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5C32" w14:textId="77777777" w:rsidR="00EB7C7F" w:rsidRPr="00FB780C" w:rsidRDefault="007D289A" w:rsidP="00EB7C7F">
      <w:pPr>
        <w:pStyle w:val="Zhlavdohody"/>
      </w:pPr>
      <w:r w:rsidRPr="007D289A">
        <w:rPr>
          <w:noProof/>
          <w:szCs w:val="16"/>
        </w:rPr>
        <w:t>DODATEK č.</w:t>
      </w:r>
      <w:r>
        <w:rPr>
          <w:b w:val="0"/>
        </w:rPr>
        <w:t> </w:t>
      </w:r>
      <w:r>
        <w:t xml:space="preserve"> </w:t>
      </w:r>
      <w:r w:rsidR="00812A89">
        <w:rPr>
          <w:noProof/>
          <w:szCs w:val="16"/>
        </w:rPr>
        <w:t>1</w:t>
      </w:r>
      <w:r w:rsidRPr="00D6053A">
        <w:rPr>
          <w:noProof/>
          <w:szCs w:val="16"/>
        </w:rPr>
        <w:t xml:space="preserve"> </w:t>
      </w:r>
    </w:p>
    <w:p w14:paraId="1AB4A92E" w14:textId="77777777" w:rsidR="00C55328" w:rsidRDefault="007B386B" w:rsidP="00C55328">
      <w:pPr>
        <w:pStyle w:val="Nzevdohody"/>
      </w:pPr>
      <w:r>
        <w:t xml:space="preserve">k dohodě </w:t>
      </w:r>
      <w:r w:rsidR="00802D63" w:rsidRPr="00FB780C">
        <w:t xml:space="preserve">o </w:t>
      </w:r>
      <w:r w:rsidR="00C55328" w:rsidRPr="00873A16">
        <w:rPr>
          <w:bCs/>
        </w:rPr>
        <w:t>zřízení pracovního místa pro osobu se zdravotním postižením</w:t>
      </w:r>
      <w:r w:rsidR="00C55328" w:rsidRPr="00873A16">
        <w:rPr>
          <w:bCs/>
        </w:rPr>
        <w:br/>
        <w:t>a poskytnutí příspěvku</w:t>
      </w:r>
      <w:r w:rsidR="00C55328">
        <w:t xml:space="preserve"> </w:t>
      </w:r>
    </w:p>
    <w:p w14:paraId="1FCB1A56" w14:textId="77777777" w:rsidR="00B320B8" w:rsidRPr="00FB780C" w:rsidRDefault="00680B09" w:rsidP="00C55328">
      <w:pPr>
        <w:pStyle w:val="Nzevdohody"/>
      </w:pPr>
      <w:r w:rsidRPr="00FB780C">
        <w:t xml:space="preserve">č. </w:t>
      </w:r>
      <w:r w:rsidR="00812A89">
        <w:t>JNA-P-2/2022</w:t>
      </w:r>
      <w:r w:rsidR="007B386B">
        <w:t xml:space="preserve"> ze dne </w:t>
      </w:r>
      <w:r w:rsidR="00812A89" w:rsidRPr="00812A89">
        <w:rPr>
          <w:noProof/>
        </w:rPr>
        <w:t>23.11</w:t>
      </w:r>
      <w:r w:rsidR="00812A89">
        <w:rPr>
          <w:noProof/>
          <w:szCs w:val="16"/>
        </w:rPr>
        <w:t>.2022</w:t>
      </w:r>
    </w:p>
    <w:p w14:paraId="4DBE19CD" w14:textId="77777777" w:rsidR="00B320B8" w:rsidRPr="00FB780C" w:rsidRDefault="00B320B8" w:rsidP="00B320B8">
      <w:pPr>
        <w:rPr>
          <w:rFonts w:cs="Arial"/>
          <w:szCs w:val="20"/>
        </w:rPr>
      </w:pPr>
    </w:p>
    <w:p w14:paraId="10F0AF08" w14:textId="77777777" w:rsidR="00EA2E75" w:rsidRPr="00FB780C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FB780C">
        <w:rPr>
          <w:rFonts w:cs="Arial"/>
          <w:szCs w:val="20"/>
        </w:rPr>
        <w:t>u</w:t>
      </w:r>
      <w:r w:rsidR="00EA2E75" w:rsidRPr="00FB780C">
        <w:rPr>
          <w:rFonts w:cs="Arial"/>
          <w:szCs w:val="20"/>
        </w:rPr>
        <w:t>za</w:t>
      </w:r>
      <w:r w:rsidR="00FF77B1" w:rsidRPr="00FB780C">
        <w:rPr>
          <w:rFonts w:cs="Arial"/>
          <w:szCs w:val="20"/>
        </w:rPr>
        <w:t>vřená mezi</w:t>
      </w:r>
    </w:p>
    <w:p w14:paraId="7C778C69" w14:textId="77777777" w:rsidR="00EA2E75" w:rsidRPr="00FB780C" w:rsidRDefault="00EA2E75">
      <w:pPr>
        <w:rPr>
          <w:rFonts w:cs="Arial"/>
          <w:szCs w:val="20"/>
        </w:rPr>
      </w:pPr>
    </w:p>
    <w:p w14:paraId="1152956E" w14:textId="77777777" w:rsidR="001E04F3" w:rsidRPr="00C55328" w:rsidRDefault="009D2B98" w:rsidP="009D2B98">
      <w:pPr>
        <w:tabs>
          <w:tab w:val="left" w:pos="2212"/>
        </w:tabs>
        <w:ind w:left="2211" w:hanging="2211"/>
        <w:rPr>
          <w:rFonts w:cs="Arial"/>
          <w:b/>
          <w:bCs/>
          <w:szCs w:val="20"/>
        </w:rPr>
      </w:pPr>
      <w:r w:rsidRPr="00C55328">
        <w:rPr>
          <w:rFonts w:cs="Arial"/>
          <w:b/>
          <w:bCs/>
          <w:szCs w:val="20"/>
        </w:rPr>
        <w:t>Úřadem práce České republiky</w:t>
      </w:r>
    </w:p>
    <w:p w14:paraId="283B450D" w14:textId="77777777" w:rsidR="001E04F3" w:rsidRPr="00A3020E" w:rsidRDefault="001E04F3" w:rsidP="001E04F3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12A89" w:rsidRPr="00812A89">
        <w:rPr>
          <w:rFonts w:cs="Arial"/>
          <w:szCs w:val="20"/>
        </w:rPr>
        <w:t xml:space="preserve">Ing. </w:t>
      </w:r>
      <w:r w:rsidR="00812A89">
        <w:t>Marie Kopalová</w:t>
      </w:r>
      <w:r w:rsidRPr="00A3020E">
        <w:rPr>
          <w:rFonts w:cs="Arial"/>
          <w:szCs w:val="20"/>
        </w:rPr>
        <w:t xml:space="preserve">, </w:t>
      </w:r>
      <w:r w:rsidR="00812A89" w:rsidRPr="00812A89">
        <w:rPr>
          <w:rFonts w:cs="Arial"/>
          <w:szCs w:val="20"/>
        </w:rPr>
        <w:t>ředitelka Kontaktního</w:t>
      </w:r>
      <w:r w:rsidR="00812A89">
        <w:t xml:space="preserve"> pracoviště Jablonec nad Nisou Krajské pobočky ÚP ČR v Liberci</w:t>
      </w:r>
    </w:p>
    <w:p w14:paraId="04D4BE05" w14:textId="77777777" w:rsidR="001E04F3" w:rsidRPr="00A3020E" w:rsidRDefault="001E04F3" w:rsidP="001E04F3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12A89" w:rsidRPr="00812A89">
        <w:rPr>
          <w:rFonts w:cs="Arial"/>
          <w:szCs w:val="20"/>
        </w:rPr>
        <w:t>Dobrovského 1278</w:t>
      </w:r>
      <w:r w:rsidR="00812A89">
        <w:t>/25, 170 00 Praha 7</w:t>
      </w:r>
    </w:p>
    <w:p w14:paraId="708A856E" w14:textId="77777777" w:rsidR="001E04F3" w:rsidRDefault="001E04F3" w:rsidP="001E04F3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812A89" w:rsidRPr="00812A89">
        <w:rPr>
          <w:rFonts w:cs="Arial"/>
          <w:szCs w:val="20"/>
        </w:rPr>
        <w:t>72496991</w:t>
      </w:r>
    </w:p>
    <w:p w14:paraId="0D2DAEF8" w14:textId="77777777" w:rsidR="009D2B98" w:rsidRPr="00A3020E" w:rsidRDefault="009D2B98" w:rsidP="001E04F3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12A89" w:rsidRPr="00812A89">
        <w:rPr>
          <w:rFonts w:cs="Arial"/>
          <w:szCs w:val="20"/>
        </w:rPr>
        <w:t>Emilie Floriánové</w:t>
      </w:r>
      <w:r w:rsidR="00812A89">
        <w:t xml:space="preserve"> č.p. 1004/3, 466 01 Jablonec nad Nisou 1</w:t>
      </w:r>
    </w:p>
    <w:p w14:paraId="2C9E2A0D" w14:textId="77777777" w:rsidR="001E04F3" w:rsidRPr="00A3020E" w:rsidRDefault="001E04F3" w:rsidP="001E04F3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55328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55328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 na straně jedné</w:t>
      </w:r>
    </w:p>
    <w:p w14:paraId="4ABFF2EA" w14:textId="77777777" w:rsidR="001E04F3" w:rsidRPr="00A3020E" w:rsidRDefault="001E04F3" w:rsidP="001E04F3">
      <w:pPr>
        <w:tabs>
          <w:tab w:val="left" w:pos="2520"/>
        </w:tabs>
        <w:rPr>
          <w:rFonts w:cs="Arial"/>
          <w:szCs w:val="20"/>
        </w:rPr>
      </w:pPr>
    </w:p>
    <w:p w14:paraId="40D6CBB5" w14:textId="77777777" w:rsidR="001E04F3" w:rsidRPr="00A3020E" w:rsidRDefault="001E04F3" w:rsidP="001E04F3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0B51AA49" w14:textId="77777777" w:rsidR="001E04F3" w:rsidRPr="00A3020E" w:rsidRDefault="001E04F3" w:rsidP="001E04F3">
      <w:pPr>
        <w:tabs>
          <w:tab w:val="left" w:pos="2520"/>
        </w:tabs>
        <w:rPr>
          <w:rFonts w:cs="Arial"/>
          <w:szCs w:val="20"/>
        </w:rPr>
      </w:pPr>
    </w:p>
    <w:p w14:paraId="56FE6997" w14:textId="77777777" w:rsidR="00812A89" w:rsidRPr="0033651B" w:rsidRDefault="001E04F3" w:rsidP="001E04F3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33651B">
        <w:rPr>
          <w:rFonts w:cs="Arial"/>
          <w:szCs w:val="20"/>
        </w:rPr>
        <w:t>zaměstnavatelem:</w:t>
      </w:r>
      <w:r w:rsidRPr="0033651B">
        <w:rPr>
          <w:rFonts w:cs="Arial"/>
          <w:szCs w:val="20"/>
        </w:rPr>
        <w:tab/>
      </w:r>
      <w:r w:rsidR="00812A89" w:rsidRPr="00812A89">
        <w:rPr>
          <w:rFonts w:cs="Arial"/>
          <w:szCs w:val="20"/>
        </w:rPr>
        <w:t xml:space="preserve">Filipa, </w:t>
      </w:r>
      <w:r w:rsidR="00812A89">
        <w:t>a.s.</w:t>
      </w:r>
    </w:p>
    <w:p w14:paraId="7925B319" w14:textId="77777777" w:rsidR="001E04F3" w:rsidRPr="00C55328" w:rsidRDefault="00812A89" w:rsidP="001E04F3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51B">
        <w:rPr>
          <w:rFonts w:cs="Arial"/>
          <w:noProof/>
          <w:szCs w:val="20"/>
        </w:rPr>
        <w:t>zastupující osoba:</w:t>
      </w:r>
      <w:r w:rsidRPr="0033651B">
        <w:rPr>
          <w:rFonts w:cs="Arial"/>
          <w:noProof/>
          <w:szCs w:val="20"/>
        </w:rPr>
        <w:tab/>
      </w:r>
      <w:r w:rsidRPr="00C55328">
        <w:rPr>
          <w:rFonts w:cs="Arial"/>
          <w:noProof/>
          <w:szCs w:val="20"/>
        </w:rPr>
        <w:t xml:space="preserve">Ing. </w:t>
      </w:r>
      <w:r w:rsidRPr="00C55328">
        <w:rPr>
          <w:noProof/>
        </w:rPr>
        <w:t>Michael Pípal, předseda představenstva</w:t>
      </w:r>
      <w:r w:rsidRPr="00C55328">
        <w:rPr>
          <w:noProof/>
        </w:rPr>
        <w:tab/>
      </w:r>
      <w:r w:rsidRPr="00C55328">
        <w:rPr>
          <w:noProof/>
        </w:rPr>
        <w:br/>
        <w:t>František Francl, člen představenstva</w:t>
      </w:r>
    </w:p>
    <w:p w14:paraId="3654BFD7" w14:textId="77777777" w:rsidR="001E04F3" w:rsidRPr="00C55328" w:rsidRDefault="00C55328" w:rsidP="001E04F3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55328">
        <w:rPr>
          <w:rFonts w:cs="Arial"/>
          <w:noProof/>
          <w:szCs w:val="20"/>
        </w:rPr>
        <w:t>sídlo</w:t>
      </w:r>
      <w:r w:rsidR="00812A89" w:rsidRPr="00C55328">
        <w:rPr>
          <w:rFonts w:cs="Arial"/>
          <w:noProof/>
          <w:szCs w:val="20"/>
        </w:rPr>
        <w:t>:</w:t>
      </w:r>
      <w:r w:rsidR="001E04F3" w:rsidRPr="00C55328">
        <w:rPr>
          <w:rFonts w:cs="Arial"/>
          <w:szCs w:val="20"/>
        </w:rPr>
        <w:tab/>
      </w:r>
      <w:r w:rsidR="00812A89" w:rsidRPr="00C55328">
        <w:rPr>
          <w:rFonts w:cs="Arial"/>
          <w:szCs w:val="20"/>
        </w:rPr>
        <w:t>Na Větrově</w:t>
      </w:r>
      <w:r w:rsidR="00812A89" w:rsidRPr="00C55328">
        <w:t xml:space="preserve"> č.p. 271/35, Lhotka, 142 00 Praha 411</w:t>
      </w:r>
    </w:p>
    <w:p w14:paraId="6C507B63" w14:textId="77777777" w:rsidR="001E04F3" w:rsidRPr="0033651B" w:rsidRDefault="001E04F3" w:rsidP="001E04F3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51B">
        <w:rPr>
          <w:rFonts w:cs="Arial"/>
          <w:szCs w:val="20"/>
        </w:rPr>
        <w:t>IČ</w:t>
      </w:r>
      <w:r w:rsidR="00C55328">
        <w:rPr>
          <w:rFonts w:cs="Arial"/>
          <w:szCs w:val="20"/>
        </w:rPr>
        <w:t>O</w:t>
      </w:r>
      <w:r w:rsidRPr="0033651B">
        <w:rPr>
          <w:rFonts w:cs="Arial"/>
          <w:szCs w:val="20"/>
        </w:rPr>
        <w:t>:</w:t>
      </w:r>
      <w:r w:rsidRPr="0033651B">
        <w:rPr>
          <w:rFonts w:cs="Arial"/>
          <w:szCs w:val="20"/>
        </w:rPr>
        <w:tab/>
      </w:r>
      <w:r w:rsidR="00812A89" w:rsidRPr="00812A89">
        <w:rPr>
          <w:rFonts w:cs="Arial"/>
          <w:szCs w:val="20"/>
        </w:rPr>
        <w:t>25282875</w:t>
      </w:r>
    </w:p>
    <w:p w14:paraId="669A6E76" w14:textId="77777777" w:rsidR="001E04F3" w:rsidRPr="0033651B" w:rsidRDefault="001E04F3" w:rsidP="001E04F3">
      <w:pPr>
        <w:tabs>
          <w:tab w:val="left" w:pos="2212"/>
        </w:tabs>
        <w:ind w:left="2211" w:hanging="2211"/>
        <w:rPr>
          <w:rFonts w:cs="Arial"/>
          <w:vanish/>
          <w:szCs w:val="20"/>
        </w:rPr>
      </w:pPr>
      <w:r w:rsidRPr="0033651B">
        <w:rPr>
          <w:rFonts w:cs="Arial"/>
          <w:vanish/>
          <w:szCs w:val="20"/>
        </w:rPr>
        <w:t>bankovní spojení:</w:t>
      </w:r>
      <w:r w:rsidRPr="0033651B">
        <w:rPr>
          <w:rFonts w:cs="Arial"/>
          <w:vanish/>
          <w:szCs w:val="20"/>
        </w:rPr>
        <w:tab/>
      </w:r>
    </w:p>
    <w:p w14:paraId="4D8C9B7A" w14:textId="77777777" w:rsidR="001E04F3" w:rsidRPr="0033651B" w:rsidRDefault="001E04F3" w:rsidP="001E04F3">
      <w:pPr>
        <w:tabs>
          <w:tab w:val="left" w:pos="2212"/>
        </w:tabs>
        <w:ind w:left="2211" w:hanging="2211"/>
        <w:rPr>
          <w:rFonts w:cs="Arial"/>
          <w:szCs w:val="20"/>
        </w:rPr>
      </w:pPr>
    </w:p>
    <w:p w14:paraId="263585C4" w14:textId="77777777" w:rsidR="00791358" w:rsidRPr="00FB780C" w:rsidRDefault="00791358" w:rsidP="001E04F3">
      <w:pPr>
        <w:tabs>
          <w:tab w:val="left" w:pos="2520"/>
        </w:tabs>
        <w:spacing w:before="60"/>
        <w:rPr>
          <w:rFonts w:cs="Arial"/>
          <w:szCs w:val="20"/>
        </w:rPr>
      </w:pPr>
      <w:r w:rsidRPr="00FB780C">
        <w:rPr>
          <w:rFonts w:cs="Arial"/>
          <w:szCs w:val="20"/>
        </w:rPr>
        <w:t xml:space="preserve">(dále jen </w:t>
      </w:r>
      <w:r w:rsidR="00C55328">
        <w:rPr>
          <w:rFonts w:cs="Arial"/>
          <w:szCs w:val="20"/>
        </w:rPr>
        <w:t>„</w:t>
      </w:r>
      <w:r w:rsidRPr="00FB780C">
        <w:rPr>
          <w:rFonts w:cs="Arial"/>
          <w:szCs w:val="20"/>
        </w:rPr>
        <w:t>zaměstnavatel</w:t>
      </w:r>
      <w:r w:rsidR="00C55328">
        <w:rPr>
          <w:rFonts w:cs="Arial"/>
          <w:szCs w:val="20"/>
        </w:rPr>
        <w:t>“</w:t>
      </w:r>
      <w:r w:rsidRPr="00FB780C">
        <w:rPr>
          <w:rFonts w:cs="Arial"/>
          <w:szCs w:val="20"/>
        </w:rPr>
        <w:t>) na straně druhé.</w:t>
      </w:r>
    </w:p>
    <w:p w14:paraId="6E598000" w14:textId="77777777" w:rsidR="00467F52" w:rsidRPr="00FB780C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7A906AFF" w14:textId="77777777" w:rsidR="001A1E1E" w:rsidRPr="00FB780C" w:rsidRDefault="001A1E1E" w:rsidP="001A1E1E">
      <w:pPr>
        <w:pStyle w:val="lnek"/>
      </w:pPr>
      <w:r w:rsidRPr="00FB780C">
        <w:t>Článek I</w:t>
      </w:r>
    </w:p>
    <w:p w14:paraId="1165A12A" w14:textId="77777777" w:rsidR="00661871" w:rsidRPr="00FB780C" w:rsidRDefault="001A1E1E" w:rsidP="004124F1">
      <w:pPr>
        <w:pStyle w:val="lnek"/>
      </w:pPr>
      <w:r>
        <w:t xml:space="preserve">Účel </w:t>
      </w:r>
      <w:r w:rsidR="0089748F">
        <w:t>dodatku</w:t>
      </w:r>
    </w:p>
    <w:p w14:paraId="02E48AB9" w14:textId="77777777" w:rsidR="0089748F" w:rsidRPr="0089748F" w:rsidRDefault="0089748F" w:rsidP="0089748F">
      <w:pPr>
        <w:keepNext/>
        <w:tabs>
          <w:tab w:val="left" w:pos="2520"/>
        </w:tabs>
        <w:rPr>
          <w:rFonts w:cs="Arial"/>
          <w:szCs w:val="20"/>
        </w:rPr>
      </w:pPr>
      <w:r w:rsidRPr="0089748F">
        <w:rPr>
          <w:rFonts w:cs="Arial"/>
          <w:szCs w:val="20"/>
        </w:rPr>
        <w:t xml:space="preserve">Účelem tohoto dodatku je úprava výše uvedené dohody uzavřené mezi </w:t>
      </w:r>
      <w:r w:rsidR="00C55328">
        <w:rPr>
          <w:rFonts w:cs="Arial"/>
          <w:szCs w:val="20"/>
        </w:rPr>
        <w:t>Ú</w:t>
      </w:r>
      <w:r w:rsidRPr="0089748F">
        <w:rPr>
          <w:rFonts w:cs="Arial"/>
          <w:szCs w:val="20"/>
        </w:rPr>
        <w:t>řadem práce a </w:t>
      </w:r>
      <w:r>
        <w:rPr>
          <w:rFonts w:cs="Arial"/>
          <w:szCs w:val="20"/>
        </w:rPr>
        <w:t>zaměstnavatelem.</w:t>
      </w:r>
    </w:p>
    <w:p w14:paraId="14AA931B" w14:textId="77777777" w:rsidR="00DE5F15" w:rsidRPr="00FB780C" w:rsidRDefault="00DE5F15" w:rsidP="004124F1">
      <w:pPr>
        <w:pStyle w:val="lnek"/>
      </w:pPr>
      <w:r w:rsidRPr="00FB780C">
        <w:t>Článek II</w:t>
      </w:r>
    </w:p>
    <w:p w14:paraId="6EDA399E" w14:textId="77777777" w:rsidR="0061588B" w:rsidRPr="00FB780C" w:rsidRDefault="00EA1A5E" w:rsidP="0061588B">
      <w:pPr>
        <w:pStyle w:val="lnek"/>
      </w:pPr>
      <w:r>
        <w:t>Předmět dodatku</w:t>
      </w:r>
    </w:p>
    <w:p w14:paraId="44E145D4" w14:textId="77777777" w:rsidR="00025D9E" w:rsidRDefault="00025D9E" w:rsidP="00724A71">
      <w:pPr>
        <w:keepNext/>
        <w:tabs>
          <w:tab w:val="left" w:pos="2520"/>
        </w:tabs>
        <w:rPr>
          <w:rFonts w:cs="Arial"/>
          <w:szCs w:val="20"/>
        </w:rPr>
      </w:pPr>
    </w:p>
    <w:p w14:paraId="1140B15B" w14:textId="77777777" w:rsidR="00025D9E" w:rsidRPr="001461F5" w:rsidRDefault="00C55328" w:rsidP="00724A71">
      <w:pPr>
        <w:keepNext/>
        <w:tabs>
          <w:tab w:val="left" w:pos="2520"/>
        </w:tabs>
        <w:rPr>
          <w:rFonts w:cs="Arial"/>
          <w:b/>
          <w:bCs/>
          <w:szCs w:val="20"/>
        </w:rPr>
      </w:pPr>
      <w:r w:rsidRPr="001461F5">
        <w:rPr>
          <w:rFonts w:cs="Arial"/>
          <w:b/>
          <w:bCs/>
          <w:szCs w:val="20"/>
        </w:rPr>
        <w:t xml:space="preserve">Ujednání výše uvedené dohody se mění takto: </w:t>
      </w:r>
    </w:p>
    <w:p w14:paraId="79E0B3A4" w14:textId="77777777" w:rsidR="00C55328" w:rsidRDefault="00C55328" w:rsidP="00724A71">
      <w:pPr>
        <w:keepNext/>
        <w:tabs>
          <w:tab w:val="left" w:pos="2520"/>
        </w:tabs>
        <w:rPr>
          <w:rFonts w:cs="Arial"/>
          <w:szCs w:val="20"/>
        </w:rPr>
      </w:pPr>
    </w:p>
    <w:p w14:paraId="3C5894A3" w14:textId="77777777" w:rsidR="00C55328" w:rsidRPr="00C55328" w:rsidRDefault="00C55328" w:rsidP="00C55328">
      <w:pPr>
        <w:keepNext/>
        <w:tabs>
          <w:tab w:val="left" w:pos="2520"/>
        </w:tabs>
        <w:spacing w:after="120"/>
        <w:rPr>
          <w:rFonts w:cs="Arial"/>
          <w:szCs w:val="20"/>
        </w:rPr>
      </w:pPr>
      <w:r>
        <w:rPr>
          <w:rFonts w:cs="Arial"/>
          <w:szCs w:val="20"/>
        </w:rPr>
        <w:t xml:space="preserve">1. Změna zastupujících osob zaměstnavatele: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C55328">
        <w:rPr>
          <w:rFonts w:cs="Arial"/>
          <w:b/>
          <w:bCs/>
          <w:szCs w:val="20"/>
        </w:rPr>
        <w:t>Ing. Michael Pípal, předseda představenstva</w:t>
      </w:r>
      <w:r>
        <w:rPr>
          <w:rFonts w:cs="Arial"/>
          <w:szCs w:val="20"/>
        </w:rPr>
        <w:t xml:space="preserve">, </w:t>
      </w:r>
      <w:r w:rsidRPr="00C55328">
        <w:rPr>
          <w:rFonts w:cs="Arial"/>
          <w:b/>
          <w:bCs/>
          <w:szCs w:val="20"/>
        </w:rPr>
        <w:t>František Francl, člen představenstva</w:t>
      </w:r>
      <w:r w:rsidRPr="00C55328">
        <w:rPr>
          <w:rFonts w:cs="Arial"/>
          <w:b/>
          <w:bCs/>
          <w:szCs w:val="20"/>
        </w:rPr>
        <w:tab/>
      </w:r>
      <w:r w:rsidRPr="00C55328">
        <w:rPr>
          <w:rFonts w:cs="Arial"/>
          <w:b/>
          <w:bCs/>
          <w:szCs w:val="20"/>
        </w:rPr>
        <w:tab/>
      </w:r>
      <w:r w:rsidRPr="00C55328">
        <w:rPr>
          <w:rFonts w:cs="Arial"/>
          <w:b/>
          <w:bCs/>
          <w:szCs w:val="20"/>
        </w:rPr>
        <w:tab/>
      </w:r>
      <w:r w:rsidRPr="00C55328">
        <w:rPr>
          <w:rFonts w:cs="Arial"/>
          <w:b/>
          <w:bCs/>
          <w:szCs w:val="20"/>
        </w:rPr>
        <w:tab/>
      </w:r>
      <w:r w:rsidRPr="00C55328">
        <w:rPr>
          <w:rFonts w:cs="Arial"/>
          <w:b/>
          <w:bCs/>
          <w:szCs w:val="20"/>
        </w:rPr>
        <w:tab/>
      </w:r>
    </w:p>
    <w:p w14:paraId="2D4B0702" w14:textId="77777777" w:rsidR="00121C3D" w:rsidRDefault="00C55328" w:rsidP="00C55328">
      <w:pPr>
        <w:keepNext/>
        <w:tabs>
          <w:tab w:val="left" w:pos="2520"/>
        </w:tabs>
        <w:spacing w:after="120"/>
        <w:rPr>
          <w:rFonts w:cs="Arial"/>
          <w:szCs w:val="20"/>
        </w:rPr>
      </w:pPr>
      <w:r>
        <w:rPr>
          <w:rFonts w:cs="Arial"/>
          <w:szCs w:val="20"/>
        </w:rPr>
        <w:t>2. Změna sídla zaměstnavatele:</w:t>
      </w:r>
      <w:r w:rsidR="00025D9E">
        <w:rPr>
          <w:rFonts w:cs="Arial"/>
          <w:szCs w:val="20"/>
        </w:rPr>
        <w:t xml:space="preserve"> </w:t>
      </w:r>
      <w:r w:rsidR="00025D9E" w:rsidRPr="00C55328">
        <w:rPr>
          <w:rFonts w:cs="Arial"/>
          <w:b/>
          <w:bCs/>
          <w:szCs w:val="20"/>
        </w:rPr>
        <w:t>Na Větrově č.p. 271/35, Lhotka, 142 00 Praha 4</w:t>
      </w:r>
    </w:p>
    <w:p w14:paraId="3258B0BE" w14:textId="77777777" w:rsidR="00C55328" w:rsidRDefault="00C55328" w:rsidP="00C55328">
      <w:pPr>
        <w:keepNext/>
        <w:tabs>
          <w:tab w:val="left" w:pos="2520"/>
        </w:tabs>
        <w:spacing w:after="120"/>
        <w:rPr>
          <w:rFonts w:cs="Arial"/>
          <w:szCs w:val="20"/>
        </w:rPr>
      </w:pPr>
      <w:r>
        <w:rPr>
          <w:rFonts w:cs="Arial"/>
          <w:szCs w:val="20"/>
        </w:rPr>
        <w:t xml:space="preserve">3. V Článku II bod 1. se mění místo výkonu práce: </w:t>
      </w:r>
      <w:r w:rsidRPr="00C55328">
        <w:rPr>
          <w:rFonts w:cs="Arial"/>
          <w:b/>
          <w:bCs/>
          <w:szCs w:val="20"/>
        </w:rPr>
        <w:t xml:space="preserve">U Přehrady </w:t>
      </w:r>
      <w:r w:rsidR="00D32247">
        <w:rPr>
          <w:rFonts w:cs="Arial"/>
          <w:b/>
          <w:bCs/>
          <w:szCs w:val="20"/>
        </w:rPr>
        <w:t>5129</w:t>
      </w:r>
      <w:r w:rsidRPr="00C55328">
        <w:rPr>
          <w:rFonts w:cs="Arial"/>
          <w:b/>
          <w:bCs/>
          <w:szCs w:val="20"/>
        </w:rPr>
        <w:t>/6</w:t>
      </w:r>
      <w:r w:rsidR="00D32247">
        <w:rPr>
          <w:rFonts w:cs="Arial"/>
          <w:b/>
          <w:bCs/>
          <w:szCs w:val="20"/>
        </w:rPr>
        <w:t>7</w:t>
      </w:r>
      <w:r w:rsidRPr="00C55328">
        <w:rPr>
          <w:rFonts w:cs="Arial"/>
          <w:b/>
          <w:bCs/>
          <w:szCs w:val="20"/>
        </w:rPr>
        <w:t>, 466 0</w:t>
      </w:r>
      <w:r w:rsidR="00744CF4">
        <w:rPr>
          <w:rFonts w:cs="Arial"/>
          <w:b/>
          <w:bCs/>
          <w:szCs w:val="20"/>
        </w:rPr>
        <w:t>2</w:t>
      </w:r>
      <w:r w:rsidRPr="00C55328">
        <w:rPr>
          <w:rFonts w:cs="Arial"/>
          <w:b/>
          <w:bCs/>
          <w:szCs w:val="20"/>
        </w:rPr>
        <w:t xml:space="preserve"> Jablonec nad Nisou</w:t>
      </w:r>
    </w:p>
    <w:p w14:paraId="0F813AC6" w14:textId="77777777" w:rsidR="00C55328" w:rsidRPr="00C55328" w:rsidRDefault="00C55328" w:rsidP="00C55328">
      <w:pPr>
        <w:keepNext/>
        <w:tabs>
          <w:tab w:val="left" w:pos="2520"/>
        </w:tabs>
        <w:spacing w:after="120"/>
        <w:rPr>
          <w:rFonts w:cs="Arial"/>
          <w:szCs w:val="20"/>
        </w:rPr>
      </w:pPr>
      <w:r w:rsidRPr="00C55328">
        <w:rPr>
          <w:rFonts w:cs="Arial"/>
          <w:szCs w:val="20"/>
        </w:rPr>
        <w:t>4. Ostatní ujednání dohody zůstávají beze změny.</w:t>
      </w:r>
    </w:p>
    <w:p w14:paraId="6BB877EC" w14:textId="77777777" w:rsidR="00C55328" w:rsidRPr="00C55328" w:rsidRDefault="00C55328" w:rsidP="00C55328">
      <w:pPr>
        <w:keepNext/>
        <w:tabs>
          <w:tab w:val="left" w:pos="2520"/>
        </w:tabs>
        <w:spacing w:after="120"/>
        <w:rPr>
          <w:rFonts w:cs="Arial"/>
          <w:szCs w:val="20"/>
        </w:rPr>
      </w:pPr>
      <w:r w:rsidRPr="00C55328">
        <w:rPr>
          <w:rFonts w:cs="Arial"/>
          <w:szCs w:val="20"/>
        </w:rPr>
        <w:t>5. Dodatek nabývá platnosti dnem jeho podpisu oběma smluvními stranami. Dodatek nabývá účinnosti dnem jeho uveřejnění prostřednictvím Registru smluv.</w:t>
      </w:r>
    </w:p>
    <w:p w14:paraId="1EDD8934" w14:textId="77777777" w:rsidR="00C55328" w:rsidRPr="00C55328" w:rsidRDefault="00C55328" w:rsidP="00C55328">
      <w:pPr>
        <w:keepNext/>
        <w:tabs>
          <w:tab w:val="left" w:pos="2520"/>
        </w:tabs>
        <w:spacing w:after="120"/>
        <w:rPr>
          <w:rFonts w:cs="Arial"/>
          <w:szCs w:val="20"/>
        </w:rPr>
      </w:pPr>
      <w:r w:rsidRPr="00C55328">
        <w:rPr>
          <w:rFonts w:cs="Arial"/>
          <w:szCs w:val="20"/>
        </w:rPr>
        <w:t>6. Smluvní strany prohlašují, že dodatek byl uzavřen po vzájemném projednání a že byly seznámeny s veškerými právy a povinnostmi, které pro ně vyplývají z tohoto dodatku.</w:t>
      </w:r>
    </w:p>
    <w:p w14:paraId="33E55C18" w14:textId="77777777" w:rsidR="00C55328" w:rsidRPr="00C55328" w:rsidRDefault="00C55328" w:rsidP="00C55328">
      <w:pPr>
        <w:keepNext/>
        <w:tabs>
          <w:tab w:val="left" w:pos="2520"/>
        </w:tabs>
        <w:spacing w:after="120"/>
        <w:rPr>
          <w:rFonts w:cs="Arial"/>
          <w:szCs w:val="20"/>
        </w:rPr>
      </w:pPr>
      <w:r w:rsidRPr="00C55328">
        <w:rPr>
          <w:rFonts w:cs="Arial"/>
          <w:szCs w:val="20"/>
        </w:rPr>
        <w:t>7. Dodatek k dohodě je sepsán ve dvou vyhotoveních, z nichž jedno obdrží Úřad práce a jedno zaměstnavatel.</w:t>
      </w:r>
    </w:p>
    <w:p w14:paraId="010AD426" w14:textId="77777777" w:rsidR="008F4CCC" w:rsidRDefault="008F4CCC" w:rsidP="008F4CCC"/>
    <w:p w14:paraId="1779579A" w14:textId="77777777" w:rsidR="008F4CCC" w:rsidRPr="008F4CCC" w:rsidRDefault="008F4CCC" w:rsidP="008F4CCC"/>
    <w:p w14:paraId="25225F5A" w14:textId="77777777" w:rsidR="00C55328" w:rsidRDefault="00C55328" w:rsidP="008F4CCC"/>
    <w:p w14:paraId="32B0CBB6" w14:textId="77777777" w:rsidR="008F4CCC" w:rsidRPr="00A74A3A" w:rsidRDefault="00812A89" w:rsidP="008F4CCC">
      <w:r>
        <w:rPr>
          <w:noProof/>
        </w:rPr>
        <w:t>V Jablonci nad Nisou</w:t>
      </w:r>
      <w:r w:rsidR="008F4CCC" w:rsidRPr="00FB780C">
        <w:rPr>
          <w:rFonts w:cs="Arial"/>
          <w:szCs w:val="20"/>
        </w:rPr>
        <w:t xml:space="preserve"> dne </w:t>
      </w:r>
      <w:r>
        <w:rPr>
          <w:noProof/>
        </w:rPr>
        <w:t>23.10.2024</w:t>
      </w:r>
    </w:p>
    <w:p w14:paraId="4383D64D" w14:textId="77777777" w:rsidR="00C04B05" w:rsidRDefault="00C04B05" w:rsidP="009E233C">
      <w:pPr>
        <w:pStyle w:val="Boddohody"/>
        <w:numPr>
          <w:ilvl w:val="0"/>
          <w:numId w:val="0"/>
        </w:numPr>
        <w:ind w:left="360"/>
      </w:pPr>
    </w:p>
    <w:p w14:paraId="33C12D9D" w14:textId="77777777" w:rsidR="00460EA0" w:rsidRDefault="00460EA0" w:rsidP="00460EA0">
      <w:pPr>
        <w:pStyle w:val="Daltextbodudohody"/>
      </w:pPr>
    </w:p>
    <w:p w14:paraId="14FFB5E8" w14:textId="77777777" w:rsidR="00460EA0" w:rsidRPr="00460EA0" w:rsidRDefault="00460EA0" w:rsidP="00460EA0">
      <w:pPr>
        <w:pStyle w:val="Daltextbodudohody"/>
      </w:pPr>
    </w:p>
    <w:p w14:paraId="30F23EE7" w14:textId="77777777" w:rsidR="006C6899" w:rsidRPr="00FB780C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863F18B" w14:textId="77777777" w:rsidR="006C6899" w:rsidRPr="00FB780C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D36423B" w14:textId="77777777" w:rsidR="006C6899" w:rsidRPr="00FB780C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5979803" w14:textId="77777777" w:rsidR="006C6899" w:rsidRPr="00FB780C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3AFAF56" w14:textId="77777777" w:rsidR="0007184F" w:rsidRPr="00FB780C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FB780C" w:rsidSect="00812A89">
          <w:footerReference w:type="default" r:id="rId7"/>
          <w:footerReference w:type="first" r:id="rId8"/>
          <w:type w:val="continuous"/>
          <w:pgSz w:w="11907" w:h="16839"/>
          <w:pgMar w:top="1191" w:right="1191" w:bottom="1191" w:left="1191" w:header="709" w:footer="709" w:gutter="0"/>
          <w:cols w:space="720"/>
          <w:titlePg/>
          <w:docGrid w:linePitch="360"/>
        </w:sectPr>
      </w:pPr>
    </w:p>
    <w:p w14:paraId="15E66703" w14:textId="77777777" w:rsidR="0007059F" w:rsidRPr="00FB780C" w:rsidRDefault="0007059F" w:rsidP="009B751F">
      <w:pPr>
        <w:keepNext/>
        <w:keepLines/>
        <w:jc w:val="center"/>
        <w:rPr>
          <w:rFonts w:cs="Arial"/>
          <w:szCs w:val="20"/>
        </w:rPr>
      </w:pPr>
      <w:r w:rsidRPr="00FB780C">
        <w:rPr>
          <w:rFonts w:cs="Arial"/>
          <w:szCs w:val="20"/>
        </w:rPr>
        <w:t>..................................................................</w:t>
      </w:r>
    </w:p>
    <w:p w14:paraId="430A9FBA" w14:textId="77777777" w:rsidR="00C55328" w:rsidRDefault="00812A89" w:rsidP="009B751F">
      <w:pPr>
        <w:keepNext/>
        <w:keepLines/>
        <w:jc w:val="center"/>
      </w:pPr>
      <w:r w:rsidRPr="00812A89">
        <w:rPr>
          <w:rFonts w:cs="Arial"/>
          <w:szCs w:val="20"/>
        </w:rPr>
        <w:t xml:space="preserve">Ing. </w:t>
      </w:r>
      <w:r>
        <w:t>Michael Pípal</w:t>
      </w:r>
      <w:r>
        <w:tab/>
      </w:r>
      <w:r>
        <w:br/>
        <w:t>předseda představenstva</w:t>
      </w:r>
      <w:r>
        <w:tab/>
      </w:r>
      <w:r>
        <w:br/>
      </w:r>
      <w:r>
        <w:tab/>
      </w:r>
      <w:r>
        <w:br/>
      </w:r>
      <w:r>
        <w:tab/>
      </w:r>
      <w:r>
        <w:br/>
      </w:r>
      <w:r>
        <w:tab/>
      </w:r>
      <w:r>
        <w:br/>
      </w:r>
    </w:p>
    <w:p w14:paraId="099E80E9" w14:textId="77777777" w:rsidR="00C55328" w:rsidRDefault="00C55328" w:rsidP="009B751F">
      <w:pPr>
        <w:keepNext/>
        <w:keepLines/>
        <w:jc w:val="center"/>
      </w:pPr>
    </w:p>
    <w:p w14:paraId="20C4120F" w14:textId="77777777" w:rsidR="00C55328" w:rsidRDefault="00C55328" w:rsidP="009B751F">
      <w:pPr>
        <w:keepNext/>
        <w:keepLines/>
        <w:jc w:val="center"/>
      </w:pPr>
    </w:p>
    <w:p w14:paraId="1CF591C2" w14:textId="77777777" w:rsidR="00C55328" w:rsidRDefault="00C55328" w:rsidP="009B751F">
      <w:pPr>
        <w:keepNext/>
        <w:keepLines/>
        <w:jc w:val="center"/>
      </w:pPr>
    </w:p>
    <w:p w14:paraId="13E57DD2" w14:textId="77777777" w:rsidR="00C55328" w:rsidRDefault="00C55328" w:rsidP="009B751F">
      <w:pPr>
        <w:keepNext/>
        <w:keepLines/>
        <w:jc w:val="center"/>
      </w:pPr>
      <w:r>
        <w:t>……………………………………………………..</w:t>
      </w:r>
    </w:p>
    <w:p w14:paraId="6618998F" w14:textId="77777777" w:rsidR="006C6899" w:rsidRPr="00FB780C" w:rsidRDefault="00812A89" w:rsidP="009B751F">
      <w:pPr>
        <w:keepNext/>
        <w:keepLines/>
        <w:jc w:val="center"/>
        <w:rPr>
          <w:rFonts w:cs="Arial"/>
          <w:szCs w:val="20"/>
        </w:rPr>
      </w:pPr>
      <w:r>
        <w:t>František Francl</w:t>
      </w:r>
      <w:r>
        <w:tab/>
      </w:r>
      <w:r>
        <w:br/>
        <w:t>člen představenstva</w:t>
      </w:r>
    </w:p>
    <w:p w14:paraId="58C7EC99" w14:textId="77777777" w:rsidR="006C6899" w:rsidRPr="00FB780C" w:rsidRDefault="006C6899" w:rsidP="009B751F">
      <w:pPr>
        <w:keepNext/>
        <w:keepLines/>
        <w:jc w:val="center"/>
        <w:rPr>
          <w:rFonts w:cs="Arial"/>
          <w:szCs w:val="20"/>
        </w:rPr>
      </w:pPr>
    </w:p>
    <w:p w14:paraId="08CC87C5" w14:textId="77777777" w:rsidR="0007184F" w:rsidRPr="00FB780C" w:rsidRDefault="0007184F" w:rsidP="009B751F">
      <w:pPr>
        <w:keepNext/>
        <w:keepLines/>
        <w:jc w:val="center"/>
        <w:rPr>
          <w:rFonts w:cs="Arial"/>
          <w:szCs w:val="20"/>
        </w:rPr>
      </w:pPr>
      <w:r w:rsidRPr="00FB780C">
        <w:rPr>
          <w:rFonts w:cs="Arial"/>
          <w:szCs w:val="20"/>
        </w:rPr>
        <w:br w:type="column"/>
      </w:r>
      <w:r w:rsidRPr="00FB780C">
        <w:rPr>
          <w:rFonts w:cs="Arial"/>
          <w:szCs w:val="20"/>
        </w:rPr>
        <w:t>..................................................................</w:t>
      </w:r>
    </w:p>
    <w:p w14:paraId="29815068" w14:textId="77777777" w:rsidR="0007184F" w:rsidRPr="00FB780C" w:rsidRDefault="00812A89" w:rsidP="009B751F">
      <w:pPr>
        <w:keepNext/>
        <w:keepLines/>
        <w:jc w:val="center"/>
        <w:rPr>
          <w:rFonts w:cs="Arial"/>
          <w:szCs w:val="20"/>
        </w:rPr>
      </w:pPr>
      <w:r w:rsidRPr="00812A89">
        <w:rPr>
          <w:rFonts w:cs="Arial"/>
          <w:szCs w:val="20"/>
        </w:rPr>
        <w:t xml:space="preserve">Ing. </w:t>
      </w:r>
      <w:r>
        <w:t>Marie Kopalová</w:t>
      </w:r>
    </w:p>
    <w:p w14:paraId="60F67654" w14:textId="77777777" w:rsidR="00963580" w:rsidRDefault="00812A89" w:rsidP="00963580">
      <w:pPr>
        <w:keepNext/>
        <w:keepLines/>
        <w:jc w:val="center"/>
        <w:rPr>
          <w:rFonts w:cs="Arial"/>
          <w:szCs w:val="20"/>
        </w:rPr>
      </w:pPr>
      <w:r w:rsidRPr="00812A89">
        <w:rPr>
          <w:rFonts w:cs="Arial"/>
          <w:szCs w:val="20"/>
        </w:rPr>
        <w:t>ředitelka Kontaktního</w:t>
      </w:r>
      <w:r>
        <w:t xml:space="preserve"> pracoviště Jablonec nad Nisou Krajské pobočky ÚP ČR v Liberci</w:t>
      </w:r>
    </w:p>
    <w:p w14:paraId="6A265878" w14:textId="77777777" w:rsidR="0007184F" w:rsidRPr="00FB780C" w:rsidRDefault="0007184F" w:rsidP="00963580">
      <w:pPr>
        <w:keepNext/>
        <w:keepLines/>
        <w:jc w:val="center"/>
        <w:rPr>
          <w:rFonts w:cs="Arial"/>
          <w:szCs w:val="20"/>
        </w:rPr>
      </w:pPr>
    </w:p>
    <w:p w14:paraId="5C1CD945" w14:textId="77777777" w:rsidR="0007184F" w:rsidRPr="00FB780C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FB780C" w:rsidSect="00812A8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59C81890" w14:textId="77777777" w:rsidR="006C6899" w:rsidRPr="00FB780C" w:rsidRDefault="006C6899" w:rsidP="0007184F">
      <w:pPr>
        <w:keepNext/>
        <w:keepLines/>
        <w:jc w:val="center"/>
        <w:rPr>
          <w:rFonts w:cs="Arial"/>
          <w:szCs w:val="20"/>
        </w:rPr>
      </w:pPr>
    </w:p>
    <w:p w14:paraId="6C6326C0" w14:textId="77777777" w:rsidR="006C6899" w:rsidRPr="00FB780C" w:rsidRDefault="006C6899" w:rsidP="0007184F">
      <w:pPr>
        <w:keepNext/>
        <w:keepLines/>
        <w:jc w:val="center"/>
        <w:rPr>
          <w:rFonts w:cs="Arial"/>
          <w:szCs w:val="20"/>
        </w:rPr>
      </w:pPr>
    </w:p>
    <w:p w14:paraId="32D276CE" w14:textId="77777777" w:rsidR="006C6899" w:rsidRPr="00FB780C" w:rsidRDefault="006C6899" w:rsidP="0007184F">
      <w:pPr>
        <w:keepNext/>
        <w:keepLines/>
        <w:rPr>
          <w:rFonts w:cs="Arial"/>
          <w:szCs w:val="20"/>
        </w:rPr>
      </w:pPr>
    </w:p>
    <w:p w14:paraId="4F249BC5" w14:textId="77777777" w:rsidR="006C6899" w:rsidRPr="00FB780C" w:rsidRDefault="006C6899" w:rsidP="0007184F">
      <w:pPr>
        <w:keepNext/>
        <w:keepLines/>
        <w:rPr>
          <w:rFonts w:cs="Arial"/>
          <w:szCs w:val="20"/>
        </w:rPr>
      </w:pPr>
    </w:p>
    <w:p w14:paraId="4A78B3BA" w14:textId="328465E1" w:rsidR="006C6899" w:rsidRPr="00FB780C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FB780C">
        <w:rPr>
          <w:rFonts w:cs="Arial"/>
          <w:szCs w:val="20"/>
        </w:rPr>
        <w:t>Za úřad práce vyřizuje:</w:t>
      </w:r>
      <w:r w:rsidRPr="00FB780C">
        <w:rPr>
          <w:rFonts w:cs="Arial"/>
          <w:szCs w:val="20"/>
        </w:rPr>
        <w:tab/>
      </w:r>
      <w:r w:rsidR="00D07461">
        <w:rPr>
          <w:rFonts w:cs="Arial"/>
          <w:szCs w:val="20"/>
        </w:rPr>
        <w:t>XXXXX</w:t>
      </w:r>
    </w:p>
    <w:p w14:paraId="1393B446" w14:textId="588C2AD7" w:rsidR="00DC610C" w:rsidRPr="00FB780C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FB780C">
        <w:rPr>
          <w:rFonts w:cs="Arial"/>
          <w:szCs w:val="20"/>
        </w:rPr>
        <w:t>Telefon:</w:t>
      </w:r>
      <w:r w:rsidRPr="00FB780C">
        <w:rPr>
          <w:rFonts w:cs="Arial"/>
          <w:szCs w:val="20"/>
        </w:rPr>
        <w:tab/>
      </w:r>
      <w:r w:rsidR="00D07461">
        <w:rPr>
          <w:rFonts w:cs="Arial"/>
          <w:szCs w:val="20"/>
        </w:rPr>
        <w:t>XXXXX</w:t>
      </w:r>
    </w:p>
    <w:p w14:paraId="2477A2C5" w14:textId="77777777" w:rsidR="00997B94" w:rsidRPr="00FB780C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FB780C">
        <w:rPr>
          <w:rFonts w:cs="Arial"/>
          <w:szCs w:val="20"/>
        </w:rPr>
        <w:br w:type="textWrapping" w:clear="all"/>
      </w:r>
    </w:p>
    <w:sectPr w:rsidR="00997B94" w:rsidRPr="00FB780C" w:rsidSect="00812A8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897A" w14:textId="77777777" w:rsidR="00AB162E" w:rsidRDefault="00AB162E">
      <w:r>
        <w:separator/>
      </w:r>
    </w:p>
  </w:endnote>
  <w:endnote w:type="continuationSeparator" w:id="0">
    <w:p w14:paraId="1906F337" w14:textId="77777777" w:rsidR="00AB162E" w:rsidRDefault="00AB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8DE9" w14:textId="77777777" w:rsidR="00B22BE6" w:rsidRDefault="00B22BE6" w:rsidP="00B00E15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63580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01494" w14:textId="77777777" w:rsidR="00B22BE6" w:rsidRDefault="00595F75" w:rsidP="00595F75">
    <w:pPr>
      <w:pStyle w:val="Zpat"/>
      <w:tabs>
        <w:tab w:val="clear" w:pos="9072"/>
        <w:tab w:val="right" w:pos="9498"/>
      </w:tabs>
    </w:pPr>
    <w:r>
      <w:rPr>
        <w:i/>
        <w:sz w:val="16"/>
        <w:szCs w:val="16"/>
      </w:rPr>
      <w:t>C</w:t>
    </w:r>
    <w:r w:rsidR="00B22BE6">
      <w:tab/>
      <w:t xml:space="preserve">- </w:t>
    </w:r>
    <w:r w:rsidR="00B22BE6">
      <w:fldChar w:fldCharType="begin"/>
    </w:r>
    <w:r w:rsidR="00B22BE6">
      <w:instrText xml:space="preserve"> PAGE </w:instrText>
    </w:r>
    <w:r w:rsidR="00B22BE6">
      <w:fldChar w:fldCharType="separate"/>
    </w:r>
    <w:r w:rsidR="00963580">
      <w:rPr>
        <w:noProof/>
      </w:rPr>
      <w:t>1</w:t>
    </w:r>
    <w:r w:rsidR="00B22BE6">
      <w:fldChar w:fldCharType="end"/>
    </w:r>
    <w:r w:rsidR="00B22BE6">
      <w:t xml:space="preserve"> -</w:t>
    </w:r>
    <w:r>
      <w:tab/>
    </w:r>
    <w:r w:rsidRPr="00595F75">
      <w:rPr>
        <w:i/>
        <w:sz w:val="16"/>
        <w:szCs w:val="16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C2208" w14:textId="77777777" w:rsidR="00AB162E" w:rsidRDefault="00AB162E">
      <w:r>
        <w:separator/>
      </w:r>
    </w:p>
  </w:footnote>
  <w:footnote w:type="continuationSeparator" w:id="0">
    <w:p w14:paraId="763659A4" w14:textId="77777777" w:rsidR="00AB162E" w:rsidRDefault="00AB1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3057F"/>
    <w:multiLevelType w:val="hybridMultilevel"/>
    <w:tmpl w:val="89225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A964513"/>
    <w:multiLevelType w:val="hybridMultilevel"/>
    <w:tmpl w:val="95C2CC0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7446004">
    <w:abstractNumId w:val="3"/>
  </w:num>
  <w:num w:numId="2" w16cid:durableId="33511196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287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2731784">
    <w:abstractNumId w:val="4"/>
  </w:num>
  <w:num w:numId="5" w16cid:durableId="1413044795">
    <w:abstractNumId w:val="8"/>
  </w:num>
  <w:num w:numId="6" w16cid:durableId="1409109133">
    <w:abstractNumId w:val="5"/>
  </w:num>
  <w:num w:numId="7" w16cid:durableId="100956311">
    <w:abstractNumId w:val="9"/>
  </w:num>
  <w:num w:numId="8" w16cid:durableId="443691585">
    <w:abstractNumId w:val="1"/>
  </w:num>
  <w:num w:numId="9" w16cid:durableId="851719807">
    <w:abstractNumId w:val="9"/>
  </w:num>
  <w:num w:numId="10" w16cid:durableId="1744066736">
    <w:abstractNumId w:val="2"/>
  </w:num>
  <w:num w:numId="11" w16cid:durableId="258607417">
    <w:abstractNumId w:val="9"/>
  </w:num>
  <w:num w:numId="12" w16cid:durableId="325938844">
    <w:abstractNumId w:val="6"/>
  </w:num>
  <w:num w:numId="13" w16cid:durableId="801386644">
    <w:abstractNumId w:val="9"/>
    <w:lvlOverride w:ilvl="0">
      <w:startOverride w:val="1"/>
    </w:lvlOverride>
  </w:num>
  <w:num w:numId="14" w16cid:durableId="1703244047">
    <w:abstractNumId w:val="9"/>
  </w:num>
  <w:num w:numId="15" w16cid:durableId="545726897">
    <w:abstractNumId w:val="9"/>
  </w:num>
  <w:num w:numId="16" w16cid:durableId="1294752003">
    <w:abstractNumId w:val="9"/>
  </w:num>
  <w:num w:numId="17" w16cid:durableId="117182969">
    <w:abstractNumId w:val="9"/>
  </w:num>
  <w:num w:numId="18" w16cid:durableId="741293875">
    <w:abstractNumId w:val="9"/>
    <w:lvlOverride w:ilvl="0">
      <w:startOverride w:val="1"/>
    </w:lvlOverride>
  </w:num>
  <w:num w:numId="19" w16cid:durableId="1282417183">
    <w:abstractNumId w:val="9"/>
    <w:lvlOverride w:ilvl="0">
      <w:startOverride w:val="1"/>
    </w:lvlOverride>
  </w:num>
  <w:num w:numId="20" w16cid:durableId="875891859">
    <w:abstractNumId w:val="9"/>
    <w:lvlOverride w:ilvl="0">
      <w:startOverride w:val="1"/>
    </w:lvlOverride>
  </w:num>
  <w:num w:numId="21" w16cid:durableId="516576513">
    <w:abstractNumId w:val="9"/>
    <w:lvlOverride w:ilvl="0">
      <w:startOverride w:val="1"/>
    </w:lvlOverride>
  </w:num>
  <w:num w:numId="22" w16cid:durableId="1248611558">
    <w:abstractNumId w:val="9"/>
    <w:lvlOverride w:ilvl="0">
      <w:startOverride w:val="1"/>
    </w:lvlOverride>
  </w:num>
  <w:num w:numId="23" w16cid:durableId="1506821425">
    <w:abstractNumId w:val="9"/>
    <w:lvlOverride w:ilvl="0">
      <w:startOverride w:val="1"/>
    </w:lvlOverride>
  </w:num>
  <w:num w:numId="24" w16cid:durableId="632834276">
    <w:abstractNumId w:val="9"/>
    <w:lvlOverride w:ilvl="0">
      <w:startOverride w:val="1"/>
    </w:lvlOverride>
  </w:num>
  <w:num w:numId="25" w16cid:durableId="641277940">
    <w:abstractNumId w:val="10"/>
  </w:num>
  <w:num w:numId="26" w16cid:durableId="187761138">
    <w:abstractNumId w:val="9"/>
  </w:num>
  <w:num w:numId="27" w16cid:durableId="1425568963">
    <w:abstractNumId w:val="10"/>
  </w:num>
  <w:num w:numId="28" w16cid:durableId="462046137">
    <w:abstractNumId w:val="10"/>
  </w:num>
  <w:num w:numId="29" w16cid:durableId="1350568255">
    <w:abstractNumId w:val="7"/>
  </w:num>
  <w:num w:numId="30" w16cid:durableId="1810048199">
    <w:abstractNumId w:val="0"/>
  </w:num>
  <w:num w:numId="31" w16cid:durableId="585458233">
    <w:abstractNumId w:val="10"/>
  </w:num>
  <w:num w:numId="32" w16cid:durableId="1732580105">
    <w:abstractNumId w:val="10"/>
  </w:num>
  <w:num w:numId="33" w16cid:durableId="2011130099">
    <w:abstractNumId w:val="10"/>
  </w:num>
  <w:num w:numId="34" w16cid:durableId="2113626351">
    <w:abstractNumId w:val="10"/>
  </w:num>
  <w:num w:numId="35" w16cid:durableId="1900552742">
    <w:abstractNumId w:val="10"/>
  </w:num>
  <w:num w:numId="36" w16cid:durableId="860894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2E"/>
    <w:rsid w:val="0000100D"/>
    <w:rsid w:val="0001482E"/>
    <w:rsid w:val="000200F5"/>
    <w:rsid w:val="00025D9E"/>
    <w:rsid w:val="00026239"/>
    <w:rsid w:val="00031B14"/>
    <w:rsid w:val="000378AA"/>
    <w:rsid w:val="0005028D"/>
    <w:rsid w:val="00053F65"/>
    <w:rsid w:val="00061D5B"/>
    <w:rsid w:val="0007059F"/>
    <w:rsid w:val="0007184F"/>
    <w:rsid w:val="00077CC2"/>
    <w:rsid w:val="00080763"/>
    <w:rsid w:val="000812C3"/>
    <w:rsid w:val="00083005"/>
    <w:rsid w:val="000838CF"/>
    <w:rsid w:val="000B1B0E"/>
    <w:rsid w:val="000B6D10"/>
    <w:rsid w:val="000B77C2"/>
    <w:rsid w:val="000C2F25"/>
    <w:rsid w:val="000D47C9"/>
    <w:rsid w:val="000D576A"/>
    <w:rsid w:val="000E5202"/>
    <w:rsid w:val="00102BDB"/>
    <w:rsid w:val="001121DE"/>
    <w:rsid w:val="00115AEF"/>
    <w:rsid w:val="00121C3D"/>
    <w:rsid w:val="001311F7"/>
    <w:rsid w:val="0013298C"/>
    <w:rsid w:val="001461F5"/>
    <w:rsid w:val="00150854"/>
    <w:rsid w:val="00153B6C"/>
    <w:rsid w:val="00156862"/>
    <w:rsid w:val="00162B86"/>
    <w:rsid w:val="001671CD"/>
    <w:rsid w:val="00170BB5"/>
    <w:rsid w:val="00183DA7"/>
    <w:rsid w:val="00190DD0"/>
    <w:rsid w:val="00191E67"/>
    <w:rsid w:val="001A0425"/>
    <w:rsid w:val="001A1E1E"/>
    <w:rsid w:val="001B6881"/>
    <w:rsid w:val="001C745C"/>
    <w:rsid w:val="001D22FC"/>
    <w:rsid w:val="001D3E27"/>
    <w:rsid w:val="001E04F3"/>
    <w:rsid w:val="001E4BDE"/>
    <w:rsid w:val="001E62C8"/>
    <w:rsid w:val="001E69EE"/>
    <w:rsid w:val="00201524"/>
    <w:rsid w:val="0020384A"/>
    <w:rsid w:val="00207137"/>
    <w:rsid w:val="00207D92"/>
    <w:rsid w:val="00217572"/>
    <w:rsid w:val="00220CCF"/>
    <w:rsid w:val="002265DD"/>
    <w:rsid w:val="00236259"/>
    <w:rsid w:val="002511EC"/>
    <w:rsid w:val="0025276F"/>
    <w:rsid w:val="00257833"/>
    <w:rsid w:val="002675EF"/>
    <w:rsid w:val="00272620"/>
    <w:rsid w:val="002851DF"/>
    <w:rsid w:val="00294867"/>
    <w:rsid w:val="002A263B"/>
    <w:rsid w:val="002A651F"/>
    <w:rsid w:val="002B1E4E"/>
    <w:rsid w:val="002B73FE"/>
    <w:rsid w:val="002B7461"/>
    <w:rsid w:val="002C114B"/>
    <w:rsid w:val="002C19C4"/>
    <w:rsid w:val="002C247E"/>
    <w:rsid w:val="002D4B33"/>
    <w:rsid w:val="002E1A00"/>
    <w:rsid w:val="002E5F39"/>
    <w:rsid w:val="002F7027"/>
    <w:rsid w:val="00304F89"/>
    <w:rsid w:val="0032388B"/>
    <w:rsid w:val="0033001D"/>
    <w:rsid w:val="0033651B"/>
    <w:rsid w:val="003432DE"/>
    <w:rsid w:val="00343D3E"/>
    <w:rsid w:val="00360672"/>
    <w:rsid w:val="00360E5E"/>
    <w:rsid w:val="00363FE7"/>
    <w:rsid w:val="00380730"/>
    <w:rsid w:val="00386784"/>
    <w:rsid w:val="00396075"/>
    <w:rsid w:val="003D0A3B"/>
    <w:rsid w:val="003D1AC3"/>
    <w:rsid w:val="003E6935"/>
    <w:rsid w:val="003F3275"/>
    <w:rsid w:val="00406DE2"/>
    <w:rsid w:val="004124F1"/>
    <w:rsid w:val="00413BA1"/>
    <w:rsid w:val="00414151"/>
    <w:rsid w:val="0041517D"/>
    <w:rsid w:val="00420FB2"/>
    <w:rsid w:val="004230A7"/>
    <w:rsid w:val="00424807"/>
    <w:rsid w:val="00433B00"/>
    <w:rsid w:val="00434B82"/>
    <w:rsid w:val="004367FD"/>
    <w:rsid w:val="004371EA"/>
    <w:rsid w:val="00442DFD"/>
    <w:rsid w:val="00445C88"/>
    <w:rsid w:val="004521DB"/>
    <w:rsid w:val="004609D0"/>
    <w:rsid w:val="00460EA0"/>
    <w:rsid w:val="00465178"/>
    <w:rsid w:val="00467F52"/>
    <w:rsid w:val="00482646"/>
    <w:rsid w:val="00484403"/>
    <w:rsid w:val="00494B02"/>
    <w:rsid w:val="004A1179"/>
    <w:rsid w:val="004A5485"/>
    <w:rsid w:val="004B279E"/>
    <w:rsid w:val="004B5D26"/>
    <w:rsid w:val="004B79E2"/>
    <w:rsid w:val="004D00A9"/>
    <w:rsid w:val="004D2397"/>
    <w:rsid w:val="004D42E3"/>
    <w:rsid w:val="004D4FE9"/>
    <w:rsid w:val="004E1C53"/>
    <w:rsid w:val="004E4D30"/>
    <w:rsid w:val="004F1A9F"/>
    <w:rsid w:val="004F3016"/>
    <w:rsid w:val="004F4142"/>
    <w:rsid w:val="004F64C9"/>
    <w:rsid w:val="00502A3F"/>
    <w:rsid w:val="005122FF"/>
    <w:rsid w:val="00513079"/>
    <w:rsid w:val="0051782E"/>
    <w:rsid w:val="00533D3D"/>
    <w:rsid w:val="00535F22"/>
    <w:rsid w:val="0054523B"/>
    <w:rsid w:val="00551279"/>
    <w:rsid w:val="0055649B"/>
    <w:rsid w:val="005630ED"/>
    <w:rsid w:val="00571395"/>
    <w:rsid w:val="0057418A"/>
    <w:rsid w:val="0058313C"/>
    <w:rsid w:val="00595F75"/>
    <w:rsid w:val="005B3162"/>
    <w:rsid w:val="005C412A"/>
    <w:rsid w:val="005D0699"/>
    <w:rsid w:val="005D5896"/>
    <w:rsid w:val="005D5EDC"/>
    <w:rsid w:val="005E5691"/>
    <w:rsid w:val="005F008F"/>
    <w:rsid w:val="00601BAC"/>
    <w:rsid w:val="006117AA"/>
    <w:rsid w:val="00612EAC"/>
    <w:rsid w:val="0061588B"/>
    <w:rsid w:val="0063395D"/>
    <w:rsid w:val="00646AB5"/>
    <w:rsid w:val="006532C4"/>
    <w:rsid w:val="00655332"/>
    <w:rsid w:val="00661871"/>
    <w:rsid w:val="00662069"/>
    <w:rsid w:val="0066368E"/>
    <w:rsid w:val="006737B2"/>
    <w:rsid w:val="00673DC1"/>
    <w:rsid w:val="00680B09"/>
    <w:rsid w:val="006836EB"/>
    <w:rsid w:val="0069295F"/>
    <w:rsid w:val="006954E4"/>
    <w:rsid w:val="00697EBC"/>
    <w:rsid w:val="006A4193"/>
    <w:rsid w:val="006A4978"/>
    <w:rsid w:val="006B392E"/>
    <w:rsid w:val="006C6899"/>
    <w:rsid w:val="006C73A3"/>
    <w:rsid w:val="006D0838"/>
    <w:rsid w:val="006E03DC"/>
    <w:rsid w:val="006E390F"/>
    <w:rsid w:val="00700EBA"/>
    <w:rsid w:val="007204FE"/>
    <w:rsid w:val="00721DC1"/>
    <w:rsid w:val="007230C5"/>
    <w:rsid w:val="00724A71"/>
    <w:rsid w:val="00736B1C"/>
    <w:rsid w:val="007370A7"/>
    <w:rsid w:val="00744CF4"/>
    <w:rsid w:val="00754869"/>
    <w:rsid w:val="00756A66"/>
    <w:rsid w:val="00765537"/>
    <w:rsid w:val="00771329"/>
    <w:rsid w:val="007734FD"/>
    <w:rsid w:val="00783A8B"/>
    <w:rsid w:val="00784CE8"/>
    <w:rsid w:val="00785335"/>
    <w:rsid w:val="0078768D"/>
    <w:rsid w:val="00791358"/>
    <w:rsid w:val="007A54D3"/>
    <w:rsid w:val="007B386B"/>
    <w:rsid w:val="007C4FCB"/>
    <w:rsid w:val="007C60C7"/>
    <w:rsid w:val="007D2507"/>
    <w:rsid w:val="007D289A"/>
    <w:rsid w:val="00802D63"/>
    <w:rsid w:val="00802D91"/>
    <w:rsid w:val="00803951"/>
    <w:rsid w:val="00806CAD"/>
    <w:rsid w:val="00812A89"/>
    <w:rsid w:val="00815080"/>
    <w:rsid w:val="00820AFB"/>
    <w:rsid w:val="008424F1"/>
    <w:rsid w:val="008471BC"/>
    <w:rsid w:val="00850C82"/>
    <w:rsid w:val="00872AC2"/>
    <w:rsid w:val="008741AC"/>
    <w:rsid w:val="00875506"/>
    <w:rsid w:val="0089748F"/>
    <w:rsid w:val="008A475B"/>
    <w:rsid w:val="008B28C9"/>
    <w:rsid w:val="008C406F"/>
    <w:rsid w:val="008C681B"/>
    <w:rsid w:val="008C7577"/>
    <w:rsid w:val="008D02C4"/>
    <w:rsid w:val="008D0C22"/>
    <w:rsid w:val="008D1EC3"/>
    <w:rsid w:val="008D6743"/>
    <w:rsid w:val="008E7079"/>
    <w:rsid w:val="008F1A38"/>
    <w:rsid w:val="008F3259"/>
    <w:rsid w:val="008F4CCC"/>
    <w:rsid w:val="008F7038"/>
    <w:rsid w:val="00901842"/>
    <w:rsid w:val="009024D3"/>
    <w:rsid w:val="009049CF"/>
    <w:rsid w:val="009214E1"/>
    <w:rsid w:val="009414FC"/>
    <w:rsid w:val="009415AF"/>
    <w:rsid w:val="00943D9B"/>
    <w:rsid w:val="00957163"/>
    <w:rsid w:val="00960E00"/>
    <w:rsid w:val="009627CA"/>
    <w:rsid w:val="00963580"/>
    <w:rsid w:val="00975E60"/>
    <w:rsid w:val="00982764"/>
    <w:rsid w:val="009932BE"/>
    <w:rsid w:val="00997B94"/>
    <w:rsid w:val="009A5B18"/>
    <w:rsid w:val="009B10E3"/>
    <w:rsid w:val="009B5F49"/>
    <w:rsid w:val="009B751F"/>
    <w:rsid w:val="009D2B98"/>
    <w:rsid w:val="009D6AE4"/>
    <w:rsid w:val="009E233C"/>
    <w:rsid w:val="009E26DB"/>
    <w:rsid w:val="009E5269"/>
    <w:rsid w:val="009F0A77"/>
    <w:rsid w:val="009F3BE4"/>
    <w:rsid w:val="00A1240C"/>
    <w:rsid w:val="00A27B99"/>
    <w:rsid w:val="00A3020E"/>
    <w:rsid w:val="00A30959"/>
    <w:rsid w:val="00A46D1D"/>
    <w:rsid w:val="00A46F5F"/>
    <w:rsid w:val="00A514DD"/>
    <w:rsid w:val="00A517AA"/>
    <w:rsid w:val="00A520AB"/>
    <w:rsid w:val="00A5583C"/>
    <w:rsid w:val="00A627E5"/>
    <w:rsid w:val="00A64A57"/>
    <w:rsid w:val="00A67459"/>
    <w:rsid w:val="00A70438"/>
    <w:rsid w:val="00A80D21"/>
    <w:rsid w:val="00A81ED7"/>
    <w:rsid w:val="00A945C8"/>
    <w:rsid w:val="00AA3A12"/>
    <w:rsid w:val="00AA6259"/>
    <w:rsid w:val="00AA787B"/>
    <w:rsid w:val="00AB162E"/>
    <w:rsid w:val="00AB1D8A"/>
    <w:rsid w:val="00AB5808"/>
    <w:rsid w:val="00AC11EE"/>
    <w:rsid w:val="00AC56BE"/>
    <w:rsid w:val="00AC6B08"/>
    <w:rsid w:val="00AC7122"/>
    <w:rsid w:val="00AD3FDB"/>
    <w:rsid w:val="00AE665D"/>
    <w:rsid w:val="00AF2D3E"/>
    <w:rsid w:val="00B00E15"/>
    <w:rsid w:val="00B012C7"/>
    <w:rsid w:val="00B03695"/>
    <w:rsid w:val="00B05325"/>
    <w:rsid w:val="00B22BE6"/>
    <w:rsid w:val="00B3139D"/>
    <w:rsid w:val="00B320B8"/>
    <w:rsid w:val="00B34E2C"/>
    <w:rsid w:val="00B42EBC"/>
    <w:rsid w:val="00B43C43"/>
    <w:rsid w:val="00B51B31"/>
    <w:rsid w:val="00B539CA"/>
    <w:rsid w:val="00B6378D"/>
    <w:rsid w:val="00B65BA3"/>
    <w:rsid w:val="00B72145"/>
    <w:rsid w:val="00B73298"/>
    <w:rsid w:val="00B74E3D"/>
    <w:rsid w:val="00B77BAA"/>
    <w:rsid w:val="00B91F05"/>
    <w:rsid w:val="00B94D64"/>
    <w:rsid w:val="00BA02F5"/>
    <w:rsid w:val="00BA26B9"/>
    <w:rsid w:val="00BB1CB3"/>
    <w:rsid w:val="00BB6792"/>
    <w:rsid w:val="00BC0A54"/>
    <w:rsid w:val="00BC7850"/>
    <w:rsid w:val="00BD7B06"/>
    <w:rsid w:val="00BE19B8"/>
    <w:rsid w:val="00C01A8E"/>
    <w:rsid w:val="00C03497"/>
    <w:rsid w:val="00C04B05"/>
    <w:rsid w:val="00C1567F"/>
    <w:rsid w:val="00C16D6D"/>
    <w:rsid w:val="00C20589"/>
    <w:rsid w:val="00C20E7C"/>
    <w:rsid w:val="00C21979"/>
    <w:rsid w:val="00C40EBB"/>
    <w:rsid w:val="00C41478"/>
    <w:rsid w:val="00C474BF"/>
    <w:rsid w:val="00C54EC0"/>
    <w:rsid w:val="00C55328"/>
    <w:rsid w:val="00C63D6F"/>
    <w:rsid w:val="00C8008A"/>
    <w:rsid w:val="00C80735"/>
    <w:rsid w:val="00C83B07"/>
    <w:rsid w:val="00C90377"/>
    <w:rsid w:val="00C91302"/>
    <w:rsid w:val="00C91668"/>
    <w:rsid w:val="00C927B7"/>
    <w:rsid w:val="00C94DE8"/>
    <w:rsid w:val="00C955DC"/>
    <w:rsid w:val="00CA36B9"/>
    <w:rsid w:val="00CA62AF"/>
    <w:rsid w:val="00CB14D7"/>
    <w:rsid w:val="00CD20D6"/>
    <w:rsid w:val="00CD3EEF"/>
    <w:rsid w:val="00CE3149"/>
    <w:rsid w:val="00CE53D6"/>
    <w:rsid w:val="00D034B1"/>
    <w:rsid w:val="00D07461"/>
    <w:rsid w:val="00D07BAA"/>
    <w:rsid w:val="00D13781"/>
    <w:rsid w:val="00D22F4E"/>
    <w:rsid w:val="00D2501C"/>
    <w:rsid w:val="00D32247"/>
    <w:rsid w:val="00D3482F"/>
    <w:rsid w:val="00D364AC"/>
    <w:rsid w:val="00D42183"/>
    <w:rsid w:val="00D421A8"/>
    <w:rsid w:val="00D427F3"/>
    <w:rsid w:val="00D55FB8"/>
    <w:rsid w:val="00D6053A"/>
    <w:rsid w:val="00D635C8"/>
    <w:rsid w:val="00D73729"/>
    <w:rsid w:val="00D87135"/>
    <w:rsid w:val="00D912AD"/>
    <w:rsid w:val="00DA7D50"/>
    <w:rsid w:val="00DC610C"/>
    <w:rsid w:val="00DD07E9"/>
    <w:rsid w:val="00DE15AF"/>
    <w:rsid w:val="00DE5F15"/>
    <w:rsid w:val="00DE7B74"/>
    <w:rsid w:val="00E01866"/>
    <w:rsid w:val="00E0355C"/>
    <w:rsid w:val="00E05776"/>
    <w:rsid w:val="00E10937"/>
    <w:rsid w:val="00E1275E"/>
    <w:rsid w:val="00E14C7C"/>
    <w:rsid w:val="00E20016"/>
    <w:rsid w:val="00E200E7"/>
    <w:rsid w:val="00E210EB"/>
    <w:rsid w:val="00E3581E"/>
    <w:rsid w:val="00E35F91"/>
    <w:rsid w:val="00E41862"/>
    <w:rsid w:val="00E42ADE"/>
    <w:rsid w:val="00E508E0"/>
    <w:rsid w:val="00E75F82"/>
    <w:rsid w:val="00E83C37"/>
    <w:rsid w:val="00E93799"/>
    <w:rsid w:val="00E957FA"/>
    <w:rsid w:val="00EA1A5E"/>
    <w:rsid w:val="00EA2E75"/>
    <w:rsid w:val="00EA2E89"/>
    <w:rsid w:val="00EA3109"/>
    <w:rsid w:val="00EA54AD"/>
    <w:rsid w:val="00EB7C7F"/>
    <w:rsid w:val="00EC3824"/>
    <w:rsid w:val="00EC7642"/>
    <w:rsid w:val="00ED1265"/>
    <w:rsid w:val="00ED4E31"/>
    <w:rsid w:val="00EE7825"/>
    <w:rsid w:val="00EE7E3E"/>
    <w:rsid w:val="00EF3C06"/>
    <w:rsid w:val="00EF5E92"/>
    <w:rsid w:val="00F01B2A"/>
    <w:rsid w:val="00F07F8C"/>
    <w:rsid w:val="00F25FD8"/>
    <w:rsid w:val="00F33F31"/>
    <w:rsid w:val="00F40A9D"/>
    <w:rsid w:val="00F470ED"/>
    <w:rsid w:val="00F50F3E"/>
    <w:rsid w:val="00F5258E"/>
    <w:rsid w:val="00F56FE3"/>
    <w:rsid w:val="00F76A0F"/>
    <w:rsid w:val="00F85225"/>
    <w:rsid w:val="00F93E0A"/>
    <w:rsid w:val="00F948DE"/>
    <w:rsid w:val="00FA624A"/>
    <w:rsid w:val="00FB1DB7"/>
    <w:rsid w:val="00FB780C"/>
    <w:rsid w:val="00FC2549"/>
    <w:rsid w:val="00FC6690"/>
    <w:rsid w:val="00FD0034"/>
    <w:rsid w:val="00FD3761"/>
    <w:rsid w:val="00FE102B"/>
    <w:rsid w:val="00FE187A"/>
    <w:rsid w:val="00FE2358"/>
    <w:rsid w:val="00FE2B18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73477"/>
  <w15:chartTrackingRefBased/>
  <w15:docId w15:val="{FA0381BA-39CF-4C74-8B6B-C7AE20F1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36EB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802D91"/>
    <w:rPr>
      <w:color w:val="808080"/>
      <w:sz w:val="16"/>
      <w:szCs w:val="18"/>
    </w:rPr>
  </w:style>
  <w:style w:type="character" w:customStyle="1" w:styleId="DefinicebookmarkuChar">
    <w:name w:val="Definice bookmarku Char"/>
    <w:link w:val="Definicebookmarku"/>
    <w:rsid w:val="00802D91"/>
    <w:rPr>
      <w:rFonts w:ascii="Arial" w:hAnsi="Arial" w:cs="Arial"/>
      <w:color w:val="808080"/>
      <w:sz w:val="16"/>
      <w:szCs w:val="18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B6378D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00E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00E15"/>
    <w:pPr>
      <w:tabs>
        <w:tab w:val="center" w:pos="4536"/>
        <w:tab w:val="right" w:pos="9072"/>
      </w:tabs>
    </w:pPr>
  </w:style>
  <w:style w:type="paragraph" w:customStyle="1" w:styleId="BoddohodyII">
    <w:name w:val="Bod dohody II"/>
    <w:basedOn w:val="Normln"/>
    <w:link w:val="BoddohodyIICharChar"/>
    <w:rsid w:val="00121C3D"/>
    <w:pPr>
      <w:numPr>
        <w:numId w:val="25"/>
      </w:numPr>
      <w:spacing w:before="120"/>
    </w:pPr>
  </w:style>
  <w:style w:type="character" w:customStyle="1" w:styleId="BoddohodyIICharChar">
    <w:name w:val="Bod dohody II Char Char"/>
    <w:link w:val="BoddohodyII"/>
    <w:rsid w:val="00121C3D"/>
    <w:rPr>
      <w:rFonts w:ascii="Arial" w:hAnsi="Arial"/>
      <w:szCs w:val="24"/>
    </w:rPr>
  </w:style>
  <w:style w:type="paragraph" w:styleId="Bezmezer">
    <w:name w:val="No Spacing"/>
    <w:uiPriority w:val="1"/>
    <w:qFormat/>
    <w:rsid w:val="002511EC"/>
    <w:pPr>
      <w:jc w:val="both"/>
    </w:pPr>
    <w:rPr>
      <w:rFonts w:ascii="Arial" w:hAnsi="Arial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2511EC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2511EC"/>
    <w:rPr>
      <w:rFonts w:ascii="Arial" w:hAnsi="Arial"/>
      <w:i/>
      <w:iCs/>
      <w:color w:val="000000"/>
      <w:szCs w:val="24"/>
    </w:rPr>
  </w:style>
  <w:style w:type="paragraph" w:customStyle="1" w:styleId="Nadpislnku">
    <w:name w:val="Nadpis článku"/>
    <w:next w:val="Normln"/>
    <w:rsid w:val="008F4CCC"/>
    <w:pPr>
      <w:spacing w:after="240"/>
      <w:jc w:val="center"/>
    </w:pPr>
    <w:rPr>
      <w:rFonts w:ascii="Arial" w:hAnsi="Arial"/>
      <w:b/>
      <w:szCs w:val="24"/>
    </w:rPr>
  </w:style>
  <w:style w:type="paragraph" w:customStyle="1" w:styleId="Style1">
    <w:name w:val="Style1"/>
    <w:basedOn w:val="Normln"/>
    <w:link w:val="Style1Char"/>
    <w:qFormat/>
    <w:rsid w:val="008F4CCC"/>
    <w:pPr>
      <w:spacing w:before="60"/>
      <w:jc w:val="left"/>
    </w:pPr>
    <w:rPr>
      <w:szCs w:val="20"/>
      <w:lang w:eastAsia="en-US"/>
    </w:rPr>
  </w:style>
  <w:style w:type="character" w:customStyle="1" w:styleId="Style1Char">
    <w:name w:val="Style1 Char"/>
    <w:link w:val="Style1"/>
    <w:rsid w:val="008F4CCC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pracovního místa v</vt:lpstr>
      <vt:lpstr>Předloha pro dohodu o zřízení pracovního místa v </vt:lpstr>
    </vt:vector>
  </TitlesOfParts>
  <Company>OKsystem spol. s r. o.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pracovního místa v</dc:title>
  <dc:subject/>
  <dc:creator>Ing. Zbyněk Melkes</dc:creator>
  <cp:keywords/>
  <dc:description>Předloha byla vytvořena v informačním systému OKpráce.</dc:description>
  <cp:lastModifiedBy>Krupičková Jana Mgr., DiS. (UPL-JNA)</cp:lastModifiedBy>
  <cp:revision>3</cp:revision>
  <cp:lastPrinted>1899-12-31T23:00:00Z</cp:lastPrinted>
  <dcterms:created xsi:type="dcterms:W3CDTF">2024-10-23T12:41:00Z</dcterms:created>
  <dcterms:modified xsi:type="dcterms:W3CDTF">2024-10-24T10:32:00Z</dcterms:modified>
</cp:coreProperties>
</file>