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9B551" w14:textId="77777777" w:rsidR="00B43D21" w:rsidRDefault="00B43D21" w:rsidP="008072FE"/>
    <w:p w14:paraId="672DD963" w14:textId="77777777"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5472DD" wp14:editId="13C748A7">
            <wp:simplePos x="0" y="0"/>
            <wp:positionH relativeFrom="margin">
              <wp:posOffset>5259705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2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F3AE344" wp14:editId="712D952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1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>Odborné učiliště, Praktická škola, Základní škola a</w:t>
      </w:r>
    </w:p>
    <w:p w14:paraId="64F9998F" w14:textId="77777777"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Mateřská škola Příbram IV, příspěvková organizace</w:t>
      </w:r>
    </w:p>
    <w:p w14:paraId="5684E0AF" w14:textId="77777777" w:rsidR="00B43D21" w:rsidRDefault="00B43D21" w:rsidP="00B43D21">
      <w:pPr>
        <w:pStyle w:val="Podnadpis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Pod Šachtami 335, Příbram IV, 261 01 Příbram</w:t>
      </w:r>
    </w:p>
    <w:p w14:paraId="42AC7C54" w14:textId="14FE2FA7" w:rsidR="00780AF3" w:rsidRDefault="00780AF3" w:rsidP="00801751">
      <w:pPr>
        <w:pBdr>
          <w:bottom w:val="single" w:sz="6" w:space="0" w:color="auto"/>
        </w:pBdr>
      </w:pPr>
      <w:r>
        <w:t xml:space="preserve">Objednávka č.: </w:t>
      </w:r>
      <w:r w:rsidR="005807ED">
        <w:t>3</w:t>
      </w:r>
      <w:r w:rsidR="007F2E0F">
        <w:t>68</w:t>
      </w:r>
      <w:r w:rsidR="00D968B4">
        <w:t>/</w:t>
      </w:r>
      <w:r>
        <w:t>00873489/202</w:t>
      </w:r>
      <w:r w:rsidR="00CB61A3">
        <w:t>4</w:t>
      </w:r>
    </w:p>
    <w:p w14:paraId="6E2A8BCA" w14:textId="77777777" w:rsidR="001428FE" w:rsidRDefault="003E7371" w:rsidP="001428FE">
      <w:pPr>
        <w:rPr>
          <w:b/>
        </w:rPr>
      </w:pPr>
      <w:r>
        <w:rPr>
          <w:b/>
        </w:rPr>
        <w:t>Odběratel:</w:t>
      </w:r>
      <w:r w:rsidR="001428FE">
        <w:rPr>
          <w:b/>
        </w:rPr>
        <w:t xml:space="preserve">                                                                                                   </w:t>
      </w:r>
    </w:p>
    <w:p w14:paraId="7141A616" w14:textId="77777777" w:rsidR="000D3D2C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ascii="Calibri" w:hAnsi="Calibri" w:cs="Calibri"/>
          <w:b/>
        </w:rPr>
      </w:pPr>
      <w:r w:rsidRPr="00870276">
        <w:rPr>
          <w:rFonts w:ascii="Calibri" w:hAnsi="Calibri" w:cs="Calibri"/>
          <w:b/>
        </w:rPr>
        <w:t xml:space="preserve">OU, </w:t>
      </w:r>
      <w:proofErr w:type="spellStart"/>
      <w:r w:rsidRPr="00870276">
        <w:rPr>
          <w:rFonts w:ascii="Calibri" w:hAnsi="Calibri" w:cs="Calibri"/>
          <w:b/>
        </w:rPr>
        <w:t>PrŠ</w:t>
      </w:r>
      <w:proofErr w:type="spellEnd"/>
      <w:r w:rsidRPr="00870276">
        <w:rPr>
          <w:rFonts w:ascii="Calibri" w:hAnsi="Calibri" w:cs="Calibri"/>
          <w:b/>
        </w:rPr>
        <w:t>, ZŠ a MŠ Příbram IV, p. o.</w:t>
      </w:r>
      <w:r w:rsidR="001428FE" w:rsidRPr="00870276">
        <w:rPr>
          <w:rFonts w:ascii="Calibri" w:hAnsi="Calibri" w:cs="Calibri"/>
          <w:b/>
        </w:rPr>
        <w:t xml:space="preserve">                  </w:t>
      </w:r>
    </w:p>
    <w:p w14:paraId="7E8D94CC" w14:textId="77777777" w:rsidR="001428FE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70276">
        <w:rPr>
          <w:b/>
        </w:rPr>
        <w:t>IČ</w:t>
      </w:r>
      <w:r w:rsidR="001428FE" w:rsidRPr="00870276">
        <w:rPr>
          <w:b/>
        </w:rPr>
        <w:t>O</w:t>
      </w:r>
      <w:r w:rsidRPr="00870276">
        <w:rPr>
          <w:b/>
        </w:rPr>
        <w:t>: 00873489</w:t>
      </w:r>
      <w:r w:rsidR="001428FE" w:rsidRPr="00870276">
        <w:rPr>
          <w:b/>
        </w:rPr>
        <w:t xml:space="preserve"> </w:t>
      </w:r>
      <w:r w:rsidR="00026972" w:rsidRPr="00870276">
        <w:rPr>
          <w:b/>
        </w:rPr>
        <w:t xml:space="preserve"> </w:t>
      </w:r>
      <w:r w:rsidR="001428FE" w:rsidRPr="00870276">
        <w:rPr>
          <w:b/>
        </w:rPr>
        <w:t xml:space="preserve">                                                     </w:t>
      </w:r>
    </w:p>
    <w:p w14:paraId="18924B3A" w14:textId="77777777" w:rsidR="001428FE" w:rsidRPr="001428FE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70276">
        <w:rPr>
          <w:b/>
        </w:rPr>
        <w:t>Pod Šachtami 335</w:t>
      </w:r>
      <w:r w:rsidR="001428FE">
        <w:t xml:space="preserve">       </w:t>
      </w:r>
      <w:r w:rsidR="00026972">
        <w:t xml:space="preserve">                                    </w:t>
      </w:r>
      <w:r w:rsidR="001428FE">
        <w:t xml:space="preserve">  </w:t>
      </w:r>
    </w:p>
    <w:p w14:paraId="3F5C9FF3" w14:textId="77777777" w:rsidR="001428FE" w:rsidRPr="001428FE" w:rsidRDefault="00870276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t xml:space="preserve">261 01 </w:t>
      </w:r>
      <w:r w:rsidR="003E7371">
        <w:t>Příbram IV</w:t>
      </w:r>
      <w:r w:rsidR="001428FE">
        <w:t xml:space="preserve">  </w:t>
      </w:r>
      <w:r w:rsidR="00026972">
        <w:t xml:space="preserve">                                            </w:t>
      </w:r>
      <w:r w:rsidR="001428FE">
        <w:t xml:space="preserve">            </w:t>
      </w:r>
    </w:p>
    <w:p w14:paraId="4654DA4D" w14:textId="59E33C52" w:rsidR="003A231B" w:rsidRDefault="007F3594" w:rsidP="00870276">
      <w:pPr>
        <w:spacing w:after="0" w:line="240" w:lineRule="auto"/>
      </w:pPr>
      <w:r>
        <w:t>K</w:t>
      </w:r>
      <w:r w:rsidR="00870276">
        <w:t xml:space="preserve">ontaktní osoba: </w:t>
      </w:r>
      <w:r w:rsidR="003A231B">
        <w:t>XXXXX</w:t>
      </w:r>
    </w:p>
    <w:p w14:paraId="066C1E6F" w14:textId="0B6CA9BA" w:rsidR="003A231B" w:rsidRDefault="007F3594" w:rsidP="00DA3C3A">
      <w:pPr>
        <w:tabs>
          <w:tab w:val="left" w:pos="284"/>
        </w:tabs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="00DA3C3A" w:rsidRPr="00DA3C3A">
        <w:rPr>
          <w:rFonts w:ascii="Calibri" w:hAnsi="Calibri" w:cs="Calibri"/>
          <w:szCs w:val="24"/>
        </w:rPr>
        <w:t>ankovní spojení</w:t>
      </w:r>
      <w:r w:rsidR="00DA3C3A">
        <w:rPr>
          <w:rFonts w:ascii="Calibri" w:hAnsi="Calibri" w:cs="Calibri"/>
          <w:szCs w:val="24"/>
        </w:rPr>
        <w:t xml:space="preserve">: </w:t>
      </w:r>
      <w:r w:rsidR="003A231B">
        <w:rPr>
          <w:rFonts w:ascii="Calibri" w:hAnsi="Calibri" w:cs="Calibri"/>
          <w:szCs w:val="24"/>
        </w:rPr>
        <w:t>XXXXX</w:t>
      </w:r>
    </w:p>
    <w:p w14:paraId="30D6C39A" w14:textId="77777777" w:rsidR="00870276" w:rsidRPr="00DA3C3A" w:rsidRDefault="00870276" w:rsidP="00DA3C3A">
      <w:pPr>
        <w:spacing w:after="0" w:line="240" w:lineRule="auto"/>
        <w:rPr>
          <w:rFonts w:ascii="Calibri" w:hAnsi="Calibri" w:cs="Calibri"/>
        </w:rPr>
      </w:pPr>
      <w:r w:rsidRPr="00DA3C3A">
        <w:rPr>
          <w:rFonts w:ascii="Calibri" w:hAnsi="Calibri" w:cs="Calibri"/>
        </w:rPr>
        <w:t>Platební podmínky: převodem</w:t>
      </w:r>
    </w:p>
    <w:p w14:paraId="3A1AC649" w14:textId="77777777" w:rsidR="00026972" w:rsidRDefault="00026972" w:rsidP="001428FE">
      <w:pPr>
        <w:tabs>
          <w:tab w:val="right" w:pos="6663"/>
        </w:tabs>
        <w:spacing w:after="0" w:line="276" w:lineRule="auto"/>
        <w:jc w:val="both"/>
      </w:pPr>
      <w:r>
        <w:t xml:space="preserve">                                      </w:t>
      </w:r>
      <w:r w:rsidR="001428FE">
        <w:t xml:space="preserve">        </w:t>
      </w:r>
    </w:p>
    <w:p w14:paraId="3035A21B" w14:textId="77777777" w:rsidR="006F6646" w:rsidRDefault="000D3D2C" w:rsidP="006C5B29">
      <w:pPr>
        <w:spacing w:after="0" w:line="240" w:lineRule="auto"/>
        <w:rPr>
          <w:b/>
        </w:rPr>
      </w:pPr>
      <w:r>
        <w:rPr>
          <w:b/>
        </w:rPr>
        <w:t>Dodava</w:t>
      </w:r>
      <w:r w:rsidR="006E4AC1">
        <w:rPr>
          <w:b/>
        </w:rPr>
        <w:t>tel</w:t>
      </w:r>
    </w:p>
    <w:p w14:paraId="5F9A3C00" w14:textId="46D1AFAD" w:rsidR="008D6054" w:rsidRPr="00E56124" w:rsidRDefault="008D6054" w:rsidP="003441FB">
      <w:pPr>
        <w:spacing w:after="0"/>
        <w:rPr>
          <w:rFonts w:ascii="Segoe UI" w:hAnsi="Segoe UI" w:cs="Segoe UI"/>
          <w:b/>
          <w:color w:val="000000" w:themeColor="text1"/>
          <w:sz w:val="21"/>
          <w:szCs w:val="21"/>
        </w:rPr>
      </w:pPr>
      <w:r w:rsidRPr="00E56124">
        <w:rPr>
          <w:rFonts w:ascii="Segoe UI" w:hAnsi="Segoe UI" w:cs="Segoe UI"/>
          <w:b/>
          <w:color w:val="000000" w:themeColor="text1"/>
          <w:sz w:val="21"/>
          <w:szCs w:val="21"/>
        </w:rPr>
        <w:t>POPROKAN PAPÍR s.r.o.</w:t>
      </w:r>
    </w:p>
    <w:p w14:paraId="754D477A" w14:textId="6735D984" w:rsidR="008D6054" w:rsidRPr="00E56124" w:rsidRDefault="008D6054" w:rsidP="003441FB">
      <w:pPr>
        <w:spacing w:after="0"/>
        <w:rPr>
          <w:rFonts w:ascii="Segoe UI" w:hAnsi="Segoe UI" w:cs="Segoe UI"/>
          <w:b/>
          <w:color w:val="000000" w:themeColor="text1"/>
          <w:sz w:val="21"/>
          <w:szCs w:val="21"/>
        </w:rPr>
      </w:pPr>
      <w:r w:rsidRPr="00E56124">
        <w:rPr>
          <w:rFonts w:cstheme="minorHAnsi"/>
          <w:b/>
          <w:bCs/>
          <w:color w:val="000000" w:themeColor="text1"/>
        </w:rPr>
        <w:t xml:space="preserve">IČO: </w:t>
      </w:r>
      <w:r w:rsidRPr="00E56124">
        <w:rPr>
          <w:rFonts w:ascii="Segoe UI" w:hAnsi="Segoe UI" w:cs="Segoe UI"/>
          <w:b/>
          <w:color w:val="000000" w:themeColor="text1"/>
          <w:sz w:val="21"/>
          <w:szCs w:val="21"/>
        </w:rPr>
        <w:t>25225014</w:t>
      </w:r>
    </w:p>
    <w:p w14:paraId="63C34669" w14:textId="4091419A" w:rsidR="00A35B4A" w:rsidRPr="00A35B4A" w:rsidRDefault="00A35B4A" w:rsidP="003441FB">
      <w:pPr>
        <w:spacing w:after="0"/>
        <w:rPr>
          <w:rFonts w:ascii="Segoe UI" w:hAnsi="Segoe UI" w:cs="Segoe UI"/>
          <w:b/>
          <w:color w:val="000000" w:themeColor="text1"/>
          <w:sz w:val="21"/>
          <w:szCs w:val="21"/>
        </w:rPr>
      </w:pPr>
      <w:r w:rsidRPr="00A35B4A">
        <w:rPr>
          <w:rFonts w:ascii="Segoe UI" w:hAnsi="Segoe UI" w:cs="Segoe UI"/>
          <w:b/>
          <w:color w:val="495057"/>
          <w:sz w:val="21"/>
          <w:szCs w:val="21"/>
        </w:rPr>
        <w:t>Koterovská 2351/154, Východní Předměstí, 32600 Plzeň</w:t>
      </w:r>
    </w:p>
    <w:p w14:paraId="493A44A5" w14:textId="426F967E" w:rsidR="003A231B" w:rsidRDefault="006C5B29" w:rsidP="006C5B29">
      <w:pPr>
        <w:spacing w:after="0" w:line="240" w:lineRule="auto"/>
      </w:pPr>
      <w:r w:rsidRPr="0001746D">
        <w:t>Telefon:</w:t>
      </w:r>
      <w:r w:rsidR="003A231B">
        <w:t xml:space="preserve"> XXXXX</w:t>
      </w:r>
    </w:p>
    <w:p w14:paraId="104EE966" w14:textId="4737EBD0" w:rsidR="003A231B" w:rsidRDefault="006C5B29" w:rsidP="006C5B29">
      <w:pPr>
        <w:spacing w:after="0" w:line="240" w:lineRule="auto"/>
      </w:pPr>
      <w:r w:rsidRPr="0001746D">
        <w:t xml:space="preserve">E-mail: </w:t>
      </w:r>
      <w:r w:rsidR="003A231B">
        <w:t>XXXXXX</w:t>
      </w:r>
      <w:bookmarkStart w:id="0" w:name="_GoBack"/>
      <w:bookmarkEnd w:id="0"/>
    </w:p>
    <w:p w14:paraId="41326FCB" w14:textId="77777777" w:rsidR="00B16DAD" w:rsidRDefault="006C5B29" w:rsidP="006C5B29">
      <w:pPr>
        <w:shd w:val="clear" w:color="auto" w:fill="FFFFFF"/>
        <w:spacing w:after="0" w:line="240" w:lineRule="auto"/>
      </w:pPr>
      <w:r w:rsidRPr="0001746D">
        <w:t>Webové stránky:</w:t>
      </w:r>
      <w:r w:rsidR="00B16DAD">
        <w:t xml:space="preserve"> </w:t>
      </w:r>
      <w:hyperlink r:id="rId9" w:history="1">
        <w:r w:rsidR="00B16DAD" w:rsidRPr="00795DAE">
          <w:rPr>
            <w:rStyle w:val="Hypertextovodkaz"/>
          </w:rPr>
          <w:t>www.poprokan.cz</w:t>
        </w:r>
      </w:hyperlink>
    </w:p>
    <w:p w14:paraId="370D12CB" w14:textId="7C54183A" w:rsidR="006C5B29" w:rsidRPr="00B16DAD" w:rsidRDefault="006C5B29" w:rsidP="006C5B29">
      <w:pPr>
        <w:shd w:val="clear" w:color="auto" w:fill="FFFFFF"/>
        <w:spacing w:after="0" w:line="240" w:lineRule="auto"/>
      </w:pPr>
      <w:r w:rsidRPr="0001746D">
        <w:t>Datová schránka:</w:t>
      </w:r>
    </w:p>
    <w:p w14:paraId="5B5F8792" w14:textId="4FAFC4E8" w:rsidR="00A33166" w:rsidRDefault="006C5B29" w:rsidP="006C5B29">
      <w:pPr>
        <w:spacing w:after="0" w:line="240" w:lineRule="auto"/>
        <w:jc w:val="both"/>
      </w:pPr>
      <w:r w:rsidRPr="006B284B">
        <w:t>zapsaný v živnostenském rejstříku</w:t>
      </w:r>
      <w:r>
        <w:t xml:space="preserve">: </w:t>
      </w:r>
      <w:r w:rsidR="00A33166">
        <w:t>OR u KS v Plzni, oddíl C, vložka 10333 dne 16.09.1998</w:t>
      </w:r>
    </w:p>
    <w:p w14:paraId="30C3C067" w14:textId="77777777" w:rsidR="006E4AC1" w:rsidRDefault="006E4AC1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837"/>
      </w:tblGrid>
      <w:tr w:rsidR="00B47C53" w14:paraId="57B71FEA" w14:textId="77777777" w:rsidTr="00650489">
        <w:tc>
          <w:tcPr>
            <w:tcW w:w="1129" w:type="dxa"/>
          </w:tcPr>
          <w:p w14:paraId="60B8F9BF" w14:textId="77777777" w:rsidR="00B47C53" w:rsidRPr="00650489" w:rsidRDefault="00B47C53" w:rsidP="00780AF3">
            <w:pPr>
              <w:rPr>
                <w:b/>
              </w:rPr>
            </w:pPr>
            <w:r w:rsidRPr="00650489">
              <w:rPr>
                <w:b/>
              </w:rPr>
              <w:t>Množství</w:t>
            </w:r>
          </w:p>
        </w:tc>
        <w:tc>
          <w:tcPr>
            <w:tcW w:w="6096" w:type="dxa"/>
          </w:tcPr>
          <w:p w14:paraId="3351F56C" w14:textId="77777777"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Popis, místo plnění</w:t>
            </w:r>
          </w:p>
        </w:tc>
        <w:tc>
          <w:tcPr>
            <w:tcW w:w="1837" w:type="dxa"/>
          </w:tcPr>
          <w:p w14:paraId="6A40EC53" w14:textId="77777777"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Dodací lhůta</w:t>
            </w:r>
          </w:p>
        </w:tc>
      </w:tr>
      <w:tr w:rsidR="00B47C53" w14:paraId="2D9B2625" w14:textId="77777777" w:rsidTr="00650489">
        <w:tc>
          <w:tcPr>
            <w:tcW w:w="1129" w:type="dxa"/>
          </w:tcPr>
          <w:p w14:paraId="27504633" w14:textId="77777777" w:rsidR="009E396B" w:rsidRDefault="009E396B" w:rsidP="00780AF3"/>
          <w:p w14:paraId="4DA1E579" w14:textId="77777777" w:rsidR="00B47C53" w:rsidRDefault="00B47C53" w:rsidP="00780AF3"/>
        </w:tc>
        <w:tc>
          <w:tcPr>
            <w:tcW w:w="6096" w:type="dxa"/>
          </w:tcPr>
          <w:p w14:paraId="5F85A2AC" w14:textId="77777777" w:rsidR="00B40045" w:rsidRDefault="00B40045" w:rsidP="00780AF3"/>
          <w:p w14:paraId="24C40C26" w14:textId="05930D87" w:rsidR="00530EDD" w:rsidRDefault="00650489" w:rsidP="001D7C32">
            <w:pPr>
              <w:jc w:val="both"/>
            </w:pPr>
            <w:bookmarkStart w:id="1" w:name="_Hlk180392479"/>
            <w:r w:rsidRPr="009E396B">
              <w:t>Objednáváme</w:t>
            </w:r>
            <w:r w:rsidR="00717306">
              <w:t xml:space="preserve"> </w:t>
            </w:r>
            <w:r w:rsidR="00546D62">
              <w:t>v rámci akce „</w:t>
            </w:r>
            <w:r w:rsidR="00546D62" w:rsidRPr="00602FB8">
              <w:rPr>
                <w:b/>
                <w:i/>
              </w:rPr>
              <w:t xml:space="preserve">Výměna opotřebovaného vybavení školní jídelny“ </w:t>
            </w:r>
            <w:r w:rsidR="00717306">
              <w:t xml:space="preserve">na základě cenové nabídky ze dne </w:t>
            </w:r>
            <w:r w:rsidR="007F2E0F">
              <w:t>23.10.2024</w:t>
            </w:r>
            <w:r w:rsidR="00645AE0">
              <w:t xml:space="preserve"> ev. č.: </w:t>
            </w:r>
            <w:r w:rsidR="007F2E0F">
              <w:t>10018713</w:t>
            </w:r>
            <w:r w:rsidR="00DF504E">
              <w:t xml:space="preserve">, </w:t>
            </w:r>
            <w:r w:rsidR="002B4617">
              <w:t xml:space="preserve">níže uvedené </w:t>
            </w:r>
            <w:r w:rsidR="00DF504E">
              <w:t>vybavení do školní jídelny:</w:t>
            </w:r>
          </w:p>
          <w:p w14:paraId="757A978E" w14:textId="7E4CA14D" w:rsidR="002B4617" w:rsidRDefault="00602FB8" w:rsidP="00306210">
            <w:pPr>
              <w:pStyle w:val="Odstavecseseznamem"/>
              <w:numPr>
                <w:ilvl w:val="0"/>
                <w:numId w:val="6"/>
              </w:numPr>
              <w:jc w:val="both"/>
            </w:pPr>
            <w:r>
              <w:t>23</w:t>
            </w:r>
            <w:r w:rsidR="008D26BB">
              <w:t>x</w:t>
            </w:r>
            <w:r>
              <w:t xml:space="preserve"> </w:t>
            </w:r>
            <w:r w:rsidR="002B4617">
              <w:t xml:space="preserve">Univerzální stůl SU 800 x 800 mm, deska 25 mm, šedá </w:t>
            </w:r>
            <w:proofErr w:type="spellStart"/>
            <w:r w:rsidR="002B4617">
              <w:t>Krono</w:t>
            </w:r>
            <w:proofErr w:type="spellEnd"/>
            <w:r w:rsidR="002B4617">
              <w:t xml:space="preserve"> 112, trubka 38 m</w:t>
            </w:r>
            <w:r>
              <w:t>m</w:t>
            </w:r>
            <w:r w:rsidR="00C83297">
              <w:t>, cena: 82.433,85 Kč včetně DPH</w:t>
            </w:r>
          </w:p>
          <w:p w14:paraId="50959D8B" w14:textId="1EB41535" w:rsidR="002B4617" w:rsidRDefault="008D26BB" w:rsidP="00306210">
            <w:pPr>
              <w:pStyle w:val="Odstavecseseznamem"/>
              <w:numPr>
                <w:ilvl w:val="0"/>
                <w:numId w:val="6"/>
              </w:numPr>
              <w:jc w:val="both"/>
            </w:pPr>
            <w:r>
              <w:t xml:space="preserve">1x </w:t>
            </w:r>
            <w:r w:rsidR="002B4617">
              <w:t xml:space="preserve">Skříň nízká SNŠ-3 </w:t>
            </w:r>
            <w:proofErr w:type="spellStart"/>
            <w:r w:rsidR="002B4617">
              <w:t>šoupací</w:t>
            </w:r>
            <w:proofErr w:type="spellEnd"/>
            <w:r w:rsidR="002B4617">
              <w:t xml:space="preserve"> dveře</w:t>
            </w:r>
            <w:r w:rsidR="00306210">
              <w:t>, o rozměrech 800 x 700 x 450 mm, lamino, š</w:t>
            </w:r>
            <w:r>
              <w:t>e</w:t>
            </w:r>
            <w:r w:rsidR="00306210">
              <w:t>dá</w:t>
            </w:r>
            <w:r w:rsidR="00C83297">
              <w:t>, cena: 5.247,17 Kč včetně DPH</w:t>
            </w:r>
          </w:p>
          <w:p w14:paraId="5590CFAC" w14:textId="4355EE0B" w:rsidR="00306210" w:rsidRDefault="008D26BB" w:rsidP="00306210">
            <w:pPr>
              <w:pStyle w:val="Odstavecseseznamem"/>
              <w:numPr>
                <w:ilvl w:val="0"/>
                <w:numId w:val="6"/>
              </w:numPr>
              <w:jc w:val="both"/>
            </w:pPr>
            <w:r>
              <w:t xml:space="preserve">3x </w:t>
            </w:r>
            <w:r w:rsidR="00306210">
              <w:t xml:space="preserve">Vitrína </w:t>
            </w:r>
            <w:proofErr w:type="spellStart"/>
            <w:r w:rsidR="00306210">
              <w:t>mag</w:t>
            </w:r>
            <w:proofErr w:type="spellEnd"/>
            <w:r w:rsidR="00306210">
              <w:t>. vnitřní uzamykatelná, 15 x A4, o rozměrech 1146x 967 mm, posuvná</w:t>
            </w:r>
            <w:r w:rsidR="00FC2742">
              <w:t>, cena: 26.758,58 Kč včetně DPH</w:t>
            </w:r>
          </w:p>
          <w:p w14:paraId="598B2081" w14:textId="2268F06F" w:rsidR="00F34928" w:rsidRDefault="00501134" w:rsidP="00501134">
            <w:pPr>
              <w:jc w:val="both"/>
              <w:rPr>
                <w:sz w:val="24"/>
                <w:szCs w:val="24"/>
              </w:rPr>
            </w:pPr>
            <w:bookmarkStart w:id="2" w:name="_Hlk170817781"/>
            <w:r w:rsidRPr="00FC2742">
              <w:rPr>
                <w:b/>
                <w:sz w:val="24"/>
                <w:szCs w:val="24"/>
              </w:rPr>
              <w:t>Předpokládaná cena</w:t>
            </w:r>
            <w:r>
              <w:rPr>
                <w:sz w:val="24"/>
                <w:szCs w:val="24"/>
              </w:rPr>
              <w:t xml:space="preserve">: </w:t>
            </w:r>
            <w:r w:rsidR="008D1B9D">
              <w:rPr>
                <w:sz w:val="24"/>
                <w:szCs w:val="24"/>
              </w:rPr>
              <w:t>94.578,18 Kč bez DPH, 114.439,60 Kč včetně DPH, a náhradního plnění.</w:t>
            </w:r>
          </w:p>
          <w:bookmarkEnd w:id="2"/>
          <w:p w14:paraId="254E624B" w14:textId="7C4DFE72" w:rsidR="00570248" w:rsidRDefault="002C137E" w:rsidP="002C137E">
            <w:pPr>
              <w:jc w:val="both"/>
              <w:rPr>
                <w:sz w:val="24"/>
                <w:szCs w:val="24"/>
              </w:rPr>
            </w:pPr>
            <w:r w:rsidRPr="002C137E">
              <w:rPr>
                <w:sz w:val="24"/>
                <w:szCs w:val="24"/>
              </w:rPr>
              <w:t xml:space="preserve">Místo plnění: </w:t>
            </w:r>
            <w:r w:rsidR="00570248">
              <w:rPr>
                <w:sz w:val="24"/>
                <w:szCs w:val="24"/>
              </w:rPr>
              <w:t>Pod Šachtami 335, 261 01 Příbram IV.</w:t>
            </w:r>
          </w:p>
          <w:bookmarkEnd w:id="1"/>
          <w:p w14:paraId="26FCC4A3" w14:textId="77777777" w:rsidR="003D005D" w:rsidRDefault="005C5710" w:rsidP="00383B3E">
            <w:pPr>
              <w:jc w:val="both"/>
            </w:pPr>
            <w:r>
              <w:rPr>
                <w:sz w:val="24"/>
                <w:szCs w:val="24"/>
              </w:rPr>
              <w:t>Děkuji.</w:t>
            </w:r>
          </w:p>
        </w:tc>
        <w:tc>
          <w:tcPr>
            <w:tcW w:w="1837" w:type="dxa"/>
          </w:tcPr>
          <w:p w14:paraId="4A106F37" w14:textId="779D7AC5" w:rsidR="00C20303" w:rsidRDefault="00DF0B33" w:rsidP="00780AF3">
            <w:r>
              <w:t>1</w:t>
            </w:r>
            <w:r w:rsidR="00306210">
              <w:t>1</w:t>
            </w:r>
            <w:r w:rsidR="008D1B9D">
              <w:t>-12</w:t>
            </w:r>
            <w:r w:rsidR="00B703D1">
              <w:t>/</w:t>
            </w:r>
            <w:r w:rsidR="009A0429">
              <w:t>2024</w:t>
            </w:r>
          </w:p>
          <w:p w14:paraId="73876E30" w14:textId="77777777" w:rsidR="00560551" w:rsidRDefault="00783726" w:rsidP="00780AF3">
            <w:r>
              <w:t xml:space="preserve"> </w:t>
            </w:r>
          </w:p>
        </w:tc>
      </w:tr>
      <w:tr w:rsidR="00B47C53" w14:paraId="6E2E2469" w14:textId="77777777" w:rsidTr="00650489">
        <w:tc>
          <w:tcPr>
            <w:tcW w:w="1129" w:type="dxa"/>
          </w:tcPr>
          <w:p w14:paraId="341312EA" w14:textId="77777777" w:rsidR="00B47C53" w:rsidRPr="00FB283E" w:rsidRDefault="00FB283E" w:rsidP="00780AF3">
            <w:pPr>
              <w:rPr>
                <w:b/>
              </w:rPr>
            </w:pPr>
            <w:r w:rsidRPr="00FB283E">
              <w:rPr>
                <w:b/>
              </w:rPr>
              <w:t>Vyřizuje</w:t>
            </w:r>
          </w:p>
        </w:tc>
        <w:tc>
          <w:tcPr>
            <w:tcW w:w="6096" w:type="dxa"/>
          </w:tcPr>
          <w:p w14:paraId="5AC95AB2" w14:textId="77777777" w:rsidR="00B47C53" w:rsidRDefault="00FB283E" w:rsidP="00780AF3">
            <w:r>
              <w:t>Kateřina Havelková</w:t>
            </w:r>
          </w:p>
        </w:tc>
        <w:tc>
          <w:tcPr>
            <w:tcW w:w="1837" w:type="dxa"/>
          </w:tcPr>
          <w:p w14:paraId="79A947A3" w14:textId="77777777" w:rsidR="00B47C53" w:rsidRDefault="00B47C53" w:rsidP="00780AF3"/>
        </w:tc>
      </w:tr>
      <w:tr w:rsidR="00631444" w14:paraId="170F7C76" w14:textId="77777777" w:rsidTr="00650489">
        <w:tc>
          <w:tcPr>
            <w:tcW w:w="1129" w:type="dxa"/>
          </w:tcPr>
          <w:p w14:paraId="0ACD6179" w14:textId="77777777" w:rsidR="00631444" w:rsidRPr="00FB283E" w:rsidRDefault="00631444" w:rsidP="00780AF3">
            <w:pPr>
              <w:rPr>
                <w:b/>
              </w:rPr>
            </w:pPr>
          </w:p>
        </w:tc>
        <w:tc>
          <w:tcPr>
            <w:tcW w:w="6096" w:type="dxa"/>
          </w:tcPr>
          <w:p w14:paraId="042124A5" w14:textId="77777777" w:rsidR="00631444" w:rsidRDefault="00631444" w:rsidP="00780AF3"/>
        </w:tc>
        <w:tc>
          <w:tcPr>
            <w:tcW w:w="1837" w:type="dxa"/>
          </w:tcPr>
          <w:p w14:paraId="06877E93" w14:textId="77777777" w:rsidR="00631444" w:rsidRDefault="00631444" w:rsidP="00780AF3"/>
        </w:tc>
      </w:tr>
    </w:tbl>
    <w:p w14:paraId="232A6728" w14:textId="4C3BA14E" w:rsidR="002F5DF9" w:rsidRDefault="00780AF3" w:rsidP="00780AF3">
      <w:pPr>
        <w:spacing w:after="0" w:line="240" w:lineRule="auto"/>
      </w:pPr>
      <w:r>
        <w:t xml:space="preserve">Dne: </w:t>
      </w:r>
      <w:r w:rsidR="008D1B9D">
        <w:t>24</w:t>
      </w:r>
      <w:r w:rsidR="00B703D1">
        <w:t>.</w:t>
      </w:r>
      <w:r w:rsidR="00F34928">
        <w:t>10</w:t>
      </w:r>
      <w:r w:rsidR="00B703D1">
        <w:t>.2024</w:t>
      </w:r>
    </w:p>
    <w:p w14:paraId="7C2C154A" w14:textId="00A5F605" w:rsidR="0055305B" w:rsidRDefault="00A7066A" w:rsidP="00780AF3">
      <w:pPr>
        <w:spacing w:after="0" w:line="240" w:lineRule="auto"/>
      </w:pPr>
      <w:r>
        <w:t>Schvaluje:</w:t>
      </w:r>
      <w:r w:rsidR="003A6AD3">
        <w:t xml:space="preserve"> </w:t>
      </w:r>
      <w:r w:rsidR="0055305B">
        <w:t>Mgr. Pavlína Caisová, MBA, ředitelka školy</w:t>
      </w:r>
    </w:p>
    <w:p w14:paraId="3B0D391A" w14:textId="606FBD7A" w:rsidR="00C5750E" w:rsidRDefault="00154934" w:rsidP="00DE480A">
      <w:pPr>
        <w:spacing w:after="120" w:line="276" w:lineRule="auto"/>
        <w:jc w:val="both"/>
      </w:pPr>
      <w:r>
        <w:rPr>
          <w:b/>
        </w:rPr>
        <w:t xml:space="preserve"> </w:t>
      </w:r>
      <w:r w:rsidR="00C5750E">
        <w:rPr>
          <w:b/>
        </w:rPr>
        <w:t>Na faktuře bude vždy uveden odkaz na číslo objednávky.</w:t>
      </w:r>
    </w:p>
    <w:sectPr w:rsidR="00C5750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3F866" w14:textId="77777777" w:rsidR="00424532" w:rsidRDefault="00424532" w:rsidP="0084049A">
      <w:pPr>
        <w:spacing w:after="0" w:line="240" w:lineRule="auto"/>
      </w:pPr>
      <w:r>
        <w:separator/>
      </w:r>
    </w:p>
  </w:endnote>
  <w:endnote w:type="continuationSeparator" w:id="0">
    <w:p w14:paraId="65EC3B01" w14:textId="77777777" w:rsidR="00424532" w:rsidRDefault="00424532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A3B16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7516BEF" wp14:editId="39A692F4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14:paraId="59C979EE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14:paraId="21578F7B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="00003DEA" w:rsidRPr="00835242">
        <w:rPr>
          <w:rStyle w:val="Hypertextovodkaz"/>
          <w:rFonts w:ascii="Times New Roman" w:eastAsia="Times New Roman" w:hAnsi="Times New Roman" w:cs="Times New Roman"/>
          <w:sz w:val="18"/>
          <w:szCs w:val="18"/>
          <w:lang w:eastAsia="cs-CZ"/>
        </w:rPr>
        <w:t>www.ouupb.cz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14:paraId="37282A5D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14:paraId="1AEE12F8" w14:textId="77777777"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3360F" w14:textId="77777777" w:rsidR="00424532" w:rsidRDefault="00424532" w:rsidP="0084049A">
      <w:pPr>
        <w:spacing w:after="0" w:line="240" w:lineRule="auto"/>
      </w:pPr>
      <w:r>
        <w:separator/>
      </w:r>
    </w:p>
  </w:footnote>
  <w:footnote w:type="continuationSeparator" w:id="0">
    <w:p w14:paraId="013969D3" w14:textId="77777777" w:rsidR="00424532" w:rsidRDefault="00424532" w:rsidP="0084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E715B" w14:textId="37F3840F" w:rsidR="002530A9" w:rsidRPr="007D1D4C" w:rsidRDefault="002530A9" w:rsidP="002530A9">
    <w:pPr>
      <w:pStyle w:val="Zhlav"/>
      <w:rPr>
        <w:i/>
        <w:sz w:val="20"/>
        <w:szCs w:val="20"/>
      </w:rPr>
    </w:pPr>
    <w:r w:rsidRPr="007D1D4C">
      <w:rPr>
        <w:i/>
        <w:sz w:val="20"/>
        <w:szCs w:val="20"/>
      </w:rPr>
      <w:t>Sk. zn.: 12.1.1</w:t>
    </w:r>
    <w:r w:rsidR="000E2913">
      <w:rPr>
        <w:i/>
        <w:sz w:val="20"/>
        <w:szCs w:val="20"/>
      </w:rPr>
      <w:t xml:space="preserve">                             </w:t>
    </w:r>
    <w:r w:rsidR="00052FA3">
      <w:rPr>
        <w:i/>
        <w:sz w:val="20"/>
        <w:szCs w:val="20"/>
      </w:rPr>
      <w:t xml:space="preserve">                                                           </w:t>
    </w:r>
    <w:r w:rsidR="000E2913">
      <w:rPr>
        <w:i/>
        <w:sz w:val="20"/>
        <w:szCs w:val="20"/>
      </w:rPr>
      <w:t xml:space="preserve"> </w:t>
    </w:r>
    <w:r w:rsidR="00A351AD" w:rsidRPr="003C50F8">
      <w:rPr>
        <w:i/>
        <w:sz w:val="24"/>
        <w:szCs w:val="24"/>
      </w:rPr>
      <w:t xml:space="preserve">Objednávka ev. č.: </w:t>
    </w:r>
    <w:r w:rsidR="005807ED">
      <w:rPr>
        <w:i/>
        <w:sz w:val="24"/>
        <w:szCs w:val="24"/>
      </w:rPr>
      <w:t>3</w:t>
    </w:r>
    <w:r w:rsidR="007F2E0F">
      <w:rPr>
        <w:i/>
        <w:sz w:val="24"/>
        <w:szCs w:val="24"/>
      </w:rPr>
      <w:t>68</w:t>
    </w:r>
    <w:r w:rsidR="00160D9F">
      <w:rPr>
        <w:i/>
        <w:sz w:val="24"/>
        <w:szCs w:val="24"/>
      </w:rPr>
      <w:t>/</w:t>
    </w:r>
    <w:r w:rsidR="00052FA3" w:rsidRPr="003C50F8">
      <w:rPr>
        <w:i/>
        <w:sz w:val="24"/>
        <w:szCs w:val="24"/>
      </w:rPr>
      <w:t>00873489/202</w:t>
    </w:r>
    <w:r w:rsidR="00CB61A3">
      <w:rPr>
        <w:i/>
        <w:sz w:val="24"/>
        <w:szCs w:val="24"/>
      </w:rPr>
      <w:t>4</w:t>
    </w:r>
  </w:p>
  <w:p w14:paraId="2C3F8F12" w14:textId="77777777" w:rsidR="002530A9" w:rsidRPr="007D1D4C" w:rsidRDefault="002530A9" w:rsidP="002530A9">
    <w:pPr>
      <w:pStyle w:val="Zhlav"/>
      <w:rPr>
        <w:i/>
        <w:sz w:val="20"/>
        <w:szCs w:val="20"/>
      </w:rPr>
    </w:pPr>
    <w:proofErr w:type="spellStart"/>
    <w:r w:rsidRPr="007D1D4C">
      <w:rPr>
        <w:i/>
        <w:sz w:val="20"/>
        <w:szCs w:val="20"/>
      </w:rPr>
      <w:t>Sk.lh</w:t>
    </w:r>
    <w:proofErr w:type="spellEnd"/>
    <w:r w:rsidRPr="007D1D4C">
      <w:rPr>
        <w:i/>
        <w:sz w:val="20"/>
        <w:szCs w:val="20"/>
      </w:rPr>
      <w:t>.: S/5</w:t>
    </w:r>
  </w:p>
  <w:p w14:paraId="1D60654E" w14:textId="77777777" w:rsidR="002530A9" w:rsidRDefault="002530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E1621"/>
    <w:multiLevelType w:val="hybridMultilevel"/>
    <w:tmpl w:val="3370E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95D8D"/>
    <w:multiLevelType w:val="hybridMultilevel"/>
    <w:tmpl w:val="434E9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14153"/>
    <w:multiLevelType w:val="hybridMultilevel"/>
    <w:tmpl w:val="94F88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160E9"/>
    <w:multiLevelType w:val="hybridMultilevel"/>
    <w:tmpl w:val="2F3C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03DEA"/>
    <w:rsid w:val="0001057A"/>
    <w:rsid w:val="000245BE"/>
    <w:rsid w:val="000266A3"/>
    <w:rsid w:val="00026972"/>
    <w:rsid w:val="00035247"/>
    <w:rsid w:val="00037368"/>
    <w:rsid w:val="0004173E"/>
    <w:rsid w:val="00043C65"/>
    <w:rsid w:val="00050026"/>
    <w:rsid w:val="00052FA3"/>
    <w:rsid w:val="0006726A"/>
    <w:rsid w:val="000748C0"/>
    <w:rsid w:val="0007583F"/>
    <w:rsid w:val="00081B41"/>
    <w:rsid w:val="00082552"/>
    <w:rsid w:val="00082A9B"/>
    <w:rsid w:val="0009153F"/>
    <w:rsid w:val="000A5B37"/>
    <w:rsid w:val="000B2F20"/>
    <w:rsid w:val="000C5E1A"/>
    <w:rsid w:val="000D3734"/>
    <w:rsid w:val="000D3D2C"/>
    <w:rsid w:val="000D4E9F"/>
    <w:rsid w:val="000E2913"/>
    <w:rsid w:val="000E6C71"/>
    <w:rsid w:val="000E7847"/>
    <w:rsid w:val="00105A2F"/>
    <w:rsid w:val="00107731"/>
    <w:rsid w:val="001276FC"/>
    <w:rsid w:val="00131EE7"/>
    <w:rsid w:val="001341D2"/>
    <w:rsid w:val="00136295"/>
    <w:rsid w:val="001428FE"/>
    <w:rsid w:val="00154934"/>
    <w:rsid w:val="00154A18"/>
    <w:rsid w:val="00160D9F"/>
    <w:rsid w:val="0016482F"/>
    <w:rsid w:val="00164E2A"/>
    <w:rsid w:val="00167D97"/>
    <w:rsid w:val="001759C0"/>
    <w:rsid w:val="0018280D"/>
    <w:rsid w:val="00182A35"/>
    <w:rsid w:val="001B2D28"/>
    <w:rsid w:val="001B46A4"/>
    <w:rsid w:val="001C228D"/>
    <w:rsid w:val="001D3DB7"/>
    <w:rsid w:val="001D7C32"/>
    <w:rsid w:val="001F1E52"/>
    <w:rsid w:val="00200B98"/>
    <w:rsid w:val="00237EC3"/>
    <w:rsid w:val="00243989"/>
    <w:rsid w:val="002530A9"/>
    <w:rsid w:val="00263569"/>
    <w:rsid w:val="0029177D"/>
    <w:rsid w:val="00293B83"/>
    <w:rsid w:val="002B098E"/>
    <w:rsid w:val="002B3A56"/>
    <w:rsid w:val="002B4617"/>
    <w:rsid w:val="002C137E"/>
    <w:rsid w:val="002C5E41"/>
    <w:rsid w:val="002D0FAD"/>
    <w:rsid w:val="002F139F"/>
    <w:rsid w:val="002F18F3"/>
    <w:rsid w:val="002F2C16"/>
    <w:rsid w:val="002F5DF9"/>
    <w:rsid w:val="002F6E1C"/>
    <w:rsid w:val="002F7372"/>
    <w:rsid w:val="002F77C6"/>
    <w:rsid w:val="0030127A"/>
    <w:rsid w:val="00304929"/>
    <w:rsid w:val="003059BF"/>
    <w:rsid w:val="00306210"/>
    <w:rsid w:val="0031562B"/>
    <w:rsid w:val="00320BE2"/>
    <w:rsid w:val="003254C7"/>
    <w:rsid w:val="00332307"/>
    <w:rsid w:val="00332B6A"/>
    <w:rsid w:val="00342B59"/>
    <w:rsid w:val="003441FB"/>
    <w:rsid w:val="003462CF"/>
    <w:rsid w:val="0035229F"/>
    <w:rsid w:val="003601FE"/>
    <w:rsid w:val="00380A97"/>
    <w:rsid w:val="00383B3E"/>
    <w:rsid w:val="00384AB7"/>
    <w:rsid w:val="00392330"/>
    <w:rsid w:val="003A231B"/>
    <w:rsid w:val="003A6AD3"/>
    <w:rsid w:val="003C50F8"/>
    <w:rsid w:val="003D005D"/>
    <w:rsid w:val="003D6D04"/>
    <w:rsid w:val="003E13FD"/>
    <w:rsid w:val="003E7371"/>
    <w:rsid w:val="003F34C1"/>
    <w:rsid w:val="003F665A"/>
    <w:rsid w:val="00402424"/>
    <w:rsid w:val="0042261B"/>
    <w:rsid w:val="00423175"/>
    <w:rsid w:val="00424532"/>
    <w:rsid w:val="00426AAE"/>
    <w:rsid w:val="004327EF"/>
    <w:rsid w:val="00432C0E"/>
    <w:rsid w:val="004413F0"/>
    <w:rsid w:val="00442DEC"/>
    <w:rsid w:val="0044712B"/>
    <w:rsid w:val="00460814"/>
    <w:rsid w:val="004A2B2B"/>
    <w:rsid w:val="004B1646"/>
    <w:rsid w:val="004B4A8E"/>
    <w:rsid w:val="004C3610"/>
    <w:rsid w:val="004C48DD"/>
    <w:rsid w:val="004C4F75"/>
    <w:rsid w:val="004D6D99"/>
    <w:rsid w:val="004F52E9"/>
    <w:rsid w:val="00501134"/>
    <w:rsid w:val="005030D3"/>
    <w:rsid w:val="005141BF"/>
    <w:rsid w:val="0051759D"/>
    <w:rsid w:val="005239F7"/>
    <w:rsid w:val="00530EDD"/>
    <w:rsid w:val="0053241A"/>
    <w:rsid w:val="00546D62"/>
    <w:rsid w:val="0055305B"/>
    <w:rsid w:val="00560551"/>
    <w:rsid w:val="00562E73"/>
    <w:rsid w:val="00567720"/>
    <w:rsid w:val="00570248"/>
    <w:rsid w:val="0057096E"/>
    <w:rsid w:val="00572D07"/>
    <w:rsid w:val="005738AE"/>
    <w:rsid w:val="005807ED"/>
    <w:rsid w:val="005A3BF5"/>
    <w:rsid w:val="005C1B9C"/>
    <w:rsid w:val="005C5710"/>
    <w:rsid w:val="005C5AB3"/>
    <w:rsid w:val="005D4656"/>
    <w:rsid w:val="005F24E3"/>
    <w:rsid w:val="005F2F5C"/>
    <w:rsid w:val="00601142"/>
    <w:rsid w:val="00602FB8"/>
    <w:rsid w:val="00625E7D"/>
    <w:rsid w:val="006263F8"/>
    <w:rsid w:val="00631444"/>
    <w:rsid w:val="00642BF2"/>
    <w:rsid w:val="00645AE0"/>
    <w:rsid w:val="00647B07"/>
    <w:rsid w:val="00650489"/>
    <w:rsid w:val="00685E09"/>
    <w:rsid w:val="00690696"/>
    <w:rsid w:val="006B1A4A"/>
    <w:rsid w:val="006B2C46"/>
    <w:rsid w:val="006C40D7"/>
    <w:rsid w:val="006C5B29"/>
    <w:rsid w:val="006C6F30"/>
    <w:rsid w:val="006D2B0E"/>
    <w:rsid w:val="006D7FEE"/>
    <w:rsid w:val="006E4AC1"/>
    <w:rsid w:val="006F6646"/>
    <w:rsid w:val="00705724"/>
    <w:rsid w:val="00705DC7"/>
    <w:rsid w:val="007108B8"/>
    <w:rsid w:val="00714147"/>
    <w:rsid w:val="00717306"/>
    <w:rsid w:val="0072249E"/>
    <w:rsid w:val="00724FB4"/>
    <w:rsid w:val="0073225A"/>
    <w:rsid w:val="00736652"/>
    <w:rsid w:val="0075140A"/>
    <w:rsid w:val="00756A36"/>
    <w:rsid w:val="00765878"/>
    <w:rsid w:val="00766085"/>
    <w:rsid w:val="007660C4"/>
    <w:rsid w:val="00780AF3"/>
    <w:rsid w:val="00783726"/>
    <w:rsid w:val="007939F7"/>
    <w:rsid w:val="007A1EDD"/>
    <w:rsid w:val="007A2ADB"/>
    <w:rsid w:val="007B17AD"/>
    <w:rsid w:val="007C1832"/>
    <w:rsid w:val="007D2B91"/>
    <w:rsid w:val="007D643A"/>
    <w:rsid w:val="007F2E0F"/>
    <w:rsid w:val="007F3594"/>
    <w:rsid w:val="007F5A6C"/>
    <w:rsid w:val="007F5B32"/>
    <w:rsid w:val="00801518"/>
    <w:rsid w:val="00801751"/>
    <w:rsid w:val="00804257"/>
    <w:rsid w:val="00806903"/>
    <w:rsid w:val="008072FE"/>
    <w:rsid w:val="00814EBF"/>
    <w:rsid w:val="0081652E"/>
    <w:rsid w:val="00820FCB"/>
    <w:rsid w:val="00826256"/>
    <w:rsid w:val="00835EA0"/>
    <w:rsid w:val="0084049A"/>
    <w:rsid w:val="00846B06"/>
    <w:rsid w:val="00870276"/>
    <w:rsid w:val="00871BE4"/>
    <w:rsid w:val="008750E0"/>
    <w:rsid w:val="00896337"/>
    <w:rsid w:val="008A7914"/>
    <w:rsid w:val="008D1B9D"/>
    <w:rsid w:val="008D26BB"/>
    <w:rsid w:val="008D3477"/>
    <w:rsid w:val="008D6054"/>
    <w:rsid w:val="00902DCA"/>
    <w:rsid w:val="00907EB5"/>
    <w:rsid w:val="00926CF9"/>
    <w:rsid w:val="00932770"/>
    <w:rsid w:val="0094246C"/>
    <w:rsid w:val="00943103"/>
    <w:rsid w:val="00966136"/>
    <w:rsid w:val="00967685"/>
    <w:rsid w:val="00980B96"/>
    <w:rsid w:val="009957F0"/>
    <w:rsid w:val="009A0429"/>
    <w:rsid w:val="009C0936"/>
    <w:rsid w:val="009C0D68"/>
    <w:rsid w:val="009C7FEA"/>
    <w:rsid w:val="009D5A05"/>
    <w:rsid w:val="009E07FE"/>
    <w:rsid w:val="009E0B97"/>
    <w:rsid w:val="009E396B"/>
    <w:rsid w:val="009E495F"/>
    <w:rsid w:val="009F302B"/>
    <w:rsid w:val="009F7CCB"/>
    <w:rsid w:val="00A125AB"/>
    <w:rsid w:val="00A16297"/>
    <w:rsid w:val="00A21C1C"/>
    <w:rsid w:val="00A2799E"/>
    <w:rsid w:val="00A33166"/>
    <w:rsid w:val="00A351AD"/>
    <w:rsid w:val="00A3551C"/>
    <w:rsid w:val="00A35B4A"/>
    <w:rsid w:val="00A4372D"/>
    <w:rsid w:val="00A46211"/>
    <w:rsid w:val="00A7066A"/>
    <w:rsid w:val="00A74AD3"/>
    <w:rsid w:val="00A83E94"/>
    <w:rsid w:val="00A92D82"/>
    <w:rsid w:val="00AA6C8A"/>
    <w:rsid w:val="00AB2BAA"/>
    <w:rsid w:val="00AB3C8D"/>
    <w:rsid w:val="00AB525D"/>
    <w:rsid w:val="00AB56AA"/>
    <w:rsid w:val="00AB6AD1"/>
    <w:rsid w:val="00AC18CC"/>
    <w:rsid w:val="00AD28E2"/>
    <w:rsid w:val="00AD5470"/>
    <w:rsid w:val="00AE3B66"/>
    <w:rsid w:val="00AF01C0"/>
    <w:rsid w:val="00AF1BE4"/>
    <w:rsid w:val="00B05A69"/>
    <w:rsid w:val="00B05EE2"/>
    <w:rsid w:val="00B07628"/>
    <w:rsid w:val="00B10AAC"/>
    <w:rsid w:val="00B16DAD"/>
    <w:rsid w:val="00B30AD6"/>
    <w:rsid w:val="00B40045"/>
    <w:rsid w:val="00B43D21"/>
    <w:rsid w:val="00B47C53"/>
    <w:rsid w:val="00B5334C"/>
    <w:rsid w:val="00B56C2B"/>
    <w:rsid w:val="00B578E4"/>
    <w:rsid w:val="00B67406"/>
    <w:rsid w:val="00B703D1"/>
    <w:rsid w:val="00B76D25"/>
    <w:rsid w:val="00B77924"/>
    <w:rsid w:val="00B83DD3"/>
    <w:rsid w:val="00B9228E"/>
    <w:rsid w:val="00B975CD"/>
    <w:rsid w:val="00BC2B2B"/>
    <w:rsid w:val="00BC38B3"/>
    <w:rsid w:val="00BC77C3"/>
    <w:rsid w:val="00BD3863"/>
    <w:rsid w:val="00BE0420"/>
    <w:rsid w:val="00BE49D3"/>
    <w:rsid w:val="00C11962"/>
    <w:rsid w:val="00C12824"/>
    <w:rsid w:val="00C13746"/>
    <w:rsid w:val="00C16407"/>
    <w:rsid w:val="00C20303"/>
    <w:rsid w:val="00C26788"/>
    <w:rsid w:val="00C34F98"/>
    <w:rsid w:val="00C359EF"/>
    <w:rsid w:val="00C4651D"/>
    <w:rsid w:val="00C51977"/>
    <w:rsid w:val="00C5750E"/>
    <w:rsid w:val="00C65EC7"/>
    <w:rsid w:val="00C6668A"/>
    <w:rsid w:val="00C75D96"/>
    <w:rsid w:val="00C83297"/>
    <w:rsid w:val="00CA0FB3"/>
    <w:rsid w:val="00CA2949"/>
    <w:rsid w:val="00CB0C1C"/>
    <w:rsid w:val="00CB1BD1"/>
    <w:rsid w:val="00CB248B"/>
    <w:rsid w:val="00CB2EFA"/>
    <w:rsid w:val="00CB61A3"/>
    <w:rsid w:val="00CB74FA"/>
    <w:rsid w:val="00CC631D"/>
    <w:rsid w:val="00CD31B7"/>
    <w:rsid w:val="00D32CC4"/>
    <w:rsid w:val="00D32CC9"/>
    <w:rsid w:val="00D50A54"/>
    <w:rsid w:val="00D53EEF"/>
    <w:rsid w:val="00D65FE8"/>
    <w:rsid w:val="00D67613"/>
    <w:rsid w:val="00D851D1"/>
    <w:rsid w:val="00D878C8"/>
    <w:rsid w:val="00D957B9"/>
    <w:rsid w:val="00D95BE1"/>
    <w:rsid w:val="00D968B4"/>
    <w:rsid w:val="00DA1501"/>
    <w:rsid w:val="00DA3C3A"/>
    <w:rsid w:val="00DA4827"/>
    <w:rsid w:val="00DB564C"/>
    <w:rsid w:val="00DC34F8"/>
    <w:rsid w:val="00DD38D4"/>
    <w:rsid w:val="00DD7B62"/>
    <w:rsid w:val="00DE480A"/>
    <w:rsid w:val="00DE4F76"/>
    <w:rsid w:val="00DE7026"/>
    <w:rsid w:val="00DF0B33"/>
    <w:rsid w:val="00DF3E8C"/>
    <w:rsid w:val="00DF504E"/>
    <w:rsid w:val="00DF6038"/>
    <w:rsid w:val="00DF6222"/>
    <w:rsid w:val="00E13703"/>
    <w:rsid w:val="00E1703B"/>
    <w:rsid w:val="00E238B8"/>
    <w:rsid w:val="00E34236"/>
    <w:rsid w:val="00E372FE"/>
    <w:rsid w:val="00E43F92"/>
    <w:rsid w:val="00E555A9"/>
    <w:rsid w:val="00E56124"/>
    <w:rsid w:val="00E56CF1"/>
    <w:rsid w:val="00E6693D"/>
    <w:rsid w:val="00E6784E"/>
    <w:rsid w:val="00E85246"/>
    <w:rsid w:val="00E85CC7"/>
    <w:rsid w:val="00E874A4"/>
    <w:rsid w:val="00E97AB1"/>
    <w:rsid w:val="00EB1123"/>
    <w:rsid w:val="00EC735F"/>
    <w:rsid w:val="00EE73B2"/>
    <w:rsid w:val="00F00001"/>
    <w:rsid w:val="00F0027D"/>
    <w:rsid w:val="00F007CC"/>
    <w:rsid w:val="00F0327D"/>
    <w:rsid w:val="00F03FE2"/>
    <w:rsid w:val="00F33378"/>
    <w:rsid w:val="00F34221"/>
    <w:rsid w:val="00F34928"/>
    <w:rsid w:val="00F54F39"/>
    <w:rsid w:val="00F57AF9"/>
    <w:rsid w:val="00F6796A"/>
    <w:rsid w:val="00F7227B"/>
    <w:rsid w:val="00F75446"/>
    <w:rsid w:val="00F817A3"/>
    <w:rsid w:val="00F8461C"/>
    <w:rsid w:val="00F90005"/>
    <w:rsid w:val="00F957FE"/>
    <w:rsid w:val="00FA3487"/>
    <w:rsid w:val="00FA45C2"/>
    <w:rsid w:val="00FB167F"/>
    <w:rsid w:val="00FB283E"/>
    <w:rsid w:val="00FB6DD7"/>
    <w:rsid w:val="00FC1D9B"/>
    <w:rsid w:val="00FC2742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6608065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0AF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-wm-msonormal">
    <w:name w:val="-wm-msonormal"/>
    <w:basedOn w:val="Normln"/>
    <w:rsid w:val="00E17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B43D21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43D2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B43D21"/>
    <w:pPr>
      <w:spacing w:line="256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B43D21"/>
    <w:rPr>
      <w:rFonts w:ascii="Arial" w:eastAsiaTheme="minorEastAsia" w:hAnsi="Arial"/>
      <w:color w:val="5A5A5A" w:themeColor="text1" w:themeTint="A5"/>
      <w:spacing w:val="15"/>
    </w:rPr>
  </w:style>
  <w:style w:type="paragraph" w:styleId="Prosttext">
    <w:name w:val="Plain Text"/>
    <w:basedOn w:val="Normln"/>
    <w:link w:val="ProsttextChar"/>
    <w:rsid w:val="001428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1428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B4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6E4AC1"/>
  </w:style>
  <w:style w:type="character" w:styleId="Hypertextovodkaz">
    <w:name w:val="Hyperlink"/>
    <w:basedOn w:val="Standardnpsmoodstavce"/>
    <w:uiPriority w:val="99"/>
    <w:unhideWhenUsed/>
    <w:rsid w:val="005677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7720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82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prokan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6EF86-A65A-4C05-98B9-4B5D11B4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37</cp:revision>
  <cp:lastPrinted>2024-10-24T07:23:00Z</cp:lastPrinted>
  <dcterms:created xsi:type="dcterms:W3CDTF">2023-01-03T08:56:00Z</dcterms:created>
  <dcterms:modified xsi:type="dcterms:W3CDTF">2024-10-24T07:35:00Z</dcterms:modified>
</cp:coreProperties>
</file>