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AD7" w:rsidRDefault="004D6AD7"/>
    <w:p w:rsidR="004D6AD7" w:rsidRDefault="004D6AD7">
      <w:pPr>
        <w:jc w:val="center"/>
        <w:rPr>
          <w:b/>
          <w:sz w:val="40"/>
        </w:rPr>
      </w:pPr>
      <w:r>
        <w:rPr>
          <w:b/>
          <w:sz w:val="40"/>
        </w:rPr>
        <w:t>Smlouva o dílo</w:t>
      </w:r>
    </w:p>
    <w:p w:rsidR="004D6AD7" w:rsidRDefault="004D6AD7">
      <w:pPr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…………………………………………………………………………</w:t>
      </w:r>
    </w:p>
    <w:p w:rsidR="004D6AD7" w:rsidRDefault="00DE3DB5">
      <w:pPr>
        <w:jc w:val="center"/>
        <w:rPr>
          <w:b/>
        </w:rPr>
      </w:pPr>
      <w:r>
        <w:rPr>
          <w:b/>
        </w:rPr>
        <w:t>uzavřená dle § 2586</w:t>
      </w:r>
      <w:r w:rsidR="004D6AD7">
        <w:rPr>
          <w:b/>
        </w:rPr>
        <w:t xml:space="preserve"> a </w:t>
      </w:r>
      <w:proofErr w:type="spellStart"/>
      <w:r w:rsidR="004D6AD7">
        <w:rPr>
          <w:b/>
        </w:rPr>
        <w:t>násle</w:t>
      </w:r>
      <w:proofErr w:type="spellEnd"/>
      <w:r w:rsidR="004D6AD7">
        <w:rPr>
          <w:b/>
        </w:rPr>
        <w:t>.</w:t>
      </w:r>
      <w:r w:rsidR="00EC5E4C">
        <w:rPr>
          <w:b/>
        </w:rPr>
        <w:t xml:space="preserve"> </w:t>
      </w:r>
      <w:r w:rsidR="004D6AD7">
        <w:rPr>
          <w:b/>
        </w:rPr>
        <w:t>zá</w:t>
      </w:r>
      <w:r>
        <w:rPr>
          <w:b/>
        </w:rPr>
        <w:t>kona č.89/2012 Sb., občanský zákoník</w:t>
      </w:r>
    </w:p>
    <w:p w:rsidR="003E5B8E" w:rsidRDefault="003E5B8E">
      <w:pPr>
        <w:jc w:val="center"/>
        <w:rPr>
          <w:b/>
        </w:rPr>
      </w:pPr>
    </w:p>
    <w:p w:rsidR="003E5B8E" w:rsidRDefault="003E5B8E">
      <w:pPr>
        <w:jc w:val="center"/>
        <w:rPr>
          <w:b/>
        </w:rPr>
      </w:pPr>
    </w:p>
    <w:p w:rsidR="00ED69BC" w:rsidRDefault="00ED69BC">
      <w:pPr>
        <w:jc w:val="center"/>
        <w:rPr>
          <w:b/>
        </w:rPr>
      </w:pPr>
    </w:p>
    <w:p w:rsidR="00ED69BC" w:rsidRDefault="00ED69BC">
      <w:pPr>
        <w:jc w:val="center"/>
        <w:rPr>
          <w:b/>
        </w:rPr>
      </w:pPr>
    </w:p>
    <w:p w:rsidR="003E5B8E" w:rsidRDefault="003E5B8E">
      <w:pPr>
        <w:jc w:val="center"/>
        <w:rPr>
          <w:b/>
        </w:rPr>
      </w:pPr>
    </w:p>
    <w:p w:rsidR="003E5B8E" w:rsidRDefault="003E5B8E">
      <w:pPr>
        <w:jc w:val="center"/>
        <w:rPr>
          <w:b/>
        </w:rPr>
      </w:pPr>
    </w:p>
    <w:p w:rsidR="004D6AD7" w:rsidRDefault="004D6AD7">
      <w:pPr>
        <w:jc w:val="center"/>
        <w:rPr>
          <w:b/>
          <w:sz w:val="36"/>
        </w:rPr>
      </w:pPr>
      <w:r>
        <w:rPr>
          <w:b/>
          <w:sz w:val="36"/>
        </w:rPr>
        <w:t>I.</w:t>
      </w:r>
    </w:p>
    <w:p w:rsidR="004D6AD7" w:rsidRDefault="004D6AD7">
      <w:pPr>
        <w:jc w:val="center"/>
        <w:rPr>
          <w:b/>
          <w:sz w:val="24"/>
        </w:rPr>
      </w:pPr>
      <w:r>
        <w:rPr>
          <w:b/>
          <w:sz w:val="24"/>
        </w:rPr>
        <w:t>Smluvní strany</w:t>
      </w:r>
    </w:p>
    <w:p w:rsidR="004D6AD7" w:rsidRDefault="004D6AD7">
      <w:pPr>
        <w:jc w:val="center"/>
        <w:rPr>
          <w:b/>
          <w:sz w:val="24"/>
        </w:rPr>
      </w:pPr>
    </w:p>
    <w:p w:rsidR="004D6AD7" w:rsidRPr="000F2425" w:rsidRDefault="00CE64C1">
      <w:pPr>
        <w:rPr>
          <w:rFonts w:eastAsia="Arial Unicode MS" w:cs="Arial"/>
          <w:b/>
          <w:sz w:val="24"/>
        </w:rPr>
      </w:pPr>
      <w:r>
        <w:rPr>
          <w:i/>
          <w:sz w:val="24"/>
        </w:rPr>
        <w:t xml:space="preserve"> </w:t>
      </w:r>
      <w:r w:rsidR="004D6AD7" w:rsidRPr="00C50731">
        <w:rPr>
          <w:i/>
          <w:sz w:val="24"/>
        </w:rPr>
        <w:t>Zhotovitel</w:t>
      </w:r>
      <w:r w:rsidR="004D6AD7" w:rsidRPr="000F2425">
        <w:rPr>
          <w:rFonts w:ascii="Arial Unicode MS" w:eastAsia="Arial Unicode MS" w:hAnsi="Arial Unicode MS" w:cs="Arial Unicode MS"/>
          <w:i/>
          <w:sz w:val="24"/>
        </w:rPr>
        <w:t>:</w:t>
      </w:r>
      <w:r w:rsidRPr="000F2425">
        <w:rPr>
          <w:rFonts w:ascii="Arial Unicode MS" w:eastAsia="Arial Unicode MS" w:hAnsi="Arial Unicode MS" w:cs="Arial Unicode MS"/>
          <w:b/>
          <w:sz w:val="24"/>
        </w:rPr>
        <w:t xml:space="preserve">                        </w:t>
      </w:r>
      <w:r w:rsidRPr="000F2425">
        <w:rPr>
          <w:rFonts w:eastAsia="Arial Unicode MS" w:cs="Arial"/>
          <w:b/>
          <w:sz w:val="24"/>
        </w:rPr>
        <w:tab/>
        <w:t xml:space="preserve"> </w:t>
      </w:r>
      <w:r w:rsidR="000F2425">
        <w:rPr>
          <w:rFonts w:eastAsia="Arial Unicode MS" w:cs="Arial"/>
          <w:b/>
          <w:sz w:val="24"/>
        </w:rPr>
        <w:t>M</w:t>
      </w:r>
      <w:r w:rsidR="000F2425" w:rsidRPr="000F2425">
        <w:rPr>
          <w:rFonts w:eastAsia="Arial Unicode MS" w:cs="Arial"/>
          <w:b/>
          <w:sz w:val="24"/>
        </w:rPr>
        <w:t>iloš Hejkal</w:t>
      </w:r>
    </w:p>
    <w:p w:rsidR="004D6AD7" w:rsidRPr="00AF4012" w:rsidRDefault="004D6AD7" w:rsidP="009C2458">
      <w:pPr>
        <w:rPr>
          <w:color w:val="FFFFFF" w:themeColor="background1"/>
          <w:sz w:val="24"/>
          <w:szCs w:val="24"/>
        </w:rPr>
      </w:pPr>
      <w:r w:rsidRPr="002E16A5">
        <w:rPr>
          <w:color w:val="FFFFFF" w:themeColor="background1"/>
          <w:sz w:val="22"/>
        </w:rPr>
        <w:t xml:space="preserve">                       </w:t>
      </w:r>
      <w:r w:rsidR="00CE64C1" w:rsidRPr="002E16A5">
        <w:rPr>
          <w:color w:val="FFFFFF" w:themeColor="background1"/>
          <w:sz w:val="22"/>
        </w:rPr>
        <w:t xml:space="preserve">                      </w:t>
      </w:r>
      <w:r w:rsidR="00CE64C1" w:rsidRPr="002E16A5">
        <w:rPr>
          <w:color w:val="FFFFFF" w:themeColor="background1"/>
          <w:sz w:val="24"/>
          <w:szCs w:val="24"/>
        </w:rPr>
        <w:t xml:space="preserve"> </w:t>
      </w:r>
      <w:r w:rsidR="006B41E0" w:rsidRPr="002E16A5">
        <w:rPr>
          <w:color w:val="FFFFFF" w:themeColor="background1"/>
          <w:sz w:val="24"/>
          <w:szCs w:val="24"/>
        </w:rPr>
        <w:t xml:space="preserve"> </w:t>
      </w:r>
      <w:bookmarkStart w:id="0" w:name="_GoBack"/>
      <w:bookmarkEnd w:id="0"/>
      <w:r w:rsidR="000019B6" w:rsidRPr="00CE64C1">
        <w:rPr>
          <w:sz w:val="24"/>
          <w:szCs w:val="24"/>
        </w:rPr>
        <w:t>IČ</w:t>
      </w:r>
      <w:r w:rsidR="009C2458">
        <w:rPr>
          <w:sz w:val="24"/>
          <w:szCs w:val="24"/>
        </w:rPr>
        <w:t xml:space="preserve">:   </w:t>
      </w:r>
      <w:proofErr w:type="gramStart"/>
      <w:r w:rsidR="009C2458">
        <w:rPr>
          <w:sz w:val="24"/>
          <w:szCs w:val="24"/>
        </w:rPr>
        <w:t>45901767</w:t>
      </w:r>
      <w:r w:rsidR="00CE64C1" w:rsidRPr="002E16A5">
        <w:rPr>
          <w:color w:val="FFFFFF" w:themeColor="background1"/>
          <w:sz w:val="24"/>
          <w:szCs w:val="24"/>
        </w:rPr>
        <w:t xml:space="preserve">    </w:t>
      </w:r>
      <w:r w:rsidR="00575F3B" w:rsidRPr="002E16A5">
        <w:rPr>
          <w:color w:val="FFFFFF" w:themeColor="background1"/>
          <w:sz w:val="24"/>
          <w:szCs w:val="24"/>
        </w:rPr>
        <w:t>č</w:t>
      </w:r>
      <w:r w:rsidRPr="002E16A5">
        <w:rPr>
          <w:color w:val="FFFFFF" w:themeColor="background1"/>
          <w:sz w:val="24"/>
          <w:szCs w:val="24"/>
        </w:rPr>
        <w:t>.</w:t>
      </w:r>
      <w:proofErr w:type="gramEnd"/>
      <w:r w:rsidR="00C50731" w:rsidRPr="002E16A5">
        <w:rPr>
          <w:color w:val="FFFFFF" w:themeColor="background1"/>
          <w:sz w:val="24"/>
          <w:szCs w:val="24"/>
        </w:rPr>
        <w:t xml:space="preserve"> </w:t>
      </w:r>
      <w:r w:rsidRPr="002E16A5">
        <w:rPr>
          <w:color w:val="FFFFFF" w:themeColor="background1"/>
          <w:sz w:val="24"/>
          <w:szCs w:val="24"/>
        </w:rPr>
        <w:t xml:space="preserve">účtu: </w:t>
      </w:r>
      <w:r w:rsidR="00C03641" w:rsidRPr="002E16A5">
        <w:rPr>
          <w:color w:val="FFFFFF" w:themeColor="background1"/>
          <w:sz w:val="24"/>
          <w:szCs w:val="24"/>
        </w:rPr>
        <w:t>1323290000/ Bank</w:t>
      </w:r>
    </w:p>
    <w:p w:rsidR="004D6AD7" w:rsidRPr="00CE64C1" w:rsidRDefault="004D6AD7">
      <w:pPr>
        <w:jc w:val="center"/>
        <w:rPr>
          <w:b/>
          <w:sz w:val="24"/>
          <w:szCs w:val="24"/>
        </w:rPr>
      </w:pPr>
    </w:p>
    <w:p w:rsidR="00947127" w:rsidRPr="000F2425" w:rsidRDefault="00E317F4" w:rsidP="00C03641">
      <w:pPr>
        <w:pStyle w:val="Nadpis2"/>
        <w:tabs>
          <w:tab w:val="left" w:pos="1985"/>
        </w:tabs>
        <w:rPr>
          <w:rFonts w:eastAsia="Arial Unicode MS" w:cs="Arial"/>
          <w:i w:val="0"/>
          <w:color w:val="000000"/>
          <w:szCs w:val="24"/>
        </w:rPr>
      </w:pPr>
      <w:r w:rsidRPr="00CE64C1">
        <w:rPr>
          <w:b w:val="0"/>
          <w:szCs w:val="24"/>
        </w:rPr>
        <w:t>Objednatel:</w:t>
      </w:r>
      <w:r w:rsidR="00BA008F" w:rsidRPr="00CE64C1">
        <w:rPr>
          <w:b w:val="0"/>
          <w:szCs w:val="24"/>
        </w:rPr>
        <w:tab/>
      </w:r>
      <w:r w:rsidR="00BA008F" w:rsidRPr="00CE64C1">
        <w:rPr>
          <w:b w:val="0"/>
          <w:szCs w:val="24"/>
        </w:rPr>
        <w:tab/>
      </w:r>
      <w:r w:rsidR="0070517F" w:rsidRPr="00CE64C1">
        <w:rPr>
          <w:b w:val="0"/>
          <w:szCs w:val="24"/>
        </w:rPr>
        <w:tab/>
      </w:r>
      <w:r w:rsidR="000F2425" w:rsidRPr="000F2425">
        <w:rPr>
          <w:rFonts w:cs="Arial"/>
          <w:i w:val="0"/>
          <w:szCs w:val="24"/>
        </w:rPr>
        <w:t>M</w:t>
      </w:r>
      <w:r w:rsidR="00C03641" w:rsidRPr="000F2425">
        <w:rPr>
          <w:rFonts w:eastAsia="Arial Unicode MS" w:cs="Arial"/>
          <w:i w:val="0"/>
          <w:color w:val="000000"/>
          <w:szCs w:val="24"/>
        </w:rPr>
        <w:t>ateřská</w:t>
      </w:r>
      <w:r w:rsidR="00C03641" w:rsidRPr="000F2425">
        <w:rPr>
          <w:rFonts w:eastAsia="Arial Unicode MS" w:cs="Arial"/>
          <w:color w:val="000000"/>
          <w:szCs w:val="24"/>
        </w:rPr>
        <w:t xml:space="preserve"> </w:t>
      </w:r>
      <w:r w:rsidR="00C03641" w:rsidRPr="000F2425">
        <w:rPr>
          <w:rFonts w:eastAsia="Arial Unicode MS" w:cs="Arial"/>
          <w:i w:val="0"/>
          <w:color w:val="000000"/>
          <w:szCs w:val="24"/>
        </w:rPr>
        <w:t>škola Korálky Havlíčkův Brod</w:t>
      </w:r>
    </w:p>
    <w:p w:rsidR="00CE64C1" w:rsidRPr="00CE64C1" w:rsidRDefault="00CE64C1" w:rsidP="00CE64C1">
      <w:pPr>
        <w:rPr>
          <w:sz w:val="24"/>
          <w:szCs w:val="24"/>
        </w:rPr>
      </w:pPr>
      <w:r w:rsidRPr="00CE64C1">
        <w:rPr>
          <w:sz w:val="24"/>
          <w:szCs w:val="24"/>
        </w:rPr>
        <w:tab/>
      </w:r>
      <w:r w:rsidRPr="00CE64C1">
        <w:rPr>
          <w:sz w:val="24"/>
          <w:szCs w:val="24"/>
        </w:rPr>
        <w:tab/>
      </w:r>
      <w:r w:rsidRPr="00CE64C1">
        <w:rPr>
          <w:sz w:val="24"/>
          <w:szCs w:val="24"/>
        </w:rPr>
        <w:tab/>
      </w:r>
      <w:r w:rsidRPr="00CE64C1">
        <w:rPr>
          <w:sz w:val="24"/>
          <w:szCs w:val="24"/>
        </w:rPr>
        <w:tab/>
        <w:t>Příčná 191, 580 01 Havlíčkův Brod</w:t>
      </w:r>
    </w:p>
    <w:p w:rsidR="00C03641" w:rsidRPr="00CE64C1" w:rsidRDefault="00F4493D" w:rsidP="0070517F">
      <w:pPr>
        <w:pStyle w:val="Zhlav"/>
        <w:tabs>
          <w:tab w:val="left" w:pos="1985"/>
        </w:tabs>
        <w:spacing w:after="60"/>
        <w:rPr>
          <w:rFonts w:ascii="Times New Roman" w:hAnsi="Times New Roman"/>
          <w:sz w:val="24"/>
          <w:szCs w:val="24"/>
        </w:rPr>
      </w:pPr>
      <w:r w:rsidRPr="00CE64C1">
        <w:rPr>
          <w:rFonts w:ascii="Times New Roman" w:hAnsi="Times New Roman"/>
          <w:sz w:val="24"/>
          <w:szCs w:val="24"/>
        </w:rPr>
        <w:tab/>
      </w:r>
      <w:r w:rsidR="00CE64C1">
        <w:rPr>
          <w:rFonts w:ascii="Times New Roman" w:hAnsi="Times New Roman"/>
          <w:sz w:val="24"/>
          <w:szCs w:val="24"/>
        </w:rPr>
        <w:t xml:space="preserve">              </w:t>
      </w:r>
      <w:r w:rsidR="00C03641" w:rsidRPr="00C03641">
        <w:rPr>
          <w:rFonts w:ascii="Times New Roman" w:hAnsi="Times New Roman"/>
          <w:sz w:val="24"/>
          <w:szCs w:val="24"/>
        </w:rPr>
        <w:t>IČ</w:t>
      </w:r>
      <w:r w:rsidR="0070517F" w:rsidRPr="00C03641">
        <w:rPr>
          <w:rFonts w:ascii="Times New Roman" w:hAnsi="Times New Roman"/>
          <w:sz w:val="24"/>
          <w:szCs w:val="24"/>
        </w:rPr>
        <w:t xml:space="preserve">: </w:t>
      </w:r>
      <w:r w:rsidR="00C03641" w:rsidRPr="00C03641">
        <w:rPr>
          <w:rFonts w:ascii="Open sans" w:hAnsi="Open sans"/>
          <w:color w:val="000000"/>
          <w:sz w:val="24"/>
          <w:szCs w:val="24"/>
        </w:rPr>
        <w:t>75015196</w:t>
      </w:r>
    </w:p>
    <w:p w:rsidR="00C03641" w:rsidRPr="00C66558" w:rsidRDefault="00C03641" w:rsidP="00C03641">
      <w:pPr>
        <w:shd w:val="clear" w:color="auto" w:fill="FFFFFF"/>
        <w:spacing w:before="150" w:after="150"/>
        <w:ind w:left="2830"/>
        <w:textAlignment w:val="baseline"/>
        <w:rPr>
          <w:rFonts w:ascii="Open sans" w:hAnsi="Open sans"/>
          <w:sz w:val="24"/>
          <w:szCs w:val="24"/>
        </w:rPr>
      </w:pPr>
      <w:r w:rsidRPr="00C03641">
        <w:rPr>
          <w:rStyle w:val="Siln"/>
          <w:rFonts w:ascii="Open sans" w:hAnsi="Open sans"/>
          <w:color w:val="000000"/>
          <w:sz w:val="24"/>
          <w:szCs w:val="24"/>
        </w:rPr>
        <w:t>Telefon:</w:t>
      </w:r>
      <w:r w:rsidRPr="00C03641">
        <w:rPr>
          <w:rFonts w:ascii="Open sans" w:hAnsi="Open sans"/>
          <w:color w:val="000000"/>
          <w:sz w:val="24"/>
          <w:szCs w:val="24"/>
        </w:rPr>
        <w:t> </w:t>
      </w:r>
      <w:r w:rsidR="00AF4012" w:rsidRPr="00C66558">
        <w:rPr>
          <w:rFonts w:ascii="Open sans" w:hAnsi="Open sans"/>
          <w:sz w:val="24"/>
          <w:szCs w:val="24"/>
        </w:rPr>
        <w:t xml:space="preserve"> </w:t>
      </w:r>
      <w:r w:rsidRPr="00C66558">
        <w:rPr>
          <w:rFonts w:ascii="Open sans" w:hAnsi="Open sans"/>
          <w:sz w:val="24"/>
          <w:szCs w:val="24"/>
        </w:rPr>
        <w:br/>
      </w:r>
      <w:r w:rsidRPr="00C66558">
        <w:rPr>
          <w:rStyle w:val="Siln"/>
          <w:rFonts w:ascii="Open sans" w:hAnsi="Open sans"/>
          <w:sz w:val="24"/>
          <w:szCs w:val="24"/>
        </w:rPr>
        <w:t>E-mail:</w:t>
      </w:r>
      <w:r w:rsidRPr="00C66558">
        <w:rPr>
          <w:rFonts w:ascii="Open sans" w:hAnsi="Open sans"/>
          <w:sz w:val="24"/>
          <w:szCs w:val="24"/>
        </w:rPr>
        <w:t> </w:t>
      </w:r>
      <w:r w:rsidR="00AF4012" w:rsidRPr="00C66558">
        <w:rPr>
          <w:rFonts w:ascii="Open sans" w:hAnsi="Open sans"/>
          <w:sz w:val="24"/>
          <w:szCs w:val="24"/>
        </w:rPr>
        <w:t xml:space="preserve"> </w:t>
      </w:r>
    </w:p>
    <w:p w:rsidR="00C03641" w:rsidRPr="00C03641" w:rsidRDefault="00C03641" w:rsidP="00C03641">
      <w:pPr>
        <w:shd w:val="clear" w:color="auto" w:fill="FFFFFF"/>
        <w:spacing w:before="150" w:after="150"/>
        <w:ind w:left="2122" w:firstLine="708"/>
        <w:textAlignment w:val="baseline"/>
        <w:rPr>
          <w:rFonts w:ascii="Open sans" w:hAnsi="Open sans"/>
          <w:color w:val="000000"/>
          <w:sz w:val="24"/>
          <w:szCs w:val="24"/>
        </w:rPr>
      </w:pPr>
      <w:r w:rsidRPr="00C03641">
        <w:rPr>
          <w:rStyle w:val="Siln"/>
          <w:rFonts w:ascii="Open sans" w:hAnsi="Open sans"/>
          <w:color w:val="000000"/>
          <w:sz w:val="24"/>
          <w:szCs w:val="24"/>
        </w:rPr>
        <w:t>Datová schránka: </w:t>
      </w:r>
      <w:r w:rsidRPr="00C03641">
        <w:rPr>
          <w:rFonts w:ascii="Open sans" w:hAnsi="Open sans"/>
          <w:color w:val="000000"/>
          <w:sz w:val="24"/>
          <w:szCs w:val="24"/>
        </w:rPr>
        <w:t>bk9ks7p</w:t>
      </w:r>
    </w:p>
    <w:p w:rsidR="00C63242" w:rsidRPr="00C03641" w:rsidRDefault="00F4493D" w:rsidP="00CE64C1">
      <w:pPr>
        <w:pStyle w:val="Zhlav"/>
        <w:tabs>
          <w:tab w:val="left" w:pos="1985"/>
        </w:tabs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E64C1">
        <w:rPr>
          <w:rFonts w:ascii="Times New Roman" w:hAnsi="Times New Roman"/>
          <w:sz w:val="24"/>
          <w:szCs w:val="24"/>
        </w:rPr>
        <w:t xml:space="preserve">              </w:t>
      </w:r>
      <w:r w:rsidR="00CE64C1" w:rsidRPr="00C03641">
        <w:rPr>
          <w:sz w:val="24"/>
          <w:szCs w:val="24"/>
        </w:rPr>
        <w:t>Z</w:t>
      </w:r>
      <w:r w:rsidRPr="00C03641">
        <w:rPr>
          <w:sz w:val="24"/>
          <w:szCs w:val="24"/>
        </w:rPr>
        <w:t>astupující</w:t>
      </w:r>
      <w:r w:rsidR="00CE64C1">
        <w:rPr>
          <w:sz w:val="24"/>
          <w:szCs w:val="24"/>
        </w:rPr>
        <w:t>: Mgr. Štěpánka Sýkorová - ředitelka</w:t>
      </w:r>
      <w:r w:rsidR="00BA008F" w:rsidRPr="00C03641">
        <w:rPr>
          <w:b/>
          <w:sz w:val="24"/>
          <w:szCs w:val="24"/>
        </w:rPr>
        <w:tab/>
      </w:r>
      <w:r w:rsidR="008D2C8D" w:rsidRPr="00C03641">
        <w:rPr>
          <w:rFonts w:ascii="Verdana" w:hAnsi="Verdana"/>
          <w:color w:val="333333"/>
          <w:sz w:val="24"/>
          <w:szCs w:val="24"/>
        </w:rPr>
        <w:br/>
      </w:r>
    </w:p>
    <w:p w:rsidR="00677F71" w:rsidRDefault="000019B6" w:rsidP="00947127">
      <w:pPr>
        <w:jc w:val="center"/>
        <w:rPr>
          <w:b/>
          <w:sz w:val="22"/>
        </w:rPr>
      </w:pPr>
      <w:r w:rsidRPr="00046967">
        <w:rPr>
          <w:sz w:val="24"/>
        </w:rPr>
        <w:tab/>
      </w:r>
      <w:r w:rsidRPr="00046967">
        <w:rPr>
          <w:sz w:val="24"/>
        </w:rPr>
        <w:tab/>
      </w:r>
      <w:r w:rsidRPr="00046967">
        <w:rPr>
          <w:sz w:val="24"/>
        </w:rPr>
        <w:tab/>
      </w:r>
      <w:r w:rsidRPr="00046967">
        <w:rPr>
          <w:sz w:val="24"/>
        </w:rPr>
        <w:tab/>
      </w:r>
      <w:r w:rsidRPr="00046967">
        <w:rPr>
          <w:sz w:val="24"/>
        </w:rPr>
        <w:tab/>
      </w:r>
    </w:p>
    <w:p w:rsidR="004D6AD7" w:rsidRDefault="00E25A66">
      <w:pPr>
        <w:jc w:val="center"/>
        <w:rPr>
          <w:b/>
          <w:sz w:val="24"/>
          <w:szCs w:val="24"/>
        </w:rPr>
      </w:pPr>
      <w:r w:rsidRPr="00CE64C1">
        <w:rPr>
          <w:b/>
          <w:sz w:val="24"/>
          <w:szCs w:val="24"/>
        </w:rPr>
        <w:t>u</w:t>
      </w:r>
      <w:r w:rsidR="003E5B8E">
        <w:rPr>
          <w:b/>
          <w:sz w:val="24"/>
          <w:szCs w:val="24"/>
        </w:rPr>
        <w:t>zavřou</w:t>
      </w:r>
      <w:r w:rsidR="00DE3DB5" w:rsidRPr="00CE64C1">
        <w:rPr>
          <w:b/>
          <w:sz w:val="24"/>
          <w:szCs w:val="24"/>
        </w:rPr>
        <w:t xml:space="preserve"> v souladu s občansk</w:t>
      </w:r>
      <w:r w:rsidR="00875F69">
        <w:rPr>
          <w:b/>
          <w:sz w:val="24"/>
          <w:szCs w:val="24"/>
        </w:rPr>
        <w:t>ým</w:t>
      </w:r>
      <w:r w:rsidR="004D6AD7" w:rsidRPr="00CE64C1">
        <w:rPr>
          <w:b/>
          <w:sz w:val="24"/>
          <w:szCs w:val="24"/>
        </w:rPr>
        <w:t xml:space="preserve"> zákoník</w:t>
      </w:r>
      <w:r w:rsidR="00875F69">
        <w:rPr>
          <w:b/>
          <w:sz w:val="24"/>
          <w:szCs w:val="24"/>
        </w:rPr>
        <w:t>em</w:t>
      </w:r>
      <w:r w:rsidR="004D6AD7" w:rsidRPr="00CE64C1">
        <w:rPr>
          <w:b/>
          <w:sz w:val="24"/>
          <w:szCs w:val="24"/>
        </w:rPr>
        <w:t xml:space="preserve"> tuto smlouvu o dílo</w:t>
      </w:r>
    </w:p>
    <w:p w:rsidR="003E5B8E" w:rsidRDefault="003E5B8E">
      <w:pPr>
        <w:jc w:val="center"/>
        <w:rPr>
          <w:b/>
          <w:sz w:val="24"/>
          <w:szCs w:val="24"/>
        </w:rPr>
      </w:pPr>
    </w:p>
    <w:p w:rsidR="003E5B8E" w:rsidRPr="00CE64C1" w:rsidRDefault="003E5B8E">
      <w:pPr>
        <w:jc w:val="center"/>
        <w:rPr>
          <w:b/>
          <w:sz w:val="24"/>
          <w:szCs w:val="24"/>
        </w:rPr>
      </w:pPr>
    </w:p>
    <w:p w:rsidR="004D6AD7" w:rsidRDefault="004D6AD7" w:rsidP="00947127">
      <w:pPr>
        <w:rPr>
          <w:b/>
          <w:sz w:val="22"/>
        </w:rPr>
      </w:pPr>
    </w:p>
    <w:p w:rsidR="004D6AD7" w:rsidRDefault="004D6AD7">
      <w:pPr>
        <w:jc w:val="center"/>
        <w:rPr>
          <w:b/>
          <w:sz w:val="28"/>
        </w:rPr>
      </w:pPr>
      <w:r>
        <w:rPr>
          <w:b/>
          <w:sz w:val="28"/>
        </w:rPr>
        <w:t>II.</w:t>
      </w:r>
    </w:p>
    <w:p w:rsidR="00C50731" w:rsidRDefault="00C50731">
      <w:pPr>
        <w:jc w:val="center"/>
        <w:rPr>
          <w:b/>
          <w:sz w:val="28"/>
        </w:rPr>
      </w:pPr>
    </w:p>
    <w:p w:rsidR="004D6AD7" w:rsidRDefault="004D6AD7">
      <w:pPr>
        <w:jc w:val="center"/>
        <w:rPr>
          <w:b/>
          <w:sz w:val="24"/>
        </w:rPr>
      </w:pPr>
      <w:r>
        <w:rPr>
          <w:b/>
          <w:sz w:val="24"/>
        </w:rPr>
        <w:t>Předmět smlouvy</w:t>
      </w:r>
    </w:p>
    <w:p w:rsidR="006B41E0" w:rsidRDefault="006B41E0">
      <w:pPr>
        <w:jc w:val="center"/>
        <w:rPr>
          <w:b/>
          <w:sz w:val="24"/>
        </w:rPr>
      </w:pPr>
    </w:p>
    <w:p w:rsidR="00A5505C" w:rsidRPr="000F2425" w:rsidRDefault="004D6AD7" w:rsidP="004E056B">
      <w:pPr>
        <w:jc w:val="center"/>
        <w:rPr>
          <w:b/>
          <w:sz w:val="24"/>
          <w:szCs w:val="24"/>
        </w:rPr>
      </w:pPr>
      <w:r w:rsidRPr="000F2425">
        <w:rPr>
          <w:b/>
          <w:sz w:val="24"/>
          <w:szCs w:val="24"/>
        </w:rPr>
        <w:t xml:space="preserve">Předmětem smlouvy je provedení </w:t>
      </w:r>
      <w:r w:rsidR="00575F3B" w:rsidRPr="000F2425">
        <w:rPr>
          <w:b/>
          <w:sz w:val="24"/>
          <w:szCs w:val="24"/>
        </w:rPr>
        <w:t xml:space="preserve">stavebních prací </w:t>
      </w:r>
      <w:r w:rsidRPr="000F2425">
        <w:rPr>
          <w:b/>
          <w:sz w:val="24"/>
          <w:szCs w:val="24"/>
        </w:rPr>
        <w:t>dle zadaných podmínek:</w:t>
      </w:r>
    </w:p>
    <w:p w:rsidR="00663864" w:rsidRDefault="008B550B" w:rsidP="008B550B">
      <w:pPr>
        <w:jc w:val="center"/>
        <w:rPr>
          <w:b/>
          <w:sz w:val="24"/>
        </w:rPr>
      </w:pPr>
      <w:r>
        <w:rPr>
          <w:b/>
          <w:sz w:val="24"/>
        </w:rPr>
        <w:t>Oprava střešního pláště</w:t>
      </w:r>
      <w:r w:rsidR="00C03641" w:rsidRPr="00C03641">
        <w:rPr>
          <w:b/>
          <w:sz w:val="24"/>
        </w:rPr>
        <w:t xml:space="preserve"> - Mateřsk</w:t>
      </w:r>
      <w:r w:rsidR="00663864">
        <w:rPr>
          <w:b/>
          <w:sz w:val="24"/>
        </w:rPr>
        <w:t>á škola Korálky Havlíčkův Brod,</w:t>
      </w:r>
    </w:p>
    <w:p w:rsidR="00C03641" w:rsidRPr="00C03641" w:rsidRDefault="008B550B" w:rsidP="008B550B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Šmolovy</w:t>
      </w:r>
      <w:proofErr w:type="spellEnd"/>
      <w:r w:rsidR="00663864">
        <w:rPr>
          <w:b/>
          <w:sz w:val="24"/>
        </w:rPr>
        <w:t xml:space="preserve"> </w:t>
      </w:r>
      <w:r>
        <w:rPr>
          <w:b/>
          <w:sz w:val="24"/>
        </w:rPr>
        <w:t>107</w:t>
      </w:r>
      <w:r w:rsidR="00CE64C1">
        <w:rPr>
          <w:b/>
          <w:sz w:val="24"/>
        </w:rPr>
        <w:t>, 580 01 Havlíčkův Brod</w:t>
      </w:r>
    </w:p>
    <w:p w:rsidR="008B550B" w:rsidRDefault="008B550B" w:rsidP="0070517F">
      <w:pPr>
        <w:rPr>
          <w:sz w:val="22"/>
          <w:szCs w:val="22"/>
        </w:rPr>
      </w:pPr>
    </w:p>
    <w:p w:rsidR="008B550B" w:rsidRDefault="008B550B" w:rsidP="008B550B">
      <w:pPr>
        <w:jc w:val="center"/>
        <w:rPr>
          <w:sz w:val="22"/>
          <w:szCs w:val="22"/>
        </w:rPr>
      </w:pPr>
    </w:p>
    <w:p w:rsidR="00B2261D" w:rsidRDefault="00DE3DB5" w:rsidP="008B550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Komplexní popis je v příloze této smlouvy, </w:t>
      </w:r>
      <w:r w:rsidR="00B2261D" w:rsidRPr="00976997">
        <w:rPr>
          <w:sz w:val="22"/>
          <w:szCs w:val="22"/>
        </w:rPr>
        <w:t>příloha je nedílnou součástí této smlouvy.</w:t>
      </w:r>
    </w:p>
    <w:p w:rsidR="003E5B8E" w:rsidRDefault="003E5B8E" w:rsidP="008B550B">
      <w:pPr>
        <w:jc w:val="center"/>
        <w:rPr>
          <w:sz w:val="22"/>
          <w:szCs w:val="22"/>
        </w:rPr>
      </w:pPr>
    </w:p>
    <w:p w:rsidR="003E5B8E" w:rsidRDefault="003E5B8E" w:rsidP="008B550B">
      <w:pPr>
        <w:jc w:val="center"/>
        <w:rPr>
          <w:sz w:val="22"/>
          <w:szCs w:val="22"/>
        </w:rPr>
      </w:pPr>
    </w:p>
    <w:p w:rsidR="003E5B8E" w:rsidRDefault="003E5B8E" w:rsidP="0070517F">
      <w:pPr>
        <w:rPr>
          <w:sz w:val="22"/>
          <w:szCs w:val="22"/>
        </w:rPr>
      </w:pPr>
    </w:p>
    <w:p w:rsidR="003E5B8E" w:rsidRDefault="003E5B8E" w:rsidP="0070517F">
      <w:pPr>
        <w:rPr>
          <w:sz w:val="22"/>
          <w:szCs w:val="22"/>
        </w:rPr>
      </w:pPr>
    </w:p>
    <w:p w:rsidR="005802DE" w:rsidRPr="00976997" w:rsidRDefault="005802DE" w:rsidP="00332F92">
      <w:pPr>
        <w:jc w:val="center"/>
        <w:rPr>
          <w:sz w:val="22"/>
          <w:szCs w:val="22"/>
        </w:rPr>
      </w:pPr>
    </w:p>
    <w:p w:rsidR="004D6AD7" w:rsidRPr="003E5B8E" w:rsidRDefault="004D6AD7" w:rsidP="003E5B8E">
      <w:pPr>
        <w:jc w:val="center"/>
        <w:rPr>
          <w:sz w:val="24"/>
        </w:rPr>
      </w:pPr>
      <w:r>
        <w:rPr>
          <w:b/>
          <w:sz w:val="28"/>
        </w:rPr>
        <w:t>III.</w:t>
      </w:r>
    </w:p>
    <w:p w:rsidR="00C63242" w:rsidRDefault="00DE3DB5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4D6AD7" w:rsidRDefault="004D6AD7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Cena za provedení díla a fakturace</w:t>
      </w:r>
    </w:p>
    <w:p w:rsidR="005802DE" w:rsidRDefault="005802DE">
      <w:pPr>
        <w:jc w:val="center"/>
        <w:rPr>
          <w:b/>
          <w:sz w:val="24"/>
        </w:rPr>
      </w:pPr>
    </w:p>
    <w:p w:rsidR="00ED4123" w:rsidRDefault="004D6AD7" w:rsidP="005802DE">
      <w:pPr>
        <w:pStyle w:val="beznytext"/>
        <w:rPr>
          <w:b/>
        </w:rPr>
      </w:pPr>
      <w:r w:rsidRPr="005E36BE">
        <w:t>Obě strany se v souladu se zákonem č.526/90 Sb.</w:t>
      </w:r>
      <w:r w:rsidR="00B43187" w:rsidRPr="005E36BE">
        <w:t xml:space="preserve"> </w:t>
      </w:r>
      <w:r w:rsidRPr="005E36BE">
        <w:t xml:space="preserve">dohodly </w:t>
      </w:r>
      <w:r w:rsidR="00575F3B" w:rsidRPr="005E36BE">
        <w:t>na</w:t>
      </w:r>
      <w:r w:rsidRPr="005E36BE">
        <w:t xml:space="preserve"> </w:t>
      </w:r>
      <w:r w:rsidR="008D2C8D" w:rsidRPr="005E36BE">
        <w:t xml:space="preserve">celkové </w:t>
      </w:r>
      <w:proofErr w:type="gramStart"/>
      <w:r w:rsidRPr="005E36BE">
        <w:t>ceně</w:t>
      </w:r>
      <w:r w:rsidR="00EF77FA">
        <w:t xml:space="preserve"> </w:t>
      </w:r>
      <w:r w:rsidRPr="005E36BE">
        <w:t xml:space="preserve"> </w:t>
      </w:r>
      <w:r w:rsidR="008B550B">
        <w:rPr>
          <w:b/>
        </w:rPr>
        <w:t>253 360</w:t>
      </w:r>
      <w:r w:rsidR="00D00312" w:rsidRPr="006D7ED4">
        <w:rPr>
          <w:b/>
        </w:rPr>
        <w:t>,</w:t>
      </w:r>
      <w:proofErr w:type="gramEnd"/>
      <w:r w:rsidR="00D00312" w:rsidRPr="006D7ED4">
        <w:rPr>
          <w:b/>
        </w:rPr>
        <w:t>-</w:t>
      </w:r>
      <w:r w:rsidR="00575F3B" w:rsidRPr="005E36BE">
        <w:rPr>
          <w:b/>
        </w:rPr>
        <w:t xml:space="preserve"> Kč bez DPH</w:t>
      </w:r>
      <w:r w:rsidR="008D2C8D" w:rsidRPr="005E36BE">
        <w:t xml:space="preserve">, </w:t>
      </w:r>
      <w:r w:rsidR="00F4493D" w:rsidRPr="00F4493D">
        <w:rPr>
          <w:b/>
        </w:rPr>
        <w:t>cena</w:t>
      </w:r>
      <w:r w:rsidR="00F4493D">
        <w:t xml:space="preserve"> </w:t>
      </w:r>
      <w:r w:rsidR="008C3F44">
        <w:rPr>
          <w:b/>
        </w:rPr>
        <w:t xml:space="preserve">celkem s 21 % DPH </w:t>
      </w:r>
      <w:r w:rsidR="008B550B">
        <w:rPr>
          <w:b/>
        </w:rPr>
        <w:t>306 565,60</w:t>
      </w:r>
      <w:r w:rsidR="0070517F" w:rsidRPr="0070517F">
        <w:rPr>
          <w:b/>
        </w:rPr>
        <w:t xml:space="preserve"> Kč.</w:t>
      </w:r>
    </w:p>
    <w:p w:rsidR="00ED4123" w:rsidRDefault="00ED4123" w:rsidP="00007035">
      <w:pPr>
        <w:pStyle w:val="beznytext"/>
        <w:jc w:val="center"/>
      </w:pPr>
      <w:r>
        <w:t xml:space="preserve">Na pořízení materiálu </w:t>
      </w:r>
      <w:r w:rsidR="008C3F44">
        <w:t>ne</w:t>
      </w:r>
      <w:r w:rsidR="00C764D4" w:rsidRPr="005E36BE">
        <w:t>bude uhrazena</w:t>
      </w:r>
      <w:r w:rsidR="00D00312">
        <w:t xml:space="preserve"> </w:t>
      </w:r>
      <w:r w:rsidR="002F1257" w:rsidRPr="005E36BE">
        <w:t>zálohová</w:t>
      </w:r>
      <w:r w:rsidR="00007035">
        <w:t xml:space="preserve"> </w:t>
      </w:r>
      <w:r w:rsidR="00C764D4" w:rsidRPr="005E36BE">
        <w:t>faktura</w:t>
      </w:r>
      <w:r w:rsidR="00007035">
        <w:t>.</w:t>
      </w:r>
    </w:p>
    <w:p w:rsidR="00947127" w:rsidRPr="00947127" w:rsidRDefault="00947127" w:rsidP="00947127">
      <w:pPr>
        <w:pStyle w:val="beznytext"/>
      </w:pPr>
    </w:p>
    <w:p w:rsidR="004D6AD7" w:rsidRDefault="004D6AD7">
      <w:pPr>
        <w:jc w:val="center"/>
        <w:rPr>
          <w:b/>
          <w:sz w:val="28"/>
        </w:rPr>
      </w:pPr>
      <w:r>
        <w:rPr>
          <w:b/>
          <w:sz w:val="28"/>
        </w:rPr>
        <w:t>IV.</w:t>
      </w:r>
    </w:p>
    <w:p w:rsidR="004D6AD7" w:rsidRDefault="004D6AD7">
      <w:pPr>
        <w:jc w:val="center"/>
        <w:rPr>
          <w:b/>
          <w:sz w:val="24"/>
        </w:rPr>
      </w:pPr>
      <w:r>
        <w:rPr>
          <w:b/>
          <w:sz w:val="24"/>
        </w:rPr>
        <w:t>Termín plnění</w:t>
      </w:r>
    </w:p>
    <w:p w:rsidR="006B41E0" w:rsidRDefault="006B41E0">
      <w:pPr>
        <w:jc w:val="center"/>
        <w:rPr>
          <w:b/>
          <w:sz w:val="24"/>
        </w:rPr>
      </w:pPr>
    </w:p>
    <w:p w:rsidR="004D6AD7" w:rsidRDefault="004D6AD7" w:rsidP="00B43187">
      <w:pPr>
        <w:jc w:val="both"/>
        <w:rPr>
          <w:sz w:val="22"/>
          <w:szCs w:val="22"/>
        </w:rPr>
      </w:pPr>
      <w:r w:rsidRPr="00F4022D">
        <w:rPr>
          <w:sz w:val="22"/>
          <w:szCs w:val="22"/>
        </w:rPr>
        <w:t>Objednavatel se zavazuje předa</w:t>
      </w:r>
      <w:r w:rsidR="001B63F7" w:rsidRPr="00F4022D">
        <w:rPr>
          <w:sz w:val="22"/>
          <w:szCs w:val="22"/>
        </w:rPr>
        <w:t>t</w:t>
      </w:r>
      <w:r w:rsidR="000C2BC4" w:rsidRPr="00F4022D">
        <w:rPr>
          <w:sz w:val="22"/>
          <w:szCs w:val="22"/>
        </w:rPr>
        <w:t xml:space="preserve"> staveniště nejpozději ke </w:t>
      </w:r>
      <w:proofErr w:type="gramStart"/>
      <w:r w:rsidR="008B550B">
        <w:rPr>
          <w:sz w:val="22"/>
          <w:szCs w:val="22"/>
        </w:rPr>
        <w:t>9.10.2024</w:t>
      </w:r>
      <w:proofErr w:type="gramEnd"/>
      <w:r w:rsidRPr="00F4022D">
        <w:rPr>
          <w:sz w:val="22"/>
          <w:szCs w:val="22"/>
        </w:rPr>
        <w:t xml:space="preserve"> tak,</w:t>
      </w:r>
      <w:r w:rsidR="00B43187">
        <w:rPr>
          <w:sz w:val="22"/>
          <w:szCs w:val="22"/>
        </w:rPr>
        <w:t xml:space="preserve"> </w:t>
      </w:r>
      <w:r w:rsidRPr="00F4022D">
        <w:rPr>
          <w:sz w:val="22"/>
          <w:szCs w:val="22"/>
        </w:rPr>
        <w:t>aby zhotovitel díla mohl bez zbytečného odkladu zahájit práci.</w:t>
      </w:r>
    </w:p>
    <w:p w:rsidR="00B2261D" w:rsidRPr="00E3255E" w:rsidRDefault="00B2261D" w:rsidP="00B43187">
      <w:pPr>
        <w:jc w:val="both"/>
        <w:rPr>
          <w:sz w:val="22"/>
          <w:szCs w:val="22"/>
        </w:rPr>
      </w:pPr>
      <w:r w:rsidRPr="00E3255E">
        <w:rPr>
          <w:sz w:val="22"/>
          <w:szCs w:val="22"/>
        </w:rPr>
        <w:t>O stejný počet dní, o kolik se objednatel opozdí s protokolárním předáním stavební připravenosti, o tuto dobu se prodlužuje doba zahájení díla a tím pádem i doba ukončení a předání díla, pokud se obě smluvní strany nedohodnou jinak.</w:t>
      </w:r>
    </w:p>
    <w:p w:rsidR="004D6AD7" w:rsidRPr="00F4022D" w:rsidRDefault="004D6AD7" w:rsidP="00B43187">
      <w:pPr>
        <w:jc w:val="both"/>
        <w:rPr>
          <w:sz w:val="22"/>
          <w:szCs w:val="22"/>
        </w:rPr>
      </w:pPr>
      <w:r w:rsidRPr="00F4022D">
        <w:rPr>
          <w:sz w:val="22"/>
          <w:szCs w:val="22"/>
        </w:rPr>
        <w:t>Zhotovitel provede práce uvedené v</w:t>
      </w:r>
      <w:r w:rsidR="00E711F5">
        <w:rPr>
          <w:sz w:val="22"/>
          <w:szCs w:val="22"/>
        </w:rPr>
        <w:t xml:space="preserve"> oddíle II. </w:t>
      </w:r>
      <w:r w:rsidR="00B43187">
        <w:rPr>
          <w:sz w:val="22"/>
          <w:szCs w:val="22"/>
        </w:rPr>
        <w:t>t</w:t>
      </w:r>
      <w:r w:rsidR="00E51C12">
        <w:rPr>
          <w:sz w:val="22"/>
          <w:szCs w:val="22"/>
        </w:rPr>
        <w:t xml:space="preserve">éto smlouvy do </w:t>
      </w:r>
      <w:proofErr w:type="gramStart"/>
      <w:r w:rsidR="008B550B">
        <w:rPr>
          <w:sz w:val="22"/>
          <w:szCs w:val="22"/>
        </w:rPr>
        <w:t>31.12.2024</w:t>
      </w:r>
      <w:proofErr w:type="gramEnd"/>
      <w:r w:rsidR="00D00312">
        <w:rPr>
          <w:sz w:val="22"/>
          <w:szCs w:val="22"/>
        </w:rPr>
        <w:t>. V případě nepříznivého počasí</w:t>
      </w:r>
      <w:r w:rsidR="00B43187">
        <w:rPr>
          <w:sz w:val="22"/>
          <w:szCs w:val="22"/>
        </w:rPr>
        <w:t xml:space="preserve"> lze lhůtu </w:t>
      </w:r>
      <w:r w:rsidR="00E25A66">
        <w:rPr>
          <w:sz w:val="22"/>
          <w:szCs w:val="22"/>
        </w:rPr>
        <w:t xml:space="preserve">pro </w:t>
      </w:r>
      <w:r w:rsidR="00B43187">
        <w:rPr>
          <w:sz w:val="22"/>
          <w:szCs w:val="22"/>
        </w:rPr>
        <w:t xml:space="preserve">provedení </w:t>
      </w:r>
      <w:r w:rsidR="00E25A66">
        <w:rPr>
          <w:sz w:val="22"/>
          <w:szCs w:val="22"/>
        </w:rPr>
        <w:t>díla</w:t>
      </w:r>
      <w:r w:rsidR="00B43187">
        <w:rPr>
          <w:sz w:val="22"/>
          <w:szCs w:val="22"/>
        </w:rPr>
        <w:t xml:space="preserve"> </w:t>
      </w:r>
      <w:r w:rsidR="00E25A66">
        <w:rPr>
          <w:sz w:val="22"/>
          <w:szCs w:val="22"/>
        </w:rPr>
        <w:t xml:space="preserve">po </w:t>
      </w:r>
      <w:r w:rsidR="00B43187">
        <w:rPr>
          <w:sz w:val="22"/>
          <w:szCs w:val="22"/>
        </w:rPr>
        <w:t>oboustran</w:t>
      </w:r>
      <w:r w:rsidR="00F4493D">
        <w:rPr>
          <w:sz w:val="22"/>
          <w:szCs w:val="22"/>
        </w:rPr>
        <w:t>né dohodě přiměřeně prodloužit.</w:t>
      </w:r>
    </w:p>
    <w:p w:rsidR="00D511EE" w:rsidRDefault="00D511EE">
      <w:pPr>
        <w:jc w:val="center"/>
        <w:rPr>
          <w:sz w:val="24"/>
        </w:rPr>
      </w:pPr>
    </w:p>
    <w:p w:rsidR="00D511EE" w:rsidRPr="00E25A66" w:rsidRDefault="00D511EE" w:rsidP="00330B87">
      <w:pPr>
        <w:jc w:val="center"/>
        <w:rPr>
          <w:b/>
          <w:sz w:val="28"/>
          <w:szCs w:val="28"/>
        </w:rPr>
      </w:pPr>
      <w:r w:rsidRPr="00E25A66">
        <w:rPr>
          <w:b/>
          <w:sz w:val="28"/>
          <w:szCs w:val="28"/>
        </w:rPr>
        <w:t>V.</w:t>
      </w:r>
    </w:p>
    <w:p w:rsidR="00D511EE" w:rsidRDefault="006A7E71" w:rsidP="00330B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Místo plnění</w:t>
      </w:r>
    </w:p>
    <w:p w:rsidR="00D00312" w:rsidRPr="00F4493D" w:rsidRDefault="00D00312" w:rsidP="00330B87">
      <w:pPr>
        <w:jc w:val="center"/>
        <w:rPr>
          <w:b/>
          <w:sz w:val="24"/>
          <w:szCs w:val="24"/>
        </w:rPr>
      </w:pPr>
    </w:p>
    <w:p w:rsidR="00F4493D" w:rsidRPr="00E51C12" w:rsidRDefault="00D00312" w:rsidP="00F4493D">
      <w:pPr>
        <w:ind w:left="2124" w:firstLine="708"/>
        <w:rPr>
          <w:sz w:val="24"/>
          <w:szCs w:val="24"/>
        </w:rPr>
      </w:pPr>
      <w:r w:rsidRPr="00F4493D">
        <w:rPr>
          <w:sz w:val="24"/>
          <w:szCs w:val="24"/>
        </w:rPr>
        <w:t xml:space="preserve"> </w:t>
      </w:r>
      <w:r w:rsidR="00E51C12">
        <w:rPr>
          <w:rFonts w:ascii="Open sans" w:hAnsi="Open sans"/>
          <w:color w:val="000000"/>
          <w:sz w:val="21"/>
          <w:szCs w:val="21"/>
        </w:rPr>
        <w:t> </w:t>
      </w:r>
      <w:proofErr w:type="spellStart"/>
      <w:r w:rsidR="008B550B">
        <w:rPr>
          <w:rFonts w:ascii="Open sans" w:hAnsi="Open sans"/>
          <w:color w:val="000000"/>
          <w:sz w:val="24"/>
          <w:szCs w:val="24"/>
        </w:rPr>
        <w:t>Šmolovy</w:t>
      </w:r>
      <w:proofErr w:type="spellEnd"/>
      <w:r w:rsidR="008B550B">
        <w:rPr>
          <w:rFonts w:ascii="Open sans" w:hAnsi="Open sans"/>
          <w:color w:val="000000"/>
          <w:sz w:val="24"/>
          <w:szCs w:val="24"/>
        </w:rPr>
        <w:t xml:space="preserve"> 107,</w:t>
      </w:r>
      <w:r w:rsidR="00E51C12" w:rsidRPr="00E51C12">
        <w:rPr>
          <w:rFonts w:ascii="Open sans" w:hAnsi="Open sans"/>
          <w:color w:val="000000"/>
          <w:sz w:val="24"/>
          <w:szCs w:val="24"/>
        </w:rPr>
        <w:t> 580 01 Havlíčkův Brod</w:t>
      </w:r>
    </w:p>
    <w:p w:rsidR="00F4493D" w:rsidRPr="00E51C12" w:rsidRDefault="00F4493D" w:rsidP="00F4493D">
      <w:pPr>
        <w:pStyle w:val="Zhlav"/>
        <w:tabs>
          <w:tab w:val="left" w:pos="1985"/>
        </w:tabs>
        <w:spacing w:after="60"/>
        <w:rPr>
          <w:rFonts w:ascii="Times New Roman" w:hAnsi="Times New Roman"/>
          <w:sz w:val="24"/>
          <w:szCs w:val="24"/>
        </w:rPr>
      </w:pPr>
      <w:r w:rsidRPr="00E51C12">
        <w:rPr>
          <w:rFonts w:ascii="Times New Roman" w:hAnsi="Times New Roman"/>
          <w:sz w:val="24"/>
          <w:szCs w:val="24"/>
        </w:rPr>
        <w:tab/>
        <w:t xml:space="preserve">              </w:t>
      </w:r>
    </w:p>
    <w:p w:rsidR="00463641" w:rsidRPr="00463641" w:rsidRDefault="00463641" w:rsidP="00F4493D">
      <w:pPr>
        <w:jc w:val="center"/>
        <w:rPr>
          <w:sz w:val="24"/>
          <w:szCs w:val="24"/>
        </w:rPr>
      </w:pPr>
    </w:p>
    <w:p w:rsidR="00D511EE" w:rsidRPr="00947127" w:rsidRDefault="00EF4D4D" w:rsidP="00947127">
      <w:pPr>
        <w:tabs>
          <w:tab w:val="left" w:pos="7230"/>
        </w:tabs>
        <w:jc w:val="both"/>
        <w:rPr>
          <w:sz w:val="28"/>
          <w:szCs w:val="28"/>
        </w:rPr>
      </w:pPr>
      <w:r w:rsidRPr="00463641">
        <w:rPr>
          <w:sz w:val="28"/>
          <w:szCs w:val="28"/>
        </w:rPr>
        <w:t xml:space="preserve">          </w:t>
      </w:r>
      <w:r w:rsidR="00EC5E4C">
        <w:rPr>
          <w:sz w:val="28"/>
          <w:szCs w:val="28"/>
        </w:rPr>
        <w:t xml:space="preserve">                            </w:t>
      </w:r>
    </w:p>
    <w:p w:rsidR="00D511EE" w:rsidRPr="00E25A66" w:rsidRDefault="00D511EE" w:rsidP="00330B87">
      <w:pPr>
        <w:jc w:val="center"/>
        <w:rPr>
          <w:b/>
          <w:sz w:val="28"/>
          <w:szCs w:val="28"/>
        </w:rPr>
      </w:pPr>
      <w:r w:rsidRPr="00E25A66">
        <w:rPr>
          <w:b/>
          <w:sz w:val="28"/>
          <w:szCs w:val="28"/>
        </w:rPr>
        <w:t>VI.</w:t>
      </w:r>
    </w:p>
    <w:p w:rsidR="00D511EE" w:rsidRDefault="00D511EE" w:rsidP="00947127">
      <w:pPr>
        <w:ind w:left="2832" w:firstLine="708"/>
        <w:rPr>
          <w:b/>
          <w:sz w:val="24"/>
        </w:rPr>
      </w:pPr>
      <w:r>
        <w:rPr>
          <w:b/>
          <w:sz w:val="24"/>
        </w:rPr>
        <w:t xml:space="preserve">Kontrola práce </w:t>
      </w:r>
    </w:p>
    <w:p w:rsidR="006B41E0" w:rsidRDefault="006B41E0" w:rsidP="008020D4">
      <w:pPr>
        <w:jc w:val="center"/>
        <w:rPr>
          <w:b/>
          <w:sz w:val="24"/>
        </w:rPr>
      </w:pPr>
    </w:p>
    <w:p w:rsidR="00D511EE" w:rsidRDefault="00D511EE" w:rsidP="008020D4">
      <w:pPr>
        <w:jc w:val="center"/>
        <w:rPr>
          <w:sz w:val="22"/>
          <w:szCs w:val="22"/>
        </w:rPr>
      </w:pPr>
      <w:r w:rsidRPr="00F4022D">
        <w:rPr>
          <w:sz w:val="22"/>
          <w:szCs w:val="22"/>
        </w:rPr>
        <w:t>Objednatel je oprávněn provádět průběžnou kontrolu prací.</w:t>
      </w:r>
    </w:p>
    <w:p w:rsidR="003E5B8E" w:rsidRPr="00F4022D" w:rsidRDefault="003E5B8E" w:rsidP="008020D4">
      <w:pPr>
        <w:jc w:val="center"/>
        <w:rPr>
          <w:sz w:val="22"/>
          <w:szCs w:val="22"/>
        </w:rPr>
      </w:pPr>
    </w:p>
    <w:p w:rsidR="00D404C0" w:rsidRPr="00F4022D" w:rsidRDefault="00D404C0" w:rsidP="00E25A66">
      <w:pPr>
        <w:jc w:val="both"/>
        <w:rPr>
          <w:sz w:val="22"/>
          <w:szCs w:val="22"/>
        </w:rPr>
      </w:pPr>
    </w:p>
    <w:p w:rsidR="00D511EE" w:rsidRDefault="00D511EE" w:rsidP="00D511EE">
      <w:pPr>
        <w:jc w:val="center"/>
        <w:rPr>
          <w:sz w:val="24"/>
        </w:rPr>
      </w:pPr>
    </w:p>
    <w:p w:rsidR="00D511EE" w:rsidRPr="00E25A66" w:rsidRDefault="00D511EE" w:rsidP="00330B87">
      <w:pPr>
        <w:jc w:val="center"/>
        <w:rPr>
          <w:b/>
          <w:sz w:val="28"/>
          <w:szCs w:val="28"/>
        </w:rPr>
      </w:pPr>
      <w:r w:rsidRPr="00E25A66">
        <w:rPr>
          <w:b/>
          <w:sz w:val="28"/>
          <w:szCs w:val="28"/>
        </w:rPr>
        <w:t>V</w:t>
      </w:r>
      <w:r w:rsidR="00E25A66">
        <w:rPr>
          <w:b/>
          <w:sz w:val="28"/>
          <w:szCs w:val="28"/>
        </w:rPr>
        <w:t>I</w:t>
      </w:r>
      <w:r w:rsidRPr="00E25A66">
        <w:rPr>
          <w:b/>
          <w:sz w:val="28"/>
          <w:szCs w:val="28"/>
        </w:rPr>
        <w:t>I.</w:t>
      </w:r>
    </w:p>
    <w:p w:rsidR="00D511EE" w:rsidRDefault="00D511EE" w:rsidP="00D511EE">
      <w:pPr>
        <w:jc w:val="center"/>
        <w:rPr>
          <w:b/>
          <w:sz w:val="24"/>
        </w:rPr>
      </w:pPr>
      <w:r>
        <w:rPr>
          <w:b/>
          <w:sz w:val="24"/>
        </w:rPr>
        <w:t>Smluvní pokuty</w:t>
      </w:r>
    </w:p>
    <w:p w:rsidR="006B41E0" w:rsidRDefault="006B41E0" w:rsidP="00D511EE">
      <w:pPr>
        <w:jc w:val="center"/>
        <w:rPr>
          <w:b/>
          <w:sz w:val="24"/>
        </w:rPr>
      </w:pPr>
    </w:p>
    <w:p w:rsidR="005F3A33" w:rsidRPr="00E656CE" w:rsidRDefault="005F3A33" w:rsidP="005F3A33">
      <w:pPr>
        <w:autoSpaceDE w:val="0"/>
        <w:jc w:val="both"/>
        <w:rPr>
          <w:rFonts w:eastAsia="Arial" w:cs="Arial"/>
          <w:bCs/>
          <w:iCs/>
          <w:sz w:val="22"/>
          <w:szCs w:val="22"/>
        </w:rPr>
      </w:pPr>
      <w:r w:rsidRPr="00E656CE">
        <w:rPr>
          <w:rFonts w:eastAsia="Arial" w:cs="Arial"/>
          <w:sz w:val="22"/>
          <w:szCs w:val="22"/>
        </w:rPr>
        <w:t xml:space="preserve">       </w:t>
      </w:r>
      <w:r w:rsidRPr="00E656CE">
        <w:rPr>
          <w:rFonts w:eastAsia="Arial" w:cs="Arial"/>
          <w:bCs/>
          <w:iCs/>
          <w:sz w:val="22"/>
          <w:szCs w:val="22"/>
        </w:rPr>
        <w:t xml:space="preserve">Zadavatel si vyhrazuje právo při nedodržení smlouvy – termínu dokončení díla, </w:t>
      </w:r>
      <w:proofErr w:type="spellStart"/>
      <w:r w:rsidRPr="00E656CE">
        <w:rPr>
          <w:rFonts w:eastAsia="Arial" w:cs="Arial"/>
          <w:bCs/>
          <w:iCs/>
          <w:sz w:val="22"/>
          <w:szCs w:val="22"/>
        </w:rPr>
        <w:t>sankcionalizovat</w:t>
      </w:r>
      <w:proofErr w:type="spellEnd"/>
      <w:r w:rsidRPr="00E656CE">
        <w:rPr>
          <w:rFonts w:eastAsia="Arial" w:cs="Arial"/>
          <w:bCs/>
          <w:iCs/>
          <w:sz w:val="22"/>
          <w:szCs w:val="22"/>
        </w:rPr>
        <w:t xml:space="preserve"> dodavatele částkou – smluvní pokutou ve výši 0,05 % za každý započatý den z prodlení.</w:t>
      </w:r>
    </w:p>
    <w:p w:rsidR="005F3A33" w:rsidRDefault="005F3A33" w:rsidP="005F3A33">
      <w:pPr>
        <w:autoSpaceDE w:val="0"/>
        <w:jc w:val="both"/>
        <w:rPr>
          <w:rFonts w:eastAsia="Arial" w:cs="Arial"/>
          <w:bCs/>
          <w:iCs/>
          <w:sz w:val="22"/>
          <w:szCs w:val="22"/>
        </w:rPr>
      </w:pPr>
      <w:r w:rsidRPr="00E656CE">
        <w:rPr>
          <w:rFonts w:eastAsia="Arial" w:cs="Arial"/>
          <w:bCs/>
          <w:iCs/>
          <w:sz w:val="22"/>
          <w:szCs w:val="22"/>
        </w:rPr>
        <w:t xml:space="preserve">      Objednatel při prodlení se zaplacením díla, uhradí zhotoviteli smluvní pokutu ve výši 0,05 % z dlužné částky za každý den prodlení.</w:t>
      </w:r>
    </w:p>
    <w:p w:rsidR="003E5B8E" w:rsidRDefault="003E5B8E" w:rsidP="005F3A33">
      <w:pPr>
        <w:autoSpaceDE w:val="0"/>
        <w:jc w:val="both"/>
        <w:rPr>
          <w:rFonts w:eastAsia="Arial" w:cs="Arial"/>
          <w:bCs/>
          <w:iCs/>
          <w:sz w:val="22"/>
          <w:szCs w:val="22"/>
        </w:rPr>
      </w:pPr>
    </w:p>
    <w:p w:rsidR="003E5B8E" w:rsidRDefault="003E5B8E" w:rsidP="005F3A33">
      <w:pPr>
        <w:autoSpaceDE w:val="0"/>
        <w:jc w:val="both"/>
        <w:rPr>
          <w:rFonts w:eastAsia="Arial" w:cs="Arial"/>
          <w:bCs/>
          <w:iCs/>
          <w:sz w:val="22"/>
          <w:szCs w:val="22"/>
        </w:rPr>
      </w:pPr>
    </w:p>
    <w:p w:rsidR="003E5B8E" w:rsidRPr="00E656CE" w:rsidRDefault="003E5B8E" w:rsidP="005F3A33">
      <w:pPr>
        <w:autoSpaceDE w:val="0"/>
        <w:jc w:val="both"/>
        <w:rPr>
          <w:rFonts w:eastAsia="Arial" w:cs="Arial"/>
          <w:bCs/>
          <w:iCs/>
          <w:sz w:val="22"/>
          <w:szCs w:val="22"/>
        </w:rPr>
      </w:pPr>
    </w:p>
    <w:p w:rsidR="003E5B8E" w:rsidRDefault="003E5B8E" w:rsidP="003E5B8E">
      <w:pPr>
        <w:rPr>
          <w:b/>
          <w:sz w:val="28"/>
          <w:szCs w:val="28"/>
        </w:rPr>
      </w:pPr>
    </w:p>
    <w:p w:rsidR="003E5B8E" w:rsidRPr="00E25A66" w:rsidRDefault="003E5B8E" w:rsidP="003E5B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VIII.</w:t>
      </w:r>
    </w:p>
    <w:p w:rsidR="00D511EE" w:rsidRDefault="00D511EE" w:rsidP="00D511EE">
      <w:pPr>
        <w:jc w:val="center"/>
        <w:rPr>
          <w:b/>
          <w:sz w:val="24"/>
        </w:rPr>
      </w:pPr>
      <w:r>
        <w:rPr>
          <w:b/>
          <w:sz w:val="24"/>
        </w:rPr>
        <w:t>Ostatní ujednání</w:t>
      </w:r>
    </w:p>
    <w:p w:rsidR="00D511EE" w:rsidRPr="00F4022D" w:rsidRDefault="00D511EE" w:rsidP="008020D4">
      <w:pPr>
        <w:jc w:val="both"/>
        <w:rPr>
          <w:sz w:val="22"/>
          <w:szCs w:val="22"/>
        </w:rPr>
      </w:pPr>
    </w:p>
    <w:p w:rsidR="00D511EE" w:rsidRPr="00F4022D" w:rsidRDefault="00D511EE" w:rsidP="00332F92">
      <w:pPr>
        <w:numPr>
          <w:ilvl w:val="0"/>
          <w:numId w:val="12"/>
        </w:numPr>
        <w:jc w:val="both"/>
        <w:rPr>
          <w:sz w:val="22"/>
          <w:szCs w:val="22"/>
        </w:rPr>
      </w:pPr>
      <w:r w:rsidRPr="00F4022D">
        <w:rPr>
          <w:sz w:val="22"/>
          <w:szCs w:val="22"/>
        </w:rPr>
        <w:t>Objednavatel zajistí napojení na el.</w:t>
      </w:r>
      <w:r w:rsidR="00EC5E4C">
        <w:rPr>
          <w:sz w:val="22"/>
          <w:szCs w:val="22"/>
        </w:rPr>
        <w:t xml:space="preserve"> </w:t>
      </w:r>
      <w:proofErr w:type="gramStart"/>
      <w:r w:rsidRPr="00F4022D">
        <w:rPr>
          <w:sz w:val="22"/>
          <w:szCs w:val="22"/>
        </w:rPr>
        <w:t>energii</w:t>
      </w:r>
      <w:proofErr w:type="gramEnd"/>
      <w:r w:rsidR="00EC5E4C">
        <w:rPr>
          <w:sz w:val="22"/>
          <w:szCs w:val="22"/>
        </w:rPr>
        <w:t xml:space="preserve"> 230 V </w:t>
      </w:r>
    </w:p>
    <w:p w:rsidR="00D511EE" w:rsidRPr="00F4022D" w:rsidRDefault="00D511EE" w:rsidP="00332F92">
      <w:pPr>
        <w:numPr>
          <w:ilvl w:val="0"/>
          <w:numId w:val="12"/>
        </w:numPr>
        <w:jc w:val="both"/>
        <w:rPr>
          <w:sz w:val="22"/>
          <w:szCs w:val="22"/>
        </w:rPr>
      </w:pPr>
      <w:r w:rsidRPr="00F4022D">
        <w:rPr>
          <w:sz w:val="22"/>
          <w:szCs w:val="22"/>
        </w:rPr>
        <w:t>Veškeré práce budou prováděny v souladu s platnými techn.</w:t>
      </w:r>
      <w:r w:rsidR="006B41E0">
        <w:rPr>
          <w:sz w:val="22"/>
          <w:szCs w:val="22"/>
        </w:rPr>
        <w:t xml:space="preserve"> </w:t>
      </w:r>
      <w:r w:rsidRPr="00F4022D">
        <w:rPr>
          <w:sz w:val="22"/>
          <w:szCs w:val="22"/>
        </w:rPr>
        <w:t>předpisy a podmínky BOZ</w:t>
      </w:r>
      <w:r w:rsidR="00332F92">
        <w:rPr>
          <w:sz w:val="22"/>
          <w:szCs w:val="22"/>
        </w:rPr>
        <w:t>P.</w:t>
      </w:r>
    </w:p>
    <w:p w:rsidR="00D511EE" w:rsidRPr="00F4022D" w:rsidRDefault="00D511EE" w:rsidP="00332F92">
      <w:pPr>
        <w:numPr>
          <w:ilvl w:val="0"/>
          <w:numId w:val="12"/>
        </w:numPr>
        <w:jc w:val="both"/>
        <w:rPr>
          <w:sz w:val="22"/>
          <w:szCs w:val="22"/>
        </w:rPr>
      </w:pPr>
      <w:r w:rsidRPr="00F4022D">
        <w:rPr>
          <w:sz w:val="22"/>
          <w:szCs w:val="22"/>
        </w:rPr>
        <w:t>V případě,</w:t>
      </w:r>
      <w:r w:rsidR="00332F92">
        <w:rPr>
          <w:sz w:val="22"/>
          <w:szCs w:val="22"/>
        </w:rPr>
        <w:t xml:space="preserve"> </w:t>
      </w:r>
      <w:r w:rsidRPr="00F4022D">
        <w:rPr>
          <w:sz w:val="22"/>
          <w:szCs w:val="22"/>
        </w:rPr>
        <w:t>že dojde k přerušení nebo zastavení prací z důvodů,</w:t>
      </w:r>
      <w:r w:rsidR="00332F92">
        <w:rPr>
          <w:sz w:val="22"/>
          <w:szCs w:val="22"/>
        </w:rPr>
        <w:t xml:space="preserve"> </w:t>
      </w:r>
      <w:r w:rsidRPr="00F4022D">
        <w:rPr>
          <w:sz w:val="22"/>
          <w:szCs w:val="22"/>
        </w:rPr>
        <w:t>které jsou na straně</w:t>
      </w:r>
      <w:r w:rsidR="00332F92">
        <w:rPr>
          <w:sz w:val="22"/>
          <w:szCs w:val="22"/>
        </w:rPr>
        <w:t xml:space="preserve"> </w:t>
      </w:r>
      <w:r w:rsidRPr="00F4022D">
        <w:rPr>
          <w:sz w:val="22"/>
          <w:szCs w:val="22"/>
        </w:rPr>
        <w:t>objednavatele,</w:t>
      </w:r>
      <w:r w:rsidR="00332F92">
        <w:rPr>
          <w:sz w:val="22"/>
          <w:szCs w:val="22"/>
        </w:rPr>
        <w:t xml:space="preserve"> </w:t>
      </w:r>
      <w:r w:rsidRPr="00F4022D">
        <w:rPr>
          <w:sz w:val="22"/>
          <w:szCs w:val="22"/>
        </w:rPr>
        <w:t>tento uhradí zhotoviteli náklady,</w:t>
      </w:r>
      <w:r w:rsidR="00332F92">
        <w:rPr>
          <w:sz w:val="22"/>
          <w:szCs w:val="22"/>
        </w:rPr>
        <w:t xml:space="preserve"> </w:t>
      </w:r>
      <w:r w:rsidRPr="00F4022D">
        <w:rPr>
          <w:sz w:val="22"/>
          <w:szCs w:val="22"/>
        </w:rPr>
        <w:t xml:space="preserve">které mu tímto </w:t>
      </w:r>
      <w:r w:rsidR="00332F92">
        <w:rPr>
          <w:sz w:val="22"/>
          <w:szCs w:val="22"/>
        </w:rPr>
        <w:t xml:space="preserve">prokazatelně </w:t>
      </w:r>
      <w:r w:rsidRPr="00F4022D">
        <w:rPr>
          <w:sz w:val="22"/>
          <w:szCs w:val="22"/>
        </w:rPr>
        <w:t>vzniknou</w:t>
      </w:r>
      <w:r w:rsidR="00332F92">
        <w:rPr>
          <w:sz w:val="22"/>
          <w:szCs w:val="22"/>
        </w:rPr>
        <w:t>,</w:t>
      </w:r>
      <w:r w:rsidRPr="00F4022D">
        <w:rPr>
          <w:sz w:val="22"/>
          <w:szCs w:val="22"/>
        </w:rPr>
        <w:t xml:space="preserve"> včetně náhrady škody</w:t>
      </w:r>
      <w:r w:rsidR="00332F92">
        <w:rPr>
          <w:sz w:val="22"/>
          <w:szCs w:val="22"/>
        </w:rPr>
        <w:t>.</w:t>
      </w:r>
    </w:p>
    <w:p w:rsidR="00D511EE" w:rsidRPr="00F4022D" w:rsidRDefault="00D511EE" w:rsidP="00332F92">
      <w:pPr>
        <w:numPr>
          <w:ilvl w:val="0"/>
          <w:numId w:val="12"/>
        </w:numPr>
        <w:jc w:val="both"/>
        <w:rPr>
          <w:sz w:val="22"/>
          <w:szCs w:val="22"/>
        </w:rPr>
      </w:pPr>
      <w:r w:rsidRPr="00F4022D">
        <w:rPr>
          <w:sz w:val="22"/>
          <w:szCs w:val="22"/>
        </w:rPr>
        <w:t>Zhotovitel oznámí předem,</w:t>
      </w:r>
      <w:r w:rsidR="00332F92">
        <w:rPr>
          <w:sz w:val="22"/>
          <w:szCs w:val="22"/>
        </w:rPr>
        <w:t xml:space="preserve"> </w:t>
      </w:r>
      <w:r w:rsidRPr="00F4022D">
        <w:rPr>
          <w:sz w:val="22"/>
          <w:szCs w:val="22"/>
        </w:rPr>
        <w:t>že dodávka je připravena k odevzdání,</w:t>
      </w:r>
      <w:r w:rsidR="00332F92">
        <w:rPr>
          <w:sz w:val="22"/>
          <w:szCs w:val="22"/>
        </w:rPr>
        <w:t xml:space="preserve"> oznámí </w:t>
      </w:r>
      <w:r w:rsidRPr="00F4022D">
        <w:rPr>
          <w:sz w:val="22"/>
          <w:szCs w:val="22"/>
        </w:rPr>
        <w:t>termín předávacího řízení a přizve požadovaného zástupce</w:t>
      </w:r>
      <w:r w:rsidR="00332F92">
        <w:rPr>
          <w:sz w:val="22"/>
          <w:szCs w:val="22"/>
        </w:rPr>
        <w:t xml:space="preserve"> objednatele.</w:t>
      </w:r>
    </w:p>
    <w:p w:rsidR="00D511EE" w:rsidRPr="00F4022D" w:rsidRDefault="00D511EE" w:rsidP="00332F92">
      <w:pPr>
        <w:numPr>
          <w:ilvl w:val="0"/>
          <w:numId w:val="12"/>
        </w:numPr>
        <w:jc w:val="both"/>
        <w:rPr>
          <w:sz w:val="22"/>
          <w:szCs w:val="22"/>
        </w:rPr>
      </w:pPr>
      <w:r w:rsidRPr="00F4022D">
        <w:rPr>
          <w:sz w:val="22"/>
          <w:szCs w:val="22"/>
        </w:rPr>
        <w:t xml:space="preserve">O předání </w:t>
      </w:r>
      <w:r w:rsidR="00332F92">
        <w:rPr>
          <w:sz w:val="22"/>
          <w:szCs w:val="22"/>
        </w:rPr>
        <w:t xml:space="preserve">a převzetí </w:t>
      </w:r>
      <w:r w:rsidRPr="00F4022D">
        <w:rPr>
          <w:sz w:val="22"/>
          <w:szCs w:val="22"/>
        </w:rPr>
        <w:t>díla pořídí smluvní strany písemný zápis</w:t>
      </w:r>
      <w:r w:rsidR="00332F92">
        <w:rPr>
          <w:sz w:val="22"/>
          <w:szCs w:val="22"/>
        </w:rPr>
        <w:t xml:space="preserve"> s případným seznamem závad a nedodělků a termíny na jejich odstranění.</w:t>
      </w:r>
    </w:p>
    <w:p w:rsidR="00D511EE" w:rsidRPr="00F4022D" w:rsidRDefault="00D511EE" w:rsidP="00332F92">
      <w:pPr>
        <w:numPr>
          <w:ilvl w:val="0"/>
          <w:numId w:val="12"/>
        </w:numPr>
        <w:jc w:val="both"/>
        <w:rPr>
          <w:b/>
          <w:sz w:val="22"/>
          <w:szCs w:val="22"/>
        </w:rPr>
      </w:pPr>
      <w:r w:rsidRPr="00F4022D">
        <w:rPr>
          <w:sz w:val="22"/>
          <w:szCs w:val="22"/>
        </w:rPr>
        <w:t>Funkci technického dozoru bude vykonávat Hejkal Miloš.</w:t>
      </w:r>
    </w:p>
    <w:p w:rsidR="00D511EE" w:rsidRPr="00F4022D" w:rsidRDefault="0010528A" w:rsidP="00332F92">
      <w:pPr>
        <w:numPr>
          <w:ilvl w:val="0"/>
          <w:numId w:val="12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V</w:t>
      </w:r>
      <w:r w:rsidR="00D511EE" w:rsidRPr="00F4022D">
        <w:rPr>
          <w:sz w:val="22"/>
          <w:szCs w:val="22"/>
        </w:rPr>
        <w:t xml:space="preserve">eškeré </w:t>
      </w:r>
      <w:r w:rsidR="00332F92">
        <w:rPr>
          <w:sz w:val="22"/>
          <w:szCs w:val="22"/>
        </w:rPr>
        <w:t xml:space="preserve">případné </w:t>
      </w:r>
      <w:r w:rsidR="00D511EE" w:rsidRPr="00F4022D">
        <w:rPr>
          <w:sz w:val="22"/>
          <w:szCs w:val="22"/>
        </w:rPr>
        <w:t>vícepráce a práce,</w:t>
      </w:r>
      <w:r w:rsidR="00332F92">
        <w:rPr>
          <w:sz w:val="22"/>
          <w:szCs w:val="22"/>
        </w:rPr>
        <w:t xml:space="preserve"> </w:t>
      </w:r>
      <w:r w:rsidR="00D511EE" w:rsidRPr="00F4022D">
        <w:rPr>
          <w:sz w:val="22"/>
          <w:szCs w:val="22"/>
        </w:rPr>
        <w:t>které nejsou zakalkulovány v cenové nabídce</w:t>
      </w:r>
      <w:r w:rsidR="00332F92">
        <w:rPr>
          <w:sz w:val="22"/>
          <w:szCs w:val="22"/>
        </w:rPr>
        <w:t xml:space="preserve"> a byly by nad rámec</w:t>
      </w:r>
      <w:r w:rsidR="0033322B">
        <w:rPr>
          <w:sz w:val="22"/>
          <w:szCs w:val="22"/>
        </w:rPr>
        <w:t xml:space="preserve"> smluvního rozsahu díla</w:t>
      </w:r>
      <w:r w:rsidR="00D511EE" w:rsidRPr="00F4022D">
        <w:rPr>
          <w:sz w:val="22"/>
          <w:szCs w:val="22"/>
        </w:rPr>
        <w:t>,</w:t>
      </w:r>
      <w:r w:rsidR="0033322B">
        <w:rPr>
          <w:sz w:val="22"/>
          <w:szCs w:val="22"/>
        </w:rPr>
        <w:t xml:space="preserve"> </w:t>
      </w:r>
      <w:r w:rsidR="006A7E71">
        <w:rPr>
          <w:sz w:val="22"/>
          <w:szCs w:val="22"/>
        </w:rPr>
        <w:t xml:space="preserve">budou oceněny v souladu </w:t>
      </w:r>
      <w:r w:rsidR="0033322B">
        <w:rPr>
          <w:sz w:val="22"/>
          <w:szCs w:val="22"/>
        </w:rPr>
        <w:t>s</w:t>
      </w:r>
      <w:r w:rsidR="006A7E71">
        <w:rPr>
          <w:sz w:val="22"/>
          <w:szCs w:val="22"/>
        </w:rPr>
        <w:t> cenovou nabídkou a po odsouhlasení objednatelem řešeny dodatkem ke smlouvě</w:t>
      </w:r>
      <w:r w:rsidR="00D511EE" w:rsidRPr="00F4022D">
        <w:rPr>
          <w:sz w:val="22"/>
          <w:szCs w:val="22"/>
        </w:rPr>
        <w:t xml:space="preserve"> </w:t>
      </w:r>
      <w:r w:rsidR="006A7E71">
        <w:rPr>
          <w:sz w:val="22"/>
          <w:szCs w:val="22"/>
        </w:rPr>
        <w:t>formou více</w:t>
      </w:r>
      <w:r w:rsidR="008F7BCC">
        <w:rPr>
          <w:sz w:val="22"/>
          <w:szCs w:val="22"/>
        </w:rPr>
        <w:t xml:space="preserve"> </w:t>
      </w:r>
      <w:r w:rsidR="006A7E71">
        <w:rPr>
          <w:sz w:val="22"/>
          <w:szCs w:val="22"/>
        </w:rPr>
        <w:t>prací.</w:t>
      </w:r>
    </w:p>
    <w:p w:rsidR="00F4022D" w:rsidRDefault="00F4022D" w:rsidP="00F4022D">
      <w:pPr>
        <w:rPr>
          <w:b/>
          <w:sz w:val="24"/>
        </w:rPr>
      </w:pPr>
    </w:p>
    <w:p w:rsidR="00D404C0" w:rsidRDefault="00D404C0" w:rsidP="00F4022D">
      <w:pPr>
        <w:rPr>
          <w:b/>
          <w:sz w:val="24"/>
        </w:rPr>
      </w:pPr>
    </w:p>
    <w:p w:rsidR="00D404C0" w:rsidRPr="00F4022D" w:rsidRDefault="00D404C0" w:rsidP="00F4022D">
      <w:pPr>
        <w:rPr>
          <w:b/>
          <w:sz w:val="24"/>
        </w:rPr>
      </w:pPr>
    </w:p>
    <w:p w:rsidR="00F4022D" w:rsidRDefault="00E25A66" w:rsidP="00F402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F4022D" w:rsidRPr="00F4022D">
        <w:rPr>
          <w:b/>
          <w:sz w:val="28"/>
          <w:szCs w:val="28"/>
        </w:rPr>
        <w:t>X.</w:t>
      </w:r>
    </w:p>
    <w:p w:rsidR="00F4022D" w:rsidRDefault="00F4022D" w:rsidP="00F4022D">
      <w:pPr>
        <w:jc w:val="center"/>
        <w:rPr>
          <w:b/>
          <w:sz w:val="24"/>
          <w:szCs w:val="24"/>
        </w:rPr>
      </w:pPr>
      <w:r w:rsidRPr="00F4022D">
        <w:rPr>
          <w:b/>
          <w:sz w:val="24"/>
          <w:szCs w:val="24"/>
        </w:rPr>
        <w:t>Záruka na dílo</w:t>
      </w:r>
    </w:p>
    <w:p w:rsidR="006B41E0" w:rsidRDefault="006B41E0" w:rsidP="00F4022D">
      <w:pPr>
        <w:jc w:val="center"/>
        <w:rPr>
          <w:b/>
          <w:sz w:val="24"/>
          <w:szCs w:val="24"/>
        </w:rPr>
      </w:pPr>
    </w:p>
    <w:p w:rsidR="00F4022D" w:rsidRDefault="00F4022D" w:rsidP="00E25A66">
      <w:pPr>
        <w:jc w:val="both"/>
        <w:rPr>
          <w:sz w:val="22"/>
          <w:szCs w:val="22"/>
        </w:rPr>
      </w:pPr>
      <w:r w:rsidRPr="00F4022D">
        <w:rPr>
          <w:sz w:val="22"/>
          <w:szCs w:val="22"/>
        </w:rPr>
        <w:t>Zhotovitel se zavazuje,</w:t>
      </w:r>
      <w:r w:rsidRPr="00F4022D">
        <w:rPr>
          <w:rFonts w:cs="Arial"/>
          <w:color w:val="1F497D"/>
          <w:sz w:val="22"/>
          <w:szCs w:val="22"/>
        </w:rPr>
        <w:t xml:space="preserve"> </w:t>
      </w:r>
      <w:r w:rsidR="00E51C12">
        <w:rPr>
          <w:sz w:val="22"/>
          <w:szCs w:val="22"/>
        </w:rPr>
        <w:t>že po dobu 5</w:t>
      </w:r>
      <w:r w:rsidR="00522164">
        <w:rPr>
          <w:sz w:val="22"/>
          <w:szCs w:val="22"/>
        </w:rPr>
        <w:t xml:space="preserve"> let poskytuje</w:t>
      </w:r>
      <w:r w:rsidRPr="00F4022D">
        <w:rPr>
          <w:sz w:val="22"/>
          <w:szCs w:val="22"/>
        </w:rPr>
        <w:t xml:space="preserve"> plnou z</w:t>
      </w:r>
      <w:r w:rsidR="0010528A">
        <w:rPr>
          <w:sz w:val="22"/>
          <w:szCs w:val="22"/>
        </w:rPr>
        <w:t>áruku na dílo.</w:t>
      </w:r>
    </w:p>
    <w:p w:rsidR="00D404C0" w:rsidRDefault="00D404C0" w:rsidP="00E25A66">
      <w:pPr>
        <w:jc w:val="both"/>
        <w:rPr>
          <w:sz w:val="22"/>
          <w:szCs w:val="22"/>
        </w:rPr>
      </w:pPr>
    </w:p>
    <w:p w:rsidR="00E25A66" w:rsidRDefault="00E25A66" w:rsidP="00EC5E4C">
      <w:pPr>
        <w:rPr>
          <w:b/>
          <w:sz w:val="28"/>
          <w:szCs w:val="28"/>
        </w:rPr>
      </w:pPr>
    </w:p>
    <w:p w:rsidR="00E25A66" w:rsidRDefault="00E25A66" w:rsidP="00E25A66">
      <w:pPr>
        <w:jc w:val="center"/>
        <w:rPr>
          <w:b/>
          <w:sz w:val="28"/>
          <w:szCs w:val="28"/>
        </w:rPr>
      </w:pPr>
      <w:r w:rsidRPr="00F4022D">
        <w:rPr>
          <w:b/>
          <w:sz w:val="28"/>
          <w:szCs w:val="28"/>
        </w:rPr>
        <w:t>X.</w:t>
      </w:r>
    </w:p>
    <w:p w:rsidR="00D511EE" w:rsidRDefault="00D511EE" w:rsidP="00E25A66">
      <w:pPr>
        <w:jc w:val="center"/>
        <w:rPr>
          <w:b/>
          <w:sz w:val="28"/>
          <w:szCs w:val="28"/>
        </w:rPr>
      </w:pPr>
      <w:r w:rsidRPr="00E25A66">
        <w:t xml:space="preserve"> </w:t>
      </w:r>
      <w:r w:rsidRPr="00E25A66">
        <w:rPr>
          <w:b/>
          <w:sz w:val="28"/>
          <w:szCs w:val="28"/>
        </w:rPr>
        <w:t>Závěrečná ustanovení</w:t>
      </w:r>
    </w:p>
    <w:p w:rsidR="006B41E0" w:rsidRPr="00E25A66" w:rsidRDefault="006B41E0" w:rsidP="00E25A66">
      <w:pPr>
        <w:jc w:val="center"/>
        <w:rPr>
          <w:b/>
          <w:sz w:val="28"/>
          <w:szCs w:val="28"/>
        </w:rPr>
      </w:pPr>
    </w:p>
    <w:p w:rsidR="00D511EE" w:rsidRPr="00F4022D" w:rsidRDefault="006B41E0" w:rsidP="00E25A66">
      <w:pPr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D511EE" w:rsidRPr="00F4022D">
        <w:rPr>
          <w:sz w:val="22"/>
          <w:szCs w:val="22"/>
        </w:rPr>
        <w:t>měny této smlouvy mohou být realizovány pouze písemnou formou dodatků podepsaných zástupci obou stran</w:t>
      </w:r>
      <w:r>
        <w:rPr>
          <w:sz w:val="22"/>
          <w:szCs w:val="22"/>
        </w:rPr>
        <w:t>.</w:t>
      </w:r>
    </w:p>
    <w:p w:rsidR="00D511EE" w:rsidRDefault="006B41E0" w:rsidP="00E25A66">
      <w:pPr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D511EE" w:rsidRPr="00F4022D">
        <w:rPr>
          <w:sz w:val="22"/>
          <w:szCs w:val="22"/>
        </w:rPr>
        <w:t>ato smlouva je vyhotovena ve dvou stejnopisech,</w:t>
      </w:r>
      <w:r w:rsidR="0033322B">
        <w:rPr>
          <w:sz w:val="22"/>
          <w:szCs w:val="22"/>
        </w:rPr>
        <w:t xml:space="preserve"> </w:t>
      </w:r>
      <w:r w:rsidR="00D511EE" w:rsidRPr="00F4022D">
        <w:rPr>
          <w:sz w:val="22"/>
          <w:szCs w:val="22"/>
        </w:rPr>
        <w:t>které mají platnost originálu,</w:t>
      </w:r>
      <w:r w:rsidR="0033322B">
        <w:rPr>
          <w:sz w:val="22"/>
          <w:szCs w:val="22"/>
        </w:rPr>
        <w:t xml:space="preserve"> </w:t>
      </w:r>
      <w:r w:rsidR="00D511EE" w:rsidRPr="00F4022D">
        <w:rPr>
          <w:sz w:val="22"/>
          <w:szCs w:val="22"/>
        </w:rPr>
        <w:t>z nichž každá strana obdrží po jednom vyhotovení</w:t>
      </w:r>
      <w:r>
        <w:rPr>
          <w:sz w:val="22"/>
          <w:szCs w:val="22"/>
        </w:rPr>
        <w:t>.</w:t>
      </w:r>
    </w:p>
    <w:p w:rsidR="00976997" w:rsidRPr="00F4022D" w:rsidRDefault="00976997" w:rsidP="00976997">
      <w:pPr>
        <w:jc w:val="both"/>
        <w:rPr>
          <w:sz w:val="22"/>
          <w:szCs w:val="22"/>
        </w:rPr>
      </w:pPr>
    </w:p>
    <w:p w:rsidR="00D511EE" w:rsidRDefault="00D511EE" w:rsidP="00D511EE">
      <w:pPr>
        <w:rPr>
          <w:b/>
          <w:sz w:val="22"/>
          <w:szCs w:val="22"/>
        </w:rPr>
      </w:pPr>
      <w:r w:rsidRPr="00F4022D">
        <w:rPr>
          <w:b/>
          <w:sz w:val="22"/>
          <w:szCs w:val="22"/>
        </w:rPr>
        <w:t xml:space="preserve">                                       </w:t>
      </w:r>
    </w:p>
    <w:p w:rsidR="006B41E0" w:rsidRPr="00976997" w:rsidRDefault="005E36BE" w:rsidP="009769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XI.</w:t>
      </w:r>
    </w:p>
    <w:p w:rsidR="00976997" w:rsidRDefault="00976997" w:rsidP="00976997">
      <w:pPr>
        <w:jc w:val="center"/>
        <w:rPr>
          <w:b/>
          <w:sz w:val="28"/>
          <w:szCs w:val="28"/>
        </w:rPr>
      </w:pPr>
      <w:r w:rsidRPr="00976997">
        <w:rPr>
          <w:b/>
          <w:sz w:val="28"/>
          <w:szCs w:val="28"/>
        </w:rPr>
        <w:t>Přílohy</w:t>
      </w:r>
    </w:p>
    <w:p w:rsidR="00463641" w:rsidRDefault="00463641" w:rsidP="00976997">
      <w:pPr>
        <w:jc w:val="center"/>
        <w:rPr>
          <w:b/>
          <w:sz w:val="28"/>
          <w:szCs w:val="28"/>
        </w:rPr>
      </w:pPr>
    </w:p>
    <w:p w:rsidR="00DF7FEE" w:rsidRPr="00E51C12" w:rsidRDefault="00947127" w:rsidP="00976997">
      <w:pPr>
        <w:rPr>
          <w:sz w:val="22"/>
          <w:szCs w:val="22"/>
        </w:rPr>
      </w:pPr>
      <w:r w:rsidRPr="00E51C12">
        <w:rPr>
          <w:sz w:val="22"/>
          <w:szCs w:val="22"/>
        </w:rPr>
        <w:t>Cenová nabí</w:t>
      </w:r>
      <w:r w:rsidR="00F4493D" w:rsidRPr="00E51C12">
        <w:rPr>
          <w:sz w:val="22"/>
          <w:szCs w:val="22"/>
        </w:rPr>
        <w:t>dk</w:t>
      </w:r>
      <w:r w:rsidRPr="00E51C12">
        <w:rPr>
          <w:sz w:val="22"/>
          <w:szCs w:val="22"/>
        </w:rPr>
        <w:t>a</w:t>
      </w:r>
      <w:r w:rsidR="00E51C12" w:rsidRPr="00E51C12">
        <w:rPr>
          <w:sz w:val="22"/>
          <w:szCs w:val="22"/>
        </w:rPr>
        <w:t>:</w:t>
      </w:r>
      <w:r w:rsidRPr="00E51C12">
        <w:rPr>
          <w:sz w:val="22"/>
          <w:szCs w:val="22"/>
        </w:rPr>
        <w:t xml:space="preserve"> </w:t>
      </w:r>
      <w:r w:rsidR="008B550B">
        <w:rPr>
          <w:sz w:val="22"/>
          <w:szCs w:val="22"/>
        </w:rPr>
        <w:t>Oprava střešního pláště</w:t>
      </w:r>
      <w:r w:rsidR="00E51C12" w:rsidRPr="00E51C12">
        <w:rPr>
          <w:sz w:val="22"/>
          <w:szCs w:val="22"/>
        </w:rPr>
        <w:t xml:space="preserve"> - Mateřská škola Korálky Havlíčkův Brod, </w:t>
      </w:r>
      <w:r w:rsidR="008B550B">
        <w:rPr>
          <w:sz w:val="22"/>
          <w:szCs w:val="22"/>
        </w:rPr>
        <w:t>Šmolovy107</w:t>
      </w:r>
      <w:r w:rsidR="00466A4F">
        <w:rPr>
          <w:sz w:val="22"/>
          <w:szCs w:val="22"/>
        </w:rPr>
        <w:t>, 580 01 Havlíčkův Brod</w:t>
      </w:r>
    </w:p>
    <w:p w:rsidR="00463641" w:rsidRPr="00463641" w:rsidRDefault="00463641" w:rsidP="00976997">
      <w:pPr>
        <w:rPr>
          <w:sz w:val="28"/>
          <w:szCs w:val="28"/>
        </w:rPr>
      </w:pPr>
    </w:p>
    <w:p w:rsidR="008B550B" w:rsidRDefault="008B550B" w:rsidP="00D511EE">
      <w:pPr>
        <w:rPr>
          <w:sz w:val="24"/>
        </w:rPr>
      </w:pPr>
    </w:p>
    <w:p w:rsidR="00D511EE" w:rsidRPr="000F2425" w:rsidRDefault="000F2425" w:rsidP="00D511EE">
      <w:pPr>
        <w:rPr>
          <w:sz w:val="24"/>
        </w:rPr>
      </w:pPr>
      <w:r>
        <w:rPr>
          <w:sz w:val="24"/>
        </w:rPr>
        <w:t xml:space="preserve">V Havlíčkově Brodě dne </w:t>
      </w:r>
      <w:proofErr w:type="gramStart"/>
      <w:r w:rsidR="008B550B">
        <w:rPr>
          <w:sz w:val="24"/>
        </w:rPr>
        <w:t>9.10.2024</w:t>
      </w:r>
      <w:proofErr w:type="gramEnd"/>
    </w:p>
    <w:p w:rsidR="00D511EE" w:rsidRDefault="00D511EE" w:rsidP="00D511EE">
      <w:pPr>
        <w:rPr>
          <w:b/>
          <w:sz w:val="24"/>
        </w:rPr>
      </w:pPr>
    </w:p>
    <w:p w:rsidR="006B41E0" w:rsidRDefault="006B41E0" w:rsidP="00D511EE">
      <w:pPr>
        <w:rPr>
          <w:b/>
          <w:sz w:val="24"/>
        </w:rPr>
      </w:pPr>
    </w:p>
    <w:p w:rsidR="006A5DB5" w:rsidRDefault="006A5DB5" w:rsidP="00D511EE">
      <w:pPr>
        <w:rPr>
          <w:b/>
          <w:sz w:val="24"/>
        </w:rPr>
      </w:pPr>
    </w:p>
    <w:p w:rsidR="00CE64C1" w:rsidRDefault="00CE64C1" w:rsidP="00D511EE">
      <w:pPr>
        <w:rPr>
          <w:b/>
          <w:sz w:val="24"/>
        </w:rPr>
      </w:pPr>
    </w:p>
    <w:p w:rsidR="00D511EE" w:rsidRPr="003E5B8E" w:rsidRDefault="003E5B8E" w:rsidP="003E5B8E">
      <w:pPr>
        <w:ind w:left="708" w:hanging="708"/>
        <w:rPr>
          <w:b/>
          <w:sz w:val="24"/>
        </w:rPr>
      </w:pPr>
      <w:r>
        <w:rPr>
          <w:b/>
          <w:sz w:val="24"/>
        </w:rPr>
        <w:t>……………………………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……………………………….</w:t>
      </w:r>
      <w:r>
        <w:t xml:space="preserve">                    </w:t>
      </w:r>
      <w:proofErr w:type="gramStart"/>
      <w:r w:rsidR="00D511EE">
        <w:t xml:space="preserve">Zhotovitel                                              </w:t>
      </w:r>
      <w:r w:rsidR="000F2425">
        <w:t xml:space="preserve">                     </w:t>
      </w:r>
      <w:r>
        <w:t xml:space="preserve">           </w:t>
      </w:r>
      <w:r w:rsidR="00D511EE">
        <w:t>Objednavatel</w:t>
      </w:r>
      <w:proofErr w:type="gramEnd"/>
    </w:p>
    <w:p w:rsidR="00D511EE" w:rsidRDefault="00D511EE">
      <w:pPr>
        <w:jc w:val="center"/>
        <w:rPr>
          <w:sz w:val="24"/>
        </w:rPr>
      </w:pPr>
    </w:p>
    <w:sectPr w:rsidR="00D511EE">
      <w:pgSz w:w="11907" w:h="16834"/>
      <w:pgMar w:top="1701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B4E08E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7B888C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00588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FE2F8C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4EBA00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BE4EC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4052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8C0D8E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6EEAC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46F30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D61CF"/>
    <w:multiLevelType w:val="singleLevel"/>
    <w:tmpl w:val="2E6C3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1" w15:restartNumberingAfterBreak="0">
    <w:nsid w:val="0B3944D6"/>
    <w:multiLevelType w:val="singleLevel"/>
    <w:tmpl w:val="08FC1BD0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2117ACF"/>
    <w:multiLevelType w:val="multilevel"/>
    <w:tmpl w:val="9CBE9102"/>
    <w:lvl w:ilvl="0">
      <w:start w:val="1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502"/>
        </w:tabs>
        <w:ind w:left="142"/>
      </w:pPr>
      <w:rPr>
        <w:rFonts w:ascii="Times New Roman" w:eastAsia="Times New Roman" w:hAnsi="Times New Roman" w:cs="Times New Roman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6191460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eMail"/>
  <w:documentProtection w:edit="readOnly" w:formatting="1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7F4"/>
    <w:rsid w:val="000019B6"/>
    <w:rsid w:val="00007035"/>
    <w:rsid w:val="00046967"/>
    <w:rsid w:val="0009678A"/>
    <w:rsid w:val="000C2BC4"/>
    <w:rsid w:val="000F2425"/>
    <w:rsid w:val="0010528A"/>
    <w:rsid w:val="00121ACB"/>
    <w:rsid w:val="001611FF"/>
    <w:rsid w:val="001B63F7"/>
    <w:rsid w:val="001D0571"/>
    <w:rsid w:val="002E16A5"/>
    <w:rsid w:val="002F1257"/>
    <w:rsid w:val="00330B87"/>
    <w:rsid w:val="00332F92"/>
    <w:rsid w:val="0033322B"/>
    <w:rsid w:val="003459CB"/>
    <w:rsid w:val="00352F6A"/>
    <w:rsid w:val="003E5B8E"/>
    <w:rsid w:val="00463641"/>
    <w:rsid w:val="00466A4F"/>
    <w:rsid w:val="00474AB7"/>
    <w:rsid w:val="004C2DCF"/>
    <w:rsid w:val="004D6AD7"/>
    <w:rsid w:val="004E056B"/>
    <w:rsid w:val="00522164"/>
    <w:rsid w:val="005244EE"/>
    <w:rsid w:val="00524E78"/>
    <w:rsid w:val="0054158F"/>
    <w:rsid w:val="00575F3B"/>
    <w:rsid w:val="005802DE"/>
    <w:rsid w:val="005D731D"/>
    <w:rsid w:val="005E36BE"/>
    <w:rsid w:val="005F3A33"/>
    <w:rsid w:val="00663864"/>
    <w:rsid w:val="00674616"/>
    <w:rsid w:val="00677F71"/>
    <w:rsid w:val="006A5DB5"/>
    <w:rsid w:val="006A7E71"/>
    <w:rsid w:val="006B41E0"/>
    <w:rsid w:val="006F6DFD"/>
    <w:rsid w:val="0070517F"/>
    <w:rsid w:val="007A09B2"/>
    <w:rsid w:val="007A6827"/>
    <w:rsid w:val="008020D4"/>
    <w:rsid w:val="00803A75"/>
    <w:rsid w:val="00816034"/>
    <w:rsid w:val="00821533"/>
    <w:rsid w:val="00872B68"/>
    <w:rsid w:val="00875F69"/>
    <w:rsid w:val="008B550B"/>
    <w:rsid w:val="008C3F44"/>
    <w:rsid w:val="008D2C8D"/>
    <w:rsid w:val="008F0FC9"/>
    <w:rsid w:val="008F7BCC"/>
    <w:rsid w:val="00947127"/>
    <w:rsid w:val="00976997"/>
    <w:rsid w:val="0098363A"/>
    <w:rsid w:val="009C0F14"/>
    <w:rsid w:val="009C2458"/>
    <w:rsid w:val="009C4AFA"/>
    <w:rsid w:val="00A5505C"/>
    <w:rsid w:val="00AF4012"/>
    <w:rsid w:val="00B2261D"/>
    <w:rsid w:val="00B43187"/>
    <w:rsid w:val="00B868DC"/>
    <w:rsid w:val="00BA008F"/>
    <w:rsid w:val="00C03641"/>
    <w:rsid w:val="00C346A4"/>
    <w:rsid w:val="00C50731"/>
    <w:rsid w:val="00C63242"/>
    <w:rsid w:val="00C66558"/>
    <w:rsid w:val="00C764D4"/>
    <w:rsid w:val="00C957BE"/>
    <w:rsid w:val="00CE64C1"/>
    <w:rsid w:val="00D00312"/>
    <w:rsid w:val="00D404C0"/>
    <w:rsid w:val="00D511EE"/>
    <w:rsid w:val="00D62958"/>
    <w:rsid w:val="00DE3DB5"/>
    <w:rsid w:val="00DF0B4F"/>
    <w:rsid w:val="00DF7FEE"/>
    <w:rsid w:val="00E06DE2"/>
    <w:rsid w:val="00E17CF3"/>
    <w:rsid w:val="00E25A66"/>
    <w:rsid w:val="00E30BF1"/>
    <w:rsid w:val="00E317F4"/>
    <w:rsid w:val="00E3255E"/>
    <w:rsid w:val="00E51C12"/>
    <w:rsid w:val="00E656CE"/>
    <w:rsid w:val="00E711F5"/>
    <w:rsid w:val="00EC5E4C"/>
    <w:rsid w:val="00ED4123"/>
    <w:rsid w:val="00ED493F"/>
    <w:rsid w:val="00ED69BC"/>
    <w:rsid w:val="00EF4D4D"/>
    <w:rsid w:val="00EF77FA"/>
    <w:rsid w:val="00F4022D"/>
    <w:rsid w:val="00F4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2C365B-7573-40D7-8FED-1EF1D461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sk-OdKomuPedmtDatum">
    <w:name w:val="Tisk - Od: Komu: Předmět: Datum:"/>
    <w:basedOn w:val="Normln"/>
    <w:pPr>
      <w:pBdr>
        <w:left w:val="single" w:sz="18" w:space="1" w:color="auto"/>
      </w:pBdr>
      <w:ind w:left="1080" w:hanging="1080"/>
    </w:pPr>
  </w:style>
  <w:style w:type="paragraph" w:customStyle="1" w:styleId="Tisk-nadpisobrcen">
    <w:name w:val="Tisk - nadpis obráceně"/>
    <w:basedOn w:val="Normln"/>
    <w:next w:val="Tisk-OdKomuPedmtDatum"/>
    <w:pPr>
      <w:pBdr>
        <w:left w:val="single" w:sz="18" w:space="1" w:color="auto"/>
      </w:pBdr>
      <w:shd w:val="pct12" w:color="auto" w:fill="auto"/>
      <w:ind w:left="1080" w:hanging="1080"/>
    </w:pPr>
    <w:rPr>
      <w:b/>
      <w:sz w:val="22"/>
    </w:rPr>
  </w:style>
  <w:style w:type="paragraph" w:customStyle="1" w:styleId="NadpisOdpovdtPedat">
    <w:name w:val="Nadpis Odpovědět/Předat"/>
    <w:basedOn w:val="Normln"/>
    <w:next w:val="OdpovdtPedatKomuOdDatum"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</w:rPr>
  </w:style>
  <w:style w:type="paragraph" w:customStyle="1" w:styleId="OdpovdtPedatKomuOdDatum">
    <w:name w:val="Odpovědět/Předat Komu: Od: Datum:"/>
    <w:basedOn w:val="Normln"/>
    <w:pPr>
      <w:pBdr>
        <w:left w:val="single" w:sz="18" w:space="1" w:color="auto"/>
      </w:pBdr>
      <w:ind w:left="1080" w:hanging="1080"/>
    </w:pPr>
  </w:style>
  <w:style w:type="paragraph" w:styleId="Rozloendokumentu">
    <w:name w:val="Document Map"/>
    <w:basedOn w:val="Normln"/>
    <w:semiHidden/>
    <w:pPr>
      <w:shd w:val="clear" w:color="auto" w:fill="000080"/>
    </w:pPr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sz w:val="24"/>
    </w:rPr>
  </w:style>
  <w:style w:type="character" w:styleId="slodku">
    <w:name w:val="line number"/>
    <w:rPr>
      <w:noProof w:val="0"/>
      <w:lang w:val="cs-CZ"/>
    </w:rPr>
  </w:style>
  <w:style w:type="character" w:styleId="slostrnky">
    <w:name w:val="page number"/>
    <w:rPr>
      <w:noProof w:val="0"/>
      <w:lang w:val="cs-CZ"/>
    </w:rPr>
  </w:style>
  <w:style w:type="paragraph" w:styleId="slovanseznam">
    <w:name w:val="List Number"/>
    <w:basedOn w:val="Normln"/>
    <w:pPr>
      <w:numPr>
        <w:numId w:val="1"/>
      </w:numPr>
    </w:pPr>
  </w:style>
  <w:style w:type="paragraph" w:styleId="slovanseznam2">
    <w:name w:val="List Number 2"/>
    <w:basedOn w:val="Normln"/>
    <w:pPr>
      <w:numPr>
        <w:numId w:val="2"/>
      </w:numPr>
    </w:pPr>
  </w:style>
  <w:style w:type="paragraph" w:styleId="slovanseznam3">
    <w:name w:val="List Number 3"/>
    <w:basedOn w:val="Normln"/>
    <w:pPr>
      <w:numPr>
        <w:numId w:val="3"/>
      </w:numPr>
    </w:pPr>
  </w:style>
  <w:style w:type="paragraph" w:styleId="slovanseznam4">
    <w:name w:val="List Number 4"/>
    <w:basedOn w:val="Normln"/>
    <w:pPr>
      <w:numPr>
        <w:numId w:val="4"/>
      </w:numPr>
    </w:pPr>
  </w:style>
  <w:style w:type="paragraph" w:styleId="slovanseznam5">
    <w:name w:val="List Number 5"/>
    <w:basedOn w:val="Normln"/>
    <w:pPr>
      <w:numPr>
        <w:numId w:val="5"/>
      </w:numPr>
    </w:pPr>
  </w:style>
  <w:style w:type="paragraph" w:styleId="Datum">
    <w:name w:val="Date"/>
    <w:basedOn w:val="Normln"/>
    <w:next w:val="Normln"/>
  </w:style>
  <w:style w:type="paragraph" w:styleId="Hlavikaobsahu">
    <w:name w:val="toa heading"/>
    <w:basedOn w:val="Normln"/>
    <w:next w:val="Normln"/>
    <w:semiHidden/>
    <w:pPr>
      <w:spacing w:before="120"/>
    </w:pPr>
    <w:rPr>
      <w:b/>
      <w:sz w:val="24"/>
    </w:rPr>
  </w:style>
  <w:style w:type="paragraph" w:styleId="Rejstk1">
    <w:name w:val="index 1"/>
    <w:basedOn w:val="Normln"/>
    <w:next w:val="Normln"/>
    <w:autoRedefine/>
    <w:semiHidden/>
    <w:pPr>
      <w:ind w:left="200" w:hanging="200"/>
    </w:pPr>
  </w:style>
  <w:style w:type="paragraph" w:styleId="Hlavikarejstku">
    <w:name w:val="index heading"/>
    <w:basedOn w:val="Normln"/>
    <w:next w:val="Rejstk1"/>
    <w:semiHidden/>
    <w:rPr>
      <w:b/>
    </w:rPr>
  </w:style>
  <w:style w:type="character" w:styleId="Hypertextovodkaz">
    <w:name w:val="Hyperlink"/>
    <w:rPr>
      <w:noProof w:val="0"/>
      <w:color w:val="0000FF"/>
      <w:u w:val="single"/>
      <w:lang w:val="cs-CZ"/>
    </w:rPr>
  </w:style>
  <w:style w:type="paragraph" w:styleId="Nadpispoznmky">
    <w:name w:val="Note Heading"/>
    <w:basedOn w:val="Normln"/>
    <w:next w:val="Normln"/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Normlnodsazen">
    <w:name w:val="Normal Indent"/>
    <w:basedOn w:val="Normln"/>
    <w:pPr>
      <w:ind w:left="708"/>
    </w:pPr>
  </w:style>
  <w:style w:type="paragraph" w:styleId="Obsah1">
    <w:name w:val="toc 1"/>
    <w:basedOn w:val="Normln"/>
    <w:next w:val="Normln"/>
    <w:autoRedefine/>
    <w:semiHidden/>
  </w:style>
  <w:style w:type="paragraph" w:styleId="Obsah2">
    <w:name w:val="toc 2"/>
    <w:basedOn w:val="Normln"/>
    <w:next w:val="Normln"/>
    <w:autoRedefine/>
    <w:semiHidden/>
    <w:pPr>
      <w:ind w:left="200"/>
    </w:pPr>
  </w:style>
  <w:style w:type="paragraph" w:styleId="Obsah3">
    <w:name w:val="toc 3"/>
    <w:basedOn w:val="Normln"/>
    <w:next w:val="Normln"/>
    <w:autoRedefine/>
    <w:semiHidden/>
    <w:pPr>
      <w:ind w:left="400"/>
    </w:pPr>
  </w:style>
  <w:style w:type="paragraph" w:styleId="Obsah4">
    <w:name w:val="toc 4"/>
    <w:basedOn w:val="Normln"/>
    <w:next w:val="Normln"/>
    <w:autoRedefine/>
    <w:semiHidden/>
    <w:pPr>
      <w:ind w:left="600"/>
    </w:pPr>
  </w:style>
  <w:style w:type="paragraph" w:styleId="Obsah5">
    <w:name w:val="toc 5"/>
    <w:basedOn w:val="Normln"/>
    <w:next w:val="Normln"/>
    <w:autoRedefine/>
    <w:semiHidden/>
    <w:pPr>
      <w:ind w:left="800"/>
    </w:pPr>
  </w:style>
  <w:style w:type="paragraph" w:styleId="Obsah6">
    <w:name w:val="toc 6"/>
    <w:basedOn w:val="Normln"/>
    <w:next w:val="Normln"/>
    <w:autoRedefine/>
    <w:semiHidden/>
    <w:pPr>
      <w:ind w:left="1000"/>
    </w:pPr>
  </w:style>
  <w:style w:type="paragraph" w:styleId="Obsah7">
    <w:name w:val="toc 7"/>
    <w:basedOn w:val="Normln"/>
    <w:next w:val="Normln"/>
    <w:autoRedefine/>
    <w:semiHidden/>
    <w:pPr>
      <w:ind w:left="1200"/>
    </w:pPr>
  </w:style>
  <w:style w:type="paragraph" w:styleId="Obsah8">
    <w:name w:val="toc 8"/>
    <w:basedOn w:val="Normln"/>
    <w:next w:val="Normln"/>
    <w:autoRedefine/>
    <w:semiHidden/>
    <w:pPr>
      <w:ind w:left="1400"/>
    </w:pPr>
  </w:style>
  <w:style w:type="paragraph" w:styleId="Obsah9">
    <w:name w:val="toc 9"/>
    <w:basedOn w:val="Normln"/>
    <w:next w:val="Normln"/>
    <w:autoRedefine/>
    <w:semiHidden/>
    <w:pPr>
      <w:ind w:left="1600"/>
    </w:pPr>
  </w:style>
  <w:style w:type="paragraph" w:styleId="Osloven">
    <w:name w:val="Salutation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titul">
    <w:name w:val="Subtitle"/>
    <w:basedOn w:val="Normln"/>
    <w:qFormat/>
    <w:pPr>
      <w:spacing w:after="60"/>
      <w:jc w:val="center"/>
      <w:outlineLvl w:val="1"/>
    </w:pPr>
    <w:rPr>
      <w:sz w:val="24"/>
    </w:r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Pokraovnseznamu3">
    <w:name w:val="List Continue 3"/>
    <w:basedOn w:val="Normln"/>
    <w:pPr>
      <w:spacing w:after="120"/>
      <w:ind w:left="849"/>
    </w:pPr>
  </w:style>
  <w:style w:type="paragraph" w:styleId="Pokraovnseznamu4">
    <w:name w:val="List Continue 4"/>
    <w:basedOn w:val="Normln"/>
    <w:pPr>
      <w:spacing w:after="120"/>
      <w:ind w:left="1132"/>
    </w:pPr>
  </w:style>
  <w:style w:type="paragraph" w:styleId="Pokraovnseznamu5">
    <w:name w:val="List Continue 5"/>
    <w:basedOn w:val="Normln"/>
    <w:pPr>
      <w:spacing w:after="120"/>
      <w:ind w:left="1415"/>
    </w:pPr>
  </w:style>
  <w:style w:type="paragraph" w:styleId="Prosttext">
    <w:name w:val="Plain Text"/>
    <w:basedOn w:val="Normln"/>
    <w:rPr>
      <w:rFonts w:ascii="Courier New" w:hAnsi="Courier New"/>
    </w:rPr>
  </w:style>
  <w:style w:type="paragraph" w:styleId="Rejstk2">
    <w:name w:val="index 2"/>
    <w:basedOn w:val="Normln"/>
    <w:next w:val="Normln"/>
    <w:autoRedefine/>
    <w:semiHidden/>
    <w:pPr>
      <w:ind w:left="400" w:hanging="200"/>
    </w:pPr>
  </w:style>
  <w:style w:type="paragraph" w:styleId="Rejstk3">
    <w:name w:val="index 3"/>
    <w:basedOn w:val="Normln"/>
    <w:next w:val="Normln"/>
    <w:autoRedefine/>
    <w:semiHidden/>
    <w:pPr>
      <w:ind w:left="600" w:hanging="200"/>
    </w:pPr>
  </w:style>
  <w:style w:type="paragraph" w:styleId="Rejstk4">
    <w:name w:val="index 4"/>
    <w:basedOn w:val="Normln"/>
    <w:next w:val="Normln"/>
    <w:autoRedefine/>
    <w:semiHidden/>
    <w:pPr>
      <w:ind w:left="800" w:hanging="200"/>
    </w:pPr>
  </w:style>
  <w:style w:type="paragraph" w:styleId="Rejstk5">
    <w:name w:val="index 5"/>
    <w:basedOn w:val="Normln"/>
    <w:next w:val="Normln"/>
    <w:autoRedefine/>
    <w:semiHidden/>
    <w:pPr>
      <w:ind w:left="1000" w:hanging="200"/>
    </w:pPr>
  </w:style>
  <w:style w:type="paragraph" w:styleId="Rejstk6">
    <w:name w:val="index 6"/>
    <w:basedOn w:val="Normln"/>
    <w:next w:val="Normln"/>
    <w:autoRedefine/>
    <w:semiHidden/>
    <w:pPr>
      <w:ind w:left="1200" w:hanging="200"/>
    </w:pPr>
  </w:style>
  <w:style w:type="paragraph" w:styleId="Rejstk7">
    <w:name w:val="index 7"/>
    <w:basedOn w:val="Normln"/>
    <w:next w:val="Normln"/>
    <w:autoRedefine/>
    <w:semiHidden/>
    <w:pPr>
      <w:ind w:left="1400" w:hanging="200"/>
    </w:pPr>
  </w:style>
  <w:style w:type="paragraph" w:styleId="Rejstk8">
    <w:name w:val="index 8"/>
    <w:basedOn w:val="Normln"/>
    <w:next w:val="Normln"/>
    <w:autoRedefine/>
    <w:semiHidden/>
    <w:pPr>
      <w:ind w:left="1600" w:hanging="200"/>
    </w:pPr>
  </w:style>
  <w:style w:type="paragraph" w:styleId="Rejstk9">
    <w:name w:val="index 9"/>
    <w:basedOn w:val="Normln"/>
    <w:next w:val="Normln"/>
    <w:autoRedefine/>
    <w:semiHidden/>
    <w:pPr>
      <w:ind w:left="1800" w:hanging="200"/>
    </w:p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4">
    <w:name w:val="List 4"/>
    <w:basedOn w:val="Normln"/>
    <w:pPr>
      <w:ind w:left="1132" w:hanging="283"/>
    </w:pPr>
  </w:style>
  <w:style w:type="paragraph" w:styleId="Seznam5">
    <w:name w:val="List 5"/>
    <w:basedOn w:val="Normln"/>
    <w:pPr>
      <w:ind w:left="1415" w:hanging="283"/>
    </w:pPr>
  </w:style>
  <w:style w:type="paragraph" w:styleId="Seznamcitac">
    <w:name w:val="table of authorities"/>
    <w:basedOn w:val="Normln"/>
    <w:next w:val="Normln"/>
    <w:semiHidden/>
    <w:pPr>
      <w:ind w:left="200" w:hanging="200"/>
    </w:pPr>
  </w:style>
  <w:style w:type="paragraph" w:styleId="Seznamobrzk">
    <w:name w:val="table of figures"/>
    <w:basedOn w:val="Normln"/>
    <w:next w:val="Normln"/>
    <w:semiHidden/>
    <w:pPr>
      <w:ind w:left="400" w:hanging="400"/>
    </w:pPr>
  </w:style>
  <w:style w:type="paragraph" w:styleId="Seznamsodrkami">
    <w:name w:val="List Bullet"/>
    <w:basedOn w:val="Normln"/>
    <w:autoRedefine/>
    <w:pPr>
      <w:numPr>
        <w:numId w:val="6"/>
      </w:numPr>
    </w:pPr>
  </w:style>
  <w:style w:type="paragraph" w:styleId="Seznamsodrkami2">
    <w:name w:val="List Bullet 2"/>
    <w:basedOn w:val="Normln"/>
    <w:autoRedefine/>
    <w:pPr>
      <w:numPr>
        <w:numId w:val="7"/>
      </w:numPr>
    </w:pPr>
  </w:style>
  <w:style w:type="paragraph" w:styleId="Seznamsodrkami3">
    <w:name w:val="List Bullet 3"/>
    <w:basedOn w:val="Normln"/>
    <w:autoRedefine/>
    <w:pPr>
      <w:numPr>
        <w:numId w:val="8"/>
      </w:numPr>
    </w:pPr>
  </w:style>
  <w:style w:type="paragraph" w:styleId="Seznamsodrkami4">
    <w:name w:val="List Bullet 4"/>
    <w:basedOn w:val="Normln"/>
    <w:autoRedefine/>
    <w:pPr>
      <w:numPr>
        <w:numId w:val="9"/>
      </w:numPr>
    </w:pPr>
  </w:style>
  <w:style w:type="paragraph" w:styleId="Seznamsodrkami5">
    <w:name w:val="List Bullet 5"/>
    <w:basedOn w:val="Normln"/>
    <w:autoRedefine/>
    <w:pPr>
      <w:numPr>
        <w:numId w:val="10"/>
      </w:numPr>
    </w:pPr>
  </w:style>
  <w:style w:type="character" w:styleId="Siln">
    <w:name w:val="Strong"/>
    <w:uiPriority w:val="22"/>
    <w:qFormat/>
    <w:rPr>
      <w:b/>
      <w:noProof w:val="0"/>
      <w:lang w:val="cs-CZ"/>
    </w:rPr>
  </w:style>
  <w:style w:type="character" w:styleId="Sledovanodkaz">
    <w:name w:val="FollowedHyperlink"/>
    <w:rPr>
      <w:noProof w:val="0"/>
      <w:color w:val="800080"/>
      <w:u w:val="single"/>
      <w:lang w:val="cs-CZ"/>
    </w:r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Textpoznpodarou">
    <w:name w:val="footnote text"/>
    <w:basedOn w:val="Normln"/>
    <w:semiHidden/>
  </w:style>
  <w:style w:type="paragraph" w:styleId="Textkomente">
    <w:name w:val="annotation text"/>
    <w:basedOn w:val="Normln"/>
    <w:semiHidden/>
  </w:style>
  <w:style w:type="paragraph" w:styleId="Textvbloku">
    <w:name w:val="Block Text"/>
    <w:basedOn w:val="Normln"/>
    <w:pPr>
      <w:spacing w:after="120"/>
      <w:ind w:left="1440" w:right="1440"/>
    </w:pPr>
  </w:style>
  <w:style w:type="paragraph" w:styleId="Textvysvtlivek">
    <w:name w:val="endnote text"/>
    <w:basedOn w:val="Normln"/>
    <w:semiHidden/>
  </w:style>
  <w:style w:type="paragraph" w:styleId="Titulek">
    <w:name w:val="caption"/>
    <w:basedOn w:val="Normln"/>
    <w:next w:val="Normln"/>
    <w:qFormat/>
    <w:pPr>
      <w:spacing w:before="120" w:after="120"/>
    </w:pPr>
    <w:rPr>
      <w:b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Zkladntext">
    <w:name w:val="Body Text"/>
    <w:basedOn w:val="Normln"/>
    <w:pPr>
      <w:spacing w:after="120"/>
    </w:pPr>
  </w:style>
  <w:style w:type="paragraph" w:styleId="Zkladntext-prvnodsazen">
    <w:name w:val="Body Text First Indent"/>
    <w:basedOn w:val="Zkladntext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pPr>
      <w:ind w:firstLine="21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vr">
    <w:name w:val="Closing"/>
    <w:basedOn w:val="Normln"/>
    <w:pPr>
      <w:ind w:left="4252"/>
    </w:pPr>
  </w:style>
  <w:style w:type="character" w:styleId="Znakapoznpodarou">
    <w:name w:val="footnote reference"/>
    <w:semiHidden/>
    <w:rPr>
      <w:noProof w:val="0"/>
      <w:vertAlign w:val="superscript"/>
      <w:lang w:val="cs-CZ"/>
    </w:rPr>
  </w:style>
  <w:style w:type="character" w:styleId="Odkaznakoment">
    <w:name w:val="annotation reference"/>
    <w:semiHidden/>
    <w:rPr>
      <w:noProof w:val="0"/>
      <w:sz w:val="16"/>
      <w:lang w:val="cs-CZ"/>
    </w:rPr>
  </w:style>
  <w:style w:type="character" w:styleId="Odkaznavysvtlivky">
    <w:name w:val="endnote reference"/>
    <w:semiHidden/>
    <w:rPr>
      <w:noProof w:val="0"/>
      <w:vertAlign w:val="superscript"/>
      <w:lang w:val="cs-CZ"/>
    </w:rPr>
  </w:style>
  <w:style w:type="paragraph" w:styleId="Zptenadresanaoblku">
    <w:name w:val="envelope return"/>
    <w:basedOn w:val="Normln"/>
  </w:style>
  <w:style w:type="character" w:styleId="Zdraznn">
    <w:name w:val="Emphasis"/>
    <w:qFormat/>
    <w:rPr>
      <w:i/>
      <w:noProof w:val="0"/>
      <w:lang w:val="cs-CZ"/>
    </w:rPr>
  </w:style>
  <w:style w:type="paragraph" w:styleId="Textbubliny">
    <w:name w:val="Balloon Text"/>
    <w:basedOn w:val="Normln"/>
    <w:semiHidden/>
    <w:rsid w:val="00C957BE"/>
    <w:rPr>
      <w:rFonts w:ascii="Tahoma" w:hAnsi="Tahoma" w:cs="Tahoma"/>
      <w:sz w:val="16"/>
      <w:szCs w:val="16"/>
    </w:rPr>
  </w:style>
  <w:style w:type="paragraph" w:customStyle="1" w:styleId="beznytext">
    <w:name w:val="bezny_text"/>
    <w:basedOn w:val="Normln"/>
    <w:rsid w:val="005802D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BA008F"/>
    <w:rPr>
      <w:noProof w:val="0"/>
      <w:lang w:val="cs-CZ"/>
    </w:rPr>
  </w:style>
  <w:style w:type="character" w:customStyle="1" w:styleId="ZhlavChar">
    <w:name w:val="Záhlaví Char"/>
    <w:link w:val="Zhlav"/>
    <w:rsid w:val="0070517F"/>
    <w:rPr>
      <w:rFonts w:ascii="Arial" w:hAnsi="Arial"/>
      <w:noProof w:val="0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593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69592">
              <w:marLeft w:val="0"/>
              <w:marRight w:val="0"/>
              <w:marTop w:val="0"/>
              <w:marBottom w:val="0"/>
              <w:divBdr>
                <w:top w:val="single" w:sz="18" w:space="0" w:color="FFFFFF"/>
                <w:left w:val="single" w:sz="18" w:space="0" w:color="FFFFFF"/>
                <w:bottom w:val="single" w:sz="18" w:space="0" w:color="FFFFFF"/>
                <w:right w:val="single" w:sz="18" w:space="0" w:color="FFFFFF"/>
              </w:divBdr>
              <w:divsChild>
                <w:div w:id="8516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40122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24821">
                          <w:marLeft w:val="150"/>
                          <w:marRight w:val="150"/>
                          <w:marTop w:val="75"/>
                          <w:marBottom w:val="29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49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03075">
                                      <w:marLeft w:val="1"/>
                                      <w:marRight w:val="1"/>
                                      <w:marTop w:val="0"/>
                                      <w:marBottom w:val="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3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9858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Email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Email</Template>
  <TotalTime>62</TotalTime>
  <Pages>1</Pages>
  <Words>557</Words>
  <Characters>3292</Characters>
  <Application>Microsoft Office Word</Application>
  <DocSecurity>8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HEJKAL</dc:creator>
  <cp:lastModifiedBy>Jindrova</cp:lastModifiedBy>
  <cp:revision>18</cp:revision>
  <cp:lastPrinted>2024-10-17T09:05:00Z</cp:lastPrinted>
  <dcterms:created xsi:type="dcterms:W3CDTF">2022-03-07T06:17:00Z</dcterms:created>
  <dcterms:modified xsi:type="dcterms:W3CDTF">2024-10-24T04:56:00Z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AIL">
    <vt:bool>true</vt:bool>
  </property>
  <property fmtid="{D5CDD505-2E9C-101B-9397-08002B2CF9AE}" pid="3" name="Version">
    <vt:lpwstr>8.0.3612</vt:lpwstr>
  </property>
</Properties>
</file>