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4B42" w14:textId="77777777" w:rsidR="006823EB" w:rsidRDefault="006823EB" w:rsidP="00EF67E8">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tbl>
      <w:tblPr>
        <w:tblpPr w:leftFromText="141" w:rightFromText="141" w:vertAnchor="text" w:horzAnchor="margin" w:tblpXSpec="right" w:tblpY="-112"/>
        <w:tblW w:w="0" w:type="auto"/>
        <w:tblLook w:val="04A0" w:firstRow="1" w:lastRow="0" w:firstColumn="1" w:lastColumn="0" w:noHBand="0" w:noVBand="1"/>
      </w:tblPr>
      <w:tblGrid>
        <w:gridCol w:w="3150"/>
      </w:tblGrid>
      <w:tr w:rsidR="006823EB" w:rsidRPr="006823EB" w14:paraId="4049A30F" w14:textId="77777777" w:rsidTr="00153C6C">
        <w:trPr>
          <w:trHeight w:val="1101"/>
        </w:trPr>
        <w:tc>
          <w:tcPr>
            <w:tcW w:w="2143" w:type="dxa"/>
          </w:tcPr>
          <w:p w14:paraId="0D551984" w14:textId="77777777" w:rsidR="006823EB" w:rsidRPr="006823EB" w:rsidRDefault="006823EB" w:rsidP="006823EB">
            <w:pPr>
              <w:suppressAutoHyphens w:val="0"/>
              <w:jc w:val="center"/>
              <w:rPr>
                <w:rFonts w:ascii="CKGinis" w:hAnsi="CKGinis"/>
                <w:sz w:val="48"/>
                <w:szCs w:val="48"/>
                <w:lang w:eastAsia="cs-CZ"/>
              </w:rPr>
            </w:pPr>
            <w:r w:rsidRPr="006823EB">
              <w:rPr>
                <w:rFonts w:ascii="CKGinis" w:hAnsi="CKGinis"/>
                <w:sz w:val="48"/>
                <w:szCs w:val="48"/>
                <w:lang w:eastAsia="cs-CZ"/>
              </w:rPr>
              <w:fldChar w:fldCharType="begin">
                <w:ffData>
                  <w:name w:val="ssl_pid1"/>
                  <w:enabled w:val="0"/>
                  <w:calcOnExit w:val="0"/>
                  <w:textInput>
                    <w:default w:val="HZSJX0096N3R"/>
                  </w:textInput>
                </w:ffData>
              </w:fldChar>
            </w:r>
            <w:r w:rsidRPr="006823EB">
              <w:rPr>
                <w:rFonts w:ascii="CKGinis" w:hAnsi="CKGinis"/>
                <w:sz w:val="48"/>
                <w:szCs w:val="48"/>
                <w:lang w:eastAsia="cs-CZ"/>
              </w:rPr>
              <w:instrText xml:space="preserve"> FORMTEXT </w:instrText>
            </w:r>
            <w:r w:rsidRPr="006823EB">
              <w:rPr>
                <w:rFonts w:ascii="CKGinis" w:hAnsi="CKGinis"/>
                <w:sz w:val="48"/>
                <w:szCs w:val="48"/>
                <w:lang w:eastAsia="cs-CZ"/>
              </w:rPr>
            </w:r>
            <w:r w:rsidRPr="006823EB">
              <w:rPr>
                <w:rFonts w:ascii="CKGinis" w:hAnsi="CKGinis"/>
                <w:sz w:val="48"/>
                <w:szCs w:val="48"/>
                <w:lang w:eastAsia="cs-CZ"/>
              </w:rPr>
              <w:fldChar w:fldCharType="separate"/>
            </w:r>
            <w:r w:rsidRPr="006823EB">
              <w:rPr>
                <w:rFonts w:ascii="CKGinis" w:hAnsi="CKGinis"/>
                <w:sz w:val="48"/>
                <w:szCs w:val="48"/>
                <w:lang w:eastAsia="cs-CZ"/>
              </w:rPr>
              <w:t>HZSJX0096N3R</w:t>
            </w:r>
            <w:r w:rsidRPr="006823EB">
              <w:rPr>
                <w:rFonts w:ascii="CKGinis" w:hAnsi="CKGinis"/>
                <w:sz w:val="48"/>
                <w:szCs w:val="48"/>
                <w:lang w:eastAsia="cs-CZ"/>
              </w:rPr>
              <w:fldChar w:fldCharType="end"/>
            </w:r>
          </w:p>
          <w:p w14:paraId="14C09E38" w14:textId="77777777" w:rsidR="006823EB" w:rsidRPr="006823EB" w:rsidRDefault="006823EB" w:rsidP="006823EB">
            <w:pPr>
              <w:suppressAutoHyphens w:val="0"/>
              <w:jc w:val="center"/>
              <w:rPr>
                <w:sz w:val="16"/>
                <w:szCs w:val="16"/>
                <w:lang w:eastAsia="cs-CZ"/>
              </w:rPr>
            </w:pPr>
          </w:p>
          <w:bookmarkStart w:id="0" w:name="ssl_pid"/>
          <w:p w14:paraId="3C8285D6" w14:textId="77777777" w:rsidR="006823EB" w:rsidRPr="006823EB" w:rsidRDefault="006823EB" w:rsidP="006823EB">
            <w:pPr>
              <w:suppressAutoHyphens w:val="0"/>
              <w:jc w:val="center"/>
              <w:rPr>
                <w:sz w:val="16"/>
                <w:szCs w:val="16"/>
                <w:lang w:eastAsia="cs-CZ"/>
              </w:rPr>
            </w:pPr>
            <w:r w:rsidRPr="006823EB">
              <w:rPr>
                <w:sz w:val="16"/>
                <w:szCs w:val="16"/>
                <w:lang w:eastAsia="cs-CZ"/>
              </w:rPr>
              <w:fldChar w:fldCharType="begin">
                <w:ffData>
                  <w:name w:val="ssl_pid"/>
                  <w:enabled w:val="0"/>
                  <w:calcOnExit w:val="0"/>
                  <w:textInput>
                    <w:default w:val="HZSJX0096N3R"/>
                  </w:textInput>
                </w:ffData>
              </w:fldChar>
            </w:r>
            <w:r w:rsidRPr="006823EB">
              <w:rPr>
                <w:sz w:val="16"/>
                <w:szCs w:val="16"/>
                <w:lang w:eastAsia="cs-CZ"/>
              </w:rPr>
              <w:instrText xml:space="preserve"> FORMTEXT </w:instrText>
            </w:r>
            <w:r w:rsidRPr="006823EB">
              <w:rPr>
                <w:sz w:val="16"/>
                <w:szCs w:val="16"/>
                <w:lang w:eastAsia="cs-CZ"/>
              </w:rPr>
            </w:r>
            <w:r w:rsidRPr="006823EB">
              <w:rPr>
                <w:sz w:val="16"/>
                <w:szCs w:val="16"/>
                <w:lang w:eastAsia="cs-CZ"/>
              </w:rPr>
              <w:fldChar w:fldCharType="separate"/>
            </w:r>
            <w:r w:rsidRPr="006823EB">
              <w:rPr>
                <w:sz w:val="16"/>
                <w:szCs w:val="16"/>
                <w:lang w:eastAsia="cs-CZ"/>
              </w:rPr>
              <w:t>HZSJX0096N3R</w:t>
            </w:r>
            <w:r w:rsidRPr="006823EB">
              <w:rPr>
                <w:sz w:val="16"/>
                <w:szCs w:val="16"/>
                <w:lang w:eastAsia="cs-CZ"/>
              </w:rPr>
              <w:fldChar w:fldCharType="end"/>
            </w:r>
            <w:bookmarkEnd w:id="0"/>
          </w:p>
          <w:p w14:paraId="7655451F" w14:textId="77777777" w:rsidR="006823EB" w:rsidRPr="006823EB" w:rsidRDefault="006823EB" w:rsidP="006823EB">
            <w:pPr>
              <w:suppressAutoHyphens w:val="0"/>
              <w:jc w:val="center"/>
              <w:rPr>
                <w:b/>
                <w:sz w:val="32"/>
                <w:szCs w:val="32"/>
                <w:lang w:eastAsia="cs-CZ"/>
              </w:rPr>
            </w:pPr>
            <w:r w:rsidRPr="006823EB">
              <w:rPr>
                <w:lang w:eastAsia="cs-CZ"/>
              </w:rPr>
              <w:t>prvotní identifikátor</w:t>
            </w:r>
          </w:p>
        </w:tc>
      </w:tr>
    </w:tbl>
    <w:p w14:paraId="12B1E173" w14:textId="5603F5B0" w:rsidR="00EF67E8" w:rsidRDefault="00EF67E8" w:rsidP="00EF67E8">
      <w:pPr>
        <w:rPr>
          <w:rFonts w:ascii="Arial" w:hAnsi="Arial" w:cs="Arial"/>
          <w:b/>
          <w:sz w:val="24"/>
          <w:szCs w:val="24"/>
        </w:rPr>
      </w:pPr>
    </w:p>
    <w:p w14:paraId="00059469" w14:textId="77777777" w:rsidR="006823EB" w:rsidRDefault="006823EB" w:rsidP="00EF67E8">
      <w:pPr>
        <w:rPr>
          <w:rFonts w:ascii="Arial" w:hAnsi="Arial" w:cs="Arial"/>
          <w:b/>
          <w:sz w:val="24"/>
          <w:szCs w:val="24"/>
        </w:rPr>
      </w:pPr>
    </w:p>
    <w:p w14:paraId="57C8D0D1" w14:textId="77777777" w:rsidR="006823EB" w:rsidRDefault="006823EB" w:rsidP="00EF67E8">
      <w:pPr>
        <w:rPr>
          <w:rFonts w:ascii="Arial" w:hAnsi="Arial" w:cs="Arial"/>
          <w:b/>
          <w:sz w:val="24"/>
          <w:szCs w:val="24"/>
        </w:rPr>
      </w:pPr>
    </w:p>
    <w:p w14:paraId="2046A9A9" w14:textId="77777777" w:rsidR="006823EB" w:rsidRDefault="006823EB" w:rsidP="00EF67E8">
      <w:pPr>
        <w:rPr>
          <w:rFonts w:ascii="Arial" w:hAnsi="Arial" w:cs="Arial"/>
          <w:b/>
          <w:sz w:val="24"/>
          <w:szCs w:val="24"/>
        </w:rPr>
      </w:pPr>
    </w:p>
    <w:p w14:paraId="32CC0E32" w14:textId="77777777" w:rsidR="006823EB" w:rsidRDefault="006823EB" w:rsidP="00EF67E8">
      <w:pPr>
        <w:rPr>
          <w:rFonts w:ascii="Arial" w:hAnsi="Arial" w:cs="Arial"/>
          <w:b/>
          <w:sz w:val="24"/>
          <w:szCs w:val="24"/>
        </w:rPr>
      </w:pPr>
    </w:p>
    <w:p w14:paraId="5949622A" w14:textId="77777777" w:rsidR="006823EB" w:rsidRDefault="006823EB" w:rsidP="00EF67E8">
      <w:pPr>
        <w:rPr>
          <w:rFonts w:ascii="Arial" w:hAnsi="Arial" w:cs="Arial"/>
          <w:b/>
          <w:sz w:val="24"/>
          <w:szCs w:val="24"/>
        </w:rPr>
      </w:pPr>
    </w:p>
    <w:p w14:paraId="4DFFC415" w14:textId="77777777" w:rsidR="006823EB" w:rsidRDefault="006823EB" w:rsidP="00EF67E8">
      <w:pPr>
        <w:rPr>
          <w:rFonts w:ascii="Arial" w:hAnsi="Arial" w:cs="Arial"/>
          <w:b/>
          <w:sz w:val="24"/>
          <w:szCs w:val="24"/>
        </w:rPr>
      </w:pPr>
    </w:p>
    <w:p w14:paraId="4D22BD90" w14:textId="67885ED1" w:rsidR="00EF67E8" w:rsidRPr="008F7905" w:rsidRDefault="00C26F0A" w:rsidP="00EF67E8">
      <w:pPr>
        <w:spacing w:after="240" w:line="288" w:lineRule="auto"/>
        <w:jc w:val="center"/>
        <w:rPr>
          <w:rFonts w:ascii="Arial" w:eastAsia="Calibri" w:hAnsi="Arial" w:cs="Arial"/>
          <w:b/>
          <w:sz w:val="22"/>
          <w:szCs w:val="22"/>
        </w:rPr>
      </w:pPr>
      <w:r>
        <w:rPr>
          <w:rFonts w:ascii="Arial" w:eastAsia="Calibri" w:hAnsi="Arial" w:cs="Arial"/>
          <w:b/>
          <w:sz w:val="22"/>
          <w:szCs w:val="22"/>
        </w:rPr>
        <w:t>Prováděcí</w:t>
      </w:r>
      <w:r w:rsidR="008F7905" w:rsidRPr="008F7905">
        <w:rPr>
          <w:rFonts w:ascii="Arial" w:eastAsia="Calibri" w:hAnsi="Arial" w:cs="Arial"/>
          <w:b/>
          <w:sz w:val="22"/>
          <w:szCs w:val="22"/>
        </w:rPr>
        <w:t xml:space="preserve"> smlouva</w:t>
      </w:r>
      <w:r w:rsidR="00EF67E8" w:rsidRPr="008F7905">
        <w:rPr>
          <w:rFonts w:ascii="Arial" w:eastAsia="Calibri" w:hAnsi="Arial" w:cs="Arial"/>
          <w:b/>
          <w:sz w:val="22"/>
          <w:szCs w:val="22"/>
        </w:rPr>
        <w:t xml:space="preserve"> č. j: </w:t>
      </w:r>
      <w:r w:rsidR="00A733B7">
        <w:rPr>
          <w:rFonts w:ascii="Arial" w:eastAsia="Calibri" w:hAnsi="Arial" w:cs="Arial"/>
          <w:b/>
          <w:sz w:val="22"/>
          <w:szCs w:val="22"/>
        </w:rPr>
        <w:t>HSJI-42-56/E-2024</w:t>
      </w:r>
    </w:p>
    <w:p w14:paraId="15EDE445" w14:textId="3AC2D337" w:rsidR="00E97CFD" w:rsidRDefault="00EF67E8" w:rsidP="00E97CFD">
      <w:pPr>
        <w:spacing w:after="240" w:line="288" w:lineRule="auto"/>
        <w:jc w:val="center"/>
        <w:rPr>
          <w:rFonts w:ascii="Arial" w:hAnsi="Arial" w:cs="Arial"/>
          <w:sz w:val="22"/>
          <w:szCs w:val="22"/>
        </w:rPr>
      </w:pPr>
      <w:r>
        <w:rPr>
          <w:rFonts w:ascii="Arial" w:eastAsia="Calibri" w:hAnsi="Arial" w:cs="Arial"/>
          <w:b/>
          <w:sz w:val="22"/>
          <w:szCs w:val="22"/>
        </w:rPr>
        <w:t>k „</w:t>
      </w:r>
      <w:r w:rsidRPr="003B492C">
        <w:rPr>
          <w:rFonts w:ascii="Arial" w:eastAsia="Calibri" w:hAnsi="Arial" w:cs="Arial"/>
          <w:b/>
          <w:sz w:val="22"/>
          <w:szCs w:val="22"/>
        </w:rPr>
        <w:t>Rámcová dohoda na dodávky kancelářského, sedacího a lehacího nábytku 202</w:t>
      </w:r>
      <w:r>
        <w:rPr>
          <w:rFonts w:ascii="Arial" w:eastAsia="Calibri" w:hAnsi="Arial" w:cs="Arial"/>
          <w:b/>
          <w:sz w:val="22"/>
          <w:szCs w:val="22"/>
        </w:rPr>
        <w:t>4</w:t>
      </w:r>
      <w:r w:rsidRPr="003B492C">
        <w:rPr>
          <w:rFonts w:ascii="Arial" w:eastAsia="Calibri" w:hAnsi="Arial" w:cs="Arial"/>
          <w:b/>
          <w:sz w:val="22"/>
          <w:szCs w:val="22"/>
        </w:rPr>
        <w:t xml:space="preserve"> </w:t>
      </w:r>
      <w:r>
        <w:rPr>
          <w:rFonts w:ascii="Arial" w:eastAsia="Calibri" w:hAnsi="Arial" w:cs="Arial"/>
          <w:b/>
          <w:sz w:val="22"/>
          <w:szCs w:val="22"/>
        </w:rPr>
        <w:t>–</w:t>
      </w:r>
      <w:r w:rsidRPr="003B492C">
        <w:rPr>
          <w:rFonts w:ascii="Arial" w:eastAsia="Calibri" w:hAnsi="Arial" w:cs="Arial"/>
          <w:b/>
          <w:sz w:val="22"/>
          <w:szCs w:val="22"/>
        </w:rPr>
        <w:t xml:space="preserve"> 202</w:t>
      </w:r>
      <w:r>
        <w:rPr>
          <w:rFonts w:ascii="Arial" w:eastAsia="Calibri" w:hAnsi="Arial" w:cs="Arial"/>
          <w:b/>
          <w:sz w:val="22"/>
          <w:szCs w:val="22"/>
        </w:rPr>
        <w:t xml:space="preserve">5“ </w:t>
      </w:r>
      <w:r w:rsidRPr="00427135">
        <w:rPr>
          <w:rFonts w:ascii="Arial" w:eastAsia="Calibri" w:hAnsi="Arial" w:cs="Arial"/>
          <w:b/>
          <w:sz w:val="22"/>
          <w:szCs w:val="22"/>
        </w:rPr>
        <w:t xml:space="preserve">(dále jen „Rámcová dohoda“ či „RD“) ze dne </w:t>
      </w:r>
      <w:r w:rsidR="00E97CFD">
        <w:rPr>
          <w:rFonts w:ascii="Arial" w:eastAsia="Calibri" w:hAnsi="Arial" w:cs="Arial"/>
          <w:b/>
          <w:sz w:val="22"/>
          <w:szCs w:val="22"/>
        </w:rPr>
        <w:t>13.11.2023</w:t>
      </w:r>
      <w:r w:rsidRPr="00427135">
        <w:rPr>
          <w:rFonts w:ascii="Arial" w:eastAsia="Calibri" w:hAnsi="Arial" w:cs="Arial"/>
          <w:b/>
          <w:sz w:val="22"/>
          <w:szCs w:val="22"/>
        </w:rPr>
        <w:t xml:space="preserve"> s č.j.: </w:t>
      </w:r>
      <w:r w:rsidR="00E97CFD">
        <w:rPr>
          <w:rFonts w:ascii="Arial" w:hAnsi="Arial" w:cs="Arial"/>
          <w:sz w:val="22"/>
          <w:szCs w:val="22"/>
        </w:rPr>
        <w:t>MV- 80339-25/VZ-2023</w:t>
      </w:r>
    </w:p>
    <w:p w14:paraId="4A4255A7" w14:textId="625AE283" w:rsidR="00EF67E8" w:rsidRPr="00E97CFD" w:rsidRDefault="00EF67E8" w:rsidP="00E97CFD">
      <w:pPr>
        <w:spacing w:after="240" w:line="288" w:lineRule="auto"/>
        <w:jc w:val="center"/>
        <w:rPr>
          <w:rFonts w:ascii="Arial" w:hAnsi="Arial" w:cs="Arial"/>
          <w:sz w:val="22"/>
          <w:szCs w:val="22"/>
        </w:rPr>
      </w:pPr>
      <w:r w:rsidRPr="003B492C">
        <w:rPr>
          <w:rFonts w:ascii="Arial" w:eastAsia="Calibri" w:hAnsi="Arial" w:cs="Arial"/>
          <w:sz w:val="22"/>
          <w:szCs w:val="22"/>
          <w:lang w:eastAsia="en-US"/>
        </w:rPr>
        <w:t xml:space="preserve">Níže uvedeného dne, měsíce a roku smluvní strany </w:t>
      </w:r>
    </w:p>
    <w:p w14:paraId="6DDCBFB5" w14:textId="484A9987" w:rsidR="00EF67E8" w:rsidRPr="00E97CFD" w:rsidRDefault="00E97CFD" w:rsidP="00E97CFD">
      <w:pPr>
        <w:spacing w:line="256" w:lineRule="auto"/>
        <w:rPr>
          <w:rFonts w:ascii="Arial" w:eastAsia="Calibri" w:hAnsi="Arial" w:cs="Arial"/>
          <w:b/>
          <w:sz w:val="22"/>
          <w:szCs w:val="22"/>
          <w:lang w:eastAsia="en-US"/>
        </w:rPr>
      </w:pPr>
      <w:r w:rsidRPr="00171924">
        <w:rPr>
          <w:rFonts w:ascii="Arial" w:eastAsia="Calibri" w:hAnsi="Arial" w:cs="Arial"/>
          <w:b/>
          <w:sz w:val="22"/>
          <w:szCs w:val="22"/>
          <w:lang w:eastAsia="en-US"/>
        </w:rPr>
        <w:t>Česká republika – Hasičský záchanný sbor Kraje Vysočina</w:t>
      </w:r>
    </w:p>
    <w:p w14:paraId="48B36D01" w14:textId="0E04DD34" w:rsidR="00EF67E8" w:rsidRPr="003B492C" w:rsidRDefault="00EF67E8" w:rsidP="00EF67E8">
      <w:pPr>
        <w:spacing w:line="259" w:lineRule="auto"/>
        <w:rPr>
          <w:rFonts w:ascii="Arial" w:eastAsia="Calibri" w:hAnsi="Arial" w:cs="Arial"/>
          <w:sz w:val="22"/>
          <w:szCs w:val="22"/>
          <w:highlight w:val="green"/>
          <w:lang w:eastAsia="en-US"/>
        </w:rPr>
      </w:pPr>
      <w:r w:rsidRPr="003B492C">
        <w:rPr>
          <w:rFonts w:ascii="Arial" w:eastAsia="Calibri" w:hAnsi="Arial" w:cs="Arial"/>
          <w:sz w:val="22"/>
          <w:szCs w:val="22"/>
          <w:lang w:eastAsia="en-US"/>
        </w:rPr>
        <w:t>se sídlem:</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E97CFD" w:rsidRPr="00665826">
        <w:rPr>
          <w:rFonts w:ascii="Arial" w:eastAsia="Calibri" w:hAnsi="Arial" w:cs="Arial"/>
          <w:sz w:val="22"/>
          <w:szCs w:val="22"/>
          <w:lang w:eastAsia="en-US"/>
        </w:rPr>
        <w:t>Ke Skalce 4960/32</w:t>
      </w:r>
      <w:r w:rsidR="00A733B7">
        <w:rPr>
          <w:rFonts w:ascii="Arial" w:eastAsia="Calibri" w:hAnsi="Arial" w:cs="Arial"/>
          <w:sz w:val="22"/>
          <w:szCs w:val="22"/>
          <w:lang w:eastAsia="en-US"/>
        </w:rPr>
        <w:t>, 586 04 Jihlava</w:t>
      </w:r>
    </w:p>
    <w:p w14:paraId="266988B8" w14:textId="00B56D34"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IČO:</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E97CFD" w:rsidRPr="00665826">
        <w:rPr>
          <w:rFonts w:ascii="Arial" w:eastAsia="Calibri" w:hAnsi="Arial" w:cs="Arial"/>
          <w:sz w:val="22"/>
          <w:szCs w:val="22"/>
          <w:lang w:eastAsia="en-US"/>
        </w:rPr>
        <w:t>70885184</w:t>
      </w:r>
    </w:p>
    <w:p w14:paraId="39AECE04" w14:textId="3008C01A"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DIČ:</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E97CFD">
        <w:rPr>
          <w:rFonts w:ascii="Arial" w:eastAsia="Calibri" w:hAnsi="Arial" w:cs="Arial"/>
          <w:sz w:val="22"/>
          <w:szCs w:val="22"/>
          <w:lang w:eastAsia="en-US"/>
        </w:rPr>
        <w:t>CZ70885184 (není plátce DPH)</w:t>
      </w:r>
    </w:p>
    <w:p w14:paraId="02223AC3" w14:textId="39A969E7" w:rsidR="00EF67E8" w:rsidRPr="003B492C" w:rsidRDefault="00EF67E8" w:rsidP="00E97CFD">
      <w:pPr>
        <w:spacing w:line="256" w:lineRule="auto"/>
        <w:rPr>
          <w:rFonts w:ascii="Arial" w:eastAsia="Calibri" w:hAnsi="Arial" w:cs="Arial"/>
          <w:sz w:val="22"/>
          <w:szCs w:val="22"/>
          <w:lang w:eastAsia="en-US"/>
        </w:rPr>
      </w:pPr>
      <w:r w:rsidRPr="003B492C">
        <w:rPr>
          <w:rFonts w:ascii="Arial" w:eastAsia="Calibri" w:hAnsi="Arial" w:cs="Arial"/>
          <w:sz w:val="22"/>
          <w:szCs w:val="22"/>
          <w:lang w:eastAsia="en-US"/>
        </w:rPr>
        <w:t>za něhož jedná:</w:t>
      </w:r>
      <w:r w:rsidRPr="003B492C">
        <w:rPr>
          <w:rFonts w:ascii="Arial" w:eastAsia="Calibri" w:hAnsi="Arial" w:cs="Arial"/>
          <w:sz w:val="22"/>
          <w:szCs w:val="22"/>
          <w:lang w:eastAsia="en-US"/>
        </w:rPr>
        <w:tab/>
      </w:r>
      <w:r w:rsidR="00E97CFD">
        <w:rPr>
          <w:rFonts w:ascii="Arial" w:eastAsia="Calibri" w:hAnsi="Arial" w:cs="Arial"/>
          <w:sz w:val="22"/>
          <w:szCs w:val="22"/>
          <w:lang w:eastAsia="en-US"/>
        </w:rPr>
        <w:t>plk. Mgr. Jiří Němec, ředitel HZS Kraje Vysočina</w:t>
      </w:r>
    </w:p>
    <w:p w14:paraId="7634ED01" w14:textId="4F7452F4"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e-mail:</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D6DA7" w:rsidRPr="00D41666">
        <w:rPr>
          <w:rFonts w:ascii="Arial" w:eastAsia="Calibri" w:hAnsi="Arial" w:cs="Arial"/>
          <w:sz w:val="22"/>
          <w:szCs w:val="22"/>
          <w:lang w:eastAsia="en-US"/>
        </w:rPr>
        <w:t>XXXX</w:t>
      </w:r>
    </w:p>
    <w:p w14:paraId="677538F9" w14:textId="7221742F"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bankovní spojení:</w:t>
      </w:r>
      <w:r w:rsidRPr="003B492C">
        <w:rPr>
          <w:rFonts w:ascii="Arial" w:eastAsia="Calibri" w:hAnsi="Arial" w:cs="Arial"/>
          <w:sz w:val="22"/>
          <w:szCs w:val="22"/>
          <w:lang w:eastAsia="en-US"/>
        </w:rPr>
        <w:tab/>
      </w:r>
      <w:r w:rsidR="00E97CFD">
        <w:rPr>
          <w:rFonts w:ascii="Arial" w:eastAsia="Calibri" w:hAnsi="Arial" w:cs="Arial"/>
          <w:sz w:val="22"/>
          <w:szCs w:val="22"/>
          <w:lang w:eastAsia="en-US"/>
        </w:rPr>
        <w:t>Česká národní banka</w:t>
      </w:r>
    </w:p>
    <w:p w14:paraId="171791BC" w14:textId="59BA0D0C"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číslo účtu:</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E97CFD">
        <w:rPr>
          <w:rFonts w:ascii="Arial" w:eastAsia="Calibri" w:hAnsi="Arial" w:cs="Arial"/>
          <w:sz w:val="22"/>
          <w:szCs w:val="22"/>
          <w:lang w:eastAsia="en-US"/>
        </w:rPr>
        <w:t>15032881/0710</w:t>
      </w:r>
    </w:p>
    <w:p w14:paraId="217C62A9" w14:textId="77777777" w:rsidR="00E97CFD" w:rsidRDefault="00EF67E8" w:rsidP="00E97CFD">
      <w:pPr>
        <w:spacing w:line="256" w:lineRule="auto"/>
        <w:rPr>
          <w:rFonts w:ascii="Arial" w:eastAsia="Calibri" w:hAnsi="Arial" w:cs="Arial"/>
          <w:sz w:val="22"/>
          <w:szCs w:val="22"/>
          <w:lang w:eastAsia="en-US"/>
        </w:rPr>
      </w:pPr>
      <w:r w:rsidRPr="003B492C">
        <w:rPr>
          <w:rFonts w:ascii="Arial" w:eastAsia="Calibri" w:hAnsi="Arial" w:cs="Arial"/>
          <w:sz w:val="22"/>
          <w:szCs w:val="22"/>
          <w:lang w:eastAsia="en-US"/>
        </w:rPr>
        <w:t>ID:</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E97CFD">
        <w:rPr>
          <w:rFonts w:ascii="Arial" w:eastAsia="Calibri" w:hAnsi="Arial" w:cs="Arial"/>
          <w:sz w:val="22"/>
          <w:szCs w:val="22"/>
          <w:lang w:eastAsia="en-US"/>
        </w:rPr>
        <w:t>ntdaa7v</w:t>
      </w:r>
    </w:p>
    <w:p w14:paraId="1A159495" w14:textId="74B96BF8" w:rsidR="008F7905" w:rsidRDefault="008F7905" w:rsidP="00E97CFD">
      <w:pPr>
        <w:spacing w:line="256" w:lineRule="auto"/>
        <w:rPr>
          <w:rFonts w:ascii="Arial" w:eastAsia="Calibri" w:hAnsi="Arial" w:cs="Arial"/>
          <w:sz w:val="22"/>
          <w:szCs w:val="22"/>
          <w:lang w:eastAsia="en-US"/>
        </w:rPr>
      </w:pPr>
      <w:r>
        <w:rPr>
          <w:rFonts w:ascii="Arial" w:eastAsia="Calibri" w:hAnsi="Arial" w:cs="Arial"/>
          <w:sz w:val="22"/>
          <w:szCs w:val="22"/>
          <w:lang w:eastAsia="en-US"/>
        </w:rPr>
        <w:t xml:space="preserve">Kontaktní osoba:        </w:t>
      </w:r>
      <w:r w:rsidR="00AA4AD4">
        <w:rPr>
          <w:rFonts w:ascii="Arial" w:eastAsia="Calibri" w:hAnsi="Arial" w:cs="Arial"/>
          <w:sz w:val="22"/>
          <w:szCs w:val="22"/>
          <w:lang w:eastAsia="en-US"/>
        </w:rPr>
        <w:t>XXXX</w:t>
      </w:r>
    </w:p>
    <w:p w14:paraId="591FE367" w14:textId="3ACBB198" w:rsidR="008F7905" w:rsidRDefault="008F7905" w:rsidP="00E97CFD">
      <w:pPr>
        <w:spacing w:line="256" w:lineRule="auto"/>
        <w:rPr>
          <w:rFonts w:ascii="Arial" w:eastAsia="Calibri" w:hAnsi="Arial" w:cs="Arial"/>
          <w:sz w:val="22"/>
          <w:szCs w:val="22"/>
          <w:lang w:eastAsia="en-US"/>
        </w:rPr>
      </w:pPr>
      <w:r>
        <w:rPr>
          <w:rFonts w:ascii="Arial" w:eastAsia="Calibri" w:hAnsi="Arial" w:cs="Arial"/>
          <w:sz w:val="22"/>
          <w:szCs w:val="22"/>
          <w:lang w:eastAsia="en-US"/>
        </w:rPr>
        <w:t>e-mail:</w:t>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sidR="00AA4AD4">
        <w:rPr>
          <w:rFonts w:ascii="Arial" w:eastAsia="Calibri" w:hAnsi="Arial" w:cs="Arial"/>
          <w:sz w:val="22"/>
          <w:szCs w:val="22"/>
          <w:lang w:eastAsia="en-US"/>
        </w:rPr>
        <w:t>XXXX</w:t>
      </w:r>
    </w:p>
    <w:p w14:paraId="4EB9AA9D" w14:textId="501191C9" w:rsidR="008F7905" w:rsidRDefault="008F7905" w:rsidP="00E97CFD">
      <w:pPr>
        <w:spacing w:line="256" w:lineRule="auto"/>
        <w:rPr>
          <w:rFonts w:ascii="Arial" w:eastAsia="Calibri" w:hAnsi="Arial" w:cs="Arial"/>
          <w:sz w:val="22"/>
          <w:szCs w:val="22"/>
          <w:lang w:eastAsia="en-US"/>
        </w:rPr>
      </w:pPr>
      <w:r>
        <w:rPr>
          <w:rFonts w:ascii="Arial" w:eastAsia="Calibri" w:hAnsi="Arial" w:cs="Arial"/>
          <w:sz w:val="22"/>
          <w:szCs w:val="22"/>
          <w:lang w:eastAsia="en-US"/>
        </w:rPr>
        <w:t>telefon:</w:t>
      </w:r>
      <w:r>
        <w:rPr>
          <w:rFonts w:ascii="Arial" w:eastAsia="Calibri" w:hAnsi="Arial" w:cs="Arial"/>
          <w:sz w:val="22"/>
          <w:szCs w:val="22"/>
          <w:lang w:eastAsia="en-US"/>
        </w:rPr>
        <w:tab/>
      </w:r>
      <w:r>
        <w:rPr>
          <w:rFonts w:ascii="Arial" w:eastAsia="Calibri" w:hAnsi="Arial" w:cs="Arial"/>
          <w:sz w:val="22"/>
          <w:szCs w:val="22"/>
          <w:lang w:eastAsia="en-US"/>
        </w:rPr>
        <w:tab/>
      </w:r>
      <w:r w:rsidR="00AA4AD4">
        <w:rPr>
          <w:rFonts w:ascii="Arial" w:eastAsia="Calibri" w:hAnsi="Arial" w:cs="Arial"/>
          <w:sz w:val="22"/>
          <w:szCs w:val="22"/>
          <w:lang w:eastAsia="en-US"/>
        </w:rPr>
        <w:t>XXXX</w:t>
      </w:r>
    </w:p>
    <w:p w14:paraId="41D92C06" w14:textId="33BAD4A4" w:rsidR="00EF67E8" w:rsidRPr="003B492C" w:rsidRDefault="00EF67E8" w:rsidP="00EF67E8">
      <w:pPr>
        <w:spacing w:line="259" w:lineRule="auto"/>
        <w:rPr>
          <w:rFonts w:ascii="Arial" w:eastAsia="Calibri" w:hAnsi="Arial" w:cs="Arial"/>
          <w:sz w:val="22"/>
          <w:szCs w:val="22"/>
          <w:lang w:eastAsia="en-US"/>
        </w:rPr>
      </w:pPr>
      <w:r w:rsidRPr="003B492C" w:rsidDel="00B128FE">
        <w:rPr>
          <w:rFonts w:ascii="Arial" w:eastAsia="Calibri" w:hAnsi="Arial" w:cs="Arial"/>
          <w:sz w:val="22"/>
          <w:szCs w:val="22"/>
          <w:highlight w:val="yellow"/>
          <w:lang w:eastAsia="en-US"/>
        </w:rPr>
        <w:t xml:space="preserve"> </w:t>
      </w:r>
    </w:p>
    <w:p w14:paraId="437AB0EE" w14:textId="77777777" w:rsidR="00EF67E8" w:rsidRPr="003B492C" w:rsidRDefault="00EF67E8" w:rsidP="00EF67E8">
      <w:pPr>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(dále jen „</w:t>
      </w:r>
      <w:r w:rsidRPr="00427135">
        <w:rPr>
          <w:rFonts w:ascii="Arial" w:eastAsia="Calibri" w:hAnsi="Arial" w:cs="Arial"/>
          <w:b/>
          <w:sz w:val="22"/>
        </w:rPr>
        <w:t>Objednatel</w:t>
      </w:r>
      <w:r w:rsidRPr="003B492C">
        <w:rPr>
          <w:rFonts w:ascii="Arial" w:eastAsia="Calibri" w:hAnsi="Arial" w:cs="Arial"/>
          <w:sz w:val="22"/>
          <w:szCs w:val="22"/>
          <w:lang w:eastAsia="en-US"/>
        </w:rPr>
        <w:t xml:space="preserve">“)  </w:t>
      </w:r>
    </w:p>
    <w:p w14:paraId="54E270A1" w14:textId="77777777" w:rsidR="00EF67E8" w:rsidRPr="00427135" w:rsidRDefault="00EF67E8" w:rsidP="00EF67E8">
      <w:pPr>
        <w:spacing w:line="288" w:lineRule="auto"/>
        <w:rPr>
          <w:rFonts w:ascii="Arial" w:eastAsia="Calibri" w:hAnsi="Arial" w:cs="Arial"/>
          <w:b/>
          <w:sz w:val="22"/>
          <w:szCs w:val="22"/>
        </w:rPr>
      </w:pPr>
      <w:r w:rsidRPr="00427135">
        <w:rPr>
          <w:rFonts w:ascii="Arial" w:eastAsia="Calibri" w:hAnsi="Arial" w:cs="Arial"/>
          <w:b/>
          <w:sz w:val="22"/>
          <w:szCs w:val="22"/>
        </w:rPr>
        <w:t>na straně jedné</w:t>
      </w:r>
    </w:p>
    <w:p w14:paraId="0E07A5FC" w14:textId="77777777" w:rsidR="00EF67E8" w:rsidRPr="00427135" w:rsidRDefault="00EF67E8" w:rsidP="00EF67E8">
      <w:pPr>
        <w:spacing w:line="288" w:lineRule="auto"/>
        <w:rPr>
          <w:rFonts w:ascii="Arial" w:eastAsia="Calibri" w:hAnsi="Arial" w:cs="Arial"/>
          <w:b/>
          <w:sz w:val="22"/>
          <w:szCs w:val="22"/>
        </w:rPr>
      </w:pPr>
    </w:p>
    <w:p w14:paraId="567771B0" w14:textId="77777777" w:rsidR="00EF67E8" w:rsidRPr="00427135" w:rsidRDefault="00EF67E8" w:rsidP="00EF67E8">
      <w:pPr>
        <w:spacing w:line="288" w:lineRule="auto"/>
        <w:rPr>
          <w:rFonts w:ascii="Arial" w:eastAsia="Calibri" w:hAnsi="Arial" w:cs="Arial"/>
          <w:b/>
          <w:sz w:val="22"/>
          <w:szCs w:val="22"/>
        </w:rPr>
      </w:pPr>
      <w:r w:rsidRPr="00427135">
        <w:rPr>
          <w:rFonts w:ascii="Arial" w:eastAsia="Calibri" w:hAnsi="Arial" w:cs="Arial"/>
          <w:b/>
          <w:sz w:val="22"/>
          <w:szCs w:val="22"/>
        </w:rPr>
        <w:t>a</w:t>
      </w:r>
    </w:p>
    <w:p w14:paraId="3F514F2B" w14:textId="77777777" w:rsidR="00EF67E8" w:rsidRPr="00427135" w:rsidRDefault="00EF67E8" w:rsidP="00EF67E8">
      <w:pPr>
        <w:spacing w:line="288" w:lineRule="auto"/>
        <w:rPr>
          <w:rFonts w:ascii="Arial" w:eastAsia="Calibri" w:hAnsi="Arial" w:cs="Arial"/>
          <w:b/>
          <w:sz w:val="22"/>
          <w:szCs w:val="22"/>
        </w:rPr>
      </w:pPr>
    </w:p>
    <w:p w14:paraId="2D57037B" w14:textId="43644AFE" w:rsidR="00EF67E8" w:rsidRPr="008F7905" w:rsidRDefault="00EF67E8" w:rsidP="00EF67E8">
      <w:pPr>
        <w:spacing w:line="259" w:lineRule="auto"/>
        <w:rPr>
          <w:rFonts w:ascii="Arial" w:eastAsia="Calibri" w:hAnsi="Arial" w:cs="Arial"/>
          <w:b/>
          <w:sz w:val="22"/>
          <w:szCs w:val="22"/>
          <w:lang w:eastAsia="en-US"/>
        </w:rPr>
      </w:pPr>
      <w:r w:rsidRPr="003B492C">
        <w:rPr>
          <w:rFonts w:ascii="Arial" w:eastAsia="Calibri" w:hAnsi="Arial" w:cs="Arial"/>
          <w:sz w:val="22"/>
          <w:szCs w:val="22"/>
          <w:lang w:eastAsia="en-US"/>
        </w:rPr>
        <w:t xml:space="preserve">Název dodavatele: </w:t>
      </w:r>
      <w:r w:rsidRPr="003B492C">
        <w:rPr>
          <w:rFonts w:ascii="Arial" w:eastAsia="Calibri" w:hAnsi="Arial" w:cs="Arial"/>
          <w:sz w:val="22"/>
          <w:szCs w:val="22"/>
          <w:lang w:eastAsia="en-US"/>
        </w:rPr>
        <w:tab/>
      </w:r>
      <w:r w:rsidR="008F7905" w:rsidRPr="008F7905">
        <w:rPr>
          <w:rFonts w:ascii="Arial" w:eastAsia="Calibri" w:hAnsi="Arial" w:cs="Arial"/>
          <w:b/>
          <w:sz w:val="22"/>
          <w:szCs w:val="22"/>
          <w:lang w:eastAsia="en-US"/>
        </w:rPr>
        <w:t>INTERIER TECH s.r.o.</w:t>
      </w:r>
    </w:p>
    <w:p w14:paraId="7E2D5DDF" w14:textId="300145C4"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se sídlem:</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F7905">
        <w:rPr>
          <w:rFonts w:ascii="Arial" w:eastAsia="Calibri" w:hAnsi="Arial" w:cs="Arial"/>
          <w:sz w:val="22"/>
          <w:szCs w:val="22"/>
          <w:lang w:eastAsia="en-US"/>
        </w:rPr>
        <w:t>Za Drahou 253, Liblice, 282 01 Český B</w:t>
      </w:r>
      <w:r w:rsidR="006823EB">
        <w:rPr>
          <w:rFonts w:ascii="Arial" w:eastAsia="Calibri" w:hAnsi="Arial" w:cs="Arial"/>
          <w:sz w:val="22"/>
          <w:szCs w:val="22"/>
          <w:lang w:eastAsia="en-US"/>
        </w:rPr>
        <w:t>r</w:t>
      </w:r>
      <w:r w:rsidR="008F7905">
        <w:rPr>
          <w:rFonts w:ascii="Arial" w:eastAsia="Calibri" w:hAnsi="Arial" w:cs="Arial"/>
          <w:sz w:val="22"/>
          <w:szCs w:val="22"/>
          <w:lang w:eastAsia="en-US"/>
        </w:rPr>
        <w:t>od</w:t>
      </w:r>
      <w:r w:rsidR="00C94724">
        <w:rPr>
          <w:rFonts w:ascii="Arial" w:eastAsia="Calibri" w:hAnsi="Arial" w:cs="Arial"/>
          <w:sz w:val="22"/>
          <w:szCs w:val="22"/>
          <w:lang w:eastAsia="en-US"/>
        </w:rPr>
        <w:t xml:space="preserve"> </w:t>
      </w:r>
    </w:p>
    <w:p w14:paraId="7021E2BA" w14:textId="77777777" w:rsidR="008F7905"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IČO:</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F7905">
        <w:rPr>
          <w:rFonts w:ascii="Arial" w:eastAsia="Calibri" w:hAnsi="Arial" w:cs="Arial"/>
          <w:sz w:val="22"/>
          <w:szCs w:val="22"/>
          <w:lang w:eastAsia="en-US"/>
        </w:rPr>
        <w:t>29058155</w:t>
      </w:r>
    </w:p>
    <w:p w14:paraId="4FE7617D" w14:textId="006B1FF2"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DIČ:</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F7905">
        <w:rPr>
          <w:rFonts w:ascii="Arial" w:eastAsia="Calibri" w:hAnsi="Arial" w:cs="Arial"/>
          <w:sz w:val="22"/>
          <w:szCs w:val="22"/>
          <w:lang w:eastAsia="en-US"/>
        </w:rPr>
        <w:t>CZ29058155</w:t>
      </w:r>
    </w:p>
    <w:p w14:paraId="0BD63652" w14:textId="77777777" w:rsidR="008F7905"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 xml:space="preserve">zapsaná v obchodním rejstříku vedeném </w:t>
      </w:r>
      <w:r w:rsidR="008F7905">
        <w:rPr>
          <w:rFonts w:ascii="Arial" w:eastAsia="Calibri" w:hAnsi="Arial" w:cs="Arial"/>
          <w:sz w:val="22"/>
          <w:szCs w:val="22"/>
          <w:lang w:eastAsia="en-US"/>
        </w:rPr>
        <w:t xml:space="preserve">Městským soudem v Praze, oddíl C, vložka </w:t>
      </w:r>
      <w:r w:rsidR="008F7905" w:rsidRPr="002E2639">
        <w:rPr>
          <w:rFonts w:ascii="Arial" w:eastAsia="Calibri" w:hAnsi="Arial" w:cs="Arial"/>
          <w:sz w:val="22"/>
          <w:szCs w:val="22"/>
          <w:lang w:eastAsia="en-US"/>
        </w:rPr>
        <w:t>163550</w:t>
      </w:r>
    </w:p>
    <w:p w14:paraId="16BBB2FB" w14:textId="044DC3D1"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za něhož jedná</w:t>
      </w:r>
      <w:r w:rsidRPr="003B492C">
        <w:rPr>
          <w:rFonts w:ascii="Arial" w:eastAsia="Calibri" w:hAnsi="Arial" w:cs="Arial"/>
          <w:sz w:val="22"/>
          <w:szCs w:val="22"/>
          <w:lang w:eastAsia="en-US"/>
        </w:rPr>
        <w:tab/>
      </w:r>
      <w:r w:rsidR="008F7905">
        <w:rPr>
          <w:rFonts w:ascii="Arial" w:eastAsia="Calibri" w:hAnsi="Arial" w:cs="Arial"/>
          <w:sz w:val="22"/>
          <w:szCs w:val="22"/>
          <w:lang w:eastAsia="en-US"/>
        </w:rPr>
        <w:t>Anna Vidrmanová, jednatelka společnosti</w:t>
      </w:r>
    </w:p>
    <w:p w14:paraId="39CE0C31" w14:textId="6629917C"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e-mail:</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D6DA7">
        <w:rPr>
          <w:rFonts w:ascii="Arial" w:eastAsia="Calibri" w:hAnsi="Arial" w:cs="Arial"/>
          <w:sz w:val="22"/>
          <w:szCs w:val="22"/>
          <w:lang w:eastAsia="en-US"/>
        </w:rPr>
        <w:t>XXXX</w:t>
      </w:r>
    </w:p>
    <w:p w14:paraId="30B698CE" w14:textId="262ECE54"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bankovní spojení:</w:t>
      </w:r>
      <w:r w:rsidRPr="003B492C">
        <w:rPr>
          <w:rFonts w:ascii="Arial" w:eastAsia="Calibri" w:hAnsi="Arial" w:cs="Arial"/>
          <w:sz w:val="22"/>
          <w:szCs w:val="22"/>
          <w:lang w:eastAsia="en-US"/>
        </w:rPr>
        <w:tab/>
      </w:r>
      <w:r w:rsidR="008F7905" w:rsidRPr="008F7905">
        <w:rPr>
          <w:rFonts w:ascii="Arial" w:eastAsia="Calibri" w:hAnsi="Arial" w:cs="Arial"/>
          <w:sz w:val="22"/>
          <w:szCs w:val="22"/>
          <w:lang w:eastAsia="en-US"/>
        </w:rPr>
        <w:t>Česká spořitelna, pobočka Český Brod</w:t>
      </w:r>
    </w:p>
    <w:p w14:paraId="6810EAFA" w14:textId="53078AEF" w:rsidR="00EF67E8" w:rsidRPr="003B492C"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č. účtu:</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F7905" w:rsidRPr="008F7905">
        <w:rPr>
          <w:rFonts w:ascii="Arial" w:eastAsia="Calibri" w:hAnsi="Arial" w:cs="Arial"/>
          <w:sz w:val="22"/>
          <w:szCs w:val="22"/>
          <w:lang w:eastAsia="en-US"/>
        </w:rPr>
        <w:t>5773291359/0800</w:t>
      </w:r>
    </w:p>
    <w:p w14:paraId="6C137859" w14:textId="40F17CFA" w:rsidR="00EF67E8" w:rsidRPr="008F7905" w:rsidRDefault="00EF67E8" w:rsidP="00EF67E8">
      <w:pPr>
        <w:spacing w:line="259" w:lineRule="auto"/>
        <w:rPr>
          <w:rFonts w:ascii="Arial" w:eastAsia="Calibri" w:hAnsi="Arial" w:cs="Arial"/>
          <w:sz w:val="22"/>
          <w:szCs w:val="22"/>
          <w:lang w:eastAsia="en-US"/>
        </w:rPr>
      </w:pPr>
      <w:r w:rsidRPr="003B492C">
        <w:rPr>
          <w:rFonts w:ascii="Arial" w:eastAsia="Calibri" w:hAnsi="Arial" w:cs="Arial"/>
          <w:sz w:val="22"/>
          <w:szCs w:val="22"/>
          <w:lang w:eastAsia="en-US"/>
        </w:rPr>
        <w:t>ID:</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8F7905" w:rsidRPr="008F7905">
        <w:rPr>
          <w:rFonts w:ascii="Arial" w:eastAsia="Calibri" w:hAnsi="Arial" w:cs="Arial"/>
          <w:sz w:val="22"/>
          <w:szCs w:val="22"/>
          <w:lang w:eastAsia="en-US"/>
        </w:rPr>
        <w:t>4winziy</w:t>
      </w:r>
    </w:p>
    <w:p w14:paraId="0B54692D" w14:textId="4EA71203" w:rsidR="008F7905" w:rsidRPr="008F7905" w:rsidRDefault="008F7905" w:rsidP="00EF67E8">
      <w:pPr>
        <w:spacing w:line="259" w:lineRule="auto"/>
        <w:rPr>
          <w:rFonts w:ascii="Arial" w:eastAsia="Calibri" w:hAnsi="Arial" w:cs="Arial"/>
          <w:sz w:val="22"/>
          <w:szCs w:val="22"/>
          <w:lang w:eastAsia="en-US"/>
        </w:rPr>
      </w:pPr>
      <w:r w:rsidRPr="008F7905">
        <w:rPr>
          <w:rFonts w:ascii="Arial" w:eastAsia="Calibri" w:hAnsi="Arial" w:cs="Arial"/>
          <w:sz w:val="22"/>
          <w:szCs w:val="22"/>
          <w:lang w:eastAsia="en-US"/>
        </w:rPr>
        <w:t>Kontaktní osoba:</w:t>
      </w:r>
      <w:r w:rsidR="00C94724">
        <w:rPr>
          <w:rFonts w:ascii="Arial" w:eastAsia="Calibri" w:hAnsi="Arial" w:cs="Arial"/>
          <w:sz w:val="22"/>
          <w:szCs w:val="22"/>
          <w:lang w:eastAsia="en-US"/>
        </w:rPr>
        <w:tab/>
      </w:r>
      <w:r w:rsidR="008D6DA7">
        <w:rPr>
          <w:rFonts w:ascii="Arial" w:eastAsia="Calibri" w:hAnsi="Arial" w:cs="Arial"/>
          <w:sz w:val="22"/>
          <w:szCs w:val="22"/>
          <w:lang w:eastAsia="en-US"/>
        </w:rPr>
        <w:t>XXXX</w:t>
      </w:r>
    </w:p>
    <w:p w14:paraId="6CAFBE8B" w14:textId="2008D93E" w:rsidR="008F7905" w:rsidRPr="008F7905" w:rsidRDefault="008F7905" w:rsidP="00EF67E8">
      <w:pPr>
        <w:spacing w:line="259" w:lineRule="auto"/>
        <w:rPr>
          <w:rFonts w:ascii="Arial" w:eastAsia="Calibri" w:hAnsi="Arial" w:cs="Arial"/>
          <w:sz w:val="22"/>
          <w:szCs w:val="22"/>
          <w:lang w:eastAsia="en-US"/>
        </w:rPr>
      </w:pPr>
      <w:r w:rsidRPr="008F7905">
        <w:rPr>
          <w:rFonts w:ascii="Arial" w:eastAsia="Calibri" w:hAnsi="Arial" w:cs="Arial"/>
          <w:sz w:val="22"/>
          <w:szCs w:val="22"/>
          <w:lang w:eastAsia="en-US"/>
        </w:rPr>
        <w:t>e-mail:</w:t>
      </w:r>
      <w:r w:rsidR="00C94724">
        <w:rPr>
          <w:rFonts w:ascii="Arial" w:eastAsia="Calibri" w:hAnsi="Arial" w:cs="Arial"/>
          <w:sz w:val="22"/>
          <w:szCs w:val="22"/>
          <w:lang w:eastAsia="en-US"/>
        </w:rPr>
        <w:tab/>
      </w:r>
      <w:r w:rsidR="00C94724">
        <w:rPr>
          <w:rFonts w:ascii="Arial" w:eastAsia="Calibri" w:hAnsi="Arial" w:cs="Arial"/>
          <w:sz w:val="22"/>
          <w:szCs w:val="22"/>
          <w:lang w:eastAsia="en-US"/>
        </w:rPr>
        <w:tab/>
      </w:r>
      <w:r w:rsidR="00C94724">
        <w:rPr>
          <w:rFonts w:ascii="Arial" w:eastAsia="Calibri" w:hAnsi="Arial" w:cs="Arial"/>
          <w:sz w:val="22"/>
          <w:szCs w:val="22"/>
          <w:lang w:eastAsia="en-US"/>
        </w:rPr>
        <w:tab/>
      </w:r>
      <w:hyperlink r:id="rId5" w:history="1">
        <w:r w:rsidR="00AA4AD4">
          <w:rPr>
            <w:rFonts w:ascii="Arial" w:eastAsia="Calibri" w:hAnsi="Arial" w:cs="Arial"/>
            <w:sz w:val="22"/>
            <w:szCs w:val="22"/>
            <w:lang w:eastAsia="en-US"/>
          </w:rPr>
          <w:t>XXXX</w:t>
        </w:r>
      </w:hyperlink>
    </w:p>
    <w:p w14:paraId="4CBC2E76" w14:textId="2A029050" w:rsidR="008F7905" w:rsidRPr="003B492C" w:rsidRDefault="008F7905" w:rsidP="00EF67E8">
      <w:pPr>
        <w:spacing w:line="259" w:lineRule="auto"/>
        <w:rPr>
          <w:rFonts w:ascii="Arial" w:eastAsia="Calibri" w:hAnsi="Arial" w:cs="Arial"/>
          <w:sz w:val="22"/>
          <w:szCs w:val="22"/>
          <w:lang w:eastAsia="en-US"/>
        </w:rPr>
      </w:pPr>
      <w:r w:rsidRPr="008F7905">
        <w:rPr>
          <w:rFonts w:ascii="Arial" w:eastAsia="Calibri" w:hAnsi="Arial" w:cs="Arial"/>
          <w:sz w:val="22"/>
          <w:szCs w:val="22"/>
          <w:lang w:eastAsia="en-US"/>
        </w:rPr>
        <w:t>telefon:</w:t>
      </w:r>
      <w:r w:rsidR="00C94724">
        <w:rPr>
          <w:rFonts w:ascii="Arial" w:eastAsia="Calibri" w:hAnsi="Arial" w:cs="Arial"/>
          <w:sz w:val="22"/>
          <w:szCs w:val="22"/>
          <w:lang w:eastAsia="en-US"/>
        </w:rPr>
        <w:tab/>
      </w:r>
      <w:r w:rsidR="00C94724">
        <w:rPr>
          <w:rFonts w:ascii="Arial" w:eastAsia="Calibri" w:hAnsi="Arial" w:cs="Arial"/>
          <w:sz w:val="22"/>
          <w:szCs w:val="22"/>
          <w:lang w:eastAsia="en-US"/>
        </w:rPr>
        <w:tab/>
      </w:r>
      <w:r w:rsidR="00AA4AD4">
        <w:rPr>
          <w:rFonts w:ascii="Arial" w:eastAsia="Calibri" w:hAnsi="Arial" w:cs="Arial"/>
          <w:sz w:val="22"/>
          <w:szCs w:val="22"/>
          <w:lang w:eastAsia="en-US"/>
        </w:rPr>
        <w:t>XXXX</w:t>
      </w:r>
    </w:p>
    <w:p w14:paraId="41FCCE04" w14:textId="77777777" w:rsidR="00EF67E8" w:rsidRPr="003B492C" w:rsidRDefault="00EF67E8" w:rsidP="00EF67E8">
      <w:pPr>
        <w:spacing w:line="259" w:lineRule="auto"/>
        <w:rPr>
          <w:rFonts w:ascii="Arial" w:eastAsia="Calibri" w:hAnsi="Arial" w:cs="Arial"/>
          <w:sz w:val="22"/>
          <w:szCs w:val="22"/>
          <w:lang w:eastAsia="en-US"/>
        </w:rPr>
      </w:pPr>
    </w:p>
    <w:p w14:paraId="1A7847A5" w14:textId="77777777" w:rsidR="00EF67E8" w:rsidRPr="003B492C" w:rsidRDefault="00EF67E8" w:rsidP="00EF67E8">
      <w:pPr>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(dále jen „</w:t>
      </w:r>
      <w:r w:rsidRPr="008F7905">
        <w:rPr>
          <w:rFonts w:ascii="Arial" w:eastAsia="Calibri" w:hAnsi="Arial" w:cs="Arial"/>
          <w:sz w:val="22"/>
          <w:szCs w:val="22"/>
          <w:lang w:eastAsia="en-US"/>
        </w:rPr>
        <w:t>Dodavatel</w:t>
      </w:r>
      <w:r w:rsidRPr="003B492C">
        <w:rPr>
          <w:rFonts w:ascii="Arial" w:eastAsia="Calibri" w:hAnsi="Arial" w:cs="Arial"/>
          <w:sz w:val="22"/>
          <w:szCs w:val="22"/>
          <w:lang w:eastAsia="en-US"/>
        </w:rPr>
        <w:t>“)</w:t>
      </w:r>
    </w:p>
    <w:p w14:paraId="136156C4" w14:textId="77777777" w:rsidR="00EF67E8" w:rsidRPr="008F7905" w:rsidRDefault="00EF67E8" w:rsidP="00EF67E8">
      <w:pPr>
        <w:spacing w:line="288" w:lineRule="auto"/>
        <w:rPr>
          <w:rFonts w:ascii="Arial" w:eastAsia="Calibri" w:hAnsi="Arial" w:cs="Arial"/>
          <w:sz w:val="22"/>
          <w:szCs w:val="22"/>
          <w:lang w:eastAsia="en-US"/>
        </w:rPr>
      </w:pPr>
      <w:r w:rsidRPr="008F7905">
        <w:rPr>
          <w:rFonts w:ascii="Arial" w:eastAsia="Calibri" w:hAnsi="Arial" w:cs="Arial"/>
          <w:sz w:val="22"/>
          <w:szCs w:val="22"/>
          <w:lang w:eastAsia="en-US"/>
        </w:rPr>
        <w:lastRenderedPageBreak/>
        <w:t>na straně druhé</w:t>
      </w:r>
    </w:p>
    <w:p w14:paraId="184A5E2B" w14:textId="77777777" w:rsidR="00EF67E8" w:rsidRPr="003B492C" w:rsidRDefault="00EF67E8" w:rsidP="00EF67E8">
      <w:pPr>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(Objednatel a Dodavatel jednotlivě jako „</w:t>
      </w:r>
      <w:r w:rsidRPr="008F7905">
        <w:rPr>
          <w:rFonts w:ascii="Arial" w:eastAsia="Calibri" w:hAnsi="Arial" w:cs="Arial"/>
          <w:sz w:val="22"/>
          <w:szCs w:val="22"/>
          <w:lang w:eastAsia="en-US"/>
        </w:rPr>
        <w:t>Smluvní strana</w:t>
      </w:r>
      <w:r w:rsidRPr="003B492C">
        <w:rPr>
          <w:rFonts w:ascii="Arial" w:eastAsia="Calibri" w:hAnsi="Arial" w:cs="Arial"/>
          <w:sz w:val="22"/>
          <w:szCs w:val="22"/>
          <w:lang w:eastAsia="en-US"/>
        </w:rPr>
        <w:t>“ a společně jako „</w:t>
      </w:r>
      <w:r w:rsidRPr="008F7905">
        <w:rPr>
          <w:rFonts w:ascii="Arial" w:eastAsia="Calibri" w:hAnsi="Arial" w:cs="Arial"/>
          <w:sz w:val="22"/>
          <w:szCs w:val="22"/>
          <w:lang w:eastAsia="en-US"/>
        </w:rPr>
        <w:t>Smluvní strany</w:t>
      </w:r>
      <w:r w:rsidRPr="003B492C">
        <w:rPr>
          <w:rFonts w:ascii="Arial" w:eastAsia="Calibri" w:hAnsi="Arial" w:cs="Arial"/>
          <w:sz w:val="22"/>
          <w:szCs w:val="22"/>
          <w:lang w:eastAsia="en-US"/>
        </w:rPr>
        <w:t>“)</w:t>
      </w:r>
    </w:p>
    <w:p w14:paraId="780B5D9A" w14:textId="77777777" w:rsidR="00EF67E8" w:rsidRPr="003B492C" w:rsidRDefault="00EF67E8" w:rsidP="00EF67E8">
      <w:pPr>
        <w:spacing w:after="160" w:line="259" w:lineRule="auto"/>
        <w:rPr>
          <w:rFonts w:ascii="Arial" w:eastAsia="Calibri" w:hAnsi="Arial" w:cs="Arial"/>
          <w:sz w:val="22"/>
          <w:szCs w:val="22"/>
          <w:lang w:eastAsia="en-US"/>
        </w:rPr>
      </w:pPr>
    </w:p>
    <w:p w14:paraId="6712CFCF" w14:textId="77777777" w:rsidR="00EF67E8" w:rsidRPr="003B492C" w:rsidRDefault="00EF67E8" w:rsidP="00EF67E8">
      <w:pPr>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uzavřely tuto Prováděcí smlouvu (dále jen „</w:t>
      </w:r>
      <w:r w:rsidRPr="003B492C">
        <w:rPr>
          <w:rFonts w:ascii="Arial" w:eastAsia="Calibri" w:hAnsi="Arial" w:cs="Arial"/>
          <w:b/>
          <w:sz w:val="22"/>
          <w:szCs w:val="22"/>
          <w:lang w:eastAsia="en-US"/>
        </w:rPr>
        <w:t>Prováděcí smlouva</w:t>
      </w:r>
      <w:r w:rsidRPr="003B492C">
        <w:rPr>
          <w:rFonts w:ascii="Arial" w:eastAsia="Calibri" w:hAnsi="Arial" w:cs="Arial"/>
          <w:sz w:val="22"/>
          <w:szCs w:val="22"/>
          <w:lang w:eastAsia="en-US"/>
        </w:rPr>
        <w:t>“) k RD dle zákona č. 134/2016 Sb., o zadávání veřejných zakázek, v platném znění (dále jen „</w:t>
      </w:r>
      <w:r w:rsidRPr="003B492C">
        <w:rPr>
          <w:rFonts w:ascii="Arial" w:eastAsia="Calibri" w:hAnsi="Arial" w:cs="Arial"/>
          <w:b/>
          <w:sz w:val="22"/>
          <w:szCs w:val="22"/>
          <w:lang w:eastAsia="en-US"/>
        </w:rPr>
        <w:t>ZZVZ</w:t>
      </w:r>
      <w:r w:rsidRPr="003B492C">
        <w:rPr>
          <w:rFonts w:ascii="Arial" w:eastAsia="Calibri" w:hAnsi="Arial" w:cs="Arial"/>
          <w:sz w:val="22"/>
          <w:szCs w:val="22"/>
          <w:lang w:eastAsia="en-US"/>
        </w:rPr>
        <w:t>“) a v souladu s ustanovením § 1746 odst. 2 zákona č. 89/2012 Sb., občanský zákoník, ve znění pozdějších předpisů.</w:t>
      </w:r>
    </w:p>
    <w:p w14:paraId="57BB2392" w14:textId="77777777" w:rsidR="00EF67E8" w:rsidRDefault="00EF67E8" w:rsidP="00EF67E8">
      <w:pPr>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Smluvní strany, vědomy si svých závazků v této Prováděcí smlouvě obsažených a v úmyslu být touto Prováděcí smlouvou vázány, se dohodly na následujícím znění Prováděcí smlouvy.</w:t>
      </w:r>
    </w:p>
    <w:p w14:paraId="2F0D016F" w14:textId="77777777" w:rsidR="006823EB" w:rsidRPr="003B492C" w:rsidRDefault="006823EB" w:rsidP="00EF67E8">
      <w:pPr>
        <w:spacing w:after="160" w:line="259" w:lineRule="auto"/>
        <w:rPr>
          <w:rFonts w:ascii="Arial" w:eastAsia="Calibri" w:hAnsi="Arial" w:cs="Arial"/>
          <w:sz w:val="22"/>
          <w:szCs w:val="22"/>
          <w:lang w:eastAsia="en-US"/>
        </w:rPr>
      </w:pPr>
    </w:p>
    <w:p w14:paraId="41507D0B" w14:textId="77777777" w:rsidR="00EF67E8"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t xml:space="preserve">Předmět </w:t>
      </w:r>
      <w:r>
        <w:rPr>
          <w:rFonts w:ascii="Arial" w:eastAsia="Arial Unicode MS" w:hAnsi="Arial" w:cs="Arial"/>
          <w:b/>
          <w:sz w:val="22"/>
          <w:szCs w:val="22"/>
          <w:u w:val="single"/>
        </w:rPr>
        <w:t>P</w:t>
      </w:r>
      <w:r w:rsidRPr="00427135">
        <w:rPr>
          <w:rFonts w:ascii="Arial" w:eastAsia="Arial Unicode MS" w:hAnsi="Arial" w:cs="Arial"/>
          <w:b/>
          <w:sz w:val="22"/>
          <w:szCs w:val="22"/>
          <w:u w:val="single"/>
        </w:rPr>
        <w:t>rováděcí smlouvy</w:t>
      </w:r>
    </w:p>
    <w:p w14:paraId="47D9E324" w14:textId="77777777" w:rsidR="00EF67E8" w:rsidRPr="003B492C"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Pr>
          <w:rFonts w:ascii="Arial" w:eastAsia="Arial Unicode MS" w:hAnsi="Arial" w:cs="Arial"/>
          <w:sz w:val="22"/>
          <w:szCs w:val="22"/>
        </w:rPr>
        <w:t>Předmětem této P</w:t>
      </w:r>
      <w:r w:rsidRPr="003B492C">
        <w:rPr>
          <w:rFonts w:ascii="Arial" w:eastAsia="Arial Unicode MS" w:hAnsi="Arial" w:cs="Arial"/>
          <w:sz w:val="22"/>
          <w:szCs w:val="22"/>
        </w:rPr>
        <w:t>rováděcí smlouvy je závazek na stran</w:t>
      </w:r>
      <w:r>
        <w:rPr>
          <w:rFonts w:ascii="Arial" w:eastAsia="Arial Unicode MS" w:hAnsi="Arial" w:cs="Arial"/>
          <w:sz w:val="22"/>
          <w:szCs w:val="22"/>
        </w:rPr>
        <w:t>ě Dodavatele odevzdat Objednateli</w:t>
      </w:r>
      <w:r w:rsidRPr="003B492C">
        <w:rPr>
          <w:rFonts w:ascii="Arial" w:eastAsia="Arial Unicode MS" w:hAnsi="Arial" w:cs="Arial"/>
          <w:sz w:val="22"/>
          <w:szCs w:val="22"/>
        </w:rPr>
        <w:t xml:space="preserve"> předmět koupě s veškerým příslušenstv</w:t>
      </w:r>
      <w:r>
        <w:rPr>
          <w:rFonts w:ascii="Arial" w:eastAsia="Arial Unicode MS" w:hAnsi="Arial" w:cs="Arial"/>
          <w:sz w:val="22"/>
          <w:szCs w:val="22"/>
        </w:rPr>
        <w:t>ím (doprava, vykládka</w:t>
      </w:r>
      <w:r w:rsidRPr="00BA4F2A">
        <w:rPr>
          <w:rFonts w:ascii="Arial" w:eastAsia="Arial Unicode MS" w:hAnsi="Arial" w:cs="Arial"/>
          <w:sz w:val="22"/>
          <w:szCs w:val="22"/>
        </w:rPr>
        <w:t xml:space="preserve">, </w:t>
      </w:r>
      <w:r>
        <w:rPr>
          <w:rFonts w:ascii="Arial" w:eastAsia="Arial Unicode MS" w:hAnsi="Arial" w:cs="Arial"/>
          <w:sz w:val="22"/>
          <w:szCs w:val="22"/>
        </w:rPr>
        <w:t>montáž, instalace a likvidace</w:t>
      </w:r>
      <w:r w:rsidRPr="00BA4F2A">
        <w:rPr>
          <w:rFonts w:ascii="Arial" w:eastAsia="Arial Unicode MS" w:hAnsi="Arial" w:cs="Arial"/>
          <w:sz w:val="22"/>
          <w:szCs w:val="22"/>
        </w:rPr>
        <w:t xml:space="preserve"> obalového materiálu</w:t>
      </w:r>
      <w:r>
        <w:rPr>
          <w:rFonts w:ascii="Arial" w:eastAsia="Arial Unicode MS" w:hAnsi="Arial" w:cs="Arial"/>
          <w:sz w:val="22"/>
          <w:szCs w:val="22"/>
        </w:rPr>
        <w:t>)</w:t>
      </w:r>
      <w:r w:rsidRPr="003B492C">
        <w:rPr>
          <w:rFonts w:ascii="Arial" w:eastAsia="Arial Unicode MS" w:hAnsi="Arial" w:cs="Arial"/>
          <w:sz w:val="22"/>
          <w:szCs w:val="22"/>
        </w:rPr>
        <w:t xml:space="preserve"> a umožnit </w:t>
      </w:r>
      <w:r>
        <w:rPr>
          <w:rFonts w:ascii="Arial" w:eastAsia="Arial Unicode MS" w:hAnsi="Arial" w:cs="Arial"/>
          <w:sz w:val="22"/>
          <w:szCs w:val="22"/>
        </w:rPr>
        <w:t>O</w:t>
      </w:r>
      <w:r w:rsidRPr="003B492C">
        <w:rPr>
          <w:rFonts w:ascii="Arial" w:eastAsia="Arial Unicode MS" w:hAnsi="Arial" w:cs="Arial"/>
          <w:sz w:val="22"/>
          <w:szCs w:val="22"/>
        </w:rPr>
        <w:t xml:space="preserve">bjednateli nabytí vlastnického práva k předmětu koupě a závazek na straně </w:t>
      </w:r>
      <w:r>
        <w:rPr>
          <w:rFonts w:ascii="Arial" w:eastAsia="Arial Unicode MS" w:hAnsi="Arial" w:cs="Arial"/>
          <w:sz w:val="22"/>
          <w:szCs w:val="22"/>
        </w:rPr>
        <w:t>O</w:t>
      </w:r>
      <w:r w:rsidRPr="003B492C">
        <w:rPr>
          <w:rFonts w:ascii="Arial" w:eastAsia="Arial Unicode MS" w:hAnsi="Arial" w:cs="Arial"/>
          <w:sz w:val="22"/>
          <w:szCs w:val="22"/>
        </w:rPr>
        <w:t xml:space="preserve">bjednatele tento předmět koupě s veškerým příslušenstvím převzít a zaplatit za něj </w:t>
      </w:r>
      <w:r>
        <w:rPr>
          <w:rFonts w:ascii="Arial" w:eastAsia="Arial Unicode MS" w:hAnsi="Arial" w:cs="Arial"/>
          <w:sz w:val="22"/>
          <w:szCs w:val="22"/>
        </w:rPr>
        <w:t>D</w:t>
      </w:r>
      <w:r w:rsidRPr="003B492C">
        <w:rPr>
          <w:rFonts w:ascii="Arial" w:eastAsia="Arial Unicode MS" w:hAnsi="Arial" w:cs="Arial"/>
          <w:sz w:val="22"/>
          <w:szCs w:val="22"/>
        </w:rPr>
        <w:t>odavateli kupní cenu.</w:t>
      </w:r>
    </w:p>
    <w:p w14:paraId="0CEBB53F" w14:textId="77777777" w:rsidR="00EF67E8"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 xml:space="preserve">Dodavatel se touto Prováděcí smlouvou, v souladu s Rámcovou dohodou, zavazuje dodat Objednateli </w:t>
      </w:r>
      <w:r>
        <w:rPr>
          <w:rFonts w:ascii="Arial" w:eastAsia="Arial Unicode MS" w:hAnsi="Arial" w:cs="Arial"/>
          <w:sz w:val="22"/>
          <w:szCs w:val="22"/>
        </w:rPr>
        <w:t>plnění a jeho množství specifikované v Příloze č. 1 této Prováděcí smlouvy</w:t>
      </w:r>
      <w:r w:rsidRPr="00427135">
        <w:rPr>
          <w:rFonts w:ascii="Arial" w:eastAsia="Arial Unicode MS" w:hAnsi="Arial" w:cs="Arial"/>
          <w:sz w:val="22"/>
          <w:szCs w:val="22"/>
        </w:rPr>
        <w:t>.</w:t>
      </w:r>
    </w:p>
    <w:p w14:paraId="4994EB35" w14:textId="77777777" w:rsidR="00EF67E8" w:rsidRPr="00427135" w:rsidRDefault="00EF67E8" w:rsidP="00EF67E8">
      <w:pPr>
        <w:shd w:val="clear" w:color="auto" w:fill="FFFFFF"/>
        <w:suppressAutoHyphens w:val="0"/>
        <w:spacing w:before="60" w:after="60" w:line="259" w:lineRule="auto"/>
        <w:ind w:left="360"/>
        <w:rPr>
          <w:rFonts w:ascii="Arial" w:eastAsia="Arial Unicode MS" w:hAnsi="Arial" w:cs="Arial"/>
          <w:sz w:val="22"/>
          <w:szCs w:val="22"/>
        </w:rPr>
      </w:pPr>
    </w:p>
    <w:p w14:paraId="7110285E" w14:textId="77777777" w:rsidR="00EF67E8" w:rsidRPr="00427135"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t xml:space="preserve">Kupní cena </w:t>
      </w:r>
    </w:p>
    <w:p w14:paraId="13E98F5E" w14:textId="77777777" w:rsidR="00EF67E8"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Objednatel se zavazuje zaplatit Dodavateli cenu poskytnutého plnění, a to v rozsahu a způsobem stanoveným dále v této Prováděcí smlouvě.</w:t>
      </w:r>
    </w:p>
    <w:p w14:paraId="022DCE50" w14:textId="77777777" w:rsidR="00EF67E8" w:rsidRPr="00F1286C" w:rsidRDefault="00EF67E8" w:rsidP="00EF67E8">
      <w:pPr>
        <w:pStyle w:val="Normlnweb"/>
        <w:numPr>
          <w:ilvl w:val="1"/>
          <w:numId w:val="1"/>
        </w:numPr>
        <w:shd w:val="clear" w:color="auto" w:fill="FFFFFF"/>
        <w:spacing w:before="60" w:beforeAutospacing="0" w:after="60" w:afterAutospacing="0" w:line="276" w:lineRule="auto"/>
        <w:jc w:val="both"/>
        <w:rPr>
          <w:rFonts w:ascii="Arial" w:eastAsia="Arial Unicode MS" w:hAnsi="Arial" w:cs="Arial"/>
          <w:sz w:val="22"/>
          <w:szCs w:val="22"/>
          <w:lang w:eastAsia="ar-SA"/>
        </w:rPr>
      </w:pPr>
      <w:r w:rsidRPr="00F1286C">
        <w:rPr>
          <w:rFonts w:ascii="Arial" w:eastAsia="Arial Unicode MS" w:hAnsi="Arial" w:cs="Arial"/>
          <w:sz w:val="22"/>
          <w:szCs w:val="22"/>
          <w:lang w:eastAsia="ar-SA"/>
        </w:rPr>
        <w:t>Kupní cena za předmět koupě vychází z jednotkových cen jednotlivýc</w:t>
      </w:r>
      <w:r>
        <w:rPr>
          <w:rFonts w:ascii="Arial" w:eastAsia="Arial Unicode MS" w:hAnsi="Arial" w:cs="Arial"/>
          <w:sz w:val="22"/>
          <w:szCs w:val="22"/>
          <w:lang w:eastAsia="ar-SA"/>
        </w:rPr>
        <w:t>h položek, které jsou součástí Přílohy č. 1 této Prováděcí smlouvy a byly Dodavatelem uvedeny v nabídce v Rámcové dohodě (Příloha č. 1 RD)</w:t>
      </w:r>
      <w:r w:rsidRPr="00F1286C">
        <w:rPr>
          <w:rFonts w:ascii="Arial" w:eastAsia="Arial Unicode MS" w:hAnsi="Arial" w:cs="Arial"/>
          <w:sz w:val="22"/>
          <w:szCs w:val="22"/>
          <w:lang w:eastAsia="ar-SA"/>
        </w:rPr>
        <w:t>, a je počítána násobkem počtu kusů každé položky cenou této položky a následným součtem všech těchto násobků.</w:t>
      </w:r>
    </w:p>
    <w:p w14:paraId="32507947" w14:textId="27AAA1B4" w:rsidR="00EF67E8" w:rsidRPr="00C94724" w:rsidRDefault="00EF67E8" w:rsidP="00EF67E8">
      <w:pPr>
        <w:pStyle w:val="Normlnweb"/>
        <w:numPr>
          <w:ilvl w:val="1"/>
          <w:numId w:val="1"/>
        </w:numPr>
        <w:shd w:val="clear" w:color="auto" w:fill="FFFFFF"/>
        <w:spacing w:before="60" w:beforeAutospacing="0" w:after="60" w:afterAutospacing="0" w:line="276" w:lineRule="auto"/>
        <w:jc w:val="both"/>
        <w:rPr>
          <w:rFonts w:ascii="Arial" w:eastAsia="Arial Unicode MS" w:hAnsi="Arial" w:cs="Arial"/>
          <w:b/>
          <w:sz w:val="22"/>
          <w:szCs w:val="22"/>
          <w:lang w:eastAsia="ar-SA"/>
        </w:rPr>
      </w:pPr>
      <w:r w:rsidRPr="00F1286C">
        <w:rPr>
          <w:rFonts w:ascii="Arial" w:eastAsia="Arial Unicode MS" w:hAnsi="Arial" w:cs="Arial"/>
          <w:sz w:val="22"/>
          <w:szCs w:val="22"/>
          <w:lang w:eastAsia="ar-SA"/>
        </w:rPr>
        <w:t>Celko</w:t>
      </w:r>
      <w:r>
        <w:rPr>
          <w:rFonts w:ascii="Arial" w:eastAsia="Arial Unicode MS" w:hAnsi="Arial" w:cs="Arial"/>
          <w:sz w:val="22"/>
          <w:szCs w:val="22"/>
          <w:lang w:eastAsia="ar-SA"/>
        </w:rPr>
        <w:t xml:space="preserve">vá cena v Kč bez DPH činí </w:t>
      </w:r>
      <w:r w:rsidR="00C94724" w:rsidRPr="00C94724">
        <w:rPr>
          <w:rFonts w:ascii="Arial" w:eastAsia="Calibri" w:hAnsi="Arial" w:cs="Arial"/>
          <w:b/>
          <w:sz w:val="22"/>
          <w:szCs w:val="22"/>
          <w:lang w:eastAsia="en-US"/>
        </w:rPr>
        <w:t>1 190 207,00 Kč</w:t>
      </w:r>
    </w:p>
    <w:p w14:paraId="544964B2" w14:textId="4711DCE7" w:rsidR="00EF67E8" w:rsidRDefault="00EF67E8" w:rsidP="00EF67E8">
      <w:pPr>
        <w:pStyle w:val="Normlnweb"/>
        <w:shd w:val="clear" w:color="auto" w:fill="FFFFFF"/>
        <w:spacing w:before="60" w:beforeAutospacing="0" w:after="60" w:afterAutospacing="0" w:line="276" w:lineRule="auto"/>
        <w:ind w:left="360"/>
        <w:jc w:val="both"/>
        <w:rPr>
          <w:rFonts w:ascii="Arial" w:eastAsia="Calibri" w:hAnsi="Arial" w:cs="Arial"/>
          <w:sz w:val="22"/>
          <w:szCs w:val="22"/>
          <w:lang w:eastAsia="en-US"/>
        </w:rPr>
      </w:pPr>
      <w:r>
        <w:rPr>
          <w:rFonts w:ascii="Arial" w:eastAsia="Arial Unicode MS" w:hAnsi="Arial" w:cs="Arial"/>
          <w:sz w:val="22"/>
          <w:szCs w:val="22"/>
          <w:lang w:eastAsia="ar-SA"/>
        </w:rPr>
        <w:t xml:space="preserve">Hodnota DPH v Kč činí </w:t>
      </w:r>
      <w:r w:rsidR="00C94724" w:rsidRPr="00C94724">
        <w:rPr>
          <w:rFonts w:ascii="Arial" w:eastAsia="Calibri" w:hAnsi="Arial" w:cs="Arial"/>
          <w:b/>
          <w:sz w:val="22"/>
          <w:szCs w:val="22"/>
          <w:lang w:eastAsia="en-US"/>
        </w:rPr>
        <w:t>249 943,47 Kč</w:t>
      </w:r>
    </w:p>
    <w:p w14:paraId="1EA8F195" w14:textId="113A721C" w:rsidR="00EF67E8" w:rsidRPr="00F1286C" w:rsidRDefault="00EF67E8" w:rsidP="00EF67E8">
      <w:pPr>
        <w:pStyle w:val="Normlnweb"/>
        <w:shd w:val="clear" w:color="auto" w:fill="FFFFFF"/>
        <w:spacing w:before="60" w:beforeAutospacing="0" w:after="60" w:afterAutospacing="0" w:line="276" w:lineRule="auto"/>
        <w:ind w:left="360"/>
        <w:jc w:val="both"/>
        <w:rPr>
          <w:rFonts w:ascii="Arial" w:eastAsia="Arial Unicode MS" w:hAnsi="Arial" w:cs="Arial"/>
          <w:sz w:val="22"/>
          <w:szCs w:val="22"/>
          <w:lang w:eastAsia="ar-SA"/>
        </w:rPr>
      </w:pPr>
      <w:r>
        <w:rPr>
          <w:rFonts w:ascii="Arial" w:eastAsia="Calibri" w:hAnsi="Arial" w:cs="Arial"/>
          <w:sz w:val="22"/>
          <w:szCs w:val="22"/>
          <w:lang w:eastAsia="en-US"/>
        </w:rPr>
        <w:t xml:space="preserve">Celková cena v Kč včetně DPH činí </w:t>
      </w:r>
      <w:r w:rsidR="00C94724" w:rsidRPr="00C94724">
        <w:rPr>
          <w:rFonts w:ascii="Arial" w:eastAsia="Calibri" w:hAnsi="Arial" w:cs="Arial"/>
          <w:b/>
          <w:sz w:val="22"/>
          <w:szCs w:val="22"/>
          <w:lang w:eastAsia="en-US"/>
        </w:rPr>
        <w:t>1 440 150,47 Kč</w:t>
      </w:r>
    </w:p>
    <w:p w14:paraId="5248B0B4"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Ostatní podmínky vztahující se k platbě ceny za plnění poskytnuté Dodavatelem dle této Prováděcí smlouvy, jakož i lhůta splatnosti, jsou uvedeny v Rámcové dohodě.</w:t>
      </w:r>
    </w:p>
    <w:p w14:paraId="49AFBF7C" w14:textId="77777777" w:rsidR="00EF67E8" w:rsidRPr="00427135" w:rsidRDefault="00EF67E8" w:rsidP="00EF67E8">
      <w:pPr>
        <w:widowControl w:val="0"/>
        <w:spacing w:before="60" w:after="60" w:line="320" w:lineRule="atLeast"/>
        <w:contextualSpacing/>
        <w:rPr>
          <w:rFonts w:ascii="Calibri" w:eastAsia="Calibri" w:hAnsi="Calibri" w:cs="Calibri"/>
        </w:rPr>
      </w:pPr>
    </w:p>
    <w:p w14:paraId="7651C692" w14:textId="77777777" w:rsidR="00EF67E8" w:rsidRPr="00427135"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t>Místo a čas plnění</w:t>
      </w:r>
    </w:p>
    <w:p w14:paraId="3A3BB6AA" w14:textId="19CE05AE"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 xml:space="preserve">Smluvní strany se dohodly, že Dodavatel je povinen dodat plnění dle této Prováděcí smlouvy Objednateli nejpozději do </w:t>
      </w:r>
      <w:r w:rsidR="00C26F0A" w:rsidRPr="00C26F0A">
        <w:rPr>
          <w:rFonts w:ascii="Arial" w:eastAsia="Arial Unicode MS" w:hAnsi="Arial" w:cs="Arial"/>
          <w:b/>
          <w:sz w:val="22"/>
          <w:szCs w:val="22"/>
        </w:rPr>
        <w:t>28 kalendářních dnů</w:t>
      </w:r>
      <w:r w:rsidR="00C26F0A" w:rsidRPr="00C26F0A">
        <w:rPr>
          <w:rFonts w:ascii="Arial" w:eastAsia="Arial Unicode MS" w:hAnsi="Arial" w:cs="Arial"/>
          <w:sz w:val="22"/>
          <w:szCs w:val="22"/>
        </w:rPr>
        <w:t xml:space="preserve"> ode dne nabytí účinnosti prováděcí smlouvy</w:t>
      </w:r>
    </w:p>
    <w:p w14:paraId="02E78562" w14:textId="0A8B49CF" w:rsidR="00C26F0A" w:rsidRPr="00C26F0A" w:rsidRDefault="00EF67E8" w:rsidP="00C26F0A">
      <w:pPr>
        <w:numPr>
          <w:ilvl w:val="1"/>
          <w:numId w:val="1"/>
        </w:numPr>
        <w:shd w:val="clear" w:color="auto" w:fill="FFFFFF"/>
        <w:suppressAutoHyphens w:val="0"/>
        <w:spacing w:before="60" w:after="60" w:line="259" w:lineRule="auto"/>
        <w:rPr>
          <w:rFonts w:ascii="Arial" w:eastAsia="Arial Unicode MS" w:hAnsi="Arial" w:cs="Arial"/>
          <w:b/>
          <w:sz w:val="22"/>
          <w:szCs w:val="22"/>
        </w:rPr>
      </w:pPr>
      <w:r w:rsidRPr="00C26F0A">
        <w:rPr>
          <w:rFonts w:ascii="Arial" w:eastAsia="Arial Unicode MS" w:hAnsi="Arial" w:cs="Arial"/>
          <w:sz w:val="22"/>
          <w:szCs w:val="22"/>
        </w:rPr>
        <w:t>Místem dodání plnění Dodavatele, dle této Prováděcí smlouvy, je</w:t>
      </w:r>
      <w:r w:rsidR="00C26F0A" w:rsidRPr="00C26F0A">
        <w:rPr>
          <w:rFonts w:ascii="Arial" w:eastAsia="Arial Unicode MS" w:hAnsi="Arial" w:cs="Arial"/>
          <w:sz w:val="22"/>
          <w:szCs w:val="22"/>
        </w:rPr>
        <w:t xml:space="preserve"> </w:t>
      </w:r>
      <w:r w:rsidR="00C26F0A" w:rsidRPr="00C26F0A">
        <w:rPr>
          <w:rFonts w:ascii="Arial" w:eastAsia="Arial Unicode MS" w:hAnsi="Arial" w:cs="Arial"/>
          <w:b/>
          <w:sz w:val="22"/>
          <w:szCs w:val="22"/>
        </w:rPr>
        <w:t>PS Kamenice nad Lipou, Masarykova 900, Kamenice n</w:t>
      </w:r>
      <w:r w:rsidR="00FE401C">
        <w:rPr>
          <w:rFonts w:ascii="Arial" w:eastAsia="Arial Unicode MS" w:hAnsi="Arial" w:cs="Arial"/>
          <w:b/>
          <w:sz w:val="22"/>
          <w:szCs w:val="22"/>
        </w:rPr>
        <w:t xml:space="preserve">ad </w:t>
      </w:r>
      <w:r w:rsidR="00C26F0A" w:rsidRPr="00C26F0A">
        <w:rPr>
          <w:rFonts w:ascii="Arial" w:eastAsia="Arial Unicode MS" w:hAnsi="Arial" w:cs="Arial"/>
          <w:b/>
          <w:sz w:val="22"/>
          <w:szCs w:val="22"/>
        </w:rPr>
        <w:t>L</w:t>
      </w:r>
      <w:r w:rsidR="00FE401C">
        <w:rPr>
          <w:rFonts w:ascii="Arial" w:eastAsia="Arial Unicode MS" w:hAnsi="Arial" w:cs="Arial"/>
          <w:b/>
          <w:sz w:val="22"/>
          <w:szCs w:val="22"/>
        </w:rPr>
        <w:t>ipou</w:t>
      </w:r>
      <w:r w:rsidR="00C26F0A" w:rsidRPr="00C26F0A">
        <w:rPr>
          <w:rFonts w:ascii="Arial" w:eastAsia="Arial Unicode MS" w:hAnsi="Arial" w:cs="Arial"/>
          <w:b/>
          <w:sz w:val="22"/>
          <w:szCs w:val="22"/>
        </w:rPr>
        <w:t xml:space="preserve"> 394 70</w:t>
      </w:r>
    </w:p>
    <w:p w14:paraId="41D83E49" w14:textId="4454C3C7" w:rsidR="00EF67E8" w:rsidRPr="00C26F0A" w:rsidRDefault="00EF67E8" w:rsidP="00C41C4A">
      <w:pPr>
        <w:numPr>
          <w:ilvl w:val="1"/>
          <w:numId w:val="1"/>
        </w:numPr>
        <w:shd w:val="clear" w:color="auto" w:fill="FFFFFF"/>
        <w:suppressAutoHyphens w:val="0"/>
        <w:spacing w:before="60" w:after="60" w:line="276" w:lineRule="auto"/>
        <w:rPr>
          <w:rFonts w:ascii="Arial" w:eastAsia="Arial Unicode MS" w:hAnsi="Arial" w:cs="Arial"/>
          <w:sz w:val="22"/>
          <w:szCs w:val="22"/>
        </w:rPr>
      </w:pPr>
      <w:r w:rsidRPr="00C26F0A">
        <w:rPr>
          <w:rFonts w:ascii="Arial" w:eastAsia="Arial Unicode MS" w:hAnsi="Arial" w:cs="Arial"/>
          <w:sz w:val="22"/>
          <w:szCs w:val="22"/>
        </w:rPr>
        <w:t>Společně s předmětem koupě  se Dodavatel zavazuje předat Objednateli doklady nutné k převzetí a užívání věci a k uplatnění případných vad z titulu záruky za jakost.</w:t>
      </w:r>
    </w:p>
    <w:p w14:paraId="1FDA5F32" w14:textId="77777777" w:rsidR="00EF67E8" w:rsidRDefault="00EF67E8" w:rsidP="00EF67E8">
      <w:pPr>
        <w:shd w:val="clear" w:color="auto" w:fill="FFFFFF"/>
        <w:suppressAutoHyphens w:val="0"/>
        <w:spacing w:before="60" w:after="60" w:line="259" w:lineRule="auto"/>
        <w:ind w:left="360"/>
        <w:rPr>
          <w:rFonts w:ascii="Arial" w:eastAsia="Arial Unicode MS" w:hAnsi="Arial" w:cs="Arial"/>
          <w:b/>
          <w:sz w:val="22"/>
          <w:szCs w:val="22"/>
        </w:rPr>
      </w:pPr>
    </w:p>
    <w:p w14:paraId="6F47C277" w14:textId="77777777" w:rsidR="006823EB" w:rsidRDefault="006823EB" w:rsidP="00EF67E8">
      <w:pPr>
        <w:shd w:val="clear" w:color="auto" w:fill="FFFFFF"/>
        <w:suppressAutoHyphens w:val="0"/>
        <w:spacing w:before="60" w:after="60" w:line="259" w:lineRule="auto"/>
        <w:ind w:left="360"/>
        <w:rPr>
          <w:rFonts w:ascii="Arial" w:eastAsia="Arial Unicode MS" w:hAnsi="Arial" w:cs="Arial"/>
          <w:b/>
          <w:sz w:val="22"/>
          <w:szCs w:val="22"/>
        </w:rPr>
      </w:pPr>
    </w:p>
    <w:p w14:paraId="2EFC4DF0" w14:textId="77777777" w:rsidR="006823EB" w:rsidRPr="00427135" w:rsidRDefault="006823EB" w:rsidP="00EF67E8">
      <w:pPr>
        <w:shd w:val="clear" w:color="auto" w:fill="FFFFFF"/>
        <w:suppressAutoHyphens w:val="0"/>
        <w:spacing w:before="60" w:after="60" w:line="259" w:lineRule="auto"/>
        <w:ind w:left="360"/>
        <w:rPr>
          <w:rFonts w:ascii="Arial" w:eastAsia="Arial Unicode MS" w:hAnsi="Arial" w:cs="Arial"/>
          <w:b/>
          <w:sz w:val="22"/>
          <w:szCs w:val="22"/>
        </w:rPr>
      </w:pPr>
    </w:p>
    <w:p w14:paraId="1782D17D" w14:textId="77777777" w:rsidR="00EF67E8" w:rsidRPr="00427135"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lastRenderedPageBreak/>
        <w:t>Vlastnické právo a přechod nebezpečí škody</w:t>
      </w:r>
    </w:p>
    <w:p w14:paraId="10AB7776"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Vlastnické právo z Dodavatele na Objednatele přechází podpisem dodacího listu</w:t>
      </w:r>
      <w:r>
        <w:rPr>
          <w:rFonts w:ascii="Arial" w:eastAsia="Arial Unicode MS" w:hAnsi="Arial" w:cs="Arial"/>
          <w:sz w:val="22"/>
          <w:szCs w:val="22"/>
        </w:rPr>
        <w:t xml:space="preserve"> Objednatelem ve smyslu Čl. 10 R</w:t>
      </w:r>
      <w:r w:rsidRPr="00427135">
        <w:rPr>
          <w:rFonts w:ascii="Arial" w:eastAsia="Arial Unicode MS" w:hAnsi="Arial" w:cs="Arial"/>
          <w:sz w:val="22"/>
          <w:szCs w:val="22"/>
        </w:rPr>
        <w:t>ámcové dohody.</w:t>
      </w:r>
    </w:p>
    <w:p w14:paraId="1D12B58C"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 xml:space="preserve">K přechodu nebezpečí škody na předmětu plnění dojde okamžikem jeho převzetí ze strany Objednatele a to podpisem dodacího listu </w:t>
      </w:r>
      <w:r>
        <w:rPr>
          <w:rFonts w:ascii="Arial" w:eastAsia="Arial Unicode MS" w:hAnsi="Arial" w:cs="Arial"/>
          <w:sz w:val="22"/>
          <w:szCs w:val="22"/>
        </w:rPr>
        <w:t>O</w:t>
      </w:r>
      <w:r w:rsidRPr="00427135">
        <w:rPr>
          <w:rFonts w:ascii="Arial" w:eastAsia="Arial Unicode MS" w:hAnsi="Arial" w:cs="Arial"/>
          <w:sz w:val="22"/>
          <w:szCs w:val="22"/>
        </w:rPr>
        <w:t>bjednatelem.</w:t>
      </w:r>
    </w:p>
    <w:p w14:paraId="71CB80DE"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K předání a převzetí předmětu plnění jsou určeny níže uvedené kontaktní osoby:</w:t>
      </w:r>
    </w:p>
    <w:p w14:paraId="271BA9A7" w14:textId="0B055CAA" w:rsidR="00EF67E8" w:rsidRPr="00427135" w:rsidRDefault="00EF67E8" w:rsidP="00EF67E8">
      <w:pPr>
        <w:shd w:val="clear" w:color="auto" w:fill="FFFFFF"/>
        <w:spacing w:before="60" w:after="60"/>
        <w:ind w:firstLine="851"/>
        <w:rPr>
          <w:rFonts w:ascii="Arial" w:eastAsia="Arial Unicode MS" w:hAnsi="Arial" w:cs="Arial"/>
          <w:sz w:val="22"/>
          <w:szCs w:val="22"/>
        </w:rPr>
      </w:pPr>
      <w:r w:rsidRPr="00427135">
        <w:rPr>
          <w:rFonts w:ascii="Arial" w:eastAsia="Arial Unicode MS" w:hAnsi="Arial" w:cs="Arial"/>
          <w:sz w:val="22"/>
          <w:szCs w:val="22"/>
        </w:rPr>
        <w:t xml:space="preserve">za Dodavatele: </w:t>
      </w:r>
      <w:r w:rsidR="008D6DA7">
        <w:rPr>
          <w:rFonts w:ascii="Arial" w:eastAsia="Arial Unicode MS" w:hAnsi="Arial" w:cs="Arial"/>
          <w:sz w:val="22"/>
          <w:szCs w:val="22"/>
        </w:rPr>
        <w:t>XXXX</w:t>
      </w:r>
      <w:r w:rsidR="00C26F0A" w:rsidRPr="00C26F0A">
        <w:rPr>
          <w:rFonts w:ascii="Arial" w:eastAsia="Arial Unicode MS" w:hAnsi="Arial" w:cs="Arial"/>
          <w:sz w:val="22"/>
          <w:szCs w:val="22"/>
        </w:rPr>
        <w:t xml:space="preserve">, </w:t>
      </w:r>
      <w:r w:rsidR="008D6DA7">
        <w:rPr>
          <w:rFonts w:ascii="Arial" w:eastAsia="Arial Unicode MS" w:hAnsi="Arial" w:cs="Arial"/>
          <w:sz w:val="22"/>
          <w:szCs w:val="22"/>
        </w:rPr>
        <w:t>XXXX</w:t>
      </w:r>
    </w:p>
    <w:p w14:paraId="6B483FCF" w14:textId="4E10BB56" w:rsidR="00EF67E8" w:rsidRPr="00427135" w:rsidRDefault="00EF67E8" w:rsidP="00EF67E8">
      <w:pPr>
        <w:shd w:val="clear" w:color="auto" w:fill="FFFFFF"/>
        <w:spacing w:before="60" w:after="60"/>
        <w:ind w:firstLine="851"/>
        <w:rPr>
          <w:rFonts w:ascii="Arial" w:eastAsia="Arial Unicode MS" w:hAnsi="Arial" w:cs="Arial"/>
          <w:sz w:val="22"/>
          <w:szCs w:val="22"/>
        </w:rPr>
      </w:pPr>
      <w:r w:rsidRPr="00427135">
        <w:rPr>
          <w:rFonts w:ascii="Arial" w:eastAsia="Arial Unicode MS" w:hAnsi="Arial" w:cs="Arial"/>
          <w:sz w:val="22"/>
          <w:szCs w:val="22"/>
        </w:rPr>
        <w:t xml:space="preserve">za Objednatele: </w:t>
      </w:r>
      <w:r w:rsidR="008D6DA7">
        <w:rPr>
          <w:rFonts w:ascii="Arial" w:eastAsia="Arial Unicode MS" w:hAnsi="Arial" w:cs="Arial"/>
          <w:sz w:val="22"/>
          <w:szCs w:val="22"/>
        </w:rPr>
        <w:t>XXXX XXXX</w:t>
      </w:r>
    </w:p>
    <w:p w14:paraId="4DC4E7BA" w14:textId="77777777" w:rsidR="00EF67E8" w:rsidRPr="00427135" w:rsidRDefault="00EF67E8" w:rsidP="00EF67E8">
      <w:pPr>
        <w:shd w:val="clear" w:color="auto" w:fill="FFFFFF"/>
        <w:spacing w:before="60" w:after="60"/>
        <w:ind w:firstLine="851"/>
        <w:rPr>
          <w:rFonts w:ascii="Arial" w:eastAsia="Arial Unicode MS" w:hAnsi="Arial" w:cs="Arial"/>
          <w:sz w:val="22"/>
          <w:szCs w:val="22"/>
        </w:rPr>
      </w:pPr>
      <w:r w:rsidRPr="00427135">
        <w:rPr>
          <w:rFonts w:ascii="Arial" w:eastAsia="Arial Unicode MS" w:hAnsi="Arial" w:cs="Arial"/>
          <w:sz w:val="22"/>
          <w:szCs w:val="22"/>
        </w:rPr>
        <w:t>popř. osoby jimi pověřené.</w:t>
      </w:r>
    </w:p>
    <w:p w14:paraId="15FAAA68" w14:textId="77777777" w:rsidR="00EF67E8" w:rsidRPr="003B492C" w:rsidRDefault="00EF67E8" w:rsidP="00EF67E8">
      <w:pPr>
        <w:widowControl w:val="0"/>
        <w:spacing w:before="60" w:after="60" w:line="320" w:lineRule="atLeast"/>
        <w:rPr>
          <w:rFonts w:ascii="Calibri" w:eastAsia="Calibri" w:hAnsi="Calibri" w:cs="Calibri"/>
          <w:b/>
          <w:sz w:val="22"/>
          <w:szCs w:val="22"/>
          <w:lang w:eastAsia="en-US"/>
        </w:rPr>
      </w:pPr>
    </w:p>
    <w:p w14:paraId="4C681778" w14:textId="77777777" w:rsidR="00EF67E8" w:rsidRPr="00427135"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t>Doba trvání a ukončení Prováděcí smlouvy</w:t>
      </w:r>
    </w:p>
    <w:p w14:paraId="50593F91" w14:textId="77777777" w:rsidR="00EF67E8"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p>
    <w:p w14:paraId="0AE889E0" w14:textId="77777777" w:rsidR="00EF67E8" w:rsidRPr="00FD3CCD" w:rsidRDefault="00EF67E8" w:rsidP="00EF67E8">
      <w:pPr>
        <w:shd w:val="clear" w:color="auto" w:fill="FFFFFF"/>
        <w:suppressAutoHyphens w:val="0"/>
        <w:spacing w:before="60" w:after="60" w:line="259" w:lineRule="auto"/>
        <w:ind w:left="360"/>
        <w:rPr>
          <w:rFonts w:ascii="Arial" w:eastAsia="Arial Unicode MS" w:hAnsi="Arial" w:cs="Arial"/>
          <w:sz w:val="22"/>
          <w:szCs w:val="22"/>
        </w:rPr>
      </w:pPr>
    </w:p>
    <w:p w14:paraId="15FE14F1"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Tato Prováděcí smlouva může být ukončena výhradně následujícími způsoby:</w:t>
      </w:r>
    </w:p>
    <w:p w14:paraId="4F762EBA" w14:textId="77777777" w:rsidR="00EF67E8" w:rsidRPr="00427135" w:rsidRDefault="00EF67E8" w:rsidP="00EF67E8">
      <w:pPr>
        <w:numPr>
          <w:ilvl w:val="0"/>
          <w:numId w:val="2"/>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písemnou dohodou Smluvních stran;</w:t>
      </w:r>
    </w:p>
    <w:p w14:paraId="03EB72DC" w14:textId="77777777" w:rsidR="00EF67E8" w:rsidRPr="00427135" w:rsidRDefault="00EF67E8" w:rsidP="00EF67E8">
      <w:pPr>
        <w:numPr>
          <w:ilvl w:val="0"/>
          <w:numId w:val="2"/>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odstoupením Objednatele od této Prováděcí smlouvy dle odst. 5.3 tohoto článku Prováděcí smlouvy;</w:t>
      </w:r>
    </w:p>
    <w:p w14:paraId="7AA21ADD" w14:textId="77777777" w:rsidR="00EF67E8" w:rsidRPr="00427135" w:rsidRDefault="00EF67E8" w:rsidP="00EF67E8">
      <w:pPr>
        <w:numPr>
          <w:ilvl w:val="0"/>
          <w:numId w:val="2"/>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odstoupením Dodavatele od této Prováděcí smlouvy dle odst. 5.4 tohoto článku Prováděcí smlouvy.</w:t>
      </w:r>
    </w:p>
    <w:p w14:paraId="37ED9249"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F37C82">
        <w:rPr>
          <w:rFonts w:ascii="Arial" w:eastAsia="Arial Unicode MS" w:hAnsi="Arial" w:cs="Arial"/>
          <w:b/>
          <w:sz w:val="22"/>
          <w:szCs w:val="22"/>
        </w:rPr>
        <w:t>Objednatel</w:t>
      </w:r>
      <w:r w:rsidRPr="00427135">
        <w:rPr>
          <w:rFonts w:ascii="Arial" w:eastAsia="Arial Unicode MS" w:hAnsi="Arial" w:cs="Arial"/>
          <w:sz w:val="22"/>
          <w:szCs w:val="22"/>
        </w:rPr>
        <w:t xml:space="preserve"> může od této Prováděcí smlouvy okamžitě odstoupit, pokud:</w:t>
      </w:r>
    </w:p>
    <w:p w14:paraId="3011DA0E" w14:textId="77777777" w:rsidR="00EF67E8" w:rsidRPr="00427135"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 xml:space="preserve">Dodavatel je v prodlení s poskytnutím plnění dle této Prováděcí smlouvy po dobu delší než čtrnáct </w:t>
      </w:r>
      <w:r w:rsidRPr="00EE1ACC">
        <w:rPr>
          <w:rFonts w:ascii="Arial" w:eastAsia="Calibri" w:hAnsi="Arial" w:cs="Arial"/>
          <w:sz w:val="22"/>
          <w:szCs w:val="22"/>
        </w:rPr>
        <w:t>(14) kalendářních dnů;</w:t>
      </w:r>
      <w:r w:rsidRPr="00427135">
        <w:rPr>
          <w:rFonts w:ascii="Arial" w:eastAsia="Calibri" w:hAnsi="Arial" w:cs="Arial"/>
          <w:sz w:val="22"/>
          <w:szCs w:val="22"/>
        </w:rPr>
        <w:t xml:space="preserve"> </w:t>
      </w:r>
    </w:p>
    <w:p w14:paraId="37E71544" w14:textId="77777777" w:rsidR="00EF67E8" w:rsidRPr="00427135"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Dodavatel je déle než patnáct (15) dnů v prodlení s odstraněním vad plnění dle této Prováděcí smlouvy;</w:t>
      </w:r>
    </w:p>
    <w:p w14:paraId="3727A4CD" w14:textId="77777777" w:rsidR="00EF67E8" w:rsidRPr="00427135"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Kvalita či jakost plnění dodaného dle této Provád</w:t>
      </w:r>
      <w:r>
        <w:rPr>
          <w:rFonts w:ascii="Arial" w:eastAsia="Calibri" w:hAnsi="Arial" w:cs="Arial"/>
          <w:sz w:val="22"/>
          <w:szCs w:val="22"/>
        </w:rPr>
        <w:t xml:space="preserve">ěcí smlouvy </w:t>
      </w:r>
      <w:r w:rsidRPr="00427135">
        <w:rPr>
          <w:rFonts w:ascii="Arial" w:eastAsia="Calibri" w:hAnsi="Arial" w:cs="Arial"/>
          <w:sz w:val="22"/>
          <w:szCs w:val="22"/>
        </w:rPr>
        <w:t xml:space="preserve">vykáže nižší než smluvenou kvalitu či jakost; </w:t>
      </w:r>
    </w:p>
    <w:p w14:paraId="06EA10D0" w14:textId="77777777" w:rsidR="00EF67E8" w:rsidRPr="00427135"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Dodavatel poruší svou povinnost dle této Prováděcí smlouvy a nezjedná nápravu ani v dodatečné lhůtě stanovenou mu Objednatelem, která nesmí být kratší deseti (10) dnů;</w:t>
      </w:r>
    </w:p>
    <w:p w14:paraId="5C93A1D9" w14:textId="77777777" w:rsidR="00EF67E8" w:rsidRPr="00427135"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26B4FB11" w14:textId="77777777" w:rsidR="00EF67E8" w:rsidRDefault="00EF67E8" w:rsidP="00EF67E8">
      <w:pPr>
        <w:numPr>
          <w:ilvl w:val="0"/>
          <w:numId w:val="3"/>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Dodavatel není schopen poskytovat plnění dle této Prováděcí smlouvy, a to ode dne, kdy Dodavatel písemně prohlásí, že není schopen plnění poskytovat;</w:t>
      </w:r>
    </w:p>
    <w:p w14:paraId="081090F9" w14:textId="77777777" w:rsidR="00EF67E8" w:rsidRPr="00807920" w:rsidRDefault="00EF67E8" w:rsidP="00EF67E8">
      <w:pPr>
        <w:numPr>
          <w:ilvl w:val="0"/>
          <w:numId w:val="3"/>
        </w:numPr>
        <w:suppressAutoHyphens w:val="0"/>
        <w:spacing w:after="120" w:line="259" w:lineRule="auto"/>
        <w:rPr>
          <w:rFonts w:ascii="Arial" w:eastAsia="Calibri" w:hAnsi="Arial" w:cs="Arial"/>
          <w:sz w:val="22"/>
          <w:szCs w:val="22"/>
        </w:rPr>
      </w:pPr>
      <w:r w:rsidRPr="00807920">
        <w:rPr>
          <w:rFonts w:ascii="Arial" w:eastAsia="Calibri" w:hAnsi="Arial" w:cs="Arial"/>
          <w:sz w:val="22"/>
          <w:szCs w:val="22"/>
        </w:rPr>
        <w:t xml:space="preserve">Bude zjištěno, že dodavatel podléhá mezinárodním sankcím ekonomického nebo individuálního charakteru přijatých Evropskou unií v souvislosti s ruskou/běloruskou agresí na území Ukrajiny. </w:t>
      </w:r>
    </w:p>
    <w:p w14:paraId="7E96531B" w14:textId="77777777" w:rsidR="00EF67E8" w:rsidRPr="00427135" w:rsidRDefault="00EF67E8" w:rsidP="00EF67E8">
      <w:pPr>
        <w:suppressAutoHyphens w:val="0"/>
        <w:spacing w:after="120" w:line="259" w:lineRule="auto"/>
        <w:ind w:left="1080"/>
        <w:rPr>
          <w:rFonts w:ascii="Arial" w:eastAsia="Calibri" w:hAnsi="Arial" w:cs="Arial"/>
          <w:sz w:val="22"/>
          <w:szCs w:val="22"/>
        </w:rPr>
      </w:pPr>
    </w:p>
    <w:p w14:paraId="67FF2AEB"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F37C82">
        <w:rPr>
          <w:rFonts w:ascii="Arial" w:eastAsia="Arial Unicode MS" w:hAnsi="Arial" w:cs="Arial"/>
          <w:b/>
          <w:sz w:val="22"/>
          <w:szCs w:val="22"/>
        </w:rPr>
        <w:lastRenderedPageBreak/>
        <w:t>Dodavatel</w:t>
      </w:r>
      <w:r w:rsidRPr="00427135">
        <w:rPr>
          <w:rFonts w:ascii="Arial" w:eastAsia="Arial Unicode MS" w:hAnsi="Arial" w:cs="Arial"/>
          <w:sz w:val="22"/>
          <w:szCs w:val="22"/>
        </w:rPr>
        <w:t xml:space="preserve"> může od této Prováděcí smlouvy okamžitě odstoupit v případě:</w:t>
      </w:r>
    </w:p>
    <w:p w14:paraId="431E59CE" w14:textId="77777777" w:rsidR="00EF67E8" w:rsidRPr="00427135" w:rsidRDefault="00EF67E8" w:rsidP="00EF67E8">
      <w:pPr>
        <w:numPr>
          <w:ilvl w:val="0"/>
          <w:numId w:val="4"/>
        </w:numPr>
        <w:suppressAutoHyphens w:val="0"/>
        <w:spacing w:after="120" w:line="259" w:lineRule="auto"/>
        <w:rPr>
          <w:rFonts w:ascii="Arial" w:eastAsia="Calibri" w:hAnsi="Arial" w:cs="Arial"/>
          <w:sz w:val="22"/>
          <w:szCs w:val="22"/>
        </w:rPr>
      </w:pPr>
      <w:r w:rsidRPr="00427135">
        <w:rPr>
          <w:rFonts w:ascii="Arial" w:eastAsia="Calibri" w:hAnsi="Arial" w:cs="Arial"/>
          <w:sz w:val="22"/>
          <w:szCs w:val="22"/>
        </w:rPr>
        <w:t>prodlení Objednatele s úhradou ceny plnění dle této Prováděcí smlouvy nebo její části po dobu delší než třicet (30) dnů;</w:t>
      </w:r>
    </w:p>
    <w:p w14:paraId="7E6804E8"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79126A6" w14:textId="77777777" w:rsidR="00EF67E8" w:rsidRPr="00427135" w:rsidRDefault="00EF67E8" w:rsidP="00EF67E8">
      <w:pPr>
        <w:numPr>
          <w:ilvl w:val="1"/>
          <w:numId w:val="1"/>
        </w:numPr>
        <w:shd w:val="clear" w:color="auto" w:fill="FFFFFF"/>
        <w:suppressAutoHyphens w:val="0"/>
        <w:spacing w:before="60" w:after="60" w:line="259" w:lineRule="auto"/>
        <w:rPr>
          <w:rFonts w:eastAsia="Arial Unicode MS" w:cs="Arial Unicode MS"/>
        </w:rPr>
      </w:pPr>
      <w:r w:rsidRPr="00427135">
        <w:rPr>
          <w:rFonts w:ascii="Arial" w:eastAsia="Arial Unicode MS" w:hAnsi="Arial" w:cs="Arial"/>
          <w:sz w:val="22"/>
          <w:szCs w:val="22"/>
        </w:rPr>
        <w:t>Jakýkoliv úkon, vedoucí k ukončení této Prováděcí smlouvy, musí být učiněn v písemné formě a je účinný okamžikem jeho doručení Dodavateli. Zákonné důvody pro ukončení této Prováděcí smlouvy nejsou shora uvedeným dotčeny</w:t>
      </w:r>
      <w:r w:rsidRPr="00427135">
        <w:rPr>
          <w:rFonts w:eastAsia="Arial Unicode MS" w:cs="Arial Unicode MS"/>
        </w:rPr>
        <w:t>.</w:t>
      </w:r>
    </w:p>
    <w:p w14:paraId="16849D93" w14:textId="77777777" w:rsidR="00EF67E8" w:rsidRPr="00427135" w:rsidRDefault="00EF67E8" w:rsidP="00EF67E8">
      <w:pPr>
        <w:numPr>
          <w:ilvl w:val="1"/>
          <w:numId w:val="1"/>
        </w:numPr>
        <w:shd w:val="clear" w:color="auto" w:fill="FFFFFF"/>
        <w:suppressAutoHyphens w:val="0"/>
        <w:spacing w:before="60" w:after="60" w:line="259" w:lineRule="auto"/>
        <w:rPr>
          <w:rFonts w:ascii="Arial" w:eastAsia="Arial Unicode MS" w:hAnsi="Arial" w:cs="Arial"/>
          <w:sz w:val="22"/>
          <w:szCs w:val="22"/>
        </w:rPr>
      </w:pPr>
      <w:r w:rsidRPr="00427135">
        <w:rPr>
          <w:rFonts w:ascii="Arial" w:eastAsia="Arial Unicode MS" w:hAnsi="Arial" w:cs="Arial"/>
          <w:sz w:val="22"/>
          <w:szCs w:val="22"/>
        </w:rPr>
        <w:t xml:space="preserve">Výpověď a odstoupení od této Prováděcí smlouvy ze strany Objednatele nesmí být spojeno s uložením jakékoliv sankce k tíži Objednatele nebo </w:t>
      </w:r>
      <w:r>
        <w:rPr>
          <w:rFonts w:ascii="Arial" w:eastAsia="Arial Unicode MS" w:hAnsi="Arial" w:cs="Arial"/>
          <w:sz w:val="22"/>
          <w:szCs w:val="22"/>
        </w:rPr>
        <w:t>c</w:t>
      </w:r>
      <w:r w:rsidRPr="00427135">
        <w:rPr>
          <w:rFonts w:ascii="Arial" w:eastAsia="Arial Unicode MS" w:hAnsi="Arial" w:cs="Arial"/>
          <w:sz w:val="22"/>
          <w:szCs w:val="22"/>
        </w:rPr>
        <w:t>entrálního zadavatele.</w:t>
      </w:r>
    </w:p>
    <w:p w14:paraId="789DE033" w14:textId="77777777" w:rsidR="00EF67E8" w:rsidRPr="00427135" w:rsidRDefault="00EF67E8" w:rsidP="00EF67E8">
      <w:pPr>
        <w:shd w:val="clear" w:color="auto" w:fill="FFFFFF"/>
        <w:spacing w:before="60" w:after="60"/>
        <w:ind w:left="360"/>
        <w:rPr>
          <w:rFonts w:ascii="Arial" w:eastAsia="Arial Unicode MS" w:hAnsi="Arial" w:cs="Arial"/>
          <w:sz w:val="22"/>
          <w:szCs w:val="22"/>
        </w:rPr>
      </w:pPr>
    </w:p>
    <w:p w14:paraId="5BAEEF86" w14:textId="77777777" w:rsidR="00EF67E8" w:rsidRPr="00427135" w:rsidRDefault="00EF67E8" w:rsidP="00EF67E8">
      <w:pPr>
        <w:widowControl w:val="0"/>
        <w:numPr>
          <w:ilvl w:val="0"/>
          <w:numId w:val="1"/>
        </w:numPr>
        <w:shd w:val="clear" w:color="auto" w:fill="FFFFFF"/>
        <w:suppressAutoHyphens w:val="0"/>
        <w:spacing w:before="60" w:after="120" w:line="276" w:lineRule="auto"/>
        <w:ind w:left="357" w:hanging="357"/>
        <w:jc w:val="center"/>
        <w:rPr>
          <w:rFonts w:ascii="Arial" w:eastAsia="Arial Unicode MS" w:hAnsi="Arial" w:cs="Arial"/>
          <w:b/>
          <w:sz w:val="22"/>
          <w:szCs w:val="22"/>
          <w:u w:val="single"/>
        </w:rPr>
      </w:pPr>
      <w:r w:rsidRPr="00427135">
        <w:rPr>
          <w:rFonts w:ascii="Arial" w:eastAsia="Arial Unicode MS" w:hAnsi="Arial" w:cs="Arial"/>
          <w:b/>
          <w:sz w:val="22"/>
          <w:szCs w:val="22"/>
          <w:u w:val="single"/>
        </w:rPr>
        <w:t>Závěrečná ustanovení</w:t>
      </w:r>
    </w:p>
    <w:p w14:paraId="6127D034" w14:textId="77777777" w:rsidR="00EF67E8" w:rsidRPr="00427135" w:rsidRDefault="00EF67E8" w:rsidP="00EF67E8">
      <w:pPr>
        <w:widowControl w:val="0"/>
        <w:numPr>
          <w:ilvl w:val="1"/>
          <w:numId w:val="1"/>
        </w:numPr>
        <w:shd w:val="clear" w:color="auto" w:fill="FFFFFF"/>
        <w:tabs>
          <w:tab w:val="left" w:pos="142"/>
        </w:tabs>
        <w:suppressAutoHyphens w:val="0"/>
        <w:spacing w:before="60" w:after="240" w:line="259" w:lineRule="auto"/>
        <w:ind w:left="426" w:hanging="426"/>
        <w:rPr>
          <w:rFonts w:ascii="Arial" w:eastAsia="Arial Unicode MS" w:hAnsi="Arial" w:cs="Arial"/>
          <w:sz w:val="22"/>
          <w:szCs w:val="22"/>
        </w:rPr>
      </w:pPr>
      <w:r w:rsidRPr="00427135">
        <w:rPr>
          <w:rFonts w:ascii="Arial" w:eastAsia="Arial Unicode MS" w:hAnsi="Arial" w:cs="Arial"/>
          <w:sz w:val="22"/>
          <w:szCs w:val="22"/>
        </w:rPr>
        <w:t>Veškerá ujednání této Prováděcí smlouvy navazují na Rámcovou dohodu a Rámcovou dohodou se řídí, tj. práva, povinnosti či skutečnosti neupravené v této Prováděcí smlouvě se řídí ustanoveními Rámcové dohody</w:t>
      </w:r>
      <w:r>
        <w:rPr>
          <w:rFonts w:ascii="Arial" w:eastAsia="Arial Unicode MS" w:hAnsi="Arial" w:cs="Arial"/>
          <w:sz w:val="22"/>
          <w:szCs w:val="22"/>
        </w:rPr>
        <w:t xml:space="preserve">. </w:t>
      </w:r>
      <w:r w:rsidRPr="00BA4F2A">
        <w:rPr>
          <w:rFonts w:ascii="Arial" w:eastAsia="Arial Unicode MS" w:hAnsi="Arial" w:cs="Arial"/>
          <w:sz w:val="22"/>
          <w:szCs w:val="22"/>
        </w:rPr>
        <w:t>V případě rozporu mezi ujednáním v Prováděcí smlouvě a Rámcové dohodě má přednost ujednání v Rámcové dohodě.</w:t>
      </w:r>
    </w:p>
    <w:p w14:paraId="4F6B43A4" w14:textId="77777777" w:rsidR="00EF67E8" w:rsidRPr="00427135" w:rsidRDefault="00EF67E8" w:rsidP="00EF67E8">
      <w:pPr>
        <w:widowControl w:val="0"/>
        <w:numPr>
          <w:ilvl w:val="1"/>
          <w:numId w:val="1"/>
        </w:numPr>
        <w:shd w:val="clear" w:color="auto" w:fill="FFFFFF"/>
        <w:tabs>
          <w:tab w:val="left" w:pos="142"/>
        </w:tabs>
        <w:suppressAutoHyphens w:val="0"/>
        <w:spacing w:after="240" w:line="259" w:lineRule="auto"/>
        <w:ind w:left="426" w:hanging="426"/>
        <w:rPr>
          <w:rFonts w:ascii="Arial" w:eastAsia="Arial Unicode MS" w:hAnsi="Arial" w:cs="Arial"/>
          <w:sz w:val="22"/>
          <w:szCs w:val="22"/>
        </w:rPr>
      </w:pPr>
      <w:r w:rsidRPr="00427135">
        <w:rPr>
          <w:rFonts w:ascii="Arial" w:eastAsia="Arial Unicode MS" w:hAnsi="Arial" w:cs="Arial"/>
          <w:sz w:val="22"/>
          <w:szCs w:val="22"/>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610EC1DE" w14:textId="77777777" w:rsidR="00EF67E8" w:rsidRPr="00427135" w:rsidRDefault="00EF67E8" w:rsidP="00EF67E8">
      <w:pPr>
        <w:widowControl w:val="0"/>
        <w:numPr>
          <w:ilvl w:val="1"/>
          <w:numId w:val="1"/>
        </w:numPr>
        <w:shd w:val="clear" w:color="auto" w:fill="FFFFFF"/>
        <w:tabs>
          <w:tab w:val="left" w:pos="142"/>
        </w:tabs>
        <w:suppressAutoHyphens w:val="0"/>
        <w:spacing w:before="60" w:after="240" w:line="259" w:lineRule="auto"/>
        <w:ind w:left="426" w:hanging="426"/>
        <w:rPr>
          <w:rFonts w:ascii="Arial" w:eastAsia="Arial Unicode MS" w:hAnsi="Arial" w:cs="Arial"/>
          <w:sz w:val="22"/>
          <w:szCs w:val="22"/>
        </w:rPr>
      </w:pPr>
      <w:r w:rsidRPr="00427135">
        <w:rPr>
          <w:rFonts w:ascii="Arial" w:eastAsia="Arial Unicode MS" w:hAnsi="Arial" w:cs="Arial"/>
          <w:sz w:val="22"/>
          <w:szCs w:val="22"/>
        </w:rPr>
        <w:t>Změny a doplňky této Prováděcí smlouvy lze činit pouze písemně, číslovanými dodatky, podepsanými oběma smluvními stranami.</w:t>
      </w:r>
    </w:p>
    <w:p w14:paraId="0E3052F2" w14:textId="77777777" w:rsidR="00EF67E8" w:rsidRPr="00427135" w:rsidRDefault="00EF67E8" w:rsidP="00EF67E8">
      <w:pPr>
        <w:widowControl w:val="0"/>
        <w:numPr>
          <w:ilvl w:val="1"/>
          <w:numId w:val="1"/>
        </w:numPr>
        <w:shd w:val="clear" w:color="auto" w:fill="FFFFFF"/>
        <w:tabs>
          <w:tab w:val="left" w:pos="142"/>
        </w:tabs>
        <w:suppressAutoHyphens w:val="0"/>
        <w:spacing w:before="60" w:after="240" w:line="259" w:lineRule="auto"/>
        <w:ind w:left="426" w:hanging="426"/>
        <w:rPr>
          <w:rFonts w:ascii="Arial" w:eastAsia="Arial Unicode MS" w:hAnsi="Arial" w:cs="Arial"/>
          <w:sz w:val="22"/>
          <w:szCs w:val="22"/>
        </w:rPr>
      </w:pPr>
      <w:r w:rsidRPr="00427135">
        <w:rPr>
          <w:rFonts w:ascii="Arial" w:eastAsia="Arial Unicode MS" w:hAnsi="Arial" w:cs="Arial"/>
          <w:sz w:val="22"/>
          <w:szCs w:val="22"/>
        </w:rPr>
        <w:t xml:space="preserve">Tato Prováděcí smlouva je vyhotovena pouze elektronicky. </w:t>
      </w:r>
    </w:p>
    <w:p w14:paraId="6EEAB39A" w14:textId="77777777" w:rsidR="00EF67E8" w:rsidRDefault="00EF67E8" w:rsidP="00EF67E8">
      <w:pPr>
        <w:numPr>
          <w:ilvl w:val="1"/>
          <w:numId w:val="1"/>
        </w:numPr>
        <w:suppressAutoHyphens w:val="0"/>
        <w:spacing w:after="200" w:line="259" w:lineRule="auto"/>
        <w:contextualSpacing/>
        <w:rPr>
          <w:rFonts w:ascii="Arial" w:eastAsia="Calibri" w:hAnsi="Arial" w:cs="Arial"/>
          <w:sz w:val="22"/>
          <w:szCs w:val="22"/>
        </w:rPr>
      </w:pPr>
      <w:r w:rsidRPr="00427135">
        <w:rPr>
          <w:rFonts w:ascii="Arial" w:eastAsia="Calibri" w:hAnsi="Arial" w:cs="Arial"/>
          <w:sz w:val="22"/>
          <w:szCs w:val="22"/>
        </w:rPr>
        <w:t>V souladu se zákonem č. 340/2015 Sb., o zvláštních podmínkách účinnosti některých smluv, uveřejňování těchto smluv a o registru smluv (zákon o registru smluv) zajistí Objednatel uveřejnění celého textu Prováděcí smlouvy, vyjma osobních údajů, a metadat Prováděcí smlouvy v Registru smluv, včetně případných oprav uveřejnění s tím, že nezajistí-li Objednatel uveřejnění Prováděcí smlouvy nebo metadat Prováděcí smlouvy v Registru smluv do 30 dnů od uzavření Prováděcí smlouvy, pak je oprávněn zajistit jejich uveřejnění Dodavatel ve lhůtě tří měsíců od uzavření Prováděcí smlouvy.</w:t>
      </w:r>
    </w:p>
    <w:p w14:paraId="3CF902CC" w14:textId="77777777" w:rsidR="00EF67E8" w:rsidRPr="00427135" w:rsidRDefault="00EF67E8" w:rsidP="00EF67E8">
      <w:pPr>
        <w:suppressAutoHyphens w:val="0"/>
        <w:spacing w:after="200" w:line="259" w:lineRule="auto"/>
        <w:ind w:left="360"/>
        <w:contextualSpacing/>
        <w:rPr>
          <w:rFonts w:ascii="Arial" w:eastAsia="Calibri" w:hAnsi="Arial" w:cs="Arial"/>
          <w:sz w:val="22"/>
          <w:szCs w:val="22"/>
        </w:rPr>
      </w:pPr>
    </w:p>
    <w:p w14:paraId="37ED1CA8" w14:textId="77777777" w:rsidR="00EF67E8" w:rsidRDefault="00EF67E8" w:rsidP="00EF67E8">
      <w:pPr>
        <w:widowControl w:val="0"/>
        <w:numPr>
          <w:ilvl w:val="1"/>
          <w:numId w:val="1"/>
        </w:numPr>
        <w:shd w:val="clear" w:color="auto" w:fill="FFFFFF"/>
        <w:tabs>
          <w:tab w:val="left" w:pos="142"/>
        </w:tabs>
        <w:suppressAutoHyphens w:val="0"/>
        <w:spacing w:before="60" w:after="60" w:line="259" w:lineRule="auto"/>
        <w:ind w:left="426" w:hanging="426"/>
        <w:rPr>
          <w:rFonts w:ascii="Arial" w:eastAsia="Arial Unicode MS" w:hAnsi="Arial" w:cs="Arial"/>
          <w:sz w:val="22"/>
          <w:szCs w:val="22"/>
        </w:rPr>
      </w:pPr>
      <w:r w:rsidRPr="00427135">
        <w:rPr>
          <w:rFonts w:ascii="Arial" w:eastAsia="Arial Unicode MS" w:hAnsi="Arial" w:cs="Arial"/>
          <w:sz w:val="22"/>
          <w:szCs w:val="22"/>
        </w:rPr>
        <w:t>Obě smluvní strany shodně prohlašují, že si tuto Prováděcí smlouvu před jejím podpisem přečetly, že byla uzavřena po vzájemném projednání podle jejich pravé a svobodné vůle, vážně a srozumitelně, nikoli v tísni a za nápadně nevýhodných podmínek.</w:t>
      </w:r>
    </w:p>
    <w:p w14:paraId="1E713CFD" w14:textId="77777777" w:rsidR="00EF67E8" w:rsidRDefault="00EF67E8" w:rsidP="00EF67E8">
      <w:pPr>
        <w:pStyle w:val="Odstavecseseznamem"/>
        <w:ind w:left="0"/>
        <w:rPr>
          <w:rFonts w:ascii="Arial" w:eastAsia="Arial Unicode MS" w:hAnsi="Arial" w:cs="Arial"/>
          <w:sz w:val="22"/>
          <w:szCs w:val="22"/>
        </w:rPr>
      </w:pPr>
    </w:p>
    <w:p w14:paraId="793D7539" w14:textId="0599B149" w:rsidR="00EF67E8" w:rsidRPr="00FD3CCD" w:rsidRDefault="00EF67E8" w:rsidP="00EF67E8">
      <w:pPr>
        <w:widowControl w:val="0"/>
        <w:numPr>
          <w:ilvl w:val="1"/>
          <w:numId w:val="1"/>
        </w:numPr>
        <w:shd w:val="clear" w:color="auto" w:fill="FFFFFF"/>
        <w:tabs>
          <w:tab w:val="left" w:pos="142"/>
        </w:tabs>
        <w:suppressAutoHyphens w:val="0"/>
        <w:spacing w:before="60" w:after="60" w:line="259" w:lineRule="auto"/>
        <w:ind w:left="426" w:hanging="426"/>
        <w:rPr>
          <w:rFonts w:ascii="Arial" w:eastAsia="Arial Unicode MS" w:hAnsi="Arial" w:cs="Arial"/>
          <w:sz w:val="22"/>
          <w:szCs w:val="22"/>
        </w:rPr>
      </w:pPr>
      <w:r>
        <w:rPr>
          <w:rFonts w:ascii="Arial" w:eastAsia="Arial Unicode MS" w:hAnsi="Arial" w:cs="Arial"/>
          <w:sz w:val="22"/>
          <w:szCs w:val="22"/>
        </w:rPr>
        <w:t xml:space="preserve">Nedílnou součástí prováděcí smlouvy je i Příloha č. 1 </w:t>
      </w:r>
      <w:r w:rsidRPr="00FD3CCD">
        <w:rPr>
          <w:rFonts w:ascii="Arial" w:eastAsia="Arial Unicode MS" w:hAnsi="Arial" w:cs="Arial"/>
          <w:sz w:val="22"/>
          <w:szCs w:val="22"/>
        </w:rPr>
        <w:t>– Předmět plnění, množství a cena</w:t>
      </w:r>
      <w:r w:rsidR="001C0CB8">
        <w:rPr>
          <w:rFonts w:ascii="Arial" w:eastAsia="Arial Unicode MS" w:hAnsi="Arial" w:cs="Arial"/>
          <w:sz w:val="22"/>
          <w:szCs w:val="22"/>
        </w:rPr>
        <w:t xml:space="preserve"> a Příloha č. 2 – Sankce Rusko/Bělorusko.</w:t>
      </w:r>
    </w:p>
    <w:p w14:paraId="45C6F834" w14:textId="77777777" w:rsidR="00EF67E8" w:rsidRPr="00427135" w:rsidRDefault="00EF67E8" w:rsidP="00EF67E8">
      <w:pPr>
        <w:widowControl w:val="0"/>
        <w:shd w:val="clear" w:color="auto" w:fill="FFFFFF"/>
        <w:tabs>
          <w:tab w:val="left" w:pos="142"/>
        </w:tabs>
        <w:spacing w:before="60" w:after="60" w:line="276" w:lineRule="auto"/>
        <w:ind w:left="426"/>
        <w:rPr>
          <w:rFonts w:ascii="Calibri" w:eastAsia="Arial Unicode MS" w:hAnsi="Calibri" w:cs="Calibri"/>
        </w:rPr>
      </w:pPr>
    </w:p>
    <w:p w14:paraId="7D2CBD53" w14:textId="77777777" w:rsidR="00EF67E8" w:rsidRDefault="00EF67E8" w:rsidP="00EF67E8">
      <w:pPr>
        <w:shd w:val="clear" w:color="auto" w:fill="FFFFFF"/>
        <w:spacing w:before="60" w:after="60" w:line="276" w:lineRule="auto"/>
        <w:rPr>
          <w:rFonts w:ascii="Arial" w:eastAsia="Arial Unicode MS" w:hAnsi="Arial" w:cs="Arial"/>
          <w:sz w:val="22"/>
          <w:szCs w:val="22"/>
        </w:rPr>
      </w:pPr>
    </w:p>
    <w:p w14:paraId="20FCBD5E" w14:textId="77777777" w:rsidR="006823EB" w:rsidRDefault="006823EB" w:rsidP="00EF67E8">
      <w:pPr>
        <w:shd w:val="clear" w:color="auto" w:fill="FFFFFF"/>
        <w:spacing w:before="60" w:after="60" w:line="276" w:lineRule="auto"/>
        <w:rPr>
          <w:rFonts w:ascii="Arial" w:eastAsia="Arial Unicode MS" w:hAnsi="Arial" w:cs="Arial"/>
          <w:sz w:val="22"/>
          <w:szCs w:val="22"/>
        </w:rPr>
      </w:pPr>
    </w:p>
    <w:p w14:paraId="1AF981EA" w14:textId="77777777" w:rsidR="006823EB" w:rsidRDefault="006823EB" w:rsidP="00EF67E8">
      <w:pPr>
        <w:shd w:val="clear" w:color="auto" w:fill="FFFFFF"/>
        <w:spacing w:before="60" w:after="60" w:line="276" w:lineRule="auto"/>
        <w:rPr>
          <w:rFonts w:ascii="Arial" w:eastAsia="Arial Unicode MS" w:hAnsi="Arial" w:cs="Arial"/>
          <w:sz w:val="22"/>
          <w:szCs w:val="22"/>
        </w:rPr>
      </w:pPr>
    </w:p>
    <w:p w14:paraId="70F99B69" w14:textId="77777777" w:rsidR="006823EB" w:rsidRPr="00427135" w:rsidRDefault="006823EB" w:rsidP="00EF67E8">
      <w:pPr>
        <w:shd w:val="clear" w:color="auto" w:fill="FFFFFF"/>
        <w:spacing w:before="60" w:after="60" w:line="276" w:lineRule="auto"/>
        <w:rPr>
          <w:rFonts w:ascii="Arial" w:eastAsia="Arial Unicode MS" w:hAnsi="Arial" w:cs="Arial"/>
          <w:sz w:val="22"/>
          <w:szCs w:val="22"/>
        </w:rPr>
      </w:pPr>
    </w:p>
    <w:p w14:paraId="38682292" w14:textId="3F0D1D4C" w:rsidR="00EF67E8" w:rsidRPr="003B492C" w:rsidRDefault="00EF67E8" w:rsidP="00EF67E8">
      <w:pPr>
        <w:widowControl w:val="0"/>
        <w:spacing w:before="60" w:after="60" w:line="320" w:lineRule="atLeast"/>
        <w:rPr>
          <w:rFonts w:ascii="Arial" w:eastAsia="Calibri" w:hAnsi="Arial" w:cs="Arial"/>
          <w:sz w:val="22"/>
          <w:szCs w:val="22"/>
          <w:lang w:eastAsia="en-US"/>
        </w:rPr>
      </w:pPr>
      <w:r w:rsidRPr="003B492C">
        <w:rPr>
          <w:rFonts w:ascii="Arial" w:eastAsia="Calibri" w:hAnsi="Arial" w:cs="Arial"/>
          <w:sz w:val="22"/>
          <w:szCs w:val="22"/>
          <w:lang w:eastAsia="en-US"/>
        </w:rPr>
        <w:t>V</w:t>
      </w:r>
      <w:r w:rsidR="00A733B7">
        <w:rPr>
          <w:rFonts w:ascii="Arial" w:eastAsia="Calibri" w:hAnsi="Arial" w:cs="Arial"/>
          <w:sz w:val="22"/>
          <w:szCs w:val="22"/>
          <w:lang w:eastAsia="en-US"/>
        </w:rPr>
        <w:t> Jihlavě …………..</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t xml:space="preserve">                        V</w:t>
      </w:r>
      <w:r w:rsidR="00A733B7">
        <w:rPr>
          <w:rFonts w:ascii="Arial" w:eastAsia="Calibri" w:hAnsi="Arial" w:cs="Arial"/>
          <w:sz w:val="22"/>
          <w:szCs w:val="22"/>
          <w:lang w:eastAsia="en-US"/>
        </w:rPr>
        <w:t> Českém Brodě …..</w:t>
      </w:r>
      <w:r w:rsidRPr="003B492C">
        <w:rPr>
          <w:rFonts w:ascii="Arial" w:eastAsia="Calibri" w:hAnsi="Arial" w:cs="Arial"/>
          <w:sz w:val="22"/>
          <w:szCs w:val="22"/>
          <w:lang w:eastAsia="en-US"/>
        </w:rPr>
        <w:t xml:space="preserve">……….. </w:t>
      </w:r>
    </w:p>
    <w:p w14:paraId="0E0319FA" w14:textId="77777777" w:rsidR="00EF67E8" w:rsidRPr="003B492C" w:rsidRDefault="00EF67E8" w:rsidP="00EF67E8">
      <w:pPr>
        <w:widowControl w:val="0"/>
        <w:spacing w:before="60" w:after="60" w:line="320" w:lineRule="atLeast"/>
        <w:rPr>
          <w:rFonts w:ascii="Arial" w:eastAsia="Calibri" w:hAnsi="Arial" w:cs="Arial"/>
          <w:sz w:val="22"/>
          <w:szCs w:val="22"/>
          <w:lang w:eastAsia="en-US"/>
        </w:rPr>
      </w:pPr>
    </w:p>
    <w:p w14:paraId="2808449E" w14:textId="77777777" w:rsidR="00EF67E8" w:rsidRPr="003B492C" w:rsidRDefault="00EF67E8" w:rsidP="00EF67E8">
      <w:pPr>
        <w:widowControl w:val="0"/>
        <w:spacing w:before="60" w:after="60" w:line="259" w:lineRule="auto"/>
        <w:rPr>
          <w:rFonts w:ascii="Arial" w:eastAsia="Calibri" w:hAnsi="Arial" w:cs="Arial"/>
          <w:sz w:val="22"/>
          <w:szCs w:val="22"/>
          <w:lang w:eastAsia="en-US"/>
        </w:rPr>
      </w:pPr>
    </w:p>
    <w:p w14:paraId="603D2F19" w14:textId="77777777" w:rsidR="00EF67E8" w:rsidRPr="003B492C" w:rsidRDefault="00EF67E8" w:rsidP="00EF67E8">
      <w:pPr>
        <w:widowControl w:val="0"/>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_____________________</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t xml:space="preserve">  ______________________</w:t>
      </w:r>
    </w:p>
    <w:p w14:paraId="2644B9C9" w14:textId="5006AD74" w:rsidR="00EF67E8" w:rsidRDefault="00EF67E8" w:rsidP="00EF67E8">
      <w:pPr>
        <w:widowControl w:val="0"/>
        <w:spacing w:after="160" w:line="259" w:lineRule="auto"/>
        <w:rPr>
          <w:rFonts w:ascii="Arial" w:eastAsia="Calibri" w:hAnsi="Arial" w:cs="Arial"/>
          <w:sz w:val="22"/>
          <w:szCs w:val="22"/>
          <w:lang w:eastAsia="en-US"/>
        </w:rPr>
      </w:pPr>
      <w:r w:rsidRPr="003B492C">
        <w:rPr>
          <w:rFonts w:ascii="Arial" w:eastAsia="Calibri" w:hAnsi="Arial" w:cs="Arial"/>
          <w:sz w:val="22"/>
          <w:szCs w:val="22"/>
          <w:lang w:eastAsia="en-US"/>
        </w:rPr>
        <w:t xml:space="preserve">       Objednatel</w:t>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Pr="003B492C">
        <w:rPr>
          <w:rFonts w:ascii="Arial" w:eastAsia="Calibri" w:hAnsi="Arial" w:cs="Arial"/>
          <w:sz w:val="22"/>
          <w:szCs w:val="22"/>
          <w:lang w:eastAsia="en-US"/>
        </w:rPr>
        <w:tab/>
      </w:r>
      <w:r w:rsidR="009A4EEF">
        <w:rPr>
          <w:rFonts w:ascii="Arial" w:eastAsia="Calibri" w:hAnsi="Arial" w:cs="Arial"/>
          <w:sz w:val="22"/>
          <w:szCs w:val="22"/>
          <w:lang w:eastAsia="en-US"/>
        </w:rPr>
        <w:tab/>
        <w:t>Anna Vidrmanová</w:t>
      </w:r>
    </w:p>
    <w:p w14:paraId="4825F003" w14:textId="2B1B60C8" w:rsidR="009A4EEF" w:rsidRPr="003B492C" w:rsidRDefault="009A4EEF" w:rsidP="00EF67E8">
      <w:pPr>
        <w:widowControl w:val="0"/>
        <w:spacing w:after="160" w:line="259" w:lineRule="auto"/>
        <w:rPr>
          <w:rFonts w:ascii="Arial" w:eastAsia="Calibri" w:hAnsi="Arial" w:cs="Arial"/>
          <w:sz w:val="22"/>
          <w:szCs w:val="22"/>
          <w:lang w:eastAsia="en-US"/>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 xml:space="preserve">         jednatelka společnosti</w:t>
      </w:r>
    </w:p>
    <w:p w14:paraId="3598167B" w14:textId="77777777" w:rsidR="00EF67E8" w:rsidRDefault="00EF67E8" w:rsidP="00EF67E8">
      <w:pPr>
        <w:jc w:val="center"/>
      </w:pPr>
    </w:p>
    <w:p w14:paraId="26A34AF2" w14:textId="77777777" w:rsidR="00EF67E8" w:rsidRDefault="00EF67E8" w:rsidP="00EF67E8">
      <w:pPr>
        <w:jc w:val="center"/>
      </w:pPr>
    </w:p>
    <w:p w14:paraId="617EECB8" w14:textId="77777777" w:rsidR="00EF67E8" w:rsidRDefault="00EF67E8" w:rsidP="00EF67E8">
      <w:pPr>
        <w:jc w:val="center"/>
      </w:pPr>
    </w:p>
    <w:p w14:paraId="7B6F8326" w14:textId="4AD94A4C" w:rsidR="00C24A59" w:rsidRDefault="00C24A59"/>
    <w:p w14:paraId="3681897D" w14:textId="30EB75FD" w:rsidR="001A076A" w:rsidRPr="00424904" w:rsidRDefault="00424904" w:rsidP="00424904">
      <w:pPr>
        <w:ind w:left="-426"/>
      </w:pPr>
      <w:r w:rsidRPr="00424904">
        <w:rPr>
          <w:noProof/>
          <w:lang w:eastAsia="cs-CZ"/>
        </w:rPr>
        <w:lastRenderedPageBreak/>
        <w:drawing>
          <wp:inline distT="0" distB="0" distL="0" distR="0" wp14:anchorId="6D4C29C0" wp14:editId="2783D462">
            <wp:extent cx="6572250" cy="950277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6038" cy="9566088"/>
                    </a:xfrm>
                    <a:prstGeom prst="rect">
                      <a:avLst/>
                    </a:prstGeom>
                    <a:noFill/>
                    <a:ln>
                      <a:noFill/>
                    </a:ln>
                  </pic:spPr>
                </pic:pic>
              </a:graphicData>
            </a:graphic>
          </wp:inline>
        </w:drawing>
      </w:r>
    </w:p>
    <w:p w14:paraId="1FD074E6" w14:textId="0BB894AD" w:rsidR="00424904" w:rsidRDefault="00424904" w:rsidP="001A076A">
      <w:pPr>
        <w:spacing w:before="120"/>
        <w:rPr>
          <w:rFonts w:ascii="Arial" w:hAnsi="Arial" w:cs="Arial"/>
          <w:b/>
          <w:bCs/>
          <w:sz w:val="24"/>
          <w:szCs w:val="24"/>
        </w:rPr>
      </w:pPr>
      <w:r>
        <w:rPr>
          <w:rFonts w:ascii="Arial" w:hAnsi="Arial" w:cs="Arial"/>
          <w:b/>
          <w:bCs/>
          <w:sz w:val="24"/>
          <w:szCs w:val="24"/>
        </w:rPr>
        <w:lastRenderedPageBreak/>
        <w:t>Příloha č. 2</w:t>
      </w:r>
    </w:p>
    <w:p w14:paraId="1B216E34" w14:textId="77777777" w:rsidR="00424904" w:rsidRDefault="00424904" w:rsidP="001A076A">
      <w:pPr>
        <w:spacing w:before="120"/>
        <w:rPr>
          <w:rFonts w:ascii="Arial" w:hAnsi="Arial" w:cs="Arial"/>
          <w:b/>
          <w:bCs/>
          <w:sz w:val="24"/>
          <w:szCs w:val="24"/>
        </w:rPr>
      </w:pPr>
    </w:p>
    <w:p w14:paraId="22844113" w14:textId="77777777" w:rsidR="001A076A" w:rsidRDefault="001A076A" w:rsidP="001A076A">
      <w:pPr>
        <w:pBdr>
          <w:top w:val="single" w:sz="4" w:space="1" w:color="auto"/>
          <w:left w:val="single" w:sz="4" w:space="4" w:color="auto"/>
          <w:bottom w:val="single" w:sz="4" w:space="1" w:color="auto"/>
          <w:right w:val="single" w:sz="4" w:space="4" w:color="auto"/>
        </w:pBdr>
        <w:shd w:val="clear" w:color="auto" w:fill="DEEAF6"/>
        <w:suppressAutoHyphens w:val="0"/>
        <w:spacing w:after="200" w:line="276" w:lineRule="auto"/>
        <w:jc w:val="center"/>
        <w:rPr>
          <w:rFonts w:ascii="Arial" w:eastAsia="Calibri" w:hAnsi="Arial" w:cs="Arial"/>
          <w:b/>
          <w:sz w:val="28"/>
          <w:szCs w:val="28"/>
          <w:lang w:eastAsia="en-US"/>
        </w:rPr>
      </w:pPr>
      <w:r>
        <w:rPr>
          <w:rFonts w:ascii="Arial" w:eastAsia="Calibri" w:hAnsi="Arial" w:cs="Arial"/>
          <w:b/>
          <w:sz w:val="28"/>
          <w:szCs w:val="28"/>
          <w:lang w:eastAsia="en-US"/>
        </w:rPr>
        <w:t xml:space="preserve">Čestné prohlášení </w:t>
      </w:r>
    </w:p>
    <w:p w14:paraId="46C14660" w14:textId="77777777" w:rsidR="001A076A" w:rsidRDefault="001A076A" w:rsidP="001A076A">
      <w:pPr>
        <w:suppressAutoHyphens w:val="0"/>
        <w:spacing w:before="240" w:line="276" w:lineRule="auto"/>
        <w:rPr>
          <w:rFonts w:ascii="Arial" w:eastAsia="Calibri" w:hAnsi="Arial" w:cs="Arial"/>
          <w:sz w:val="22"/>
          <w:szCs w:val="22"/>
          <w:lang w:eastAsia="en-US"/>
        </w:rPr>
      </w:pPr>
      <w:r>
        <w:rPr>
          <w:rFonts w:ascii="Arial" w:eastAsia="Calibri" w:hAnsi="Arial" w:cs="Arial"/>
          <w:sz w:val="22"/>
          <w:szCs w:val="22"/>
          <w:lang w:eastAsia="en-US"/>
        </w:rPr>
        <w:t xml:space="preserve">k veřejné zakázce uzavírané na základě Rámcové dohody </w:t>
      </w:r>
    </w:p>
    <w:p w14:paraId="7FB5ADDC" w14:textId="77777777" w:rsidR="001A076A" w:rsidRDefault="001A076A" w:rsidP="001A076A">
      <w:pPr>
        <w:suppressAutoHyphens w:val="0"/>
        <w:spacing w:before="240" w:line="276" w:lineRule="auto"/>
        <w:rPr>
          <w:rFonts w:ascii="Arial" w:eastAsia="Calibri" w:hAnsi="Arial" w:cs="Arial"/>
          <w:sz w:val="22"/>
          <w:szCs w:val="22"/>
          <w:lang w:eastAsia="en-US"/>
        </w:rPr>
      </w:pPr>
      <w:r>
        <w:rPr>
          <w:rFonts w:ascii="Arial" w:eastAsia="Calibri" w:hAnsi="Arial" w:cs="Arial"/>
          <w:sz w:val="22"/>
          <w:szCs w:val="22"/>
          <w:lang w:eastAsia="en-US"/>
        </w:rPr>
        <w:t xml:space="preserve">s názvem </w:t>
      </w:r>
    </w:p>
    <w:p w14:paraId="77DBBAB8" w14:textId="5926B43E" w:rsidR="001A076A" w:rsidRDefault="001A076A" w:rsidP="001A076A">
      <w:pPr>
        <w:suppressAutoHyphens w:val="0"/>
        <w:spacing w:before="240" w:after="200"/>
        <w:jc w:val="center"/>
        <w:rPr>
          <w:rFonts w:ascii="Arial" w:eastAsia="Calibri" w:hAnsi="Arial" w:cs="Arial"/>
          <w:bCs/>
          <w:sz w:val="22"/>
          <w:szCs w:val="22"/>
          <w:u w:val="single"/>
          <w:lang w:eastAsia="en-US"/>
        </w:rPr>
      </w:pPr>
      <w:r>
        <w:rPr>
          <w:rFonts w:ascii="Arial" w:eastAsia="Calibri" w:hAnsi="Arial" w:cs="Arial"/>
          <w:bCs/>
          <w:sz w:val="24"/>
          <w:szCs w:val="24"/>
          <w:u w:val="single"/>
          <w:lang w:eastAsia="en-US"/>
        </w:rPr>
        <w:t xml:space="preserve">„Prováděcí smlouva </w:t>
      </w:r>
      <w:r>
        <w:rPr>
          <w:rFonts w:ascii="Arial" w:eastAsia="Calibri" w:hAnsi="Arial" w:cs="Arial"/>
          <w:bCs/>
          <w:sz w:val="22"/>
          <w:szCs w:val="24"/>
          <w:u w:val="single"/>
          <w:lang w:eastAsia="en-US"/>
        </w:rPr>
        <w:t xml:space="preserve">č.j. </w:t>
      </w:r>
      <w:r w:rsidR="00A733B7">
        <w:rPr>
          <w:rFonts w:ascii="Arial" w:eastAsia="Calibri" w:hAnsi="Arial" w:cs="Arial"/>
          <w:b/>
          <w:sz w:val="22"/>
          <w:szCs w:val="22"/>
        </w:rPr>
        <w:t>HSJI-42-56/E-2024</w:t>
      </w:r>
      <w:r>
        <w:rPr>
          <w:rFonts w:ascii="Arial" w:eastAsia="Calibri" w:hAnsi="Arial" w:cs="Arial"/>
          <w:bCs/>
          <w:sz w:val="24"/>
          <w:szCs w:val="24"/>
          <w:u w:val="single"/>
          <w:lang w:eastAsia="en-US"/>
        </w:rPr>
        <w:t>“</w:t>
      </w:r>
    </w:p>
    <w:p w14:paraId="439710F7" w14:textId="77777777" w:rsidR="001A076A" w:rsidRDefault="001A076A" w:rsidP="001A076A">
      <w:pPr>
        <w:suppressAutoHyphens w:val="0"/>
        <w:spacing w:before="240" w:line="276"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1A076A" w14:paraId="6C1A8477" w14:textId="77777777" w:rsidTr="001A076A">
        <w:trPr>
          <w:trHeight w:val="454"/>
        </w:trPr>
        <w:tc>
          <w:tcPr>
            <w:tcW w:w="9062"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1572B1C5" w14:textId="77777777" w:rsidR="001A076A" w:rsidRDefault="001A076A">
            <w:pPr>
              <w:suppressAutoHyphens w:val="0"/>
              <w:jc w:val="left"/>
              <w:rPr>
                <w:rFonts w:ascii="Arial" w:eastAsia="Calibri" w:hAnsi="Arial" w:cs="Arial"/>
                <w:b/>
                <w:sz w:val="22"/>
                <w:szCs w:val="22"/>
                <w:lang w:eastAsia="en-US"/>
              </w:rPr>
            </w:pPr>
            <w:r>
              <w:rPr>
                <w:rFonts w:ascii="Arial" w:eastAsia="Calibri" w:hAnsi="Arial" w:cs="Arial"/>
                <w:b/>
                <w:sz w:val="22"/>
                <w:szCs w:val="22"/>
                <w:lang w:eastAsia="en-US"/>
              </w:rPr>
              <w:t>Identifikační údaje zadavatele</w:t>
            </w:r>
          </w:p>
        </w:tc>
      </w:tr>
      <w:tr w:rsidR="001A076A" w14:paraId="653BBD6D"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5058C862"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Název:</w:t>
            </w:r>
            <w:r>
              <w:rPr>
                <w:rFonts w:ascii="Arial" w:eastAsia="Calibri" w:hAnsi="Arial" w:cs="Arial"/>
                <w:sz w:val="22"/>
                <w:szCs w:val="22"/>
                <w:lang w:eastAsia="en-US"/>
              </w:rPr>
              <w:tab/>
            </w:r>
          </w:p>
        </w:tc>
        <w:tc>
          <w:tcPr>
            <w:tcW w:w="6232" w:type="dxa"/>
            <w:tcBorders>
              <w:top w:val="single" w:sz="4" w:space="0" w:color="auto"/>
              <w:left w:val="single" w:sz="4" w:space="0" w:color="auto"/>
              <w:bottom w:val="single" w:sz="4" w:space="0" w:color="auto"/>
              <w:right w:val="single" w:sz="4" w:space="0" w:color="auto"/>
            </w:tcBorders>
            <w:vAlign w:val="center"/>
            <w:hideMark/>
          </w:tcPr>
          <w:p w14:paraId="14E2F868" w14:textId="77777777" w:rsidR="00A733B7" w:rsidRPr="00E97CFD" w:rsidRDefault="00A733B7" w:rsidP="00A733B7">
            <w:pPr>
              <w:spacing w:line="256" w:lineRule="auto"/>
              <w:rPr>
                <w:rFonts w:ascii="Arial" w:eastAsia="Calibri" w:hAnsi="Arial" w:cs="Arial"/>
                <w:b/>
                <w:sz w:val="22"/>
                <w:szCs w:val="22"/>
                <w:lang w:eastAsia="en-US"/>
              </w:rPr>
            </w:pPr>
            <w:r w:rsidRPr="00171924">
              <w:rPr>
                <w:rFonts w:ascii="Arial" w:eastAsia="Calibri" w:hAnsi="Arial" w:cs="Arial"/>
                <w:b/>
                <w:sz w:val="22"/>
                <w:szCs w:val="22"/>
                <w:lang w:eastAsia="en-US"/>
              </w:rPr>
              <w:t>Hasičský záchanný sbor Kraje Vysočina</w:t>
            </w:r>
          </w:p>
          <w:p w14:paraId="790C3AE1" w14:textId="0E23F7B8" w:rsidR="001A076A" w:rsidRDefault="001A076A">
            <w:pPr>
              <w:suppressAutoHyphens w:val="0"/>
              <w:jc w:val="left"/>
              <w:rPr>
                <w:rFonts w:ascii="Arial" w:eastAsia="Calibri" w:hAnsi="Arial" w:cs="Arial"/>
                <w:sz w:val="22"/>
                <w:szCs w:val="22"/>
                <w:lang w:eastAsia="en-US"/>
              </w:rPr>
            </w:pPr>
          </w:p>
        </w:tc>
      </w:tr>
      <w:tr w:rsidR="001A076A" w14:paraId="1CF72373"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3FDEE9D2"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IČO:</w:t>
            </w:r>
            <w:r>
              <w:rPr>
                <w:rFonts w:ascii="Arial" w:eastAsia="Calibri" w:hAnsi="Arial" w:cs="Arial"/>
                <w:sz w:val="22"/>
                <w:szCs w:val="22"/>
                <w:lang w:eastAsia="en-US"/>
              </w:rPr>
              <w:tab/>
            </w:r>
          </w:p>
        </w:tc>
        <w:tc>
          <w:tcPr>
            <w:tcW w:w="6232" w:type="dxa"/>
            <w:tcBorders>
              <w:top w:val="single" w:sz="4" w:space="0" w:color="auto"/>
              <w:left w:val="single" w:sz="4" w:space="0" w:color="auto"/>
              <w:bottom w:val="single" w:sz="4" w:space="0" w:color="auto"/>
              <w:right w:val="single" w:sz="4" w:space="0" w:color="auto"/>
            </w:tcBorders>
            <w:vAlign w:val="center"/>
            <w:hideMark/>
          </w:tcPr>
          <w:p w14:paraId="65BCF45B" w14:textId="277CE745" w:rsidR="001A076A" w:rsidRDefault="00A733B7">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70885184</w:t>
            </w:r>
          </w:p>
        </w:tc>
      </w:tr>
      <w:tr w:rsidR="001A076A" w14:paraId="4E6936FC"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5017A4D4"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Sídlo:</w:t>
            </w:r>
          </w:p>
        </w:tc>
        <w:tc>
          <w:tcPr>
            <w:tcW w:w="6232" w:type="dxa"/>
            <w:tcBorders>
              <w:top w:val="single" w:sz="4" w:space="0" w:color="auto"/>
              <w:left w:val="single" w:sz="4" w:space="0" w:color="auto"/>
              <w:bottom w:val="single" w:sz="4" w:space="0" w:color="auto"/>
              <w:right w:val="single" w:sz="4" w:space="0" w:color="auto"/>
            </w:tcBorders>
            <w:vAlign w:val="center"/>
            <w:hideMark/>
          </w:tcPr>
          <w:p w14:paraId="361B3FBE" w14:textId="44E2E597" w:rsidR="001A076A" w:rsidRDefault="00A733B7">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Ke Skalce 4960/32, 586 04 Jihlava</w:t>
            </w:r>
          </w:p>
        </w:tc>
      </w:tr>
      <w:tr w:rsidR="001A076A" w14:paraId="02EFA3F6"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356F4F05"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Jednající</w:t>
            </w:r>
          </w:p>
        </w:tc>
        <w:tc>
          <w:tcPr>
            <w:tcW w:w="6232" w:type="dxa"/>
            <w:tcBorders>
              <w:top w:val="single" w:sz="4" w:space="0" w:color="auto"/>
              <w:left w:val="single" w:sz="4" w:space="0" w:color="auto"/>
              <w:bottom w:val="single" w:sz="4" w:space="0" w:color="auto"/>
              <w:right w:val="single" w:sz="4" w:space="0" w:color="auto"/>
            </w:tcBorders>
            <w:vAlign w:val="center"/>
            <w:hideMark/>
          </w:tcPr>
          <w:p w14:paraId="0A3734C2" w14:textId="0B4418DD" w:rsidR="001A076A" w:rsidRDefault="00A733B7">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plk. Mgr. Jiří Němec, ředitel HZS Kraje Vysočina</w:t>
            </w:r>
          </w:p>
        </w:tc>
      </w:tr>
      <w:tr w:rsidR="001A076A" w14:paraId="2F850A34" w14:textId="77777777" w:rsidTr="001A076A">
        <w:trPr>
          <w:trHeight w:val="454"/>
        </w:trPr>
        <w:tc>
          <w:tcPr>
            <w:tcW w:w="9062"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E71D1A9" w14:textId="77777777" w:rsidR="001A076A" w:rsidRDefault="001A076A">
            <w:pPr>
              <w:suppressAutoHyphens w:val="0"/>
              <w:jc w:val="left"/>
              <w:rPr>
                <w:rFonts w:ascii="Arial" w:eastAsia="Calibri" w:hAnsi="Arial" w:cs="Arial"/>
                <w:b/>
                <w:sz w:val="22"/>
                <w:szCs w:val="22"/>
                <w:lang w:eastAsia="en-US"/>
              </w:rPr>
            </w:pPr>
            <w:r>
              <w:rPr>
                <w:rFonts w:ascii="Arial" w:eastAsia="Calibri" w:hAnsi="Arial" w:cs="Arial"/>
                <w:b/>
                <w:sz w:val="22"/>
                <w:szCs w:val="22"/>
                <w:lang w:eastAsia="en-US"/>
              </w:rPr>
              <w:t>Identifikační údaje účastníka zadávacího řízení</w:t>
            </w:r>
          </w:p>
        </w:tc>
      </w:tr>
      <w:tr w:rsidR="001A076A" w14:paraId="2C5F8FD1"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1DE53426"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Obchodní firma/název:</w:t>
            </w:r>
          </w:p>
        </w:tc>
        <w:tc>
          <w:tcPr>
            <w:tcW w:w="6232" w:type="dxa"/>
            <w:tcBorders>
              <w:top w:val="single" w:sz="4" w:space="0" w:color="auto"/>
              <w:left w:val="single" w:sz="4" w:space="0" w:color="auto"/>
              <w:bottom w:val="single" w:sz="4" w:space="0" w:color="auto"/>
              <w:right w:val="single" w:sz="4" w:space="0" w:color="auto"/>
            </w:tcBorders>
            <w:vAlign w:val="center"/>
            <w:hideMark/>
          </w:tcPr>
          <w:p w14:paraId="7D0E65AD" w14:textId="4156D837" w:rsidR="001A076A" w:rsidRDefault="00A733B7">
            <w:pPr>
              <w:suppressAutoHyphens w:val="0"/>
              <w:jc w:val="left"/>
              <w:rPr>
                <w:rFonts w:ascii="Arial" w:eastAsia="Calibri" w:hAnsi="Arial" w:cs="Arial"/>
                <w:sz w:val="22"/>
                <w:szCs w:val="22"/>
                <w:lang w:eastAsia="en-US"/>
              </w:rPr>
            </w:pPr>
            <w:r w:rsidRPr="008F7905">
              <w:rPr>
                <w:rFonts w:ascii="Arial" w:eastAsia="Calibri" w:hAnsi="Arial" w:cs="Arial"/>
                <w:b/>
                <w:sz w:val="22"/>
                <w:szCs w:val="22"/>
                <w:lang w:eastAsia="en-US"/>
              </w:rPr>
              <w:t>INTERIER TECH s.r.o.</w:t>
            </w:r>
          </w:p>
        </w:tc>
      </w:tr>
      <w:tr w:rsidR="001A076A" w14:paraId="43DF5D38"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691D030A"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IČO:</w:t>
            </w:r>
          </w:p>
        </w:tc>
        <w:tc>
          <w:tcPr>
            <w:tcW w:w="6232" w:type="dxa"/>
            <w:tcBorders>
              <w:top w:val="single" w:sz="4" w:space="0" w:color="auto"/>
              <w:left w:val="single" w:sz="4" w:space="0" w:color="auto"/>
              <w:bottom w:val="single" w:sz="4" w:space="0" w:color="auto"/>
              <w:right w:val="single" w:sz="4" w:space="0" w:color="auto"/>
            </w:tcBorders>
            <w:vAlign w:val="center"/>
            <w:hideMark/>
          </w:tcPr>
          <w:p w14:paraId="190A86BA" w14:textId="25772202" w:rsidR="001A076A" w:rsidRDefault="00A733B7">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29058155</w:t>
            </w:r>
          </w:p>
        </w:tc>
      </w:tr>
      <w:tr w:rsidR="001A076A" w14:paraId="1954AD27"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6B080A67"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Sídlo:</w:t>
            </w:r>
          </w:p>
        </w:tc>
        <w:tc>
          <w:tcPr>
            <w:tcW w:w="6232" w:type="dxa"/>
            <w:tcBorders>
              <w:top w:val="single" w:sz="4" w:space="0" w:color="auto"/>
              <w:left w:val="single" w:sz="4" w:space="0" w:color="auto"/>
              <w:bottom w:val="single" w:sz="4" w:space="0" w:color="auto"/>
              <w:right w:val="single" w:sz="4" w:space="0" w:color="auto"/>
            </w:tcBorders>
            <w:hideMark/>
          </w:tcPr>
          <w:p w14:paraId="2E840230" w14:textId="20B5F56E" w:rsidR="001A076A" w:rsidRDefault="00A733B7">
            <w:pPr>
              <w:suppressAutoHyphens w:val="0"/>
              <w:spacing w:after="200" w:line="276" w:lineRule="auto"/>
              <w:jc w:val="left"/>
              <w:rPr>
                <w:rFonts w:ascii="Arial" w:eastAsia="Calibri" w:hAnsi="Arial" w:cs="Arial"/>
                <w:sz w:val="22"/>
                <w:szCs w:val="22"/>
                <w:lang w:eastAsia="en-US"/>
              </w:rPr>
            </w:pPr>
            <w:r>
              <w:rPr>
                <w:rFonts w:ascii="Arial" w:eastAsia="Calibri" w:hAnsi="Arial" w:cs="Arial"/>
                <w:sz w:val="22"/>
                <w:szCs w:val="22"/>
                <w:lang w:eastAsia="en-US"/>
              </w:rPr>
              <w:t>Za Drahou 253, Liblice, 282 01 Český Brod</w:t>
            </w:r>
          </w:p>
        </w:tc>
      </w:tr>
      <w:tr w:rsidR="001A076A" w14:paraId="567CACB2" w14:textId="77777777" w:rsidTr="001A076A">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14:paraId="6083701B" w14:textId="77777777" w:rsidR="001A076A" w:rsidRDefault="001A076A">
            <w:pPr>
              <w:suppressAutoHyphens w:val="0"/>
              <w:jc w:val="left"/>
              <w:rPr>
                <w:rFonts w:ascii="Arial" w:eastAsia="Calibri" w:hAnsi="Arial" w:cs="Arial"/>
                <w:sz w:val="22"/>
                <w:szCs w:val="22"/>
                <w:lang w:eastAsia="en-US"/>
              </w:rPr>
            </w:pPr>
            <w:r>
              <w:rPr>
                <w:rFonts w:ascii="Arial" w:eastAsia="Calibri" w:hAnsi="Arial" w:cs="Arial"/>
                <w:sz w:val="22"/>
                <w:szCs w:val="22"/>
                <w:lang w:eastAsia="en-US"/>
              </w:rPr>
              <w:t>Osoba oprávněná jednat za účastníka zadávacího řízení:</w:t>
            </w:r>
          </w:p>
        </w:tc>
        <w:tc>
          <w:tcPr>
            <w:tcW w:w="6232" w:type="dxa"/>
            <w:tcBorders>
              <w:top w:val="single" w:sz="4" w:space="0" w:color="auto"/>
              <w:left w:val="single" w:sz="4" w:space="0" w:color="auto"/>
              <w:bottom w:val="single" w:sz="4" w:space="0" w:color="auto"/>
              <w:right w:val="single" w:sz="4" w:space="0" w:color="auto"/>
            </w:tcBorders>
            <w:hideMark/>
          </w:tcPr>
          <w:p w14:paraId="2D70ABD4" w14:textId="12793BF0" w:rsidR="001A076A" w:rsidRDefault="00A733B7">
            <w:pPr>
              <w:suppressAutoHyphens w:val="0"/>
              <w:spacing w:after="200" w:line="276" w:lineRule="auto"/>
              <w:jc w:val="left"/>
              <w:rPr>
                <w:rFonts w:ascii="Arial" w:eastAsia="Calibri" w:hAnsi="Arial" w:cs="Arial"/>
                <w:sz w:val="22"/>
                <w:szCs w:val="22"/>
                <w:lang w:eastAsia="en-US"/>
              </w:rPr>
            </w:pPr>
            <w:r>
              <w:rPr>
                <w:rFonts w:ascii="Arial" w:eastAsia="Calibri" w:hAnsi="Arial" w:cs="Arial"/>
                <w:sz w:val="22"/>
                <w:szCs w:val="22"/>
                <w:lang w:eastAsia="en-US"/>
              </w:rPr>
              <w:t>Anna Vidrmanová, jednatelka společnosti</w:t>
            </w:r>
          </w:p>
        </w:tc>
      </w:tr>
    </w:tbl>
    <w:p w14:paraId="07FA09DA"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1E5893DD"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1) Níže podepsaný dodavatel </w:t>
      </w:r>
      <w:r>
        <w:rPr>
          <w:rFonts w:ascii="Arial" w:eastAsia="Calibri" w:hAnsi="Arial" w:cs="Arial"/>
          <w:b/>
          <w:sz w:val="22"/>
          <w:szCs w:val="22"/>
          <w:lang w:eastAsia="en-US"/>
        </w:rPr>
        <w:t>tímto</w:t>
      </w:r>
      <w:r>
        <w:rPr>
          <w:rFonts w:ascii="Arial" w:eastAsia="Calibri" w:hAnsi="Arial" w:cs="Arial"/>
          <w:sz w:val="22"/>
          <w:szCs w:val="22"/>
          <w:lang w:eastAsia="en-US"/>
        </w:rPr>
        <w:t xml:space="preserve"> </w:t>
      </w:r>
      <w:r>
        <w:rPr>
          <w:rFonts w:ascii="Arial" w:eastAsia="Calibri" w:hAnsi="Arial" w:cs="Arial"/>
          <w:b/>
          <w:sz w:val="22"/>
          <w:szCs w:val="22"/>
          <w:lang w:eastAsia="en-US"/>
        </w:rPr>
        <w:t>čestně prohlašuje</w:t>
      </w:r>
      <w:r>
        <w:rPr>
          <w:rFonts w:ascii="Arial" w:eastAsia="Calibri" w:hAnsi="Arial" w:cs="Arial"/>
          <w:sz w:val="22"/>
          <w:szCs w:val="22"/>
          <w:lang w:eastAsia="en-US"/>
        </w:rPr>
        <w:t>, že na smlouvě společnosti, kterou zastupuji, není/nebude ruské zapojení do smluv překračujících limity stanovené v článku 5k nařízení Rady (EU) č. 833/2014 ze dne 31. července 2014, o omezujících opatřeních vzhledem k činnostem Ruska destabilizujícím situaci na Ukrajině, ve znění nařízení Rady (EU) č. 2022/576 ze dne 8. dubna 2022 a nařízení Rady (EU) č. 2022/1269 ze dne 21. července 2022.</w:t>
      </w:r>
    </w:p>
    <w:p w14:paraId="472D4A72" w14:textId="77777777" w:rsidR="001A076A" w:rsidRDefault="001A076A" w:rsidP="001A076A">
      <w:pPr>
        <w:suppressAutoHyphens w:val="0"/>
        <w:spacing w:after="200" w:line="276" w:lineRule="auto"/>
        <w:rPr>
          <w:rFonts w:ascii="Arial" w:eastAsia="Calibri" w:hAnsi="Arial" w:cs="Arial"/>
          <w:sz w:val="22"/>
          <w:szCs w:val="22"/>
          <w:lang w:eastAsia="en-US"/>
        </w:rPr>
      </w:pPr>
    </w:p>
    <w:p w14:paraId="2F8DC3FE"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Zejména prohlašuji, že: </w:t>
      </w:r>
    </w:p>
    <w:p w14:paraId="6CA4B32C"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(a) dodavatel, kterého zastupuji (a žádná ze společností, které jsou členy našeho konsorcia), není ruským státním příslušníkem nebo fyzickou nebo právnickou osobou, subjektem nebo orgánem usazeným v Rusku; </w:t>
      </w:r>
    </w:p>
    <w:p w14:paraId="057A9F44"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(b) dodavatel, kterého zastupuji (a žádná ze společností, které jsou členy našeho konsorcia), není právnickou osobou, subjektem nebo orgánem, jejichž vlastnická práva jsou přímo nebo nepřímo vlastněna z více než 50 % subjektem uvedeným v písmenu a) tohoto odstavce;</w:t>
      </w:r>
    </w:p>
    <w:p w14:paraId="4C3CA5FB"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c) ani já, ani společnost, kterou zastupuji, nejednáme jménem nebo na pokyn subjektu uvedeného v písmenech a) nebo b) výše, </w:t>
      </w:r>
    </w:p>
    <w:p w14:paraId="4DB86374"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lastRenderedPageBreak/>
        <w:t>včetně poddodavatelů, dodavatelů nebo subjektů, jejichž způsobilost je využívána ve smyslu směrnic o zadávání veřejných zakázek, pokud představují více než 10 % hodnoty zakázky.</w:t>
      </w:r>
    </w:p>
    <w:p w14:paraId="35CC27BE"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2) Níže podepsaný dodavatel, jakož i osoba/osoby jednající jeho jménem </w:t>
      </w:r>
      <w:r>
        <w:rPr>
          <w:rFonts w:ascii="Arial" w:eastAsia="Calibri" w:hAnsi="Arial" w:cs="Arial"/>
          <w:b/>
          <w:sz w:val="22"/>
          <w:szCs w:val="22"/>
          <w:lang w:eastAsia="en-US"/>
        </w:rPr>
        <w:t>tímto čestně</w:t>
      </w:r>
      <w:r>
        <w:rPr>
          <w:rFonts w:ascii="Arial" w:eastAsia="Calibri" w:hAnsi="Arial" w:cs="Arial"/>
          <w:sz w:val="22"/>
          <w:szCs w:val="22"/>
          <w:lang w:eastAsia="en-US"/>
        </w:rPr>
        <w:t xml:space="preserve"> </w:t>
      </w:r>
      <w:r>
        <w:rPr>
          <w:rFonts w:ascii="Arial" w:eastAsia="Calibri" w:hAnsi="Arial" w:cs="Arial"/>
          <w:b/>
          <w:sz w:val="22"/>
          <w:szCs w:val="22"/>
          <w:lang w:eastAsia="en-US"/>
        </w:rPr>
        <w:t>prohlašují</w:t>
      </w:r>
      <w:r>
        <w:rPr>
          <w:rFonts w:ascii="Arial" w:eastAsia="Calibri" w:hAnsi="Arial" w:cs="Arial"/>
          <w:sz w:val="22"/>
          <w:szCs w:val="22"/>
          <w:lang w:eastAsia="en-US"/>
        </w:rPr>
        <w:t xml:space="preserve">, že nejsou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Pr>
          <w:rFonts w:ascii="Arial" w:eastAsia="Calibri" w:hAnsi="Arial" w:cs="Arial"/>
          <w:b/>
          <w:sz w:val="22"/>
          <w:szCs w:val="22"/>
          <w:lang w:eastAsia="en-US"/>
        </w:rPr>
        <w:t>nenachází se na tzv. sankčních seznamech</w:t>
      </w:r>
      <w:r>
        <w:rPr>
          <w:rFonts w:ascii="Arial" w:eastAsia="Calibri" w:hAnsi="Arial" w:cs="Arial"/>
          <w:sz w:val="22"/>
          <w:szCs w:val="22"/>
          <w:lang w:eastAsia="en-US"/>
        </w:rPr>
        <w:t>.</w:t>
      </w:r>
    </w:p>
    <w:p w14:paraId="741D6C40" w14:textId="77777777" w:rsidR="001A076A" w:rsidRDefault="001A076A" w:rsidP="001A076A">
      <w:pPr>
        <w:suppressAutoHyphens w:val="0"/>
        <w:spacing w:after="200" w:line="276" w:lineRule="auto"/>
        <w:rPr>
          <w:rFonts w:ascii="Arial" w:eastAsia="Calibri" w:hAnsi="Arial" w:cs="Arial"/>
          <w:sz w:val="22"/>
          <w:szCs w:val="22"/>
          <w:lang w:eastAsia="en-US"/>
        </w:rPr>
      </w:pPr>
    </w:p>
    <w:p w14:paraId="27CED75A" w14:textId="77777777" w:rsidR="001A076A" w:rsidRDefault="001A076A" w:rsidP="001A076A">
      <w:pPr>
        <w:suppressAutoHyphens w:val="0"/>
        <w:spacing w:after="200" w:line="276" w:lineRule="auto"/>
        <w:rPr>
          <w:rFonts w:ascii="Arial" w:eastAsia="Calibri" w:hAnsi="Arial" w:cs="Arial"/>
          <w:sz w:val="22"/>
          <w:szCs w:val="22"/>
          <w:lang w:eastAsia="en-US"/>
        </w:rPr>
      </w:pPr>
      <w:r>
        <w:rPr>
          <w:rFonts w:ascii="Arial" w:eastAsia="Calibri" w:hAnsi="Arial" w:cs="Arial"/>
          <w:sz w:val="22"/>
          <w:szCs w:val="22"/>
          <w:lang w:eastAsia="en-US"/>
        </w:rPr>
        <w:t xml:space="preserve">Níže podepsaný dodavatel, jakož i osoba/osoby jednající jeho jménem </w:t>
      </w:r>
      <w:r>
        <w:rPr>
          <w:rFonts w:ascii="Arial" w:eastAsia="Calibri" w:hAnsi="Arial" w:cs="Arial"/>
          <w:b/>
          <w:sz w:val="22"/>
          <w:szCs w:val="22"/>
          <w:lang w:eastAsia="en-US"/>
        </w:rPr>
        <w:t>tímto čestně prohlašují</w:t>
      </w:r>
      <w:r>
        <w:rPr>
          <w:rFonts w:ascii="Arial" w:eastAsia="Calibri" w:hAnsi="Arial" w:cs="Arial"/>
          <w:sz w:val="22"/>
          <w:szCs w:val="22"/>
          <w:lang w:eastAsia="en-US"/>
        </w:rPr>
        <w:t>, že se zavazuje informovat zadavatele o změnách spočívajících ve skutečnostech uvedených v bodě 1) a 2) výše.</w:t>
      </w:r>
    </w:p>
    <w:p w14:paraId="4528542A"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37319923"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04CCB14E"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3BBAABCB"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035D55E7"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2EB53983" w14:textId="77777777" w:rsidR="001A076A" w:rsidRDefault="001A076A" w:rsidP="001A076A">
      <w:pPr>
        <w:suppressAutoHyphens w:val="0"/>
        <w:spacing w:after="200" w:line="276" w:lineRule="auto"/>
        <w:jc w:val="left"/>
        <w:rPr>
          <w:rFonts w:ascii="Arial" w:eastAsia="Calibri" w:hAnsi="Arial" w:cs="Arial"/>
          <w:sz w:val="22"/>
          <w:szCs w:val="22"/>
          <w:lang w:eastAsia="en-US"/>
        </w:rPr>
      </w:pPr>
      <w:r>
        <w:rPr>
          <w:rFonts w:ascii="Arial" w:eastAsia="Calibri" w:hAnsi="Arial" w:cs="Arial"/>
          <w:sz w:val="22"/>
          <w:szCs w:val="22"/>
          <w:lang w:eastAsia="en-US"/>
        </w:rPr>
        <w:t>………………………………………………….....</w:t>
      </w:r>
    </w:p>
    <w:p w14:paraId="796C3213" w14:textId="77777777" w:rsidR="001A076A" w:rsidRDefault="001A076A" w:rsidP="001A076A">
      <w:pPr>
        <w:suppressAutoHyphens w:val="0"/>
        <w:spacing w:after="200" w:line="276" w:lineRule="auto"/>
        <w:jc w:val="left"/>
        <w:rPr>
          <w:rFonts w:ascii="Arial" w:eastAsia="Calibri" w:hAnsi="Arial" w:cs="Arial"/>
          <w:sz w:val="22"/>
          <w:szCs w:val="22"/>
          <w:lang w:eastAsia="en-US"/>
        </w:rPr>
      </w:pPr>
      <w:r>
        <w:rPr>
          <w:rFonts w:ascii="Arial" w:eastAsia="Calibri" w:hAnsi="Arial" w:cs="Arial"/>
          <w:sz w:val="22"/>
          <w:szCs w:val="22"/>
          <w:lang w:eastAsia="en-US"/>
        </w:rPr>
        <w:t>jméno a podpis osoby oprávněné jednat za dodavatele nebo jeho jménem</w:t>
      </w:r>
    </w:p>
    <w:p w14:paraId="46C9FACA" w14:textId="77777777" w:rsidR="001A076A" w:rsidRDefault="001A076A" w:rsidP="001A076A">
      <w:pPr>
        <w:suppressAutoHyphens w:val="0"/>
        <w:spacing w:after="200" w:line="276" w:lineRule="auto"/>
        <w:jc w:val="left"/>
        <w:rPr>
          <w:rFonts w:ascii="Arial" w:eastAsia="Calibri" w:hAnsi="Arial" w:cs="Arial"/>
          <w:sz w:val="22"/>
          <w:szCs w:val="22"/>
          <w:lang w:eastAsia="en-US"/>
        </w:rPr>
      </w:pPr>
    </w:p>
    <w:p w14:paraId="4DA6E2D6" w14:textId="77777777" w:rsidR="001A076A" w:rsidRDefault="001A076A" w:rsidP="001A076A">
      <w:pPr>
        <w:spacing w:before="120"/>
        <w:rPr>
          <w:rFonts w:ascii="Arial" w:hAnsi="Arial" w:cs="Arial"/>
          <w:b/>
          <w:bCs/>
          <w:sz w:val="24"/>
          <w:szCs w:val="24"/>
        </w:rPr>
      </w:pPr>
    </w:p>
    <w:p w14:paraId="16590236" w14:textId="77777777" w:rsidR="001A076A" w:rsidRDefault="001A076A" w:rsidP="001A076A">
      <w:pPr>
        <w:jc w:val="center"/>
      </w:pPr>
    </w:p>
    <w:p w14:paraId="75EFA9A4" w14:textId="77777777" w:rsidR="001A076A" w:rsidRDefault="001A076A"/>
    <w:sectPr w:rsidR="001A076A" w:rsidSect="00424904">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altName w:val="Calibri"/>
    <w:charset w:val="EE"/>
    <w:family w:val="swiss"/>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5221"/>
    <w:multiLevelType w:val="multilevel"/>
    <w:tmpl w:val="E5FC8F28"/>
    <w:lvl w:ilvl="0">
      <w:start w:val="1"/>
      <w:numFmt w:val="decimal"/>
      <w:lvlText w:val="%1."/>
      <w:lvlJc w:val="left"/>
      <w:pPr>
        <w:ind w:left="360" w:hanging="360"/>
      </w:pPr>
      <w:rPr>
        <w:rFonts w:ascii="Arial" w:hAnsi="Arial" w:cs="Arial" w:hint="default"/>
        <w:b/>
        <w:i w:val="0"/>
        <w:sz w:val="22"/>
        <w:szCs w:val="22"/>
      </w:rPr>
    </w:lvl>
    <w:lvl w:ilvl="1">
      <w:start w:val="1"/>
      <w:numFmt w:val="decimal"/>
      <w:isLgl/>
      <w:lvlText w:val="%1.%2"/>
      <w:lvlJc w:val="left"/>
      <w:pPr>
        <w:ind w:left="360" w:hanging="360"/>
      </w:pPr>
      <w:rPr>
        <w:rFonts w:ascii="Arial" w:hAnsi="Arial" w:cs="Arial"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56315D"/>
    <w:multiLevelType w:val="hybridMultilevel"/>
    <w:tmpl w:val="0F9E83B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1276A57"/>
    <w:multiLevelType w:val="hybridMultilevel"/>
    <w:tmpl w:val="D55A5E1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7D725FC0"/>
    <w:multiLevelType w:val="hybridMultilevel"/>
    <w:tmpl w:val="11B824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56362281">
    <w:abstractNumId w:val="0"/>
  </w:num>
  <w:num w:numId="2" w16cid:durableId="342048904">
    <w:abstractNumId w:val="2"/>
  </w:num>
  <w:num w:numId="3" w16cid:durableId="1953897860">
    <w:abstractNumId w:val="3"/>
  </w:num>
  <w:num w:numId="4" w16cid:durableId="40252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E8"/>
    <w:rsid w:val="000828EA"/>
    <w:rsid w:val="0016025D"/>
    <w:rsid w:val="001A076A"/>
    <w:rsid w:val="001C0CB8"/>
    <w:rsid w:val="00380A89"/>
    <w:rsid w:val="00424904"/>
    <w:rsid w:val="005E378E"/>
    <w:rsid w:val="006823EB"/>
    <w:rsid w:val="008D6DA7"/>
    <w:rsid w:val="008F7905"/>
    <w:rsid w:val="00955950"/>
    <w:rsid w:val="009A4EEF"/>
    <w:rsid w:val="009E5164"/>
    <w:rsid w:val="00A733B7"/>
    <w:rsid w:val="00AA4AD4"/>
    <w:rsid w:val="00AE5B29"/>
    <w:rsid w:val="00C24A59"/>
    <w:rsid w:val="00C26F0A"/>
    <w:rsid w:val="00C94724"/>
    <w:rsid w:val="00D41666"/>
    <w:rsid w:val="00DF2FC7"/>
    <w:rsid w:val="00E97CFD"/>
    <w:rsid w:val="00EF67E8"/>
    <w:rsid w:val="00F05E14"/>
    <w:rsid w:val="00FE401C"/>
    <w:rsid w:val="00FE5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146"/>
  <w15:chartTrackingRefBased/>
  <w15:docId w15:val="{9E536524-914C-4C15-AAD9-48207537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7E8"/>
    <w:pPr>
      <w:suppressAutoHyphens/>
      <w:spacing w:after="0" w:line="240" w:lineRule="auto"/>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F67E8"/>
    <w:pPr>
      <w:ind w:left="720"/>
      <w:contextualSpacing/>
    </w:pPr>
  </w:style>
  <w:style w:type="character" w:customStyle="1" w:styleId="OdstavecseseznamemChar">
    <w:name w:val="Odstavec se seznamem Char"/>
    <w:link w:val="Odstavecseseznamem"/>
    <w:uiPriority w:val="34"/>
    <w:rsid w:val="00EF67E8"/>
    <w:rPr>
      <w:rFonts w:ascii="Times New Roman" w:eastAsia="Times New Roman" w:hAnsi="Times New Roman" w:cs="Times New Roman"/>
      <w:sz w:val="20"/>
      <w:szCs w:val="20"/>
      <w:lang w:eastAsia="ar-SA"/>
    </w:rPr>
  </w:style>
  <w:style w:type="paragraph" w:styleId="Normlnweb">
    <w:name w:val="Normal (Web)"/>
    <w:basedOn w:val="Normln"/>
    <w:uiPriority w:val="99"/>
    <w:unhideWhenUsed/>
    <w:rsid w:val="00EF67E8"/>
    <w:pPr>
      <w:suppressAutoHyphens w:val="0"/>
      <w:spacing w:before="100" w:beforeAutospacing="1" w:after="100" w:afterAutospacing="1"/>
      <w:jc w:val="left"/>
    </w:pPr>
    <w:rPr>
      <w:sz w:val="24"/>
      <w:szCs w:val="24"/>
      <w:lang w:eastAsia="cs-CZ"/>
    </w:rPr>
  </w:style>
  <w:style w:type="paragraph" w:styleId="Textbubliny">
    <w:name w:val="Balloon Text"/>
    <w:basedOn w:val="Normln"/>
    <w:link w:val="TextbublinyChar"/>
    <w:uiPriority w:val="99"/>
    <w:semiHidden/>
    <w:unhideWhenUsed/>
    <w:rsid w:val="004249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4904"/>
    <w:rPr>
      <w:rFonts w:ascii="Segoe UI" w:eastAsia="Times New Roman" w:hAnsi="Segoe UI" w:cs="Segoe UI"/>
      <w:sz w:val="18"/>
      <w:szCs w:val="18"/>
      <w:lang w:eastAsia="ar-SA"/>
    </w:rPr>
  </w:style>
  <w:style w:type="paragraph" w:styleId="Revize">
    <w:name w:val="Revision"/>
    <w:hidden/>
    <w:uiPriority w:val="99"/>
    <w:semiHidden/>
    <w:rsid w:val="00FE5266"/>
    <w:pPr>
      <w:spacing w:after="0" w:line="240" w:lineRule="auto"/>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FE5266"/>
    <w:rPr>
      <w:color w:val="0563C1" w:themeColor="hyperlink"/>
      <w:u w:val="single"/>
    </w:rPr>
  </w:style>
  <w:style w:type="character" w:customStyle="1" w:styleId="Nevyeenzmnka1">
    <w:name w:val="Nevyřešená zmínka1"/>
    <w:basedOn w:val="Standardnpsmoodstavce"/>
    <w:uiPriority w:val="99"/>
    <w:semiHidden/>
    <w:unhideWhenUsed/>
    <w:rsid w:val="00FE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58410">
      <w:bodyDiv w:val="1"/>
      <w:marLeft w:val="0"/>
      <w:marRight w:val="0"/>
      <w:marTop w:val="0"/>
      <w:marBottom w:val="0"/>
      <w:divBdr>
        <w:top w:val="none" w:sz="0" w:space="0" w:color="auto"/>
        <w:left w:val="none" w:sz="0" w:space="0" w:color="auto"/>
        <w:bottom w:val="none" w:sz="0" w:space="0" w:color="auto"/>
        <w:right w:val="none" w:sz="0" w:space="0" w:color="auto"/>
      </w:divBdr>
    </w:div>
    <w:div w:id="17359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urban@interiertech.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1768</Words>
  <Characters>10434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Vašíček Libor, Ing.</dc:creator>
  <cp:keywords/>
  <dc:description/>
  <cp:lastModifiedBy>Veronika Čechová - KŘ ekonomický úsek</cp:lastModifiedBy>
  <cp:revision>3</cp:revision>
  <cp:lastPrinted>2024-10-07T10:46:00Z</cp:lastPrinted>
  <dcterms:created xsi:type="dcterms:W3CDTF">2024-10-23T12:06:00Z</dcterms:created>
  <dcterms:modified xsi:type="dcterms:W3CDTF">2024-10-23T12:47:00Z</dcterms:modified>
</cp:coreProperties>
</file>