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C2415" w14:textId="0049B5B7" w:rsidR="00640B3F" w:rsidRPr="00520A8F" w:rsidRDefault="00640B3F" w:rsidP="00952C75">
      <w:pPr>
        <w:pStyle w:val="Nadpis1"/>
        <w:rPr>
          <w:lang w:val="cs-CZ"/>
        </w:rPr>
      </w:pPr>
      <w:r w:rsidRPr="00520A8F">
        <w:rPr>
          <w:lang w:val="cs-CZ"/>
        </w:rPr>
        <w:t xml:space="preserve">Dodatek č. </w:t>
      </w:r>
      <w:r w:rsidR="005A222E" w:rsidRPr="00520A8F">
        <w:rPr>
          <w:lang w:val="cs-CZ"/>
        </w:rPr>
        <w:t>1</w:t>
      </w:r>
      <w:r w:rsidR="00A35AC1" w:rsidRPr="00520A8F">
        <w:rPr>
          <w:lang w:val="cs-CZ"/>
        </w:rPr>
        <w:t xml:space="preserve"> ke Smlouvě na postupné dodávky léků č</w:t>
      </w:r>
      <w:r w:rsidR="000213D6" w:rsidRPr="00520A8F">
        <w:rPr>
          <w:lang w:val="cs-CZ"/>
        </w:rPr>
        <w:t xml:space="preserve">. </w:t>
      </w:r>
      <w:r w:rsidR="00F44C78">
        <w:rPr>
          <w:lang w:val="cs-CZ"/>
        </w:rPr>
        <w:t>43</w:t>
      </w:r>
      <w:r w:rsidR="00F3590F">
        <w:rPr>
          <w:lang w:val="cs-CZ"/>
        </w:rPr>
        <w:t>/2024</w:t>
      </w:r>
    </w:p>
    <w:p w14:paraId="17712408" w14:textId="77777777" w:rsidR="00640B3F" w:rsidRPr="00520A8F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6EB546A" w14:textId="77777777" w:rsidR="00952C75" w:rsidRPr="00520A8F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2F019844" w14:textId="77777777" w:rsidR="00952C75" w:rsidRPr="00520A8F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  <w:r w:rsidRPr="00520A8F">
        <w:rPr>
          <w:rFonts w:ascii="Tahoma" w:hAnsi="Tahoma" w:cs="Tahoma"/>
          <w:b/>
          <w:bCs/>
          <w:sz w:val="20"/>
          <w:szCs w:val="20"/>
          <w:lang w:val="cs-CZ"/>
        </w:rPr>
        <w:t>I.</w:t>
      </w:r>
    </w:p>
    <w:p w14:paraId="6B3B2445" w14:textId="77777777" w:rsidR="00952C75" w:rsidRPr="00520A8F" w:rsidRDefault="00952C75" w:rsidP="00952C7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  <w:lang w:val="cs-CZ"/>
        </w:rPr>
      </w:pPr>
      <w:r w:rsidRPr="00520A8F">
        <w:rPr>
          <w:rFonts w:ascii="Tahoma" w:hAnsi="Tahoma" w:cs="Tahoma"/>
          <w:b/>
          <w:bCs/>
          <w:sz w:val="20"/>
          <w:szCs w:val="20"/>
          <w:lang w:val="cs-CZ"/>
        </w:rPr>
        <w:t>Smluvní strany</w:t>
      </w:r>
    </w:p>
    <w:p w14:paraId="6A7FF7AF" w14:textId="77777777" w:rsidR="00640B3F" w:rsidRPr="00520A8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7E130569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619A11" w14:textId="40F841FE" w:rsidR="00A35AC1" w:rsidRPr="00A35AC1" w:rsidRDefault="00907340" w:rsidP="00A35A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  <w:lang w:val="cs-CZ" w:eastAsia="cs-CZ"/>
        </w:rPr>
      </w:pPr>
      <w:r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Fakultní </w:t>
      </w:r>
      <w:r w:rsidR="00A35AC1" w:rsidRPr="00A35AC1"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Thomayerova nemocnice </w:t>
      </w:r>
    </w:p>
    <w:p w14:paraId="2560838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se sídlem: Vídeňská 800, 140 59 Praha 4 – Krč</w:t>
      </w:r>
    </w:p>
    <w:p w14:paraId="02A377F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sz w:val="20"/>
          <w:szCs w:val="20"/>
          <w:lang w:val="cs-CZ" w:eastAsia="cs-CZ"/>
        </w:rPr>
        <w:t>jednající: doc.MUDr. Zdeněk Beneš, CSc., ředitel</w:t>
      </w:r>
    </w:p>
    <w:p w14:paraId="543EEE7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státní příspěvková organizace zřízená Ministerstvem zdravotnictví ČR</w:t>
      </w:r>
    </w:p>
    <w:p w14:paraId="0D50197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zapsaná v obchodním rejstříku u Městského soudu v Praze, oddíl Pr, vl. 1043</w:t>
      </w:r>
    </w:p>
    <w:p w14:paraId="54EEA65A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IČ:00064190</w:t>
      </w:r>
    </w:p>
    <w:p w14:paraId="6270B1A5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DIČ: CZ00064190</w:t>
      </w:r>
    </w:p>
    <w:p w14:paraId="1B18444F" w14:textId="7D678381" w:rsidR="00A35AC1" w:rsidRPr="00A35AC1" w:rsidRDefault="00A35AC1" w:rsidP="00B9107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Bankovní spojení: </w:t>
      </w:r>
      <w:r w:rsidR="00B91077">
        <w:rPr>
          <w:rFonts w:ascii="Tahoma" w:hAnsi="Tahoma" w:cs="Tahoma"/>
          <w:color w:val="000000"/>
          <w:sz w:val="20"/>
          <w:szCs w:val="20"/>
          <w:lang w:val="cs-CZ" w:eastAsia="cs-CZ"/>
        </w:rPr>
        <w:t>XXX</w:t>
      </w:r>
    </w:p>
    <w:p w14:paraId="0511F4B2" w14:textId="6D974A1B" w:rsidR="002F5182" w:rsidRDefault="00952C75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 (dále jen K</w:t>
      </w:r>
      <w:r w:rsidR="00BD22E0" w:rsidRPr="003E7637">
        <w:rPr>
          <w:rFonts w:ascii="Tahoma" w:hAnsi="Tahoma" w:cs="Tahoma"/>
          <w:sz w:val="20"/>
          <w:szCs w:val="20"/>
          <w:lang w:val="cs-CZ"/>
        </w:rPr>
        <w:t>upující</w:t>
      </w:r>
      <w:r w:rsidR="002F5182" w:rsidRPr="003E7637">
        <w:rPr>
          <w:rFonts w:ascii="Tahoma" w:hAnsi="Tahoma" w:cs="Tahoma"/>
          <w:sz w:val="20"/>
          <w:szCs w:val="20"/>
          <w:lang w:val="cs-CZ"/>
        </w:rPr>
        <w:t>)</w:t>
      </w:r>
    </w:p>
    <w:p w14:paraId="46F70DE8" w14:textId="77777777" w:rsidR="00F3590F" w:rsidRDefault="00F3590F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</w:p>
    <w:p w14:paraId="7155B6EE" w14:textId="77777777" w:rsidR="00F3590F" w:rsidRPr="003E7637" w:rsidRDefault="00F3590F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</w:p>
    <w:p w14:paraId="5F7BDCA0" w14:textId="5C55B294" w:rsidR="00A35AC1" w:rsidRDefault="00F3590F" w:rsidP="00A35AC1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412BD574" w14:textId="77777777" w:rsidR="00F3590F" w:rsidRPr="003E7637" w:rsidRDefault="00F3590F" w:rsidP="00A35AC1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</w:rPr>
      </w:pPr>
    </w:p>
    <w:p w14:paraId="1CE50604" w14:textId="77777777" w:rsidR="00640B3F" w:rsidRPr="003E7637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20"/>
          <w:lang w:val="de-DE"/>
        </w:rPr>
      </w:pPr>
    </w:p>
    <w:p w14:paraId="38EC2A73" w14:textId="77777777" w:rsidR="00F3590F" w:rsidRPr="00F3590F" w:rsidRDefault="00F3590F" w:rsidP="00F3590F">
      <w:pPr>
        <w:autoSpaceDE w:val="0"/>
        <w:outlineLvl w:val="0"/>
        <w:rPr>
          <w:rFonts w:ascii="Tahoma" w:hAnsi="Tahoma" w:cs="Tahoma"/>
          <w:b/>
          <w:color w:val="000000"/>
          <w:sz w:val="20"/>
          <w:szCs w:val="20"/>
          <w:lang w:val="cs-CZ" w:eastAsia="cs-CZ"/>
        </w:rPr>
      </w:pPr>
      <w:r w:rsidRPr="00F3590F"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>Bristol-Myers Squibb spol. s r.o.</w:t>
      </w:r>
    </w:p>
    <w:p w14:paraId="57254987" w14:textId="77777777" w:rsidR="00F3590F" w:rsidRPr="00F3590F" w:rsidRDefault="00F3590F" w:rsidP="00F3590F">
      <w:pPr>
        <w:autoSpaceDE w:val="0"/>
        <w:rPr>
          <w:rFonts w:ascii="Tahoma" w:hAnsi="Tahoma" w:cs="Tahoma"/>
          <w:sz w:val="20"/>
          <w:szCs w:val="20"/>
          <w:lang w:val="cs-CZ" w:eastAsia="cs-CZ"/>
        </w:rPr>
      </w:pPr>
      <w:r w:rsidRPr="00F3590F">
        <w:rPr>
          <w:rFonts w:ascii="Tahoma" w:hAnsi="Tahoma" w:cs="Tahoma"/>
          <w:sz w:val="20"/>
          <w:szCs w:val="20"/>
          <w:lang w:val="cs-CZ" w:eastAsia="cs-CZ"/>
        </w:rPr>
        <w:t>se sídlem: Budějovická 778/3, Praha 4,140 00</w:t>
      </w:r>
    </w:p>
    <w:p w14:paraId="4C82B262" w14:textId="77777777" w:rsidR="00F3590F" w:rsidRPr="00F3590F" w:rsidRDefault="00F3590F" w:rsidP="00F3590F">
      <w:pPr>
        <w:autoSpaceDE w:val="0"/>
        <w:outlineLvl w:val="0"/>
        <w:rPr>
          <w:rFonts w:ascii="Tahoma" w:hAnsi="Tahoma" w:cs="Tahoma"/>
          <w:sz w:val="20"/>
          <w:szCs w:val="20"/>
          <w:lang w:val="cs-CZ" w:eastAsia="cs-CZ"/>
        </w:rPr>
      </w:pPr>
      <w:r w:rsidRPr="00F3590F">
        <w:rPr>
          <w:rFonts w:ascii="Tahoma" w:hAnsi="Tahoma" w:cs="Tahoma"/>
          <w:sz w:val="20"/>
          <w:szCs w:val="20"/>
          <w:lang w:val="cs-CZ" w:eastAsia="cs-CZ"/>
        </w:rPr>
        <w:t>IČ: 43004351</w:t>
      </w:r>
    </w:p>
    <w:p w14:paraId="4D023A7C" w14:textId="77777777" w:rsidR="00F3590F" w:rsidRPr="00F3590F" w:rsidRDefault="00F3590F" w:rsidP="00F3590F">
      <w:pPr>
        <w:autoSpaceDE w:val="0"/>
        <w:outlineLvl w:val="0"/>
        <w:rPr>
          <w:rFonts w:ascii="Tahoma" w:hAnsi="Tahoma" w:cs="Tahoma"/>
          <w:sz w:val="20"/>
          <w:szCs w:val="20"/>
          <w:lang w:val="cs-CZ" w:eastAsia="cs-CZ"/>
        </w:rPr>
      </w:pPr>
      <w:r w:rsidRPr="00F3590F">
        <w:rPr>
          <w:rFonts w:ascii="Tahoma" w:hAnsi="Tahoma" w:cs="Tahoma"/>
          <w:sz w:val="20"/>
          <w:szCs w:val="20"/>
          <w:lang w:val="cs-CZ" w:eastAsia="cs-CZ"/>
        </w:rPr>
        <w:t>DIČ: CZ43004351</w:t>
      </w:r>
    </w:p>
    <w:p w14:paraId="698A7B90" w14:textId="2624C765" w:rsidR="00F3590F" w:rsidRPr="00F3590F" w:rsidRDefault="00F3590F" w:rsidP="00F3590F">
      <w:pPr>
        <w:autoSpaceDE w:val="0"/>
        <w:rPr>
          <w:lang w:val="cs-CZ" w:eastAsia="cs-CZ"/>
        </w:rPr>
      </w:pPr>
      <w:r w:rsidRPr="00F3590F">
        <w:rPr>
          <w:rFonts w:ascii="Tahoma" w:hAnsi="Tahoma" w:cs="Tahoma"/>
          <w:sz w:val="20"/>
          <w:szCs w:val="20"/>
          <w:lang w:val="cs-CZ" w:eastAsia="cs-CZ"/>
        </w:rPr>
        <w:t>Bankovní spojení:</w:t>
      </w:r>
      <w:r w:rsidRPr="00F3590F">
        <w:rPr>
          <w:lang w:val="cs-CZ" w:eastAsia="cs-CZ"/>
        </w:rPr>
        <w:t xml:space="preserve"> </w:t>
      </w:r>
      <w:r w:rsidRPr="00F3590F">
        <w:rPr>
          <w:rFonts w:ascii="Tahoma" w:hAnsi="Tahoma" w:cs="Tahoma"/>
          <w:sz w:val="20"/>
          <w:szCs w:val="20"/>
          <w:lang w:val="cs-CZ" w:eastAsia="cs-CZ"/>
        </w:rPr>
        <w:t xml:space="preserve">Citibank Europe plc, organizační složka, č.ú. </w:t>
      </w:r>
      <w:r w:rsidR="00475022" w:rsidRPr="00475022">
        <w:rPr>
          <w:rFonts w:ascii="Tahoma" w:hAnsi="Tahoma" w:cs="Tahoma"/>
          <w:sz w:val="20"/>
          <w:szCs w:val="20"/>
          <w:highlight w:val="black"/>
          <w:lang w:val="cs-CZ" w:eastAsia="cs-CZ"/>
        </w:rPr>
        <w:t>xxxxxxxxxxxxxxxx</w:t>
      </w:r>
    </w:p>
    <w:p w14:paraId="00B33F53" w14:textId="77777777" w:rsidR="00F3590F" w:rsidRPr="00F3590F" w:rsidRDefault="00F3590F" w:rsidP="00F3590F">
      <w:pPr>
        <w:autoSpaceDE w:val="0"/>
        <w:rPr>
          <w:rFonts w:ascii="Tahoma" w:hAnsi="Tahoma" w:cs="Tahoma"/>
          <w:sz w:val="20"/>
          <w:szCs w:val="20"/>
          <w:lang w:val="cs-CZ" w:eastAsia="cs-CZ"/>
        </w:rPr>
      </w:pPr>
      <w:r w:rsidRPr="00F3590F">
        <w:rPr>
          <w:rFonts w:ascii="Tahoma" w:hAnsi="Tahoma" w:cs="Tahoma"/>
          <w:sz w:val="20"/>
          <w:szCs w:val="20"/>
          <w:lang w:val="cs-CZ" w:eastAsia="cs-CZ"/>
        </w:rPr>
        <w:t>Firma je zapsána u MS v Praze, oddíl C, vložka 4801</w:t>
      </w:r>
    </w:p>
    <w:p w14:paraId="7790F7DD" w14:textId="2AC5C990" w:rsidR="00F3590F" w:rsidRPr="00F3590F" w:rsidRDefault="00F3590F" w:rsidP="00F3590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F3590F">
        <w:rPr>
          <w:rFonts w:ascii="Tahoma" w:hAnsi="Tahoma" w:cs="Tahoma"/>
          <w:sz w:val="20"/>
          <w:szCs w:val="20"/>
          <w:lang w:val="cs-CZ" w:eastAsia="cs-CZ"/>
        </w:rPr>
        <w:t>zastoupena: M</w:t>
      </w:r>
      <w:r w:rsidR="00EF2B03">
        <w:rPr>
          <w:rFonts w:ascii="Tahoma" w:hAnsi="Tahoma" w:cs="Tahoma"/>
          <w:sz w:val="20"/>
          <w:szCs w:val="20"/>
          <w:lang w:val="cs-CZ" w:eastAsia="cs-CZ"/>
        </w:rPr>
        <w:t>UD</w:t>
      </w:r>
      <w:r w:rsidRPr="00F3590F">
        <w:rPr>
          <w:rFonts w:ascii="Tahoma" w:hAnsi="Tahoma" w:cs="Tahoma"/>
          <w:sz w:val="20"/>
          <w:szCs w:val="20"/>
          <w:lang w:val="cs-CZ" w:eastAsia="cs-CZ"/>
        </w:rPr>
        <w:t xml:space="preserve">r. </w:t>
      </w:r>
      <w:r w:rsidR="00EF2B03">
        <w:rPr>
          <w:rFonts w:ascii="Tahoma" w:hAnsi="Tahoma" w:cs="Tahoma"/>
          <w:sz w:val="20"/>
          <w:szCs w:val="20"/>
          <w:lang w:val="cs-CZ" w:eastAsia="cs-CZ"/>
        </w:rPr>
        <w:t>Lubošem Dvořákem</w:t>
      </w:r>
      <w:r w:rsidRPr="00F3590F">
        <w:rPr>
          <w:rFonts w:ascii="Tahoma" w:hAnsi="Tahoma" w:cs="Tahoma"/>
          <w:sz w:val="20"/>
          <w:szCs w:val="20"/>
          <w:lang w:val="cs-CZ" w:eastAsia="cs-CZ"/>
        </w:rPr>
        <w:t>, na základě plné moci ze dne</w:t>
      </w:r>
      <w:r w:rsidR="00EF2B03">
        <w:rPr>
          <w:rFonts w:ascii="Tahoma" w:hAnsi="Tahoma" w:cs="Tahoma"/>
          <w:sz w:val="20"/>
          <w:szCs w:val="20"/>
          <w:lang w:val="cs-CZ" w:eastAsia="cs-CZ"/>
        </w:rPr>
        <w:t xml:space="preserve"> 4.</w:t>
      </w:r>
      <w:r w:rsidRPr="00F3590F">
        <w:rPr>
          <w:rFonts w:ascii="Tahoma" w:hAnsi="Tahoma" w:cs="Tahoma"/>
          <w:sz w:val="20"/>
          <w:szCs w:val="20"/>
          <w:lang w:val="cs-CZ" w:eastAsia="cs-CZ"/>
        </w:rPr>
        <w:t>1.202</w:t>
      </w:r>
      <w:r w:rsidR="00EF2B03">
        <w:rPr>
          <w:rFonts w:ascii="Tahoma" w:hAnsi="Tahoma" w:cs="Tahoma"/>
          <w:sz w:val="20"/>
          <w:szCs w:val="20"/>
          <w:lang w:val="cs-CZ" w:eastAsia="cs-CZ"/>
        </w:rPr>
        <w:t>3</w:t>
      </w:r>
    </w:p>
    <w:p w14:paraId="0F97788A" w14:textId="77777777" w:rsidR="000213D6" w:rsidRPr="000213D6" w:rsidRDefault="000213D6" w:rsidP="000213D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0213D6">
        <w:rPr>
          <w:rFonts w:ascii="Tahoma" w:hAnsi="Tahoma" w:cs="Tahoma"/>
          <w:sz w:val="20"/>
          <w:szCs w:val="20"/>
          <w:lang w:val="cs-CZ" w:eastAsia="cs-CZ"/>
        </w:rPr>
        <w:t xml:space="preserve"> (dále jen Prodávající)</w:t>
      </w:r>
    </w:p>
    <w:p w14:paraId="7C5CABB4" w14:textId="77777777" w:rsidR="00A35AC1" w:rsidRPr="003E7637" w:rsidRDefault="00A35AC1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296FB868" w14:textId="471D12E6" w:rsidR="00640B3F" w:rsidRDefault="00640B3F" w:rsidP="00640B3F">
      <w:pPr>
        <w:jc w:val="both"/>
        <w:rPr>
          <w:rFonts w:ascii="Tahoma" w:hAnsi="Tahoma" w:cs="Tahoma"/>
          <w:sz w:val="20"/>
          <w:szCs w:val="20"/>
          <w:lang w:val="cs-CZ"/>
        </w:rPr>
      </w:pPr>
      <w:r w:rsidRPr="00520A8F">
        <w:rPr>
          <w:rFonts w:ascii="Tahoma" w:hAnsi="Tahoma" w:cs="Tahoma"/>
          <w:sz w:val="20"/>
          <w:szCs w:val="20"/>
          <w:lang w:val="cs-CZ"/>
        </w:rPr>
        <w:t xml:space="preserve">uzavírají ke </w:t>
      </w:r>
      <w:r w:rsidR="00A35AC1" w:rsidRPr="00520A8F">
        <w:rPr>
          <w:rFonts w:ascii="Tahoma" w:hAnsi="Tahoma" w:cs="Tahoma"/>
          <w:sz w:val="20"/>
          <w:szCs w:val="20"/>
          <w:lang w:val="cs-CZ"/>
        </w:rPr>
        <w:t>S</w:t>
      </w:r>
      <w:r w:rsidR="00A03E49" w:rsidRPr="00520A8F">
        <w:rPr>
          <w:rFonts w:ascii="Tahoma" w:hAnsi="Tahoma" w:cs="Tahoma"/>
          <w:sz w:val="20"/>
          <w:szCs w:val="20"/>
          <w:lang w:val="cs-CZ"/>
        </w:rPr>
        <w:t xml:space="preserve">mlouvě na </w:t>
      </w:r>
      <w:r w:rsidR="00A35AC1" w:rsidRPr="00520A8F">
        <w:rPr>
          <w:rFonts w:ascii="Tahoma" w:hAnsi="Tahoma" w:cs="Tahoma"/>
          <w:sz w:val="20"/>
          <w:szCs w:val="20"/>
          <w:lang w:val="cs-CZ"/>
        </w:rPr>
        <w:t>postupné dodávky</w:t>
      </w:r>
      <w:r w:rsidRPr="00520A8F">
        <w:rPr>
          <w:rFonts w:ascii="Tahoma" w:hAnsi="Tahoma" w:cs="Tahoma"/>
          <w:sz w:val="20"/>
          <w:szCs w:val="20"/>
          <w:lang w:val="cs-CZ"/>
        </w:rPr>
        <w:t xml:space="preserve"> </w:t>
      </w:r>
      <w:r w:rsidR="005A222E" w:rsidRPr="00520A8F">
        <w:rPr>
          <w:rFonts w:ascii="Tahoma" w:hAnsi="Tahoma" w:cs="Tahoma"/>
          <w:sz w:val="20"/>
          <w:szCs w:val="20"/>
          <w:lang w:val="cs-CZ"/>
        </w:rPr>
        <w:t xml:space="preserve">léků </w:t>
      </w:r>
      <w:r w:rsidR="00552E87">
        <w:rPr>
          <w:rFonts w:ascii="Tahoma" w:hAnsi="Tahoma" w:cs="Tahoma"/>
          <w:sz w:val="20"/>
          <w:szCs w:val="20"/>
          <w:lang w:val="cs-CZ"/>
        </w:rPr>
        <w:t xml:space="preserve">č. 43/2024 </w:t>
      </w:r>
      <w:r w:rsidRPr="00520A8F">
        <w:rPr>
          <w:rFonts w:ascii="Tahoma" w:hAnsi="Tahoma" w:cs="Tahoma"/>
          <w:sz w:val="20"/>
          <w:szCs w:val="20"/>
          <w:lang w:val="cs-CZ"/>
        </w:rPr>
        <w:t xml:space="preserve">ze dne </w:t>
      </w:r>
      <w:r w:rsidR="009C7BDF" w:rsidRPr="009C7BDF">
        <w:rPr>
          <w:rFonts w:ascii="Tahoma" w:hAnsi="Tahoma" w:cs="Tahoma"/>
          <w:sz w:val="20"/>
          <w:szCs w:val="20"/>
          <w:lang w:val="cs-CZ"/>
        </w:rPr>
        <w:t xml:space="preserve">7. 10. 2024 </w:t>
      </w:r>
      <w:r w:rsidR="00952C75" w:rsidRPr="00520A8F">
        <w:rPr>
          <w:rFonts w:ascii="Tahoma" w:hAnsi="Tahoma" w:cs="Tahoma"/>
          <w:sz w:val="20"/>
          <w:szCs w:val="20"/>
          <w:lang w:val="cs-CZ"/>
        </w:rPr>
        <w:t>(dále jen S</w:t>
      </w:r>
      <w:r w:rsidRPr="00520A8F">
        <w:rPr>
          <w:rFonts w:ascii="Tahoma" w:hAnsi="Tahoma" w:cs="Tahoma"/>
          <w:sz w:val="20"/>
          <w:szCs w:val="20"/>
          <w:lang w:val="cs-CZ"/>
        </w:rPr>
        <w:t>mlouva)</w:t>
      </w:r>
      <w:r w:rsidR="005A222E" w:rsidRPr="00520A8F">
        <w:rPr>
          <w:rFonts w:ascii="Tahoma" w:hAnsi="Tahoma" w:cs="Tahoma"/>
          <w:sz w:val="20"/>
          <w:szCs w:val="20"/>
          <w:lang w:val="cs-CZ"/>
        </w:rPr>
        <w:t xml:space="preserve"> </w:t>
      </w:r>
      <w:r w:rsidR="003E7637" w:rsidRPr="00520A8F">
        <w:rPr>
          <w:rFonts w:ascii="Tahoma" w:hAnsi="Tahoma" w:cs="Tahoma"/>
          <w:sz w:val="20"/>
          <w:szCs w:val="20"/>
          <w:lang w:val="cs-CZ"/>
        </w:rPr>
        <w:t>tento D</w:t>
      </w:r>
      <w:r w:rsidRPr="00520A8F">
        <w:rPr>
          <w:rFonts w:ascii="Tahoma" w:hAnsi="Tahoma" w:cs="Tahoma"/>
          <w:sz w:val="20"/>
          <w:szCs w:val="20"/>
          <w:lang w:val="cs-CZ"/>
        </w:rPr>
        <w:t xml:space="preserve">odatek č. </w:t>
      </w:r>
      <w:r w:rsidR="002F5182" w:rsidRPr="00520A8F">
        <w:rPr>
          <w:rFonts w:ascii="Tahoma" w:hAnsi="Tahoma" w:cs="Tahoma"/>
          <w:sz w:val="20"/>
          <w:szCs w:val="20"/>
          <w:lang w:val="cs-CZ"/>
        </w:rPr>
        <w:t>1</w:t>
      </w:r>
      <w:r w:rsidR="003C0734" w:rsidRPr="00520A8F">
        <w:rPr>
          <w:rFonts w:ascii="Tahoma" w:hAnsi="Tahoma" w:cs="Tahoma"/>
          <w:sz w:val="20"/>
          <w:szCs w:val="20"/>
          <w:lang w:val="cs-CZ"/>
        </w:rPr>
        <w:t xml:space="preserve">, kterým se dohodly na snížení </w:t>
      </w:r>
      <w:r w:rsidR="00326BF9">
        <w:rPr>
          <w:rFonts w:ascii="Tahoma" w:hAnsi="Tahoma" w:cs="Tahoma"/>
          <w:sz w:val="20"/>
          <w:szCs w:val="20"/>
          <w:lang w:val="cs-CZ"/>
        </w:rPr>
        <w:t xml:space="preserve">jednotkové </w:t>
      </w:r>
      <w:r w:rsidR="003C0734" w:rsidRPr="00520A8F">
        <w:rPr>
          <w:rFonts w:ascii="Tahoma" w:hAnsi="Tahoma" w:cs="Tahoma"/>
          <w:sz w:val="20"/>
          <w:szCs w:val="20"/>
          <w:lang w:val="cs-CZ"/>
        </w:rPr>
        <w:t>ceny plnění.</w:t>
      </w:r>
    </w:p>
    <w:p w14:paraId="3E9F9631" w14:textId="77777777" w:rsidR="00F3590F" w:rsidRPr="00520A8F" w:rsidRDefault="00F3590F" w:rsidP="00640B3F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3E02455F" w14:textId="77777777" w:rsidR="00640B3F" w:rsidRPr="003E7637" w:rsidRDefault="00640B3F" w:rsidP="00640B3F">
      <w:pPr>
        <w:ind w:right="383"/>
        <w:jc w:val="both"/>
        <w:rPr>
          <w:rFonts w:ascii="Tahoma" w:hAnsi="Tahoma" w:cs="Tahoma"/>
          <w:sz w:val="20"/>
          <w:szCs w:val="20"/>
          <w:lang w:val="cs-CZ"/>
        </w:rPr>
      </w:pPr>
    </w:p>
    <w:p w14:paraId="6D4873B2" w14:textId="091481E4" w:rsidR="00640B3F" w:rsidRPr="003E7637" w:rsidRDefault="00640B3F" w:rsidP="00952C75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</w:t>
      </w:r>
      <w:r w:rsidR="00952C75"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0F8B634F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Předmět dodatku</w:t>
      </w:r>
    </w:p>
    <w:p w14:paraId="716D9A0C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14BBC216" w14:textId="51EFAABA" w:rsidR="00640B3F" w:rsidRDefault="00C80CF8" w:rsidP="00640B3F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1. </w:t>
      </w:r>
      <w:r w:rsidR="00952C75">
        <w:rPr>
          <w:rFonts w:ascii="Tahoma" w:hAnsi="Tahoma" w:cs="Tahoma"/>
          <w:sz w:val="20"/>
          <w:szCs w:val="20"/>
          <w:lang w:val="cs-CZ"/>
        </w:rPr>
        <w:t xml:space="preserve">Příloha </w:t>
      </w:r>
      <w:r w:rsidR="00D57967" w:rsidRPr="00D57967">
        <w:rPr>
          <w:rFonts w:ascii="Tahoma" w:hAnsi="Tahoma" w:cs="Tahoma"/>
          <w:sz w:val="20"/>
          <w:szCs w:val="20"/>
          <w:lang w:val="cs-CZ"/>
        </w:rPr>
        <w:t xml:space="preserve">č. 1 </w:t>
      </w:r>
      <w:r w:rsidR="00952C75">
        <w:rPr>
          <w:rFonts w:ascii="Tahoma" w:hAnsi="Tahoma" w:cs="Tahoma"/>
          <w:sz w:val="20"/>
          <w:szCs w:val="20"/>
          <w:lang w:val="cs-CZ"/>
        </w:rPr>
        <w:t>S</w:t>
      </w:r>
      <w:r w:rsidR="00640B3F" w:rsidRPr="003E7637">
        <w:rPr>
          <w:rFonts w:ascii="Tahoma" w:hAnsi="Tahoma" w:cs="Tahoma"/>
          <w:sz w:val="20"/>
          <w:szCs w:val="20"/>
          <w:lang w:val="cs-CZ"/>
        </w:rPr>
        <w:t xml:space="preserve">mlouvy </w:t>
      </w:r>
      <w:r w:rsidR="001A5DDE" w:rsidRPr="003E7637">
        <w:rPr>
          <w:rFonts w:ascii="Tahoma" w:hAnsi="Tahoma" w:cs="Tahoma"/>
          <w:sz w:val="20"/>
          <w:szCs w:val="20"/>
          <w:lang w:val="cs-CZ"/>
        </w:rPr>
        <w:t xml:space="preserve">- </w:t>
      </w:r>
      <w:r w:rsidR="005A222E" w:rsidRPr="003E7637">
        <w:rPr>
          <w:rFonts w:ascii="Tahoma" w:hAnsi="Tahoma" w:cs="Tahoma"/>
          <w:sz w:val="20"/>
          <w:szCs w:val="20"/>
          <w:lang w:val="cs-CZ"/>
        </w:rPr>
        <w:t>Podrobná specifikace předmětu plnění – položkový ceník</w:t>
      </w:r>
      <w:r w:rsidR="00640B3F" w:rsidRPr="003E7637">
        <w:rPr>
          <w:rFonts w:ascii="Tahoma" w:hAnsi="Tahoma" w:cs="Tahoma"/>
          <w:sz w:val="20"/>
          <w:szCs w:val="20"/>
          <w:lang w:val="cs-CZ"/>
        </w:rPr>
        <w:t xml:space="preserve"> se nahrazuje novou Přílohou č. 1 </w:t>
      </w:r>
      <w:r w:rsidR="001A5DDE" w:rsidRPr="003E7637">
        <w:rPr>
          <w:rFonts w:ascii="Tahoma" w:hAnsi="Tahoma" w:cs="Tahoma"/>
          <w:sz w:val="20"/>
          <w:szCs w:val="20"/>
          <w:lang w:val="cs-CZ"/>
        </w:rPr>
        <w:t>tohoto D</w:t>
      </w:r>
      <w:r w:rsidR="00640B3F" w:rsidRPr="003E7637">
        <w:rPr>
          <w:rFonts w:ascii="Tahoma" w:hAnsi="Tahoma" w:cs="Tahoma"/>
          <w:sz w:val="20"/>
          <w:szCs w:val="20"/>
          <w:lang w:val="cs-CZ"/>
        </w:rPr>
        <w:t xml:space="preserve">odatku č. </w:t>
      </w:r>
      <w:r w:rsidR="002F5182" w:rsidRPr="003E7637">
        <w:rPr>
          <w:rFonts w:ascii="Tahoma" w:hAnsi="Tahoma" w:cs="Tahoma"/>
          <w:sz w:val="20"/>
          <w:szCs w:val="20"/>
          <w:lang w:val="cs-CZ"/>
        </w:rPr>
        <w:t>1</w:t>
      </w:r>
      <w:r w:rsidR="00640B3F" w:rsidRPr="003E7637">
        <w:rPr>
          <w:rFonts w:ascii="Tahoma" w:hAnsi="Tahoma" w:cs="Tahoma"/>
          <w:sz w:val="20"/>
          <w:szCs w:val="20"/>
          <w:lang w:val="cs-CZ"/>
        </w:rPr>
        <w:t>.</w:t>
      </w:r>
      <w:r w:rsidR="000213D6">
        <w:rPr>
          <w:rFonts w:ascii="Tahoma" w:hAnsi="Tahoma" w:cs="Tahoma"/>
          <w:sz w:val="20"/>
          <w:szCs w:val="20"/>
          <w:lang w:val="cs-CZ"/>
        </w:rPr>
        <w:t xml:space="preserve"> </w:t>
      </w:r>
    </w:p>
    <w:p w14:paraId="72758140" w14:textId="5AFD64F6" w:rsidR="00C80CF8" w:rsidRDefault="00C80CF8" w:rsidP="00640B3F">
      <w:pPr>
        <w:ind w:right="23"/>
        <w:jc w:val="both"/>
        <w:rPr>
          <w:rFonts w:ascii="Tahoma" w:eastAsia="Calibri" w:hAnsi="Tahoma" w:cs="Tahoma"/>
          <w:i/>
          <w:sz w:val="20"/>
          <w:szCs w:val="20"/>
          <w:lang w:val="cs-CZ" w:eastAsia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2. </w:t>
      </w:r>
      <w:r w:rsidRPr="00C80CF8">
        <w:rPr>
          <w:rFonts w:ascii="Tahoma" w:hAnsi="Tahoma" w:cs="Tahoma"/>
          <w:sz w:val="20"/>
          <w:szCs w:val="20"/>
          <w:lang w:val="cs-CZ"/>
        </w:rPr>
        <w:t xml:space="preserve"> Do Čl. X Smlouvy se doplňuje nový bod 8) v následujícím znění:</w:t>
      </w:r>
      <w:r>
        <w:rPr>
          <w:rFonts w:ascii="Tahoma" w:hAnsi="Tahoma" w:cs="Tahoma"/>
          <w:sz w:val="20"/>
          <w:szCs w:val="20"/>
          <w:lang w:val="cs-CZ"/>
        </w:rPr>
        <w:t xml:space="preserve"> </w:t>
      </w:r>
      <w:r w:rsidRPr="00C80CF8">
        <w:rPr>
          <w:lang w:val="cs-CZ" w:eastAsia="cs-CZ"/>
        </w:rPr>
        <w:t>„</w:t>
      </w:r>
      <w:r w:rsidRPr="00C80CF8">
        <w:rPr>
          <w:rFonts w:ascii="Tahoma" w:eastAsia="Calibri" w:hAnsi="Tahoma" w:cs="Tahoma"/>
          <w:i/>
          <w:sz w:val="20"/>
          <w:szCs w:val="20"/>
          <w:lang w:val="cs-CZ" w:eastAsia="cs-CZ"/>
        </w:rPr>
        <w:t>Prodávající považuje údaje o jednotkových cenách léčivých přípravků, které jsou uvedeny v příloze č. 1 tohoto dodatku za informace významné ve smyslu zákonné definice obchodního tajemství (§ 504 zákona č. 89/2012 Sb., občanský zákoník), neboť jde o léčivé přípravky se zvláštním režimem úhrady od zdravotní pojišťovny a všeobecný přístup k těmto informacím může mít podstatný dopad na ekonomické výsledky a tržní postavení Prodávajícího (popř. výrobce léčivých přípravků). Údaje označené jako obchodní tajemství se nezveřejňují v Registru smluv (zákon č. 340/2015 Sb., o zvláštních podmínkách účinnosti některých smluv, uveřejňování těchto smluv a o registru smluv, ve znění pozdějších předpisů). Obchodní tajemství se neuplatní v případě, že si údaje o jednotkových cenách léčivých přípravků vyžádá od Kupujícího Ministerstvo zdravotnictví</w:t>
      </w:r>
      <w:r>
        <w:rPr>
          <w:rFonts w:ascii="Tahoma" w:eastAsia="Calibri" w:hAnsi="Tahoma" w:cs="Tahoma"/>
          <w:i/>
          <w:sz w:val="20"/>
          <w:szCs w:val="20"/>
          <w:lang w:val="cs-CZ" w:eastAsia="cs-CZ"/>
        </w:rPr>
        <w:t>.“</w:t>
      </w:r>
    </w:p>
    <w:p w14:paraId="6C6F91E1" w14:textId="77777777" w:rsidR="00C80CF8" w:rsidRPr="00C80CF8" w:rsidRDefault="6BED39F9" w:rsidP="6BED39F9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  <w:lang w:eastAsia="cs-CZ"/>
        </w:rPr>
      </w:pPr>
      <w:r w:rsidRPr="6BED39F9">
        <w:rPr>
          <w:rFonts w:ascii="Tahoma" w:eastAsia="Calibri" w:hAnsi="Tahoma" w:cs="Tahoma"/>
          <w:sz w:val="20"/>
          <w:szCs w:val="20"/>
          <w:lang w:eastAsia="cs-CZ"/>
        </w:rPr>
        <w:t>3. V Čl. XI., bod. 4 Smlouvy se vypouští text uvedený v závorce. „(</w:t>
      </w:r>
      <w:r w:rsidRPr="6BED39F9">
        <w:rPr>
          <w:rFonts w:ascii="Tahoma" w:eastAsia="Calibri" w:hAnsi="Tahoma" w:cs="Tahoma"/>
          <w:i/>
          <w:iCs/>
          <w:sz w:val="20"/>
          <w:szCs w:val="20"/>
          <w:lang w:eastAsia="cs-CZ"/>
        </w:rPr>
        <w:t>v plném rozsahu textu této smlouvy</w:t>
      </w:r>
      <w:r w:rsidRPr="6BED39F9">
        <w:rPr>
          <w:rFonts w:ascii="Tahoma" w:eastAsia="Calibri" w:hAnsi="Tahoma" w:cs="Tahoma"/>
          <w:sz w:val="20"/>
          <w:szCs w:val="20"/>
          <w:lang w:eastAsia="cs-CZ"/>
        </w:rPr>
        <w:t xml:space="preserve">)“.   </w:t>
      </w:r>
    </w:p>
    <w:p w14:paraId="331EE8E7" w14:textId="0F3C6325" w:rsidR="00C80CF8" w:rsidRPr="00C80CF8" w:rsidRDefault="00C80CF8" w:rsidP="00640B3F">
      <w:pPr>
        <w:ind w:right="23"/>
        <w:jc w:val="both"/>
        <w:rPr>
          <w:rFonts w:ascii="Tahoma" w:hAnsi="Tahoma" w:cs="Tahoma"/>
          <w:iCs/>
          <w:sz w:val="20"/>
          <w:szCs w:val="20"/>
          <w:lang w:val="cs-CZ"/>
        </w:rPr>
      </w:pPr>
    </w:p>
    <w:p w14:paraId="7550AC89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32F801BA" w14:textId="79BE0F0F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</w:t>
      </w:r>
      <w:r w:rsidR="00C80CF8">
        <w:rPr>
          <w:rFonts w:ascii="Tahoma" w:hAnsi="Tahoma" w:cs="Tahoma"/>
          <w:b/>
          <w:sz w:val="20"/>
          <w:szCs w:val="20"/>
          <w:lang w:val="cs-CZ"/>
        </w:rPr>
        <w:t>II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6F671402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Závěrečná ustanovení</w:t>
      </w:r>
    </w:p>
    <w:p w14:paraId="60778FF4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sz w:val="20"/>
          <w:szCs w:val="20"/>
          <w:lang w:val="cs-CZ"/>
        </w:rPr>
      </w:pPr>
    </w:p>
    <w:p w14:paraId="65DA6DF6" w14:textId="08B5A972" w:rsidR="00640B3F" w:rsidRPr="003E7637" w:rsidRDefault="00952C75" w:rsidP="003E7637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Ostatní ujednání S</w:t>
      </w:r>
      <w:r w:rsidR="00640B3F" w:rsidRPr="003E7637">
        <w:rPr>
          <w:rFonts w:ascii="Tahoma" w:hAnsi="Tahoma" w:cs="Tahoma"/>
          <w:sz w:val="20"/>
          <w:szCs w:val="20"/>
          <w:lang w:val="cs-CZ"/>
        </w:rPr>
        <w:t xml:space="preserve">mlouvy zůstávají beze změny. </w:t>
      </w:r>
    </w:p>
    <w:p w14:paraId="7127DCDE" w14:textId="18AC7ACC" w:rsidR="005A222E" w:rsidRPr="003E7637" w:rsidRDefault="005A222E" w:rsidP="003E7637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 xml:space="preserve">Tento Dodatek </w:t>
      </w:r>
      <w:r w:rsidR="00271742">
        <w:rPr>
          <w:rFonts w:ascii="Tahoma" w:hAnsi="Tahoma" w:cs="Tahoma"/>
          <w:sz w:val="20"/>
          <w:szCs w:val="20"/>
          <w:lang w:val="cs-CZ"/>
        </w:rPr>
        <w:t xml:space="preserve">č. 1 </w:t>
      </w:r>
      <w:r w:rsidRPr="003E7637">
        <w:rPr>
          <w:rFonts w:ascii="Tahoma" w:hAnsi="Tahoma" w:cs="Tahoma"/>
          <w:sz w:val="20"/>
          <w:szCs w:val="20"/>
          <w:lang w:val="cs-CZ"/>
        </w:rPr>
        <w:t xml:space="preserve">nabývá platnosti dnem jeho podpisu oběma smluvními stranami a účinnosti dnem jeho uveřejnění v Registru smluv. </w:t>
      </w:r>
    </w:p>
    <w:p w14:paraId="6A3A11AE" w14:textId="3911CC99" w:rsidR="00D87897" w:rsidRPr="003E7637" w:rsidRDefault="00640B3F" w:rsidP="00D87897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lastRenderedPageBreak/>
        <w:t xml:space="preserve">Tento </w:t>
      </w:r>
      <w:r w:rsidR="00271742">
        <w:rPr>
          <w:rFonts w:ascii="Tahoma" w:hAnsi="Tahoma" w:cs="Tahoma"/>
          <w:sz w:val="20"/>
          <w:szCs w:val="20"/>
          <w:lang w:val="cs-CZ"/>
        </w:rPr>
        <w:t>D</w:t>
      </w:r>
      <w:r w:rsidRPr="003E7637">
        <w:rPr>
          <w:rFonts w:ascii="Tahoma" w:hAnsi="Tahoma" w:cs="Tahoma"/>
          <w:sz w:val="20"/>
          <w:szCs w:val="20"/>
          <w:lang w:val="cs-CZ"/>
        </w:rPr>
        <w:t xml:space="preserve">odatek </w:t>
      </w:r>
      <w:r w:rsidR="00271742">
        <w:rPr>
          <w:rFonts w:ascii="Tahoma" w:hAnsi="Tahoma" w:cs="Tahoma"/>
          <w:sz w:val="20"/>
          <w:szCs w:val="20"/>
          <w:lang w:val="cs-CZ"/>
        </w:rPr>
        <w:t xml:space="preserve">č. 1 </w:t>
      </w:r>
      <w:r w:rsidRPr="003E7637">
        <w:rPr>
          <w:rFonts w:ascii="Tahoma" w:hAnsi="Tahoma" w:cs="Tahoma"/>
          <w:sz w:val="20"/>
          <w:szCs w:val="20"/>
          <w:lang w:val="cs-CZ"/>
        </w:rPr>
        <w:t>je vyhotoven ve dvou vyhotoveních, přičemž každá ze smluvních stran obdrží jedno.</w:t>
      </w:r>
      <w:r w:rsidR="00D87897">
        <w:rPr>
          <w:rFonts w:ascii="Tahoma" w:hAnsi="Tahoma" w:cs="Tahoma"/>
          <w:sz w:val="20"/>
          <w:szCs w:val="20"/>
          <w:lang w:val="cs-CZ"/>
        </w:rPr>
        <w:t xml:space="preserve"> </w:t>
      </w:r>
      <w:r w:rsidR="00D87897" w:rsidRPr="002A32FF">
        <w:rPr>
          <w:rFonts w:ascii="Tahoma" w:hAnsi="Tahoma" w:cs="Tahoma"/>
          <w:sz w:val="20"/>
          <w:szCs w:val="20"/>
          <w:lang w:val="cs-CZ"/>
        </w:rPr>
        <w:t>Pokud je tento Dodatek podepisován elektronicky, je vyhotoven v jednom vyhotovení podepsaném elektronicky oběma sm</w:t>
      </w:r>
      <w:r w:rsidR="00D87897">
        <w:rPr>
          <w:rFonts w:ascii="Tahoma" w:hAnsi="Tahoma" w:cs="Tahoma"/>
          <w:sz w:val="20"/>
          <w:szCs w:val="20"/>
          <w:lang w:val="cs-CZ"/>
        </w:rPr>
        <w:t>l</w:t>
      </w:r>
      <w:r w:rsidR="00D87897" w:rsidRPr="002A32FF">
        <w:rPr>
          <w:rFonts w:ascii="Tahoma" w:hAnsi="Tahoma" w:cs="Tahoma"/>
          <w:sz w:val="20"/>
          <w:szCs w:val="20"/>
          <w:lang w:val="cs-CZ"/>
        </w:rPr>
        <w:t>uvními stranami.</w:t>
      </w:r>
    </w:p>
    <w:p w14:paraId="6F93C164" w14:textId="50C54283" w:rsidR="00640B3F" w:rsidRPr="003E7637" w:rsidRDefault="00640B3F" w:rsidP="00D87897">
      <w:pPr>
        <w:ind w:left="360"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126F139D" w14:textId="77777777" w:rsidR="00640B3F" w:rsidRPr="003E7637" w:rsidRDefault="00640B3F" w:rsidP="003E7637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4A50324B" w14:textId="3C323742" w:rsidR="00640B3F" w:rsidRPr="003E7637" w:rsidRDefault="005A222E" w:rsidP="00640B3F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>Příloha</w:t>
      </w:r>
      <w:r w:rsidR="00952C75">
        <w:rPr>
          <w:rFonts w:ascii="Tahoma" w:hAnsi="Tahoma" w:cs="Tahoma"/>
          <w:sz w:val="20"/>
          <w:szCs w:val="20"/>
          <w:lang w:val="cs-CZ"/>
        </w:rPr>
        <w:t xml:space="preserve"> č. 1</w:t>
      </w:r>
      <w:r w:rsidRPr="003E7637">
        <w:rPr>
          <w:rFonts w:ascii="Tahoma" w:hAnsi="Tahoma" w:cs="Tahoma"/>
          <w:sz w:val="20"/>
          <w:szCs w:val="20"/>
          <w:lang w:val="cs-CZ"/>
        </w:rPr>
        <w:t>: Podrobná specifikace předmětu plnění – položkový ceník</w:t>
      </w:r>
    </w:p>
    <w:p w14:paraId="01A6534C" w14:textId="77777777" w:rsidR="00640B3F" w:rsidRPr="003E7637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64D63B3C" w14:textId="77777777" w:rsidR="00640B3F" w:rsidRPr="003E7637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</w:rPr>
      </w:pPr>
    </w:p>
    <w:p w14:paraId="09AB6895" w14:textId="62F62E78" w:rsidR="00640B3F" w:rsidRPr="003E7637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>V Praze dne</w:t>
      </w:r>
      <w:r w:rsidR="00E10C02">
        <w:rPr>
          <w:rFonts w:ascii="Tahoma" w:hAnsi="Tahoma" w:cs="Tahoma"/>
          <w:sz w:val="20"/>
          <w:szCs w:val="20"/>
          <w:lang w:val="cs-CZ"/>
        </w:rPr>
        <w:t>: 15.10.2024</w:t>
      </w:r>
      <w:r w:rsidRPr="003E7637">
        <w:rPr>
          <w:rFonts w:ascii="Tahoma" w:hAnsi="Tahoma" w:cs="Tahoma"/>
          <w:sz w:val="20"/>
          <w:szCs w:val="20"/>
          <w:lang w:val="cs-CZ"/>
        </w:rPr>
        <w:t xml:space="preserve"> </w:t>
      </w:r>
      <w:r w:rsidRPr="003E7637">
        <w:rPr>
          <w:rFonts w:ascii="Tahoma" w:hAnsi="Tahoma" w:cs="Tahoma"/>
          <w:sz w:val="20"/>
          <w:szCs w:val="20"/>
          <w:lang w:val="cs-CZ"/>
        </w:rPr>
        <w:tab/>
      </w:r>
      <w:r w:rsidRPr="003E7637">
        <w:rPr>
          <w:rFonts w:ascii="Tahoma" w:hAnsi="Tahoma" w:cs="Tahoma"/>
          <w:sz w:val="20"/>
          <w:szCs w:val="20"/>
          <w:lang w:val="cs-CZ"/>
        </w:rPr>
        <w:tab/>
        <w:t>V Praze dne</w:t>
      </w:r>
      <w:r w:rsidR="00E10C02">
        <w:rPr>
          <w:rFonts w:ascii="Tahoma" w:hAnsi="Tahoma" w:cs="Tahoma"/>
          <w:sz w:val="20"/>
          <w:szCs w:val="20"/>
          <w:lang w:val="cs-CZ"/>
        </w:rPr>
        <w:t>:</w:t>
      </w:r>
      <w:r w:rsidR="00B91077">
        <w:rPr>
          <w:rFonts w:ascii="Tahoma" w:hAnsi="Tahoma" w:cs="Tahoma"/>
          <w:sz w:val="20"/>
          <w:szCs w:val="20"/>
          <w:lang w:val="cs-CZ"/>
        </w:rPr>
        <w:t xml:space="preserve"> 23.10.2024</w:t>
      </w:r>
    </w:p>
    <w:p w14:paraId="0FD7DDC5" w14:textId="77777777" w:rsidR="00640B3F" w:rsidRPr="003E7637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702D29E8" w14:textId="07FC5735" w:rsidR="00640B3F" w:rsidRPr="003E7637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ab/>
      </w:r>
      <w:r w:rsidRPr="003E7637">
        <w:rPr>
          <w:rFonts w:ascii="Tahoma" w:hAnsi="Tahoma" w:cs="Tahoma"/>
          <w:sz w:val="20"/>
          <w:szCs w:val="20"/>
          <w:lang w:val="cs-CZ"/>
        </w:rPr>
        <w:tab/>
      </w:r>
    </w:p>
    <w:p w14:paraId="4E1404DD" w14:textId="3CCC2B1A" w:rsidR="00640B3F" w:rsidRPr="003E7637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>----------------------------------</w:t>
      </w:r>
      <w:r w:rsidRPr="003E7637">
        <w:rPr>
          <w:rFonts w:ascii="Tahoma" w:hAnsi="Tahoma" w:cs="Tahoma"/>
          <w:sz w:val="20"/>
          <w:szCs w:val="20"/>
          <w:lang w:val="cs-CZ"/>
        </w:rPr>
        <w:tab/>
      </w:r>
      <w:r w:rsidRPr="003E7637">
        <w:rPr>
          <w:rFonts w:ascii="Tahoma" w:hAnsi="Tahoma" w:cs="Tahoma"/>
          <w:sz w:val="20"/>
          <w:szCs w:val="20"/>
          <w:lang w:val="cs-CZ"/>
        </w:rPr>
        <w:tab/>
        <w:t>----------------------------------------------</w:t>
      </w:r>
    </w:p>
    <w:p w14:paraId="27D871D7" w14:textId="77777777" w:rsidR="000213D6" w:rsidRPr="000213D6" w:rsidRDefault="000213D6" w:rsidP="000213D6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0213D6">
        <w:rPr>
          <w:rFonts w:ascii="Tahoma" w:hAnsi="Tahoma" w:cs="Tahoma"/>
          <w:sz w:val="20"/>
          <w:szCs w:val="20"/>
          <w:lang w:val="cs-CZ" w:eastAsia="cs-CZ"/>
        </w:rPr>
        <w:t xml:space="preserve">za prodávajícího:                                                        za kupujícího: </w:t>
      </w:r>
    </w:p>
    <w:p w14:paraId="710B7BEE" w14:textId="36EF6DFE" w:rsidR="00640B3F" w:rsidRPr="003E7637" w:rsidRDefault="00C20505" w:rsidP="000213D6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M</w:t>
      </w:r>
      <w:r w:rsidR="00E10C02">
        <w:rPr>
          <w:rFonts w:ascii="Tahoma" w:hAnsi="Tahoma" w:cs="Tahoma"/>
          <w:sz w:val="20"/>
          <w:szCs w:val="20"/>
          <w:lang w:val="cs-CZ"/>
        </w:rPr>
        <w:t>UDr. Luboš Dvořák</w:t>
      </w:r>
      <w:r w:rsidR="00F731E0">
        <w:rPr>
          <w:rFonts w:ascii="Tahoma" w:hAnsi="Tahoma" w:cs="Tahoma"/>
          <w:sz w:val="20"/>
          <w:szCs w:val="20"/>
          <w:lang w:val="cs-CZ"/>
        </w:rPr>
        <w:t>,</w:t>
      </w:r>
      <w:r w:rsidR="00907340">
        <w:rPr>
          <w:rFonts w:ascii="Tahoma" w:hAnsi="Tahoma" w:cs="Tahoma"/>
          <w:sz w:val="20"/>
          <w:szCs w:val="20"/>
          <w:lang w:val="cs-CZ"/>
        </w:rPr>
        <w:tab/>
      </w:r>
      <w:r w:rsidR="00C267ED" w:rsidRPr="003E7637">
        <w:rPr>
          <w:rFonts w:ascii="Tahoma" w:hAnsi="Tahoma" w:cs="Tahoma"/>
          <w:sz w:val="20"/>
          <w:szCs w:val="20"/>
          <w:lang w:val="cs-CZ"/>
        </w:rPr>
        <w:tab/>
      </w:r>
      <w:r w:rsidR="00C267ED" w:rsidRPr="003E7637">
        <w:rPr>
          <w:rFonts w:ascii="Tahoma" w:hAnsi="Tahoma" w:cs="Tahoma"/>
          <w:sz w:val="20"/>
          <w:szCs w:val="20"/>
          <w:lang w:val="cs-CZ"/>
        </w:rPr>
        <w:tab/>
      </w:r>
      <w:r w:rsidR="00C267ED" w:rsidRPr="003E7637">
        <w:rPr>
          <w:rFonts w:ascii="Tahoma" w:hAnsi="Tahoma" w:cs="Tahoma"/>
          <w:sz w:val="20"/>
          <w:szCs w:val="20"/>
          <w:lang w:val="cs-CZ"/>
        </w:rPr>
        <w:tab/>
      </w:r>
      <w:r w:rsidR="00C267ED" w:rsidRPr="003E7637">
        <w:rPr>
          <w:rFonts w:ascii="Tahoma" w:hAnsi="Tahoma" w:cs="Tahoma"/>
          <w:sz w:val="20"/>
          <w:szCs w:val="20"/>
          <w:lang w:val="cs-CZ"/>
        </w:rPr>
        <w:tab/>
      </w:r>
      <w:r w:rsidR="005A222E" w:rsidRPr="003E7637">
        <w:rPr>
          <w:rFonts w:ascii="Tahoma" w:hAnsi="Tahoma" w:cs="Tahoma"/>
          <w:sz w:val="20"/>
          <w:szCs w:val="20"/>
          <w:lang w:val="cs-CZ"/>
        </w:rPr>
        <w:t>doc.</w:t>
      </w:r>
      <w:r w:rsidR="00E355FA">
        <w:rPr>
          <w:rFonts w:ascii="Tahoma" w:hAnsi="Tahoma" w:cs="Tahoma"/>
          <w:sz w:val="20"/>
          <w:szCs w:val="20"/>
          <w:lang w:val="cs-CZ"/>
        </w:rPr>
        <w:t xml:space="preserve"> </w:t>
      </w:r>
      <w:r w:rsidR="005A222E" w:rsidRPr="003E7637">
        <w:rPr>
          <w:rFonts w:ascii="Tahoma" w:hAnsi="Tahoma" w:cs="Tahoma"/>
          <w:sz w:val="20"/>
          <w:szCs w:val="20"/>
          <w:lang w:val="cs-CZ"/>
        </w:rPr>
        <w:t>MUDr.</w:t>
      </w:r>
      <w:r w:rsidR="00E355FA">
        <w:rPr>
          <w:rFonts w:ascii="Tahoma" w:hAnsi="Tahoma" w:cs="Tahoma"/>
          <w:sz w:val="20"/>
          <w:szCs w:val="20"/>
          <w:lang w:val="cs-CZ"/>
        </w:rPr>
        <w:t xml:space="preserve"> </w:t>
      </w:r>
      <w:r w:rsidR="005A222E" w:rsidRPr="003E7637">
        <w:rPr>
          <w:rFonts w:ascii="Tahoma" w:hAnsi="Tahoma" w:cs="Tahoma"/>
          <w:sz w:val="20"/>
          <w:szCs w:val="20"/>
          <w:lang w:val="cs-CZ"/>
        </w:rPr>
        <w:t>Zdeněk Beneš, CSc.,</w:t>
      </w:r>
      <w:r w:rsidR="000213D6">
        <w:rPr>
          <w:rFonts w:ascii="Tahoma" w:hAnsi="Tahoma" w:cs="Tahoma"/>
          <w:sz w:val="20"/>
          <w:szCs w:val="20"/>
          <w:lang w:val="cs-CZ"/>
        </w:rPr>
        <w:t xml:space="preserve"> ředitel</w:t>
      </w:r>
    </w:p>
    <w:p w14:paraId="609E5E02" w14:textId="12F9F6A1" w:rsidR="00640B3F" w:rsidRPr="003E7637" w:rsidRDefault="6BED39F9" w:rsidP="6BED39F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20"/>
          <w:lang w:val="en-US"/>
        </w:rPr>
      </w:pPr>
      <w:r w:rsidRPr="6BED39F9">
        <w:rPr>
          <w:rFonts w:ascii="Tahoma" w:hAnsi="Tahoma" w:cs="Tahoma"/>
          <w:sz w:val="20"/>
          <w:lang w:val="en-US"/>
        </w:rPr>
        <w:t>na základě plné moci</w:t>
      </w:r>
      <w:r w:rsidR="00F731E0">
        <w:tab/>
      </w:r>
      <w:r w:rsidR="00F731E0">
        <w:tab/>
      </w:r>
      <w:r w:rsidR="00F731E0">
        <w:tab/>
      </w:r>
      <w:r w:rsidR="00F731E0">
        <w:tab/>
      </w:r>
      <w:r w:rsidR="00F731E0">
        <w:tab/>
      </w:r>
      <w:r w:rsidR="00F731E0">
        <w:tab/>
      </w:r>
      <w:r w:rsidR="00F731E0">
        <w:tab/>
      </w:r>
      <w:r w:rsidR="00F731E0">
        <w:tab/>
      </w:r>
      <w:r w:rsidR="00F731E0">
        <w:tab/>
      </w:r>
      <w:r w:rsidR="00F731E0">
        <w:tab/>
      </w:r>
    </w:p>
    <w:p w14:paraId="3689590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E2852E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C3EF5BB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402A3E0C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6DB980AE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5F62D9F6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23AC840E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00A903D9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379E33F2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4871A5B3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4238FC25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3F3AF817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0FBE3A15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5FE25DB3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28F07B63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0397A4BD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30E18F52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459E01C0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3357D92B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611D98C7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53ADDA12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72B358A1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19D2C88D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17B794B6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7CDACCCF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4441A091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01D94E71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6EE027D2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331525CE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4B37F887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4762D537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011FCD37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5EBC6610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45CB16C5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6C2D0F58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3839829E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77952039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7F71B2C4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1388BE40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505644EB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50317BD9" w14:textId="77777777" w:rsidR="00B91077" w:rsidRDefault="00B91077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78DCC10F" w14:textId="77777777" w:rsidR="00B91077" w:rsidRDefault="00B91077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20AC9B83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7FCDD5E9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50F263CE" w14:textId="38AF5691" w:rsidR="00C80CF8" w:rsidRPr="00305774" w:rsidRDefault="00305774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b/>
          <w:bCs/>
          <w:color w:val="FF0000"/>
          <w:szCs w:val="24"/>
        </w:rPr>
      </w:pPr>
      <w:r w:rsidRPr="00305774">
        <w:rPr>
          <w:rFonts w:ascii="Tahoma" w:hAnsi="Tahoma" w:cs="Tahoma"/>
          <w:b/>
          <w:bCs/>
          <w:color w:val="FF0000"/>
          <w:szCs w:val="24"/>
        </w:rPr>
        <w:t>OBCHODNÍ TAJEMSTVÍ</w:t>
      </w:r>
    </w:p>
    <w:p w14:paraId="55AB326C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23B1119C" w14:textId="77777777" w:rsidR="00C80CF8" w:rsidRDefault="00C80CF8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</w:p>
    <w:p w14:paraId="0B795E48" w14:textId="39BD068D" w:rsidR="00640B3F" w:rsidRPr="003040D0" w:rsidRDefault="6BED39F9" w:rsidP="6BED39F9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  <w:lang w:val="en-US"/>
        </w:rPr>
      </w:pPr>
      <w:r w:rsidRPr="6BED39F9">
        <w:rPr>
          <w:rFonts w:ascii="Tahoma" w:hAnsi="Tahoma" w:cs="Tahoma"/>
          <w:sz w:val="20"/>
          <w:lang w:val="en-US"/>
        </w:rPr>
        <w:t>Příloha č. 1 – Podrobná specifikace předmětu plnění – položkový ceník</w:t>
      </w:r>
    </w:p>
    <w:p w14:paraId="4A22B76A" w14:textId="77777777" w:rsidR="00640B3F" w:rsidRDefault="00640B3F" w:rsidP="003040D0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16"/>
          <w:szCs w:val="16"/>
        </w:rPr>
      </w:pPr>
    </w:p>
    <w:p w14:paraId="4F72664F" w14:textId="77777777" w:rsidR="00804F92" w:rsidRDefault="00804F9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72CBBC96" w14:textId="77777777" w:rsidR="00804F92" w:rsidRDefault="00804F9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1643"/>
        <w:gridCol w:w="1119"/>
        <w:gridCol w:w="2245"/>
        <w:gridCol w:w="1475"/>
        <w:gridCol w:w="1384"/>
      </w:tblGrid>
      <w:tr w:rsidR="00804F92" w:rsidRPr="00520A8F" w14:paraId="70F49258" w14:textId="77777777" w:rsidTr="00F44C78">
        <w:trPr>
          <w:trHeight w:val="616"/>
          <w:jc w:val="center"/>
        </w:trPr>
        <w:tc>
          <w:tcPr>
            <w:tcW w:w="1196" w:type="dxa"/>
            <w:vAlign w:val="center"/>
          </w:tcPr>
          <w:p w14:paraId="6F019F05" w14:textId="77777777" w:rsidR="00804F92" w:rsidRPr="00520A8F" w:rsidRDefault="00804F92" w:rsidP="000C5A0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2C3E83C5" w14:textId="77777777" w:rsidR="00804F92" w:rsidRPr="00520A8F" w:rsidRDefault="00804F92" w:rsidP="000C5A0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ATC</w:t>
            </w:r>
          </w:p>
        </w:tc>
        <w:tc>
          <w:tcPr>
            <w:tcW w:w="1643" w:type="dxa"/>
            <w:vAlign w:val="center"/>
          </w:tcPr>
          <w:p w14:paraId="7551E744" w14:textId="77777777" w:rsidR="00804F92" w:rsidRPr="00520A8F" w:rsidRDefault="00804F92" w:rsidP="000C5A0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62221F93" w14:textId="77777777" w:rsidR="00804F92" w:rsidRPr="00520A8F" w:rsidRDefault="00804F92" w:rsidP="000C5A0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Název</w:t>
            </w:r>
          </w:p>
        </w:tc>
        <w:tc>
          <w:tcPr>
            <w:tcW w:w="1119" w:type="dxa"/>
            <w:vAlign w:val="center"/>
          </w:tcPr>
          <w:p w14:paraId="52223E9E" w14:textId="77777777" w:rsidR="00804F92" w:rsidRPr="00520A8F" w:rsidRDefault="00804F92" w:rsidP="000C5A0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06C902AD" w14:textId="77777777" w:rsidR="00804F92" w:rsidRPr="00520A8F" w:rsidRDefault="00804F92" w:rsidP="000C5A0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Kód SÚKL</w:t>
            </w:r>
          </w:p>
        </w:tc>
        <w:tc>
          <w:tcPr>
            <w:tcW w:w="2245" w:type="dxa"/>
            <w:vAlign w:val="center"/>
          </w:tcPr>
          <w:p w14:paraId="68786111" w14:textId="77777777" w:rsidR="00804F92" w:rsidRPr="00520A8F" w:rsidRDefault="00804F92" w:rsidP="000C5A0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6D30A82F" w14:textId="77777777" w:rsidR="00804F92" w:rsidRPr="00520A8F" w:rsidRDefault="00804F92" w:rsidP="000C5A0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Doplněk/balení</w:t>
            </w:r>
          </w:p>
        </w:tc>
        <w:tc>
          <w:tcPr>
            <w:tcW w:w="1475" w:type="dxa"/>
            <w:vAlign w:val="center"/>
          </w:tcPr>
          <w:p w14:paraId="7EB0F933" w14:textId="77777777" w:rsidR="00804F92" w:rsidRPr="00520A8F" w:rsidRDefault="00804F92" w:rsidP="000C5A0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6655098B" w14:textId="77777777" w:rsidR="00804F92" w:rsidRPr="00520A8F" w:rsidRDefault="00804F92" w:rsidP="000C5A0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Cena bez DPH/balení</w:t>
            </w:r>
          </w:p>
        </w:tc>
        <w:tc>
          <w:tcPr>
            <w:tcW w:w="1384" w:type="dxa"/>
            <w:vAlign w:val="center"/>
          </w:tcPr>
          <w:p w14:paraId="675C089D" w14:textId="77777777" w:rsidR="00804F92" w:rsidRPr="00520A8F" w:rsidRDefault="00804F92" w:rsidP="000C5A0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50C3572F" w14:textId="77777777" w:rsidR="00804F92" w:rsidRPr="00520A8F" w:rsidRDefault="00804F92" w:rsidP="000C5A0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Sazba DPH</w:t>
            </w:r>
          </w:p>
        </w:tc>
      </w:tr>
      <w:tr w:rsidR="00F44C78" w:rsidRPr="00520A8F" w14:paraId="4765B214" w14:textId="77777777" w:rsidTr="00F44C78">
        <w:trPr>
          <w:trHeight w:val="413"/>
          <w:jc w:val="center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F25DD" w14:textId="36A35A13" w:rsidR="00F44C78" w:rsidRPr="00475022" w:rsidRDefault="00475022" w:rsidP="00F44C78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black"/>
                <w:lang w:val="cs-CZ"/>
              </w:rPr>
            </w:pPr>
            <w:r w:rsidRPr="00475022">
              <w:rPr>
                <w:rFonts w:ascii="Arial" w:hAnsi="Arial" w:cs="Arial"/>
                <w:b/>
                <w:sz w:val="20"/>
                <w:szCs w:val="20"/>
                <w:highlight w:val="black"/>
              </w:rPr>
              <w:t>xxxxxx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C7EB5" w14:textId="07E20C24" w:rsidR="00F44C78" w:rsidRPr="00475022" w:rsidRDefault="00475022" w:rsidP="00F44C78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black"/>
                <w:lang w:val="cs-CZ"/>
              </w:rPr>
            </w:pPr>
            <w:r w:rsidRPr="00475022">
              <w:rPr>
                <w:rFonts w:ascii="Arial" w:hAnsi="Arial" w:cs="Arial"/>
                <w:b/>
                <w:sz w:val="20"/>
                <w:szCs w:val="20"/>
                <w:highlight w:val="black"/>
              </w:rPr>
              <w:t>xxxxxx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59D21" w14:textId="5180AA65" w:rsidR="00F44C78" w:rsidRPr="00475022" w:rsidRDefault="00475022" w:rsidP="00F44C78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black"/>
                <w:lang w:val="cs-CZ"/>
              </w:rPr>
            </w:pPr>
            <w:r w:rsidRPr="00475022">
              <w:rPr>
                <w:rFonts w:ascii="Arial" w:hAnsi="Arial" w:cs="Arial"/>
                <w:b/>
                <w:sz w:val="20"/>
                <w:szCs w:val="20"/>
                <w:highlight w:val="black"/>
              </w:rPr>
              <w:t>xxxxxx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9B761" w14:textId="3F5CF6C0" w:rsidR="00F44C78" w:rsidRPr="00475022" w:rsidRDefault="00475022" w:rsidP="00F44C78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black"/>
                <w:lang w:val="cs-CZ"/>
              </w:rPr>
            </w:pPr>
            <w:r w:rsidRPr="00475022">
              <w:rPr>
                <w:rFonts w:ascii="Arial" w:hAnsi="Arial" w:cs="Arial"/>
                <w:b/>
                <w:sz w:val="20"/>
                <w:szCs w:val="20"/>
                <w:highlight w:val="black"/>
              </w:rPr>
              <w:t>xxxxxxx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CF903" w14:textId="45747E86" w:rsidR="00F44C78" w:rsidRPr="00475022" w:rsidRDefault="00475022" w:rsidP="00F44C78">
            <w:pPr>
              <w:jc w:val="center"/>
              <w:rPr>
                <w:rFonts w:ascii="Arial" w:hAnsi="Arial" w:cs="Arial"/>
                <w:bCs/>
                <w:sz w:val="18"/>
                <w:szCs w:val="18"/>
                <w:highlight w:val="black"/>
                <w:lang w:val="cs-CZ"/>
              </w:rPr>
            </w:pPr>
            <w:r w:rsidRPr="00475022">
              <w:rPr>
                <w:rFonts w:ascii="Arial" w:hAnsi="Arial" w:cs="Arial"/>
                <w:b/>
                <w:sz w:val="20"/>
                <w:szCs w:val="20"/>
                <w:highlight w:val="black"/>
              </w:rPr>
              <w:t>xxxxxxx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9D88F" w14:textId="28F0E865" w:rsidR="00F44C78" w:rsidRPr="00F73E7E" w:rsidRDefault="00F44C78" w:rsidP="00F44C78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</w:tbl>
    <w:p w14:paraId="30E32D62" w14:textId="77777777" w:rsidR="002F5182" w:rsidRPr="00520A8F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650D435" w14:textId="20F12737" w:rsidR="007D1EC9" w:rsidRPr="00645F97" w:rsidRDefault="007D1EC9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7D1EC9" w:rsidRPr="00645F97" w:rsidSect="007D1E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9A661" w14:textId="77777777" w:rsidR="009A6179" w:rsidRDefault="009A6179" w:rsidP="00640B3F">
      <w:r>
        <w:separator/>
      </w:r>
    </w:p>
  </w:endnote>
  <w:endnote w:type="continuationSeparator" w:id="0">
    <w:p w14:paraId="62E3F682" w14:textId="77777777" w:rsidR="009A6179" w:rsidRDefault="009A6179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47C08D" w14:textId="77777777" w:rsidR="009A6179" w:rsidRDefault="009A6179" w:rsidP="00640B3F">
      <w:r>
        <w:separator/>
      </w:r>
    </w:p>
  </w:footnote>
  <w:footnote w:type="continuationSeparator" w:id="0">
    <w:p w14:paraId="5749A2CE" w14:textId="77777777" w:rsidR="009A6179" w:rsidRDefault="009A6179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C8355" w14:textId="04F7E46C" w:rsidR="00F3590F" w:rsidRPr="00F3590F" w:rsidRDefault="00F3590F">
    <w:pPr>
      <w:pStyle w:val="Zhlav"/>
      <w:rPr>
        <w:i/>
        <w:iCs/>
      </w:rPr>
    </w:pPr>
    <w:r>
      <w:tab/>
    </w:r>
    <w:r>
      <w:tab/>
    </w:r>
    <w:r w:rsidRPr="00F3590F">
      <w:rPr>
        <w:i/>
        <w:iCs/>
        <w:sz w:val="18"/>
        <w:szCs w:val="18"/>
      </w:rPr>
      <w:t>Dodatek č.1 ke Smlouvě č. 4</w:t>
    </w:r>
    <w:r w:rsidR="00F44C78">
      <w:rPr>
        <w:i/>
        <w:iCs/>
        <w:sz w:val="18"/>
        <w:szCs w:val="18"/>
      </w:rPr>
      <w:t>3</w:t>
    </w:r>
    <w:r w:rsidRPr="00F3590F">
      <w:rPr>
        <w:i/>
        <w:iCs/>
        <w:sz w:val="18"/>
        <w:szCs w:val="18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462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0A64"/>
    <w:rsid w:val="000213D6"/>
    <w:rsid w:val="0002637C"/>
    <w:rsid w:val="0005307F"/>
    <w:rsid w:val="00075083"/>
    <w:rsid w:val="00077089"/>
    <w:rsid w:val="00081791"/>
    <w:rsid w:val="00097352"/>
    <w:rsid w:val="00097C55"/>
    <w:rsid w:val="000F1773"/>
    <w:rsid w:val="000F1CFB"/>
    <w:rsid w:val="000F3E37"/>
    <w:rsid w:val="00131DC2"/>
    <w:rsid w:val="00143C55"/>
    <w:rsid w:val="00164F81"/>
    <w:rsid w:val="00187843"/>
    <w:rsid w:val="001A5DDE"/>
    <w:rsid w:val="001E0BBE"/>
    <w:rsid w:val="001E79AF"/>
    <w:rsid w:val="001F586D"/>
    <w:rsid w:val="00205E96"/>
    <w:rsid w:val="00207AE7"/>
    <w:rsid w:val="00237611"/>
    <w:rsid w:val="002542EF"/>
    <w:rsid w:val="00271742"/>
    <w:rsid w:val="00283635"/>
    <w:rsid w:val="00296839"/>
    <w:rsid w:val="002A1551"/>
    <w:rsid w:val="002A23D7"/>
    <w:rsid w:val="002C4AB9"/>
    <w:rsid w:val="002C53D9"/>
    <w:rsid w:val="002D0502"/>
    <w:rsid w:val="002D0555"/>
    <w:rsid w:val="002D5D63"/>
    <w:rsid w:val="002F31BA"/>
    <w:rsid w:val="002F5182"/>
    <w:rsid w:val="002F6007"/>
    <w:rsid w:val="003040D0"/>
    <w:rsid w:val="00305774"/>
    <w:rsid w:val="0031020E"/>
    <w:rsid w:val="00310B55"/>
    <w:rsid w:val="00326BF9"/>
    <w:rsid w:val="00363C7F"/>
    <w:rsid w:val="0036515C"/>
    <w:rsid w:val="00387B3C"/>
    <w:rsid w:val="00393B0A"/>
    <w:rsid w:val="003A1A46"/>
    <w:rsid w:val="003C0734"/>
    <w:rsid w:val="003C2C4B"/>
    <w:rsid w:val="003E7637"/>
    <w:rsid w:val="003F6983"/>
    <w:rsid w:val="004131E4"/>
    <w:rsid w:val="00456164"/>
    <w:rsid w:val="004741FA"/>
    <w:rsid w:val="00475022"/>
    <w:rsid w:val="0048528C"/>
    <w:rsid w:val="00491083"/>
    <w:rsid w:val="004916EA"/>
    <w:rsid w:val="0049776C"/>
    <w:rsid w:val="004D337E"/>
    <w:rsid w:val="004E35D1"/>
    <w:rsid w:val="004F4756"/>
    <w:rsid w:val="00507A30"/>
    <w:rsid w:val="00511207"/>
    <w:rsid w:val="005150CF"/>
    <w:rsid w:val="00520A8F"/>
    <w:rsid w:val="00525E8B"/>
    <w:rsid w:val="0053146E"/>
    <w:rsid w:val="005363D3"/>
    <w:rsid w:val="005423C3"/>
    <w:rsid w:val="005442A7"/>
    <w:rsid w:val="00552E87"/>
    <w:rsid w:val="0055469D"/>
    <w:rsid w:val="005846DB"/>
    <w:rsid w:val="0059092E"/>
    <w:rsid w:val="00597C0B"/>
    <w:rsid w:val="005A16F5"/>
    <w:rsid w:val="005A222E"/>
    <w:rsid w:val="005C5BB8"/>
    <w:rsid w:val="005D4059"/>
    <w:rsid w:val="005D5BBF"/>
    <w:rsid w:val="005F4D67"/>
    <w:rsid w:val="00620EB4"/>
    <w:rsid w:val="00640B3F"/>
    <w:rsid w:val="00640BAF"/>
    <w:rsid w:val="00645371"/>
    <w:rsid w:val="00645F97"/>
    <w:rsid w:val="00651110"/>
    <w:rsid w:val="00663504"/>
    <w:rsid w:val="00683897"/>
    <w:rsid w:val="0068622F"/>
    <w:rsid w:val="006865C4"/>
    <w:rsid w:val="006A3E8D"/>
    <w:rsid w:val="006C0FCD"/>
    <w:rsid w:val="006C3A03"/>
    <w:rsid w:val="006D6CD0"/>
    <w:rsid w:val="006D73A8"/>
    <w:rsid w:val="006F6C62"/>
    <w:rsid w:val="007140E1"/>
    <w:rsid w:val="00754EB1"/>
    <w:rsid w:val="00762D90"/>
    <w:rsid w:val="007908F1"/>
    <w:rsid w:val="00791AFC"/>
    <w:rsid w:val="007970EC"/>
    <w:rsid w:val="007A5CA7"/>
    <w:rsid w:val="007B15F3"/>
    <w:rsid w:val="007B7C82"/>
    <w:rsid w:val="007C6B38"/>
    <w:rsid w:val="007D1EC9"/>
    <w:rsid w:val="007E02CA"/>
    <w:rsid w:val="007E4196"/>
    <w:rsid w:val="007E61E0"/>
    <w:rsid w:val="007F4A7C"/>
    <w:rsid w:val="00804F92"/>
    <w:rsid w:val="008062E8"/>
    <w:rsid w:val="0083139D"/>
    <w:rsid w:val="00890406"/>
    <w:rsid w:val="00897F2E"/>
    <w:rsid w:val="008B0CDF"/>
    <w:rsid w:val="008D1E08"/>
    <w:rsid w:val="00907340"/>
    <w:rsid w:val="009320E8"/>
    <w:rsid w:val="00952C75"/>
    <w:rsid w:val="0095474E"/>
    <w:rsid w:val="00956EB8"/>
    <w:rsid w:val="00984DA7"/>
    <w:rsid w:val="0098771C"/>
    <w:rsid w:val="009A1C91"/>
    <w:rsid w:val="009A5129"/>
    <w:rsid w:val="009A6179"/>
    <w:rsid w:val="009B13EA"/>
    <w:rsid w:val="009B6776"/>
    <w:rsid w:val="009C7BDF"/>
    <w:rsid w:val="009F62D2"/>
    <w:rsid w:val="00A03E49"/>
    <w:rsid w:val="00A30E26"/>
    <w:rsid w:val="00A3228A"/>
    <w:rsid w:val="00A35AC1"/>
    <w:rsid w:val="00A84A19"/>
    <w:rsid w:val="00A86E18"/>
    <w:rsid w:val="00A90691"/>
    <w:rsid w:val="00AD2C66"/>
    <w:rsid w:val="00AE0F4D"/>
    <w:rsid w:val="00AE355D"/>
    <w:rsid w:val="00AF4563"/>
    <w:rsid w:val="00AF50D4"/>
    <w:rsid w:val="00B01395"/>
    <w:rsid w:val="00B02F32"/>
    <w:rsid w:val="00B21779"/>
    <w:rsid w:val="00B21EA9"/>
    <w:rsid w:val="00B22140"/>
    <w:rsid w:val="00B42A7C"/>
    <w:rsid w:val="00B43933"/>
    <w:rsid w:val="00B469E3"/>
    <w:rsid w:val="00B56773"/>
    <w:rsid w:val="00B61E70"/>
    <w:rsid w:val="00B6474E"/>
    <w:rsid w:val="00B73B15"/>
    <w:rsid w:val="00B87DAA"/>
    <w:rsid w:val="00B91077"/>
    <w:rsid w:val="00BA2F5C"/>
    <w:rsid w:val="00BD22E0"/>
    <w:rsid w:val="00BD38F1"/>
    <w:rsid w:val="00BE4C89"/>
    <w:rsid w:val="00BF2FE2"/>
    <w:rsid w:val="00C20505"/>
    <w:rsid w:val="00C23304"/>
    <w:rsid w:val="00C267ED"/>
    <w:rsid w:val="00C305CE"/>
    <w:rsid w:val="00C32102"/>
    <w:rsid w:val="00C65722"/>
    <w:rsid w:val="00C75DED"/>
    <w:rsid w:val="00C80CF8"/>
    <w:rsid w:val="00C823CF"/>
    <w:rsid w:val="00C90273"/>
    <w:rsid w:val="00CB5F8A"/>
    <w:rsid w:val="00CC1B18"/>
    <w:rsid w:val="00CC7BB6"/>
    <w:rsid w:val="00CD1D70"/>
    <w:rsid w:val="00CD3DBC"/>
    <w:rsid w:val="00CD601F"/>
    <w:rsid w:val="00CF3200"/>
    <w:rsid w:val="00D07525"/>
    <w:rsid w:val="00D34B74"/>
    <w:rsid w:val="00D550C3"/>
    <w:rsid w:val="00D57967"/>
    <w:rsid w:val="00D71CC7"/>
    <w:rsid w:val="00D84F62"/>
    <w:rsid w:val="00D87897"/>
    <w:rsid w:val="00D92BDA"/>
    <w:rsid w:val="00DA06E3"/>
    <w:rsid w:val="00DB6209"/>
    <w:rsid w:val="00DC54C1"/>
    <w:rsid w:val="00DD4860"/>
    <w:rsid w:val="00DE498A"/>
    <w:rsid w:val="00E03CB4"/>
    <w:rsid w:val="00E0694E"/>
    <w:rsid w:val="00E10C02"/>
    <w:rsid w:val="00E1550B"/>
    <w:rsid w:val="00E355FA"/>
    <w:rsid w:val="00E82954"/>
    <w:rsid w:val="00E9497D"/>
    <w:rsid w:val="00E964AE"/>
    <w:rsid w:val="00EA55FA"/>
    <w:rsid w:val="00EC1FD4"/>
    <w:rsid w:val="00EF2B03"/>
    <w:rsid w:val="00EF5F9B"/>
    <w:rsid w:val="00F20BA3"/>
    <w:rsid w:val="00F24CA8"/>
    <w:rsid w:val="00F276BD"/>
    <w:rsid w:val="00F3590F"/>
    <w:rsid w:val="00F35E8D"/>
    <w:rsid w:val="00F36759"/>
    <w:rsid w:val="00F44C78"/>
    <w:rsid w:val="00F52EE6"/>
    <w:rsid w:val="00F55355"/>
    <w:rsid w:val="00F647E6"/>
    <w:rsid w:val="00F7128B"/>
    <w:rsid w:val="00F731E0"/>
    <w:rsid w:val="00F73E7E"/>
    <w:rsid w:val="00FB1182"/>
    <w:rsid w:val="00FC4CCB"/>
    <w:rsid w:val="00FE4742"/>
    <w:rsid w:val="00FF282C"/>
    <w:rsid w:val="00FF5C35"/>
    <w:rsid w:val="6BED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AB8"/>
  <w15:docId w15:val="{2F3A21EF-B321-4E94-B211-883574AA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952C75"/>
    <w:pPr>
      <w:keepNext/>
      <w:jc w:val="center"/>
      <w:outlineLvl w:val="0"/>
    </w:pPr>
    <w:rPr>
      <w:rFonts w:ascii="Tahoma" w:hAnsi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52C75"/>
    <w:rPr>
      <w:rFonts w:ascii="Tahoma" w:eastAsia="Times New Roman" w:hAnsi="Tahoma" w:cs="Times New Roman"/>
      <w:b/>
      <w:sz w:val="24"/>
      <w:szCs w:val="24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5A222E"/>
    <w:pPr>
      <w:ind w:left="720"/>
      <w:contextualSpacing/>
    </w:pPr>
  </w:style>
  <w:style w:type="table" w:styleId="Mkatabulky">
    <w:name w:val="Table Grid"/>
    <w:basedOn w:val="Normlntabulka"/>
    <w:rsid w:val="0080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FFD5C2B10B7418F447A783C5092C5" ma:contentTypeVersion="9" ma:contentTypeDescription="Create a new document." ma:contentTypeScope="" ma:versionID="ef1e8ddbf5ba05dd6028786d04e4e66b">
  <xsd:schema xmlns:xsd="http://www.w3.org/2001/XMLSchema" xmlns:xs="http://www.w3.org/2001/XMLSchema" xmlns:p="http://schemas.microsoft.com/office/2006/metadata/properties" xmlns:ns3="6dd8ad05-ace5-49ae-b1c2-ac3c5f067a35" xmlns:ns4="6d692580-7e84-4b29-98f2-8f19c29f83fe" targetNamespace="http://schemas.microsoft.com/office/2006/metadata/properties" ma:root="true" ma:fieldsID="8f2a7e7a14598d7bdaa6f9bf032a8c1f" ns3:_="" ns4:_="">
    <xsd:import namespace="6dd8ad05-ace5-49ae-b1c2-ac3c5f067a35"/>
    <xsd:import namespace="6d692580-7e84-4b29-98f2-8f19c29f8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8ad05-ace5-49ae-b1c2-ac3c5f067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92580-7e84-4b29-98f2-8f19c29f8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31FA2-5B8A-4160-B6A7-0992318D59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0FA03-2D6F-4408-9D6E-9C5514322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8ad05-ace5-49ae-b1c2-ac3c5f067a35"/>
    <ds:schemaRef ds:uri="6d692580-7e84-4b29-98f2-8f19c29f8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1e34cb8-3a56-4fd5-a259-4acadab6e4ac}" enabled="0" method="" siteId="{71e34cb8-3a56-4fd5-a259-4acadab6e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2743</Characters>
  <Application>Microsoft Office Word</Application>
  <DocSecurity>0</DocSecurity>
  <Lines>22</Lines>
  <Paragraphs>6</Paragraphs>
  <ScaleCrop>false</ScaleCrop>
  <Company>vfn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Mašterová Hana</cp:lastModifiedBy>
  <cp:revision>2</cp:revision>
  <dcterms:created xsi:type="dcterms:W3CDTF">2024-10-23T10:18:00Z</dcterms:created>
  <dcterms:modified xsi:type="dcterms:W3CDTF">2024-10-23T10:18:00Z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100272@vfn.cz</vt:lpwstr>
  </property>
  <property fmtid="{D5CDD505-2E9C-101B-9397-08002B2CF9AE}" pid="5" name="MSIP_Label_2063cd7f-2d21-486a-9f29-9c1683fdd175_SetDate">
    <vt:lpwstr>2020-03-31T08:46:19.0636003Z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ContentTypeId">
    <vt:lpwstr>0x010100185FFD5C2B10B7418F447A783C5092C5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2024-09-30T06:32:01Z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1d9a3467-0511-4f08-be52-ff090b874127</vt:lpwstr>
  </property>
  <property fmtid="{D5CDD505-2E9C-101B-9397-08002B2CF9AE}" pid="16" name="MSIP_Label_c93be096-951f-40f1-830d-c27b8a8c2c27_ContentBits">
    <vt:lpwstr>0</vt:lpwstr>
  </property>
</Properties>
</file>