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131B" w14:textId="0C4FAF17" w:rsidR="00DD3E88" w:rsidRPr="00184624" w:rsidRDefault="00DA0AB5" w:rsidP="00AB303B">
      <w:pPr>
        <w:pStyle w:val="Nzev"/>
        <w:tabs>
          <w:tab w:val="left" w:pos="3969"/>
        </w:tabs>
        <w:ind w:left="4248"/>
        <w:jc w:val="left"/>
        <w:rPr>
          <w:rFonts w:ascii="Arial" w:hAnsi="Arial" w:cs="Arial"/>
          <w:b w:val="0"/>
          <w:i/>
          <w:sz w:val="24"/>
          <w:szCs w:val="24"/>
        </w:rPr>
      </w:pPr>
      <w:r w:rsidRPr="00184624">
        <w:rPr>
          <w:rFonts w:ascii="Arial" w:hAnsi="Arial" w:cs="Arial"/>
          <w:b w:val="0"/>
          <w:i/>
          <w:sz w:val="24"/>
          <w:szCs w:val="24"/>
        </w:rPr>
        <w:t>č</w:t>
      </w:r>
      <w:r w:rsidR="00DD3E88" w:rsidRPr="00184624">
        <w:rPr>
          <w:rFonts w:ascii="Arial" w:hAnsi="Arial" w:cs="Arial"/>
          <w:b w:val="0"/>
          <w:i/>
          <w:sz w:val="24"/>
          <w:szCs w:val="24"/>
        </w:rPr>
        <w:t xml:space="preserve">íslo smlouvy objednatele: </w:t>
      </w:r>
      <w:r w:rsidR="00B961CF" w:rsidRPr="00B961CF">
        <w:rPr>
          <w:rFonts w:ascii="Arial" w:hAnsi="Arial" w:cs="Arial"/>
          <w:b w:val="0"/>
          <w:i/>
          <w:sz w:val="24"/>
          <w:szCs w:val="24"/>
        </w:rPr>
        <w:t>875-2024-16212</w:t>
      </w:r>
    </w:p>
    <w:p w14:paraId="41BCD5CA" w14:textId="6AFF19B7" w:rsidR="00DD3E88" w:rsidRPr="00184624" w:rsidRDefault="00DA0AB5" w:rsidP="00AB303B">
      <w:pPr>
        <w:pStyle w:val="Nzev"/>
        <w:tabs>
          <w:tab w:val="left" w:pos="3969"/>
        </w:tabs>
        <w:ind w:left="4248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184624">
        <w:rPr>
          <w:rFonts w:ascii="Arial" w:hAnsi="Arial" w:cs="Arial"/>
          <w:b w:val="0"/>
          <w:i/>
          <w:sz w:val="24"/>
          <w:szCs w:val="24"/>
        </w:rPr>
        <w:t>č</w:t>
      </w:r>
      <w:r w:rsidR="00DD3E88" w:rsidRPr="00184624">
        <w:rPr>
          <w:rFonts w:ascii="Arial" w:hAnsi="Arial" w:cs="Arial"/>
          <w:b w:val="0"/>
          <w:i/>
          <w:sz w:val="24"/>
          <w:szCs w:val="24"/>
        </w:rPr>
        <w:t xml:space="preserve">íslo smlouvy </w:t>
      </w:r>
      <w:r w:rsidR="00394A51">
        <w:rPr>
          <w:rFonts w:ascii="Arial" w:hAnsi="Arial" w:cs="Arial"/>
          <w:b w:val="0"/>
          <w:i/>
          <w:sz w:val="24"/>
          <w:szCs w:val="24"/>
        </w:rPr>
        <w:t>dodavatel</w:t>
      </w:r>
      <w:r w:rsidR="00DD3E88" w:rsidRPr="00184624">
        <w:rPr>
          <w:rFonts w:ascii="Arial" w:hAnsi="Arial" w:cs="Arial"/>
          <w:b w:val="0"/>
          <w:i/>
          <w:sz w:val="24"/>
          <w:szCs w:val="24"/>
        </w:rPr>
        <w:t>:</w:t>
      </w:r>
      <w:r w:rsidR="000A522D" w:rsidRPr="00184624">
        <w:rPr>
          <w:rFonts w:ascii="Arial" w:hAnsi="Arial" w:cs="Arial"/>
          <w:b w:val="0"/>
          <w:sz w:val="24"/>
          <w:szCs w:val="24"/>
        </w:rPr>
        <w:t xml:space="preserve"> </w:t>
      </w:r>
      <w:r w:rsidR="00B2715F" w:rsidRPr="00B2715F">
        <w:rPr>
          <w:rFonts w:ascii="Arial" w:hAnsi="Arial" w:cs="Arial"/>
          <w:b w:val="0"/>
          <w:i/>
          <w:iCs/>
          <w:sz w:val="24"/>
          <w:szCs w:val="24"/>
        </w:rPr>
        <w:t>240615-1</w:t>
      </w:r>
      <w:r w:rsidR="00E14B23">
        <w:rPr>
          <w:rFonts w:ascii="Arial" w:hAnsi="Arial" w:cs="Arial"/>
          <w:b w:val="0"/>
          <w:sz w:val="24"/>
          <w:szCs w:val="24"/>
        </w:rPr>
        <w:t xml:space="preserve">  </w:t>
      </w:r>
    </w:p>
    <w:p w14:paraId="04627E47" w14:textId="77777777" w:rsidR="00DD3E88" w:rsidRPr="00184624" w:rsidRDefault="00DD3E88" w:rsidP="00DA5022">
      <w:pPr>
        <w:pStyle w:val="Nzev"/>
        <w:jc w:val="right"/>
        <w:rPr>
          <w:rFonts w:ascii="Arial" w:hAnsi="Arial" w:cs="Arial"/>
          <w:b w:val="0"/>
          <w:sz w:val="20"/>
        </w:rPr>
      </w:pPr>
    </w:p>
    <w:p w14:paraId="14358D79" w14:textId="77777777" w:rsidR="00BC795A" w:rsidRPr="00184624" w:rsidRDefault="00BC795A" w:rsidP="00AB303B">
      <w:pPr>
        <w:pStyle w:val="Nzev"/>
        <w:outlineLvl w:val="0"/>
        <w:rPr>
          <w:rFonts w:ascii="Arial" w:hAnsi="Arial" w:cs="Arial"/>
          <w:sz w:val="28"/>
          <w:szCs w:val="28"/>
        </w:rPr>
      </w:pPr>
      <w:r w:rsidRPr="00184624">
        <w:rPr>
          <w:rFonts w:ascii="Arial" w:hAnsi="Arial" w:cs="Arial"/>
          <w:sz w:val="28"/>
          <w:szCs w:val="28"/>
        </w:rPr>
        <w:t>SMLOUVA O DÍLO</w:t>
      </w:r>
    </w:p>
    <w:p w14:paraId="65811F71" w14:textId="011857DD" w:rsidR="00BC795A" w:rsidRPr="00184624" w:rsidRDefault="00736E74" w:rsidP="00DA5022">
      <w:pPr>
        <w:pStyle w:val="Nzev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5A00CA4" w14:textId="77777777" w:rsidR="00BC795A" w:rsidRPr="00184624" w:rsidRDefault="00BC795A" w:rsidP="00DA5022">
      <w:pPr>
        <w:pStyle w:val="Nzev"/>
        <w:outlineLvl w:val="0"/>
        <w:rPr>
          <w:rFonts w:ascii="Arial" w:hAnsi="Arial" w:cs="Arial"/>
          <w:sz w:val="28"/>
          <w:szCs w:val="28"/>
        </w:rPr>
      </w:pPr>
    </w:p>
    <w:p w14:paraId="0811BA36" w14:textId="4070D1C3" w:rsidR="00BC795A" w:rsidRPr="00184624" w:rsidRDefault="00BC795A" w:rsidP="00DA5022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r w:rsidRPr="00184624">
        <w:rPr>
          <w:rFonts w:ascii="Arial" w:hAnsi="Arial" w:cs="Arial"/>
          <w:b w:val="0"/>
          <w:bCs/>
          <w:sz w:val="24"/>
          <w:szCs w:val="24"/>
        </w:rPr>
        <w:t>uzavřená podle ustanovení § 2586 a násl. zákona č. 89/2012 Sb., občanský zákoník, ve znění pozdějších předpisů (dále jen „</w:t>
      </w:r>
      <w:bookmarkStart w:id="0" w:name="_Hlk164151440"/>
      <w:proofErr w:type="spellStart"/>
      <w:r w:rsidR="00100EAC">
        <w:rPr>
          <w:rFonts w:ascii="Arial" w:hAnsi="Arial" w:cs="Arial"/>
          <w:b w:val="0"/>
          <w:bCs/>
          <w:sz w:val="24"/>
          <w:szCs w:val="24"/>
        </w:rPr>
        <w:t>ObčZ</w:t>
      </w:r>
      <w:bookmarkEnd w:id="0"/>
      <w:proofErr w:type="spellEnd"/>
      <w:r w:rsidRPr="00184624">
        <w:rPr>
          <w:rFonts w:ascii="Arial" w:hAnsi="Arial" w:cs="Arial"/>
          <w:b w:val="0"/>
          <w:bCs/>
          <w:sz w:val="24"/>
          <w:szCs w:val="24"/>
        </w:rPr>
        <w:t>“), ve spojení s</w:t>
      </w:r>
      <w:r w:rsidR="0018462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184624">
        <w:rPr>
          <w:rFonts w:ascii="Arial" w:hAnsi="Arial" w:cs="Arial"/>
          <w:b w:val="0"/>
          <w:bCs/>
          <w:sz w:val="24"/>
          <w:szCs w:val="24"/>
        </w:rPr>
        <w:t xml:space="preserve">ustanovením § 25 zákona č. 134/2016 Sb., o zadávání veřejných zakázek (dále jen „ZZVZ“) </w:t>
      </w:r>
    </w:p>
    <w:p w14:paraId="2B2159CC" w14:textId="77777777" w:rsidR="00DD3E88" w:rsidRPr="00184624" w:rsidRDefault="00DD3E88" w:rsidP="00DA5022">
      <w:pPr>
        <w:pStyle w:val="Nzev"/>
        <w:rPr>
          <w:rFonts w:ascii="Arial" w:hAnsi="Arial" w:cs="Arial"/>
          <w:b w:val="0"/>
          <w:bCs/>
          <w:sz w:val="24"/>
          <w:szCs w:val="24"/>
        </w:rPr>
      </w:pPr>
    </w:p>
    <w:p w14:paraId="397EB915" w14:textId="77777777" w:rsidR="007E3897" w:rsidRPr="00184624" w:rsidRDefault="007E3897" w:rsidP="00DA5022">
      <w:pPr>
        <w:pStyle w:val="Nzev"/>
        <w:jc w:val="left"/>
        <w:outlineLvl w:val="0"/>
        <w:rPr>
          <w:rFonts w:ascii="Arial" w:hAnsi="Arial" w:cs="Arial"/>
          <w:sz w:val="24"/>
          <w:szCs w:val="24"/>
        </w:rPr>
      </w:pPr>
    </w:p>
    <w:p w14:paraId="4D8F2987" w14:textId="77777777" w:rsidR="00DD3E88" w:rsidRPr="00184624" w:rsidRDefault="00DD3E88" w:rsidP="00DA5022">
      <w:pPr>
        <w:pStyle w:val="Nzev"/>
        <w:spacing w:after="240"/>
        <w:outlineLvl w:val="0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>Smluvní strany</w:t>
      </w:r>
    </w:p>
    <w:p w14:paraId="08390427" w14:textId="1D3AF25D" w:rsidR="00DD3E88" w:rsidRPr="00184624" w:rsidRDefault="00184624" w:rsidP="00DA5022">
      <w:pPr>
        <w:pStyle w:val="Zkladntext"/>
        <w:spacing w:before="120"/>
        <w:outlineLvl w:val="0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Objednatel:</w:t>
      </w:r>
      <w:r>
        <w:rPr>
          <w:rFonts w:ascii="Arial" w:hAnsi="Arial" w:cs="Arial"/>
          <w:bCs/>
          <w:i w:val="0"/>
          <w:szCs w:val="24"/>
        </w:rPr>
        <w:tab/>
      </w:r>
      <w:r>
        <w:rPr>
          <w:rFonts w:ascii="Arial" w:hAnsi="Arial" w:cs="Arial"/>
          <w:bCs/>
          <w:i w:val="0"/>
          <w:szCs w:val="24"/>
        </w:rPr>
        <w:tab/>
      </w:r>
      <w:r w:rsidR="00DD3E88" w:rsidRPr="00184624">
        <w:rPr>
          <w:rFonts w:ascii="Arial" w:hAnsi="Arial" w:cs="Arial"/>
          <w:bCs/>
          <w:i w:val="0"/>
          <w:szCs w:val="24"/>
        </w:rPr>
        <w:t xml:space="preserve">Česká </w:t>
      </w:r>
      <w:r w:rsidR="00055431" w:rsidRPr="00184624">
        <w:rPr>
          <w:rFonts w:ascii="Arial" w:hAnsi="Arial" w:cs="Arial"/>
          <w:bCs/>
          <w:i w:val="0"/>
          <w:szCs w:val="24"/>
        </w:rPr>
        <w:t xml:space="preserve">republika – </w:t>
      </w:r>
      <w:r w:rsidR="00623666" w:rsidRPr="00623666">
        <w:rPr>
          <w:rFonts w:ascii="Arial" w:hAnsi="Arial" w:cs="Arial"/>
          <w:bCs/>
          <w:i w:val="0"/>
          <w:szCs w:val="24"/>
        </w:rPr>
        <w:t>Ministerstvo zemědělství</w:t>
      </w:r>
    </w:p>
    <w:p w14:paraId="0E60F30F" w14:textId="7021BF25" w:rsidR="00DD3E88" w:rsidRPr="00184624" w:rsidRDefault="003D4572" w:rsidP="00DA5022">
      <w:pPr>
        <w:pStyle w:val="Zkladntext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Sídlo:</w:t>
      </w:r>
      <w:r w:rsidR="00CF4333">
        <w:rPr>
          <w:rFonts w:ascii="Arial" w:hAnsi="Arial" w:cs="Arial"/>
          <w:bCs/>
          <w:i w:val="0"/>
          <w:szCs w:val="24"/>
        </w:rPr>
        <w:tab/>
      </w:r>
      <w:r w:rsidR="00CF4333">
        <w:rPr>
          <w:rFonts w:ascii="Arial" w:hAnsi="Arial" w:cs="Arial"/>
          <w:bCs/>
          <w:i w:val="0"/>
          <w:szCs w:val="24"/>
        </w:rPr>
        <w:tab/>
      </w:r>
      <w:r w:rsidR="00184624">
        <w:rPr>
          <w:rFonts w:ascii="Arial" w:hAnsi="Arial" w:cs="Arial"/>
          <w:b w:val="0"/>
          <w:i w:val="0"/>
          <w:szCs w:val="24"/>
        </w:rPr>
        <w:tab/>
      </w:r>
      <w:proofErr w:type="spellStart"/>
      <w:r w:rsidR="00B961CF" w:rsidRPr="00B961CF">
        <w:rPr>
          <w:rFonts w:ascii="Arial" w:hAnsi="Arial" w:cs="Arial"/>
          <w:b w:val="0"/>
          <w:i w:val="0"/>
          <w:szCs w:val="24"/>
        </w:rPr>
        <w:t>Těšnov</w:t>
      </w:r>
      <w:proofErr w:type="spellEnd"/>
      <w:r w:rsidR="00B961CF" w:rsidRPr="00B961CF">
        <w:rPr>
          <w:rFonts w:ascii="Arial" w:hAnsi="Arial" w:cs="Arial"/>
          <w:b w:val="0"/>
          <w:i w:val="0"/>
          <w:szCs w:val="24"/>
        </w:rPr>
        <w:t xml:space="preserve"> 65/17, 110 00 Praha 1 – Nové Město</w:t>
      </w:r>
    </w:p>
    <w:p w14:paraId="38594457" w14:textId="2890EFAD" w:rsidR="00257D77" w:rsidRPr="00184624" w:rsidRDefault="00257D77" w:rsidP="00DA5022">
      <w:pPr>
        <w:pStyle w:val="Zkladntext"/>
        <w:ind w:left="1418" w:hanging="1418"/>
        <w:rPr>
          <w:rFonts w:ascii="Arial" w:hAnsi="Arial" w:cs="Arial"/>
          <w:bCs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Datová schránka:</w:t>
      </w:r>
      <w:r w:rsidR="00184624">
        <w:rPr>
          <w:rFonts w:ascii="Arial" w:hAnsi="Arial" w:cs="Arial"/>
          <w:bCs/>
          <w:i w:val="0"/>
          <w:szCs w:val="24"/>
        </w:rPr>
        <w:tab/>
      </w:r>
      <w:r w:rsidR="00B961CF" w:rsidRPr="00B961CF">
        <w:rPr>
          <w:rFonts w:ascii="Arial" w:hAnsi="Arial" w:cs="Arial"/>
          <w:b w:val="0"/>
          <w:bCs/>
          <w:i w:val="0"/>
          <w:szCs w:val="24"/>
        </w:rPr>
        <w:t>yphaax8</w:t>
      </w:r>
    </w:p>
    <w:p w14:paraId="539F98CB" w14:textId="30F0AD93" w:rsidR="00DD3E88" w:rsidRPr="00184624" w:rsidRDefault="003D4572" w:rsidP="00D524C4">
      <w:pPr>
        <w:pStyle w:val="Zkladntext"/>
        <w:ind w:left="2124" w:hanging="2124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Zastoupen</w:t>
      </w:r>
      <w:r w:rsidR="00184624">
        <w:rPr>
          <w:rFonts w:ascii="Arial" w:hAnsi="Arial" w:cs="Arial"/>
          <w:bCs/>
          <w:i w:val="0"/>
          <w:szCs w:val="24"/>
        </w:rPr>
        <w:t>a</w:t>
      </w:r>
      <w:r w:rsidRPr="00184624">
        <w:rPr>
          <w:rFonts w:ascii="Arial" w:hAnsi="Arial" w:cs="Arial"/>
          <w:bCs/>
          <w:i w:val="0"/>
          <w:szCs w:val="24"/>
        </w:rPr>
        <w:t>:</w:t>
      </w:r>
      <w:r w:rsidRPr="00184624">
        <w:rPr>
          <w:rFonts w:ascii="Arial" w:hAnsi="Arial" w:cs="Arial"/>
          <w:b w:val="0"/>
          <w:i w:val="0"/>
          <w:szCs w:val="24"/>
        </w:rPr>
        <w:tab/>
      </w:r>
      <w:r w:rsidR="00B961CF" w:rsidRPr="00D524C4">
        <w:rPr>
          <w:rFonts w:ascii="Arial" w:hAnsi="Arial" w:cs="Arial"/>
          <w:b w:val="0"/>
          <w:i w:val="0"/>
          <w:szCs w:val="24"/>
        </w:rPr>
        <w:t>Mgr. Patrikem Mlynářem, vrchním ředitelem Sekce lesního hospodářství</w:t>
      </w:r>
    </w:p>
    <w:p w14:paraId="2CB57FC2" w14:textId="1D434C45" w:rsidR="00DD3E88" w:rsidRDefault="00BC795A" w:rsidP="00DA5022">
      <w:pPr>
        <w:pStyle w:val="Zkladntext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 xml:space="preserve">Zástupci </w:t>
      </w:r>
      <w:r w:rsidR="00DD3E88" w:rsidRPr="00184624">
        <w:rPr>
          <w:rFonts w:ascii="Arial" w:hAnsi="Arial" w:cs="Arial"/>
          <w:bCs/>
          <w:i w:val="0"/>
          <w:szCs w:val="24"/>
        </w:rPr>
        <w:t>ve věcech technických:</w:t>
      </w:r>
      <w:r w:rsidR="00DD3E88" w:rsidRPr="00184624">
        <w:rPr>
          <w:rFonts w:ascii="Arial" w:hAnsi="Arial" w:cs="Arial"/>
          <w:b w:val="0"/>
          <w:i w:val="0"/>
          <w:szCs w:val="24"/>
        </w:rPr>
        <w:tab/>
      </w:r>
      <w:r w:rsidR="00D524C4" w:rsidRPr="00D524C4">
        <w:rPr>
          <w:rFonts w:ascii="Arial" w:hAnsi="Arial" w:cs="Arial"/>
          <w:b w:val="0"/>
          <w:i w:val="0"/>
          <w:szCs w:val="24"/>
        </w:rPr>
        <w:t>Ing. Jiří Bílý, Ph.D.</w:t>
      </w:r>
    </w:p>
    <w:p w14:paraId="3F8F3EE3" w14:textId="263FBD24" w:rsidR="00D524C4" w:rsidRPr="00184624" w:rsidRDefault="00D524C4" w:rsidP="00DA5022">
      <w:pPr>
        <w:pStyle w:val="Zkladntext"/>
        <w:rPr>
          <w:rFonts w:ascii="Arial" w:hAnsi="Arial" w:cs="Arial"/>
          <w:b w:val="0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ab/>
      </w:r>
      <w:r>
        <w:rPr>
          <w:rFonts w:ascii="Arial" w:hAnsi="Arial" w:cs="Arial"/>
          <w:b w:val="0"/>
          <w:i w:val="0"/>
          <w:szCs w:val="24"/>
        </w:rPr>
        <w:tab/>
      </w:r>
      <w:r>
        <w:rPr>
          <w:rFonts w:ascii="Arial" w:hAnsi="Arial" w:cs="Arial"/>
          <w:b w:val="0"/>
          <w:i w:val="0"/>
          <w:szCs w:val="24"/>
        </w:rPr>
        <w:tab/>
      </w:r>
      <w:r>
        <w:rPr>
          <w:rFonts w:ascii="Arial" w:hAnsi="Arial" w:cs="Arial"/>
          <w:b w:val="0"/>
          <w:i w:val="0"/>
          <w:szCs w:val="24"/>
        </w:rPr>
        <w:tab/>
      </w:r>
      <w:r>
        <w:rPr>
          <w:rFonts w:ascii="Arial" w:hAnsi="Arial" w:cs="Arial"/>
          <w:b w:val="0"/>
          <w:i w:val="0"/>
          <w:szCs w:val="24"/>
        </w:rPr>
        <w:tab/>
      </w:r>
      <w:r>
        <w:rPr>
          <w:rFonts w:ascii="Arial" w:hAnsi="Arial" w:cs="Arial"/>
          <w:b w:val="0"/>
          <w:i w:val="0"/>
          <w:szCs w:val="24"/>
        </w:rPr>
        <w:tab/>
      </w:r>
      <w:r w:rsidRPr="00D524C4">
        <w:rPr>
          <w:rFonts w:ascii="Arial" w:hAnsi="Arial" w:cs="Arial"/>
          <w:b w:val="0"/>
          <w:i w:val="0"/>
          <w:szCs w:val="24"/>
        </w:rPr>
        <w:t>Ing. Lukáš Ptáček</w:t>
      </w:r>
    </w:p>
    <w:p w14:paraId="49F3116A" w14:textId="1EE5C4ED" w:rsidR="00CC3EE7" w:rsidRDefault="00184624" w:rsidP="00DA5022">
      <w:pPr>
        <w:pStyle w:val="Zkladntext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Tel. Spojení:</w:t>
      </w:r>
      <w:r w:rsidRPr="00184624">
        <w:rPr>
          <w:rFonts w:ascii="Arial" w:hAnsi="Arial" w:cs="Arial"/>
          <w:b w:val="0"/>
          <w:i w:val="0"/>
          <w:szCs w:val="24"/>
        </w:rPr>
        <w:tab/>
      </w:r>
      <w:proofErr w:type="spellStart"/>
      <w:r w:rsidR="00E95E61">
        <w:rPr>
          <w:rFonts w:ascii="Arial" w:hAnsi="Arial" w:cs="Arial"/>
          <w:b w:val="0"/>
          <w:i w:val="0"/>
          <w:szCs w:val="24"/>
        </w:rPr>
        <w:t>xxxxxxxxxxxxxxxx</w:t>
      </w:r>
      <w:proofErr w:type="spellEnd"/>
    </w:p>
    <w:p w14:paraId="0CEFE47B" w14:textId="3F28604D" w:rsidR="00184624" w:rsidRPr="00184624" w:rsidRDefault="00184624" w:rsidP="00DA5022">
      <w:pPr>
        <w:pStyle w:val="Zkladntext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E-mail:</w:t>
      </w:r>
      <w:r w:rsidRPr="00184624">
        <w:rPr>
          <w:rFonts w:ascii="Arial" w:hAnsi="Arial" w:cs="Arial"/>
          <w:b w:val="0"/>
          <w:i w:val="0"/>
          <w:szCs w:val="24"/>
        </w:rPr>
        <w:tab/>
      </w:r>
      <w:r w:rsidRPr="00184624">
        <w:rPr>
          <w:rFonts w:ascii="Arial" w:hAnsi="Arial" w:cs="Arial"/>
          <w:b w:val="0"/>
          <w:i w:val="0"/>
          <w:szCs w:val="24"/>
        </w:rPr>
        <w:tab/>
      </w:r>
      <w:hyperlink r:id="rId8" w:history="1">
        <w:r w:rsidR="006A35EE" w:rsidRPr="006717E8">
          <w:rPr>
            <w:rStyle w:val="Hypertextovodkaz"/>
            <w:rFonts w:ascii="Arial" w:hAnsi="Arial" w:cs="Arial"/>
            <w:b w:val="0"/>
            <w:i w:val="0"/>
            <w:szCs w:val="24"/>
          </w:rPr>
          <w:t>jiri.bily@mze.gov.cz</w:t>
        </w:r>
      </w:hyperlink>
      <w:r w:rsidR="006A35EE">
        <w:rPr>
          <w:rFonts w:ascii="Arial" w:hAnsi="Arial" w:cs="Arial"/>
          <w:b w:val="0"/>
          <w:i w:val="0"/>
          <w:szCs w:val="24"/>
        </w:rPr>
        <w:t xml:space="preserve"> </w:t>
      </w:r>
    </w:p>
    <w:p w14:paraId="6A1CF568" w14:textId="19BE5CBA" w:rsidR="003D4572" w:rsidRPr="00184624" w:rsidRDefault="003D4572" w:rsidP="00DA5022">
      <w:pPr>
        <w:pStyle w:val="Zkladntext"/>
        <w:outlineLvl w:val="0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IČO:</w:t>
      </w:r>
      <w:r w:rsidRPr="00184624">
        <w:rPr>
          <w:rFonts w:ascii="Arial" w:hAnsi="Arial" w:cs="Arial"/>
          <w:b w:val="0"/>
          <w:i w:val="0"/>
          <w:szCs w:val="24"/>
        </w:rPr>
        <w:tab/>
      </w:r>
      <w:r w:rsidR="00CF4333">
        <w:rPr>
          <w:rFonts w:ascii="Arial" w:hAnsi="Arial" w:cs="Arial"/>
          <w:b w:val="0"/>
          <w:i w:val="0"/>
          <w:szCs w:val="24"/>
        </w:rPr>
        <w:tab/>
      </w:r>
      <w:r w:rsidR="00184624">
        <w:rPr>
          <w:rFonts w:ascii="Arial" w:hAnsi="Arial" w:cs="Arial"/>
          <w:b w:val="0"/>
          <w:i w:val="0"/>
          <w:szCs w:val="24"/>
        </w:rPr>
        <w:tab/>
      </w:r>
      <w:r w:rsidR="00D524C4" w:rsidRPr="00D524C4">
        <w:rPr>
          <w:rFonts w:ascii="Arial" w:hAnsi="Arial" w:cs="Arial"/>
          <w:b w:val="0"/>
          <w:i w:val="0"/>
          <w:szCs w:val="24"/>
        </w:rPr>
        <w:t>00020478</w:t>
      </w:r>
    </w:p>
    <w:p w14:paraId="73FF95DB" w14:textId="739A3BCD" w:rsidR="003D4572" w:rsidRPr="00184624" w:rsidRDefault="003D4572" w:rsidP="00DA5022">
      <w:pPr>
        <w:pStyle w:val="Zkladntext"/>
        <w:outlineLvl w:val="0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DIČ:</w:t>
      </w:r>
      <w:r w:rsidRPr="00184624">
        <w:rPr>
          <w:rFonts w:ascii="Arial" w:hAnsi="Arial" w:cs="Arial"/>
          <w:b w:val="0"/>
          <w:i w:val="0"/>
          <w:szCs w:val="24"/>
        </w:rPr>
        <w:tab/>
      </w:r>
      <w:r w:rsidR="00CF4333">
        <w:rPr>
          <w:rFonts w:ascii="Arial" w:hAnsi="Arial" w:cs="Arial"/>
          <w:b w:val="0"/>
          <w:i w:val="0"/>
          <w:szCs w:val="24"/>
        </w:rPr>
        <w:tab/>
      </w:r>
      <w:r w:rsidR="00184624">
        <w:rPr>
          <w:rFonts w:ascii="Arial" w:hAnsi="Arial" w:cs="Arial"/>
          <w:b w:val="0"/>
          <w:i w:val="0"/>
          <w:szCs w:val="24"/>
        </w:rPr>
        <w:tab/>
      </w:r>
      <w:r w:rsidR="00D524C4" w:rsidRPr="00D524C4">
        <w:rPr>
          <w:rFonts w:ascii="Arial" w:hAnsi="Arial" w:cs="Arial"/>
          <w:b w:val="0"/>
          <w:i w:val="0"/>
          <w:szCs w:val="24"/>
        </w:rPr>
        <w:t>CZ00020478</w:t>
      </w:r>
    </w:p>
    <w:p w14:paraId="2F24F529" w14:textId="426304E1" w:rsidR="003D4572" w:rsidRPr="00184624" w:rsidRDefault="003D4572" w:rsidP="00DA5022">
      <w:pPr>
        <w:pStyle w:val="Zkladntext"/>
        <w:tabs>
          <w:tab w:val="left" w:pos="2160"/>
        </w:tabs>
        <w:spacing w:after="120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Bankovní spojení:</w:t>
      </w:r>
      <w:r w:rsidRPr="00184624">
        <w:rPr>
          <w:rFonts w:ascii="Arial" w:hAnsi="Arial" w:cs="Arial"/>
          <w:b w:val="0"/>
          <w:i w:val="0"/>
          <w:szCs w:val="24"/>
        </w:rPr>
        <w:t xml:space="preserve"> </w:t>
      </w:r>
      <w:r w:rsidR="00D524C4" w:rsidRPr="00D524C4">
        <w:rPr>
          <w:rFonts w:ascii="Arial" w:hAnsi="Arial" w:cs="Arial"/>
          <w:b w:val="0"/>
          <w:i w:val="0"/>
          <w:szCs w:val="24"/>
        </w:rPr>
        <w:t>č. účtu 1226001/0710 u ČNB, centrální pobočka Praha 1</w:t>
      </w:r>
    </w:p>
    <w:p w14:paraId="37DDF073" w14:textId="77777777" w:rsidR="00DD3E88" w:rsidRPr="00184624" w:rsidRDefault="00DD3E88" w:rsidP="00DA5022">
      <w:pPr>
        <w:pStyle w:val="Zkladntext"/>
        <w:jc w:val="center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 w:val="0"/>
          <w:i w:val="0"/>
          <w:szCs w:val="24"/>
        </w:rPr>
        <w:t>(dále jen „</w:t>
      </w:r>
      <w:r w:rsidRPr="00184624">
        <w:rPr>
          <w:rFonts w:ascii="Arial" w:hAnsi="Arial" w:cs="Arial"/>
          <w:i w:val="0"/>
          <w:szCs w:val="24"/>
        </w:rPr>
        <w:t>objednatel</w:t>
      </w:r>
      <w:r w:rsidRPr="00184624">
        <w:rPr>
          <w:rFonts w:ascii="Arial" w:hAnsi="Arial" w:cs="Arial"/>
          <w:b w:val="0"/>
          <w:i w:val="0"/>
          <w:szCs w:val="24"/>
        </w:rPr>
        <w:t>“)</w:t>
      </w:r>
    </w:p>
    <w:p w14:paraId="585E3B5A" w14:textId="77777777" w:rsidR="00DD3E88" w:rsidRPr="00184624" w:rsidRDefault="00DD3E88" w:rsidP="00DA5022">
      <w:pPr>
        <w:pStyle w:val="Zkladntext"/>
        <w:rPr>
          <w:rFonts w:ascii="Arial" w:hAnsi="Arial" w:cs="Arial"/>
          <w:b w:val="0"/>
          <w:i w:val="0"/>
          <w:szCs w:val="24"/>
        </w:rPr>
      </w:pPr>
    </w:p>
    <w:p w14:paraId="3217C1CA" w14:textId="77777777" w:rsidR="00DD3E88" w:rsidRPr="00184624" w:rsidRDefault="00DD3E88" w:rsidP="00DA5022">
      <w:pPr>
        <w:pStyle w:val="Zkladntext"/>
        <w:jc w:val="center"/>
        <w:rPr>
          <w:rFonts w:ascii="Arial" w:hAnsi="Arial" w:cs="Arial"/>
          <w:i w:val="0"/>
          <w:szCs w:val="24"/>
        </w:rPr>
      </w:pPr>
      <w:r w:rsidRPr="00184624">
        <w:rPr>
          <w:rFonts w:ascii="Arial" w:hAnsi="Arial" w:cs="Arial"/>
          <w:i w:val="0"/>
          <w:szCs w:val="24"/>
        </w:rPr>
        <w:t>a</w:t>
      </w:r>
    </w:p>
    <w:p w14:paraId="547230E8" w14:textId="77777777" w:rsidR="00DD3E88" w:rsidRPr="00184624" w:rsidRDefault="00DD3E88" w:rsidP="00DA5022">
      <w:pPr>
        <w:pStyle w:val="Zkladntext"/>
        <w:rPr>
          <w:rFonts w:ascii="Arial" w:hAnsi="Arial" w:cs="Arial"/>
          <w:b w:val="0"/>
          <w:i w:val="0"/>
          <w:szCs w:val="24"/>
        </w:rPr>
      </w:pPr>
    </w:p>
    <w:p w14:paraId="244BE161" w14:textId="57DFAF16" w:rsidR="00F56745" w:rsidRPr="00E85E49" w:rsidRDefault="00F56745" w:rsidP="00F56745">
      <w:pPr>
        <w:rPr>
          <w:rFonts w:ascii="Arial" w:hAnsi="Arial" w:cs="Arial"/>
        </w:rPr>
      </w:pPr>
      <w:r w:rsidRPr="00E85E49">
        <w:rPr>
          <w:rFonts w:ascii="Arial" w:hAnsi="Arial" w:cs="Arial"/>
          <w:b/>
          <w:iCs/>
        </w:rPr>
        <w:t>Dodavatel:</w:t>
      </w:r>
      <w:r w:rsidRPr="00E85E49">
        <w:rPr>
          <w:rFonts w:ascii="Arial" w:hAnsi="Arial" w:cs="Arial"/>
          <w:b/>
          <w:iCs/>
        </w:rPr>
        <w:tab/>
      </w:r>
      <w:r w:rsidRPr="00E85E49">
        <w:rPr>
          <w:rFonts w:ascii="Arial" w:hAnsi="Arial" w:cs="Arial"/>
          <w:b/>
          <w:iCs/>
        </w:rPr>
        <w:tab/>
      </w:r>
      <w:proofErr w:type="gramStart"/>
      <w:r w:rsidRPr="002F1E4C">
        <w:rPr>
          <w:rFonts w:ascii="Arial" w:hAnsi="Arial" w:cs="Arial"/>
          <w:b/>
        </w:rPr>
        <w:t>TECH - MONT</w:t>
      </w:r>
      <w:proofErr w:type="gramEnd"/>
      <w:r w:rsidRPr="002F1E4C">
        <w:rPr>
          <w:rFonts w:ascii="Arial" w:hAnsi="Arial" w:cs="Arial"/>
          <w:b/>
        </w:rPr>
        <w:t xml:space="preserve"> Helicopter </w:t>
      </w:r>
      <w:r w:rsidR="000C69CE" w:rsidRPr="002F1E4C">
        <w:rPr>
          <w:rFonts w:ascii="Arial" w:hAnsi="Arial" w:cs="Arial"/>
          <w:b/>
        </w:rPr>
        <w:t>compa</w:t>
      </w:r>
      <w:r w:rsidR="000C69CE">
        <w:rPr>
          <w:rFonts w:ascii="Arial" w:hAnsi="Arial" w:cs="Arial"/>
          <w:b/>
        </w:rPr>
        <w:t>n</w:t>
      </w:r>
      <w:r w:rsidR="000C69CE" w:rsidRPr="002F1E4C">
        <w:rPr>
          <w:rFonts w:ascii="Arial" w:hAnsi="Arial" w:cs="Arial"/>
          <w:b/>
        </w:rPr>
        <w:t>y</w:t>
      </w:r>
      <w:r w:rsidRPr="002F1E4C">
        <w:rPr>
          <w:rFonts w:ascii="Arial" w:hAnsi="Arial" w:cs="Arial"/>
          <w:b/>
        </w:rPr>
        <w:t>, s.r.o.</w:t>
      </w:r>
      <w:r w:rsidRPr="002F1E4C">
        <w:rPr>
          <w:rFonts w:ascii="Arial" w:hAnsi="Arial" w:cs="Arial"/>
          <w:b/>
        </w:rPr>
        <w:tab/>
      </w:r>
    </w:p>
    <w:p w14:paraId="0E11FC6A" w14:textId="77777777" w:rsidR="00F56745" w:rsidRPr="00E85E49" w:rsidRDefault="00F56745" w:rsidP="00F56745">
      <w:pPr>
        <w:rPr>
          <w:rFonts w:ascii="Arial" w:hAnsi="Arial" w:cs="Arial"/>
        </w:rPr>
      </w:pPr>
      <w:r w:rsidRPr="00E85E49">
        <w:rPr>
          <w:rFonts w:ascii="Arial" w:hAnsi="Arial" w:cs="Arial"/>
          <w:b/>
          <w:bCs/>
          <w:iCs/>
        </w:rPr>
        <w:t>Sídlo:</w:t>
      </w:r>
      <w:r w:rsidRPr="00E85E49">
        <w:rPr>
          <w:rFonts w:ascii="Arial" w:hAnsi="Arial" w:cs="Arial"/>
          <w:b/>
          <w:bCs/>
          <w:iCs/>
        </w:rPr>
        <w:tab/>
      </w:r>
      <w:r w:rsidRPr="00E85E49">
        <w:rPr>
          <w:rFonts w:ascii="Arial" w:hAnsi="Arial" w:cs="Arial"/>
          <w:b/>
          <w:bCs/>
          <w:iCs/>
        </w:rPr>
        <w:tab/>
      </w:r>
      <w:r w:rsidRPr="00E85E49">
        <w:rPr>
          <w:rFonts w:ascii="Arial" w:hAnsi="Arial" w:cs="Arial"/>
          <w:b/>
          <w:bCs/>
          <w:iCs/>
        </w:rPr>
        <w:tab/>
      </w:r>
      <w:r w:rsidRPr="002F1E4C">
        <w:rPr>
          <w:rFonts w:ascii="Arial" w:hAnsi="Arial" w:cs="Arial"/>
          <w:bCs/>
        </w:rPr>
        <w:t>Letecká 1656/39, 052 01 Spišská Nová Ves, Slovensko</w:t>
      </w:r>
    </w:p>
    <w:p w14:paraId="630D2E7F" w14:textId="77777777" w:rsidR="00F56745" w:rsidRPr="00E85E49" w:rsidRDefault="00F56745" w:rsidP="00F56745">
      <w:pPr>
        <w:pStyle w:val="Zkladntext"/>
        <w:ind w:left="1418" w:hanging="1418"/>
        <w:rPr>
          <w:rFonts w:ascii="Arial" w:hAnsi="Arial" w:cs="Arial"/>
          <w:bCs/>
          <w:i w:val="0"/>
          <w:szCs w:val="24"/>
        </w:rPr>
      </w:pPr>
      <w:r w:rsidRPr="00E85E49">
        <w:rPr>
          <w:rFonts w:ascii="Arial" w:hAnsi="Arial" w:cs="Arial"/>
          <w:bCs/>
          <w:i w:val="0"/>
          <w:szCs w:val="24"/>
        </w:rPr>
        <w:t>Datová schránka:</w:t>
      </w:r>
      <w:r w:rsidRPr="00E85E49">
        <w:rPr>
          <w:rFonts w:ascii="Arial" w:hAnsi="Arial" w:cs="Arial"/>
          <w:bCs/>
          <w:i w:val="0"/>
          <w:szCs w:val="24"/>
        </w:rPr>
        <w:tab/>
      </w:r>
      <w:r w:rsidRPr="00E85E49">
        <w:rPr>
          <w:rFonts w:ascii="Arial" w:hAnsi="Arial" w:cs="Arial"/>
          <w:b w:val="0"/>
          <w:szCs w:val="24"/>
        </w:rPr>
        <w:t>-</w:t>
      </w:r>
    </w:p>
    <w:p w14:paraId="0BBD9CA0" w14:textId="2C2BBBC6" w:rsidR="00F56745" w:rsidRPr="00E85E49" w:rsidRDefault="00F56745" w:rsidP="00F56745">
      <w:pPr>
        <w:rPr>
          <w:rFonts w:ascii="Arial" w:hAnsi="Arial" w:cs="Arial"/>
          <w:b/>
          <w:bCs/>
        </w:rPr>
      </w:pPr>
      <w:r w:rsidRPr="00E85E49">
        <w:rPr>
          <w:rFonts w:ascii="Arial" w:hAnsi="Arial" w:cs="Arial"/>
          <w:b/>
          <w:bCs/>
        </w:rPr>
        <w:t>Zastoupen:</w:t>
      </w:r>
      <w:r w:rsidRPr="00E85E49">
        <w:rPr>
          <w:rFonts w:ascii="Arial" w:hAnsi="Arial" w:cs="Arial"/>
          <w:b/>
          <w:bCs/>
        </w:rPr>
        <w:tab/>
      </w:r>
      <w:r w:rsidRPr="00E85E49">
        <w:rPr>
          <w:rFonts w:ascii="Arial" w:hAnsi="Arial" w:cs="Arial"/>
        </w:rPr>
        <w:tab/>
      </w:r>
      <w:proofErr w:type="spellStart"/>
      <w:r w:rsidR="001F128F">
        <w:rPr>
          <w:rFonts w:ascii="Arial" w:hAnsi="Arial" w:cs="Arial"/>
          <w:lang w:eastAsia="x-none"/>
        </w:rPr>
        <w:t>xxxxxxxxxxxxxxxxx</w:t>
      </w:r>
      <w:proofErr w:type="spellEnd"/>
      <w:r>
        <w:rPr>
          <w:rFonts w:ascii="Arial" w:hAnsi="Arial" w:cs="Arial"/>
          <w:lang w:eastAsia="x-none"/>
        </w:rPr>
        <w:t>, jednatel společnosti</w:t>
      </w:r>
    </w:p>
    <w:p w14:paraId="042E5B7A" w14:textId="20F4117D" w:rsidR="00F56745" w:rsidRPr="00E85E49" w:rsidRDefault="00F56745" w:rsidP="00F56745">
      <w:pPr>
        <w:rPr>
          <w:rFonts w:ascii="Arial" w:hAnsi="Arial" w:cs="Arial"/>
        </w:rPr>
      </w:pPr>
      <w:r w:rsidRPr="00E85E49">
        <w:rPr>
          <w:rFonts w:ascii="Arial" w:hAnsi="Arial" w:cs="Arial"/>
          <w:b/>
          <w:bCs/>
        </w:rPr>
        <w:t xml:space="preserve">Zástupci ve věcech technických: </w:t>
      </w:r>
      <w:proofErr w:type="spellStart"/>
      <w:r w:rsidR="00E95E61">
        <w:rPr>
          <w:rFonts w:ascii="Arial" w:hAnsi="Arial" w:cs="Arial"/>
        </w:rPr>
        <w:t>xxxxxxxxxxxxxxxxxx</w:t>
      </w:r>
      <w:proofErr w:type="spellEnd"/>
    </w:p>
    <w:p w14:paraId="01781763" w14:textId="60167045" w:rsidR="00F56745" w:rsidRPr="00E85E49" w:rsidRDefault="00F56745" w:rsidP="00F56745">
      <w:pPr>
        <w:rPr>
          <w:rFonts w:ascii="Arial" w:eastAsia="Calibri" w:hAnsi="Arial" w:cs="Arial"/>
          <w:bCs/>
          <w:i/>
          <w:lang w:eastAsia="en-US"/>
        </w:rPr>
      </w:pPr>
      <w:r w:rsidRPr="00E85E49">
        <w:rPr>
          <w:rFonts w:ascii="Arial" w:hAnsi="Arial" w:cs="Arial"/>
          <w:b/>
          <w:bCs/>
        </w:rPr>
        <w:t>Tel. spojení:</w:t>
      </w:r>
      <w:r w:rsidRPr="00E85E49">
        <w:rPr>
          <w:rFonts w:ascii="Arial" w:hAnsi="Arial" w:cs="Arial"/>
          <w:b/>
          <w:bCs/>
        </w:rPr>
        <w:tab/>
      </w:r>
      <w:r w:rsidRPr="00E85E49">
        <w:rPr>
          <w:rFonts w:ascii="Arial" w:hAnsi="Arial" w:cs="Arial"/>
          <w:b/>
          <w:bCs/>
        </w:rPr>
        <w:tab/>
      </w:r>
      <w:proofErr w:type="spellStart"/>
      <w:r w:rsidR="00E95E61">
        <w:rPr>
          <w:rFonts w:ascii="Arial" w:hAnsi="Arial" w:cs="Arial"/>
        </w:rPr>
        <w:t>xxxxxxxxxxxxxxxx</w:t>
      </w:r>
      <w:proofErr w:type="spellEnd"/>
    </w:p>
    <w:p w14:paraId="7725F00D" w14:textId="4CD5DC0D" w:rsidR="00F56745" w:rsidRDefault="00F56745" w:rsidP="00F56745">
      <w:pPr>
        <w:rPr>
          <w:rFonts w:ascii="Arial" w:hAnsi="Arial" w:cs="Arial"/>
        </w:rPr>
      </w:pPr>
      <w:r w:rsidRPr="00E85E49">
        <w:rPr>
          <w:rFonts w:ascii="Arial" w:hAnsi="Arial" w:cs="Arial"/>
          <w:b/>
          <w:bCs/>
        </w:rPr>
        <w:t>E-mail:</w:t>
      </w:r>
      <w:r w:rsidRPr="00E85E49">
        <w:rPr>
          <w:rFonts w:ascii="Arial" w:hAnsi="Arial" w:cs="Arial"/>
          <w:b/>
          <w:bCs/>
        </w:rPr>
        <w:tab/>
      </w:r>
      <w:r w:rsidRPr="00E85E49">
        <w:rPr>
          <w:rFonts w:ascii="Arial" w:hAnsi="Arial" w:cs="Arial"/>
        </w:rPr>
        <w:tab/>
      </w:r>
      <w:proofErr w:type="spellStart"/>
      <w:r w:rsidR="00E95E61">
        <w:rPr>
          <w:rFonts w:ascii="Arial" w:hAnsi="Arial" w:cs="Arial"/>
        </w:rPr>
        <w:t>xxxxxxxxxxxxxxxxxxxxxxxx</w:t>
      </w:r>
      <w:proofErr w:type="spellEnd"/>
      <w:r w:rsidR="00E95E61">
        <w:rPr>
          <w:rFonts w:ascii="Arial" w:hAnsi="Arial" w:cs="Arial"/>
        </w:rPr>
        <w:t xml:space="preserve"> </w:t>
      </w:r>
    </w:p>
    <w:p w14:paraId="057720AF" w14:textId="77777777" w:rsidR="00F56745" w:rsidRPr="00E85E49" w:rsidRDefault="00F56745" w:rsidP="00F56745">
      <w:pPr>
        <w:rPr>
          <w:rFonts w:ascii="Arial" w:hAnsi="Arial" w:cs="Arial"/>
        </w:rPr>
      </w:pPr>
      <w:r w:rsidRPr="00E85E49">
        <w:rPr>
          <w:rFonts w:ascii="Arial" w:hAnsi="Arial" w:cs="Arial"/>
          <w:b/>
          <w:bCs/>
        </w:rPr>
        <w:t>IČO:</w:t>
      </w:r>
      <w:r w:rsidRPr="00E85E49">
        <w:rPr>
          <w:rFonts w:ascii="Arial" w:hAnsi="Arial" w:cs="Arial"/>
          <w:b/>
          <w:bCs/>
        </w:rPr>
        <w:tab/>
      </w:r>
      <w:r w:rsidRPr="00E85E49">
        <w:rPr>
          <w:rFonts w:ascii="Arial" w:hAnsi="Arial" w:cs="Arial"/>
          <w:b/>
          <w:bCs/>
        </w:rPr>
        <w:tab/>
      </w:r>
      <w:r w:rsidRPr="00E85E49">
        <w:rPr>
          <w:rFonts w:ascii="Arial" w:hAnsi="Arial" w:cs="Arial"/>
          <w:b/>
          <w:bCs/>
        </w:rPr>
        <w:tab/>
      </w:r>
      <w:r w:rsidRPr="002F1E4C">
        <w:rPr>
          <w:rFonts w:ascii="Arial" w:hAnsi="Arial" w:cs="Arial"/>
        </w:rPr>
        <w:t>31715796</w:t>
      </w:r>
    </w:p>
    <w:p w14:paraId="462D7F43" w14:textId="77777777" w:rsidR="00F56745" w:rsidRPr="002F1E4C" w:rsidRDefault="00F56745" w:rsidP="00F56745">
      <w:pPr>
        <w:rPr>
          <w:rFonts w:ascii="Arial" w:hAnsi="Arial" w:cs="Arial"/>
        </w:rPr>
      </w:pPr>
      <w:r w:rsidRPr="00E85E49">
        <w:rPr>
          <w:rFonts w:ascii="Arial" w:hAnsi="Arial" w:cs="Arial"/>
          <w:b/>
          <w:bCs/>
        </w:rPr>
        <w:t>DIČ:</w:t>
      </w:r>
      <w:r w:rsidRPr="00E85E49">
        <w:rPr>
          <w:rFonts w:ascii="Arial" w:hAnsi="Arial" w:cs="Arial"/>
          <w:b/>
          <w:bCs/>
        </w:rPr>
        <w:tab/>
      </w:r>
      <w:r w:rsidRPr="00E85E49">
        <w:rPr>
          <w:rFonts w:ascii="Arial" w:hAnsi="Arial" w:cs="Arial"/>
          <w:b/>
          <w:bCs/>
        </w:rPr>
        <w:tab/>
      </w:r>
      <w:r w:rsidRPr="002F1E4C">
        <w:rPr>
          <w:rFonts w:ascii="Arial" w:hAnsi="Arial" w:cs="Arial"/>
          <w:iCs/>
        </w:rPr>
        <w:tab/>
      </w:r>
      <w:r w:rsidRPr="002F1E4C">
        <w:rPr>
          <w:rFonts w:ascii="Arial" w:hAnsi="Arial" w:cs="Arial"/>
        </w:rPr>
        <w:t>CZ681770477</w:t>
      </w:r>
    </w:p>
    <w:p w14:paraId="5A781530" w14:textId="77777777" w:rsidR="00F56745" w:rsidRPr="002F1E4C" w:rsidRDefault="00F56745" w:rsidP="00F56745">
      <w:pPr>
        <w:rPr>
          <w:rFonts w:ascii="Arial" w:eastAsia="Calibri" w:hAnsi="Arial" w:cs="Arial"/>
          <w:i/>
          <w:lang w:eastAsia="en-US"/>
        </w:rPr>
      </w:pPr>
      <w:r w:rsidRPr="002F1E4C">
        <w:rPr>
          <w:rFonts w:ascii="Arial" w:hAnsi="Arial" w:cs="Arial"/>
          <w:b/>
          <w:iCs/>
        </w:rPr>
        <w:t>Bankovní spojení:</w:t>
      </w:r>
      <w:r w:rsidRPr="002F1E4C">
        <w:rPr>
          <w:rFonts w:ascii="Arial" w:hAnsi="Arial" w:cs="Arial"/>
          <w:b/>
          <w:i/>
        </w:rPr>
        <w:tab/>
      </w:r>
      <w:r w:rsidRPr="002F1E4C">
        <w:rPr>
          <w:rFonts w:ascii="Arial" w:hAnsi="Arial" w:cs="Arial"/>
          <w:shd w:val="clear" w:color="auto" w:fill="FFFFFF"/>
        </w:rPr>
        <w:t>Fio banka, a. s., BIC: FIOZSKBAXXX</w:t>
      </w:r>
    </w:p>
    <w:p w14:paraId="4BD1C933" w14:textId="77777777" w:rsidR="00F56745" w:rsidRDefault="00F56745" w:rsidP="00F56745">
      <w:pPr>
        <w:spacing w:after="120"/>
        <w:rPr>
          <w:rFonts w:ascii="Arial" w:hAnsi="Arial" w:cs="Arial"/>
          <w:shd w:val="clear" w:color="auto" w:fill="FFFFFF"/>
        </w:rPr>
      </w:pPr>
      <w:r w:rsidRPr="002F1E4C">
        <w:rPr>
          <w:rFonts w:ascii="Arial" w:hAnsi="Arial" w:cs="Arial"/>
          <w:b/>
          <w:iCs/>
        </w:rPr>
        <w:t>Číslo účtu:</w:t>
      </w:r>
      <w:r w:rsidRPr="002F1E4C">
        <w:rPr>
          <w:rFonts w:ascii="Arial" w:hAnsi="Arial" w:cs="Arial"/>
          <w:b/>
          <w:iCs/>
        </w:rPr>
        <w:tab/>
      </w:r>
      <w:r w:rsidRPr="002F1E4C">
        <w:rPr>
          <w:rFonts w:ascii="Arial" w:hAnsi="Arial" w:cs="Arial"/>
          <w:b/>
          <w:iCs/>
        </w:rPr>
        <w:tab/>
      </w:r>
      <w:r w:rsidRPr="002F1E4C">
        <w:rPr>
          <w:rFonts w:ascii="Arial" w:hAnsi="Arial" w:cs="Arial"/>
          <w:shd w:val="clear" w:color="auto" w:fill="FFFFFF"/>
        </w:rPr>
        <w:t>IBAN: SK77 8330 0000 0021 0054 8451</w:t>
      </w:r>
    </w:p>
    <w:p w14:paraId="3F4C1F0F" w14:textId="02DA54D2" w:rsidR="00733805" w:rsidRPr="002F1E4C" w:rsidRDefault="00733805" w:rsidP="00F56745">
      <w:pPr>
        <w:spacing w:after="12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společnost zapsaná v Obchodním rejstříku vedeném Okresním soudem v Prešově, vložka 2594/P</w:t>
      </w:r>
    </w:p>
    <w:p w14:paraId="34E0F955" w14:textId="2258739C" w:rsidR="003D4572" w:rsidRDefault="00A94DB0" w:rsidP="00A94DB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3D4572" w:rsidRPr="00184624">
        <w:rPr>
          <w:rFonts w:ascii="Arial" w:hAnsi="Arial" w:cs="Arial"/>
        </w:rPr>
        <w:t>(dále jen</w:t>
      </w:r>
      <w:r w:rsidR="00067CB6" w:rsidRPr="00184624">
        <w:rPr>
          <w:rFonts w:ascii="Arial" w:hAnsi="Arial" w:cs="Arial"/>
        </w:rPr>
        <w:t xml:space="preserve"> „</w:t>
      </w:r>
      <w:r w:rsidR="000B34B4" w:rsidRPr="000859E4">
        <w:rPr>
          <w:rFonts w:ascii="Arial" w:hAnsi="Arial" w:cs="Arial"/>
          <w:b/>
          <w:bCs/>
        </w:rPr>
        <w:t>dodavatel</w:t>
      </w:r>
      <w:r w:rsidR="003D4572" w:rsidRPr="00184624">
        <w:rPr>
          <w:rFonts w:ascii="Arial" w:hAnsi="Arial" w:cs="Arial"/>
        </w:rPr>
        <w:t>“)</w:t>
      </w:r>
    </w:p>
    <w:p w14:paraId="68982A20" w14:textId="77777777" w:rsidR="000859E4" w:rsidRPr="00184624" w:rsidRDefault="000859E4" w:rsidP="00A94DB0">
      <w:pPr>
        <w:spacing w:after="120"/>
        <w:rPr>
          <w:rFonts w:ascii="Arial" w:hAnsi="Arial" w:cs="Arial"/>
          <w:b/>
          <w:i/>
        </w:rPr>
      </w:pPr>
    </w:p>
    <w:p w14:paraId="2116DBB4" w14:textId="5350443E" w:rsidR="008F7380" w:rsidRPr="00184624" w:rsidRDefault="00ED04D1" w:rsidP="00DA5022">
      <w:pPr>
        <w:pStyle w:val="Zkladntext"/>
        <w:jc w:val="center"/>
        <w:rPr>
          <w:rFonts w:ascii="Arial" w:hAnsi="Arial" w:cs="Arial"/>
          <w:i w:val="0"/>
          <w:szCs w:val="24"/>
        </w:rPr>
      </w:pPr>
      <w:r w:rsidRPr="00184624">
        <w:rPr>
          <w:rFonts w:ascii="Arial" w:hAnsi="Arial" w:cs="Arial"/>
          <w:i w:val="0"/>
          <w:szCs w:val="24"/>
        </w:rPr>
        <w:t xml:space="preserve">uzavírají na základě </w:t>
      </w:r>
      <w:r w:rsidR="008C1EEE" w:rsidRPr="00184624">
        <w:rPr>
          <w:rFonts w:ascii="Arial" w:hAnsi="Arial" w:cs="Arial"/>
          <w:i w:val="0"/>
          <w:szCs w:val="24"/>
        </w:rPr>
        <w:t>rámcové dohody</w:t>
      </w:r>
      <w:r w:rsidR="00D2652B" w:rsidRPr="00184624">
        <w:rPr>
          <w:rFonts w:ascii="Arial" w:hAnsi="Arial" w:cs="Arial"/>
          <w:i w:val="0"/>
          <w:szCs w:val="24"/>
        </w:rPr>
        <w:t>: “</w:t>
      </w:r>
      <w:r w:rsidR="009645C3" w:rsidRPr="00184624">
        <w:rPr>
          <w:rFonts w:ascii="Arial" w:hAnsi="Arial" w:cs="Arial"/>
          <w:color w:val="000000"/>
          <w:szCs w:val="24"/>
        </w:rPr>
        <w:t xml:space="preserve"> </w:t>
      </w:r>
      <w:r w:rsidR="008C1EEE" w:rsidRPr="00184624">
        <w:rPr>
          <w:rFonts w:ascii="Arial" w:hAnsi="Arial" w:cs="Arial"/>
          <w:color w:val="000000"/>
          <w:szCs w:val="24"/>
        </w:rPr>
        <w:t xml:space="preserve">Rámcová dohoda na zajištění modulu leteckého hašení lesních požárů v letech </w:t>
      </w:r>
      <w:r w:rsidR="00B15B0E" w:rsidRPr="00184624">
        <w:rPr>
          <w:rFonts w:ascii="Arial" w:hAnsi="Arial" w:cs="Arial"/>
          <w:color w:val="000000"/>
          <w:szCs w:val="24"/>
        </w:rPr>
        <w:t>2024–202</w:t>
      </w:r>
      <w:r w:rsidR="00F92501">
        <w:rPr>
          <w:rFonts w:ascii="Arial" w:hAnsi="Arial" w:cs="Arial"/>
          <w:color w:val="000000"/>
          <w:szCs w:val="24"/>
        </w:rPr>
        <w:t>7</w:t>
      </w:r>
      <w:r w:rsidR="008C1EEE" w:rsidRPr="00184624">
        <w:rPr>
          <w:rFonts w:ascii="Arial" w:hAnsi="Arial" w:cs="Arial"/>
          <w:color w:val="000000"/>
          <w:szCs w:val="24"/>
        </w:rPr>
        <w:t xml:space="preserve"> v rámci </w:t>
      </w:r>
      <w:proofErr w:type="spellStart"/>
      <w:r w:rsidR="008C1EEE" w:rsidRPr="00184624">
        <w:rPr>
          <w:rFonts w:ascii="Arial" w:hAnsi="Arial" w:cs="Arial"/>
          <w:color w:val="000000"/>
          <w:szCs w:val="24"/>
        </w:rPr>
        <w:t>RescEU</w:t>
      </w:r>
      <w:proofErr w:type="spellEnd"/>
      <w:r w:rsidR="008C1EEE" w:rsidRPr="00184624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8C1EEE" w:rsidRPr="00184624">
        <w:rPr>
          <w:rFonts w:ascii="Arial" w:hAnsi="Arial" w:cs="Arial"/>
          <w:color w:val="000000"/>
          <w:szCs w:val="24"/>
        </w:rPr>
        <w:t>transition</w:t>
      </w:r>
      <w:proofErr w:type="spellEnd"/>
      <w:r w:rsidRPr="00184624">
        <w:rPr>
          <w:rFonts w:ascii="Arial" w:hAnsi="Arial" w:cs="Arial"/>
          <w:i w:val="0"/>
          <w:szCs w:val="24"/>
        </w:rPr>
        <w:t>“</w:t>
      </w:r>
      <w:r w:rsidR="001322B0" w:rsidRPr="00184624">
        <w:rPr>
          <w:rFonts w:ascii="Arial" w:hAnsi="Arial" w:cs="Arial"/>
          <w:szCs w:val="24"/>
        </w:rPr>
        <w:t xml:space="preserve">; část zakázky </w:t>
      </w:r>
      <w:r w:rsidR="001322B0" w:rsidRPr="00184624">
        <w:rPr>
          <w:rFonts w:ascii="Arial" w:hAnsi="Arial" w:cs="Arial"/>
          <w:bCs/>
          <w:szCs w:val="24"/>
        </w:rPr>
        <w:t xml:space="preserve">č. </w:t>
      </w:r>
      <w:r w:rsidR="00623666">
        <w:rPr>
          <w:rFonts w:ascii="Arial" w:hAnsi="Arial" w:cs="Arial"/>
          <w:bCs/>
          <w:szCs w:val="24"/>
        </w:rPr>
        <w:t>1</w:t>
      </w:r>
      <w:r w:rsidR="001322B0" w:rsidRPr="00184624">
        <w:rPr>
          <w:rFonts w:ascii="Arial" w:hAnsi="Arial" w:cs="Arial"/>
          <w:bCs/>
          <w:szCs w:val="24"/>
        </w:rPr>
        <w:t>: “</w:t>
      </w:r>
      <w:r w:rsidR="00623666" w:rsidRPr="00623666">
        <w:t xml:space="preserve"> </w:t>
      </w:r>
      <w:r w:rsidR="00623666" w:rsidRPr="00623666">
        <w:rPr>
          <w:rFonts w:ascii="Arial" w:hAnsi="Arial" w:cs="Arial"/>
          <w:bCs/>
          <w:szCs w:val="24"/>
        </w:rPr>
        <w:t xml:space="preserve">Zajištění leteckého hašení požárů lesů </w:t>
      </w:r>
      <w:r w:rsidR="000859E4">
        <w:rPr>
          <w:rFonts w:ascii="Arial" w:hAnsi="Arial" w:cs="Arial"/>
          <w:bCs/>
          <w:szCs w:val="24"/>
        </w:rPr>
        <w:br/>
      </w:r>
      <w:r w:rsidR="00623666" w:rsidRPr="00623666">
        <w:rPr>
          <w:rFonts w:ascii="Arial" w:hAnsi="Arial" w:cs="Arial"/>
          <w:bCs/>
          <w:szCs w:val="24"/>
        </w:rPr>
        <w:lastRenderedPageBreak/>
        <w:t>v působnosti Ministerstva zemědělství</w:t>
      </w:r>
      <w:r w:rsidR="001322B0" w:rsidRPr="00184624">
        <w:rPr>
          <w:rFonts w:ascii="Arial" w:hAnsi="Arial" w:cs="Arial"/>
          <w:bCs/>
          <w:szCs w:val="24"/>
        </w:rPr>
        <w:t>“</w:t>
      </w:r>
      <w:r w:rsidRPr="00184624">
        <w:rPr>
          <w:rFonts w:ascii="Arial" w:hAnsi="Arial" w:cs="Arial"/>
          <w:i w:val="0"/>
          <w:szCs w:val="24"/>
        </w:rPr>
        <w:t xml:space="preserve"> (dále též jako „</w:t>
      </w:r>
      <w:r w:rsidR="008C1EEE" w:rsidRPr="00184624">
        <w:rPr>
          <w:rFonts w:ascii="Arial" w:hAnsi="Arial" w:cs="Arial"/>
          <w:i w:val="0"/>
          <w:szCs w:val="24"/>
        </w:rPr>
        <w:t>Rámcová dohoda</w:t>
      </w:r>
      <w:r w:rsidRPr="00184624">
        <w:rPr>
          <w:rFonts w:ascii="Arial" w:hAnsi="Arial" w:cs="Arial"/>
          <w:i w:val="0"/>
          <w:szCs w:val="24"/>
        </w:rPr>
        <w:t>“)</w:t>
      </w:r>
      <w:r w:rsidR="00A827BC" w:rsidRPr="00184624">
        <w:rPr>
          <w:rFonts w:ascii="Arial" w:hAnsi="Arial" w:cs="Arial"/>
          <w:i w:val="0"/>
          <w:szCs w:val="24"/>
        </w:rPr>
        <w:t>,</w:t>
      </w:r>
      <w:r w:rsidRPr="00184624">
        <w:rPr>
          <w:rFonts w:ascii="Arial" w:hAnsi="Arial" w:cs="Arial"/>
          <w:i w:val="0"/>
          <w:szCs w:val="24"/>
        </w:rPr>
        <w:t xml:space="preserve"> tuto smlouvu o dílo</w:t>
      </w:r>
      <w:r w:rsidR="005938D3">
        <w:rPr>
          <w:rFonts w:ascii="Arial" w:hAnsi="Arial" w:cs="Arial"/>
          <w:i w:val="0"/>
          <w:szCs w:val="24"/>
        </w:rPr>
        <w:t xml:space="preserve"> (dále jen „prováděcí smlouva“)</w:t>
      </w:r>
      <w:r w:rsidR="008F7380" w:rsidRPr="00184624">
        <w:rPr>
          <w:rFonts w:ascii="Arial" w:hAnsi="Arial" w:cs="Arial"/>
          <w:i w:val="0"/>
          <w:szCs w:val="24"/>
        </w:rPr>
        <w:t>.</w:t>
      </w:r>
    </w:p>
    <w:p w14:paraId="1C30A047" w14:textId="77777777" w:rsidR="00A35FE3" w:rsidRPr="00BC2C95" w:rsidRDefault="008F7380" w:rsidP="00BC2C95">
      <w:pPr>
        <w:pStyle w:val="Zkladntext"/>
        <w:spacing w:before="240"/>
        <w:jc w:val="center"/>
        <w:rPr>
          <w:rFonts w:ascii="Arial" w:hAnsi="Arial" w:cs="Arial"/>
          <w:i w:val="0"/>
          <w:szCs w:val="24"/>
        </w:rPr>
      </w:pPr>
      <w:r w:rsidRPr="00BC2C95">
        <w:rPr>
          <w:rFonts w:ascii="Arial" w:hAnsi="Arial" w:cs="Arial"/>
          <w:i w:val="0"/>
          <w:szCs w:val="24"/>
        </w:rPr>
        <w:t xml:space="preserve">I. </w:t>
      </w:r>
    </w:p>
    <w:p w14:paraId="108195EB" w14:textId="77777777" w:rsidR="008F7380" w:rsidRPr="00184624" w:rsidRDefault="008F7380" w:rsidP="00BC2C95">
      <w:pPr>
        <w:pStyle w:val="Zkladntext"/>
        <w:spacing w:after="120"/>
        <w:jc w:val="center"/>
        <w:rPr>
          <w:rFonts w:ascii="Arial" w:hAnsi="Arial" w:cs="Arial"/>
          <w:i w:val="0"/>
          <w:szCs w:val="24"/>
        </w:rPr>
      </w:pPr>
      <w:r w:rsidRPr="00184624">
        <w:rPr>
          <w:rFonts w:ascii="Arial" w:hAnsi="Arial" w:cs="Arial"/>
          <w:i w:val="0"/>
          <w:szCs w:val="24"/>
        </w:rPr>
        <w:t>Úvodní ustanovení</w:t>
      </w:r>
    </w:p>
    <w:p w14:paraId="56610ED8" w14:textId="09A1D92D" w:rsidR="00D6108B" w:rsidRPr="00184624" w:rsidRDefault="000B34B4" w:rsidP="003B72B5">
      <w:pPr>
        <w:pStyle w:val="Odstavecseseznamem"/>
        <w:keepNext/>
        <w:keepLines/>
        <w:numPr>
          <w:ilvl w:val="0"/>
          <w:numId w:val="4"/>
        </w:numPr>
        <w:tabs>
          <w:tab w:val="left" w:pos="567"/>
        </w:tabs>
        <w:autoSpaceDE w:val="0"/>
        <w:autoSpaceDN w:val="0"/>
        <w:spacing w:before="0" w:line="240" w:lineRule="auto"/>
        <w:ind w:left="357" w:right="11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</w:t>
      </w:r>
      <w:r w:rsidRPr="00184624">
        <w:rPr>
          <w:rFonts w:ascii="Arial" w:hAnsi="Arial" w:cs="Arial"/>
          <w:sz w:val="24"/>
          <w:szCs w:val="24"/>
        </w:rPr>
        <w:t xml:space="preserve"> </w:t>
      </w:r>
      <w:r w:rsidR="00D6108B" w:rsidRPr="00184624">
        <w:rPr>
          <w:rFonts w:ascii="Arial" w:hAnsi="Arial" w:cs="Arial"/>
          <w:sz w:val="24"/>
          <w:szCs w:val="24"/>
        </w:rPr>
        <w:t>prohlašuje, že:</w:t>
      </w:r>
    </w:p>
    <w:p w14:paraId="64835054" w14:textId="76E9EADC" w:rsidR="00D6108B" w:rsidRPr="00A94DB0" w:rsidRDefault="00D6108B" w:rsidP="003B72B5">
      <w:pPr>
        <w:pStyle w:val="RLTextlnkuslovan"/>
        <w:numPr>
          <w:ilvl w:val="1"/>
          <w:numId w:val="4"/>
        </w:numPr>
        <w:tabs>
          <w:tab w:val="clear" w:pos="1474"/>
        </w:tabs>
        <w:spacing w:before="12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 xml:space="preserve">je </w:t>
      </w:r>
      <w:r w:rsidRPr="00A94DB0">
        <w:rPr>
          <w:rFonts w:ascii="Arial" w:hAnsi="Arial" w:cs="Arial"/>
          <w:sz w:val="24"/>
          <w:szCs w:val="24"/>
        </w:rPr>
        <w:t xml:space="preserve">právnickou osobou řádně založenou a existující podle </w:t>
      </w:r>
      <w:r w:rsidR="00A94DB0" w:rsidRPr="00A94DB0">
        <w:rPr>
          <w:rFonts w:ascii="Arial" w:hAnsi="Arial" w:cs="Arial"/>
          <w:sz w:val="24"/>
          <w:szCs w:val="24"/>
        </w:rPr>
        <w:t>Slovenského</w:t>
      </w:r>
      <w:r w:rsidRPr="00A94DB0">
        <w:rPr>
          <w:rFonts w:ascii="Arial" w:hAnsi="Arial" w:cs="Arial"/>
          <w:sz w:val="24"/>
          <w:szCs w:val="24"/>
        </w:rPr>
        <w:t xml:space="preserve"> právního řádu, způsobilou k právním jednáním</w:t>
      </w:r>
      <w:r w:rsidR="00A94DB0">
        <w:rPr>
          <w:rFonts w:ascii="Arial" w:hAnsi="Arial" w:cs="Arial"/>
          <w:sz w:val="24"/>
          <w:szCs w:val="24"/>
        </w:rPr>
        <w:t xml:space="preserve"> a</w:t>
      </w:r>
    </w:p>
    <w:p w14:paraId="1CAD9AE2" w14:textId="6E434866" w:rsidR="00D6108B" w:rsidRPr="00184624" w:rsidRDefault="00D6108B" w:rsidP="003B72B5">
      <w:pPr>
        <w:pStyle w:val="RLTextlnkuslovan"/>
        <w:numPr>
          <w:ilvl w:val="1"/>
          <w:numId w:val="4"/>
        </w:numPr>
        <w:tabs>
          <w:tab w:val="clear" w:pos="1474"/>
        </w:tabs>
        <w:spacing w:before="120" w:line="240" w:lineRule="auto"/>
        <w:ind w:left="851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 xml:space="preserve">není s odkazem na čl. 5k </w:t>
      </w:r>
      <w:r w:rsidR="000B34B4">
        <w:rPr>
          <w:rFonts w:ascii="Arial" w:hAnsi="Arial" w:cs="Arial"/>
          <w:sz w:val="24"/>
          <w:szCs w:val="24"/>
        </w:rPr>
        <w:t>N</w:t>
      </w:r>
      <w:r w:rsidRPr="00184624">
        <w:rPr>
          <w:rFonts w:ascii="Arial" w:hAnsi="Arial" w:cs="Arial"/>
          <w:sz w:val="24"/>
          <w:szCs w:val="24"/>
        </w:rPr>
        <w:t xml:space="preserve">ařízení Rady </w:t>
      </w:r>
      <w:r w:rsidR="000B34B4">
        <w:rPr>
          <w:rFonts w:ascii="Arial" w:hAnsi="Arial" w:cs="Arial"/>
          <w:sz w:val="24"/>
          <w:szCs w:val="24"/>
        </w:rPr>
        <w:t>(</w:t>
      </w:r>
      <w:r w:rsidRPr="00184624">
        <w:rPr>
          <w:rFonts w:ascii="Arial" w:hAnsi="Arial" w:cs="Arial"/>
          <w:sz w:val="24"/>
          <w:szCs w:val="24"/>
        </w:rPr>
        <w:t>EU</w:t>
      </w:r>
      <w:r w:rsidR="000B34B4">
        <w:rPr>
          <w:rFonts w:ascii="Arial" w:hAnsi="Arial" w:cs="Arial"/>
          <w:sz w:val="24"/>
          <w:szCs w:val="24"/>
        </w:rPr>
        <w:t>)</w:t>
      </w:r>
      <w:r w:rsidRPr="00184624">
        <w:rPr>
          <w:rFonts w:ascii="Arial" w:hAnsi="Arial" w:cs="Arial"/>
          <w:sz w:val="24"/>
          <w:szCs w:val="24"/>
        </w:rPr>
        <w:t xml:space="preserve"> </w:t>
      </w:r>
      <w:r w:rsidR="000B34B4">
        <w:rPr>
          <w:rFonts w:ascii="Arial" w:hAnsi="Arial" w:cs="Arial"/>
          <w:sz w:val="24"/>
          <w:szCs w:val="24"/>
        </w:rPr>
        <w:t>833</w:t>
      </w:r>
      <w:r w:rsidRPr="00184624">
        <w:rPr>
          <w:rFonts w:ascii="Arial" w:hAnsi="Arial" w:cs="Arial"/>
          <w:sz w:val="24"/>
          <w:szCs w:val="24"/>
        </w:rPr>
        <w:t>/</w:t>
      </w:r>
      <w:r w:rsidR="000B34B4">
        <w:rPr>
          <w:rFonts w:ascii="Arial" w:hAnsi="Arial" w:cs="Arial"/>
          <w:sz w:val="24"/>
          <w:szCs w:val="24"/>
        </w:rPr>
        <w:t>2014</w:t>
      </w:r>
      <w:r w:rsidR="00D61AA5">
        <w:rPr>
          <w:rFonts w:ascii="Arial" w:hAnsi="Arial" w:cs="Arial"/>
          <w:sz w:val="24"/>
          <w:szCs w:val="24"/>
        </w:rPr>
        <w:t>,</w:t>
      </w:r>
      <w:r w:rsidRPr="00184624">
        <w:rPr>
          <w:rFonts w:ascii="Arial" w:hAnsi="Arial" w:cs="Arial"/>
          <w:sz w:val="24"/>
          <w:szCs w:val="24"/>
        </w:rPr>
        <w:t xml:space="preserve"> o omezujících opatřeních vzhledem k činnostem Ruska destabilizujícím situaci na Ukrajině,</w:t>
      </w:r>
      <w:r w:rsidR="000B34B4">
        <w:rPr>
          <w:rFonts w:ascii="Arial" w:hAnsi="Arial" w:cs="Arial"/>
          <w:sz w:val="24"/>
          <w:szCs w:val="24"/>
        </w:rPr>
        <w:t xml:space="preserve"> ve znění </w:t>
      </w:r>
      <w:r w:rsidR="00D937DD">
        <w:rPr>
          <w:rFonts w:ascii="Arial" w:hAnsi="Arial" w:cs="Arial"/>
          <w:sz w:val="24"/>
          <w:szCs w:val="24"/>
        </w:rPr>
        <w:t>pozdějších předpisů</w:t>
      </w:r>
      <w:r w:rsidR="000B34B4">
        <w:rPr>
          <w:rFonts w:ascii="Arial" w:hAnsi="Arial" w:cs="Arial"/>
          <w:sz w:val="24"/>
          <w:szCs w:val="24"/>
        </w:rPr>
        <w:t>,</w:t>
      </w:r>
    </w:p>
    <w:p w14:paraId="4B1B86F3" w14:textId="63AB6719" w:rsidR="00D6108B" w:rsidRPr="00184624" w:rsidRDefault="00D937DD" w:rsidP="003B72B5">
      <w:pPr>
        <w:pStyle w:val="RLTextlnkuslova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74"/>
          <w:tab w:val="left" w:pos="86"/>
        </w:tabs>
        <w:spacing w:before="120" w:line="240" w:lineRule="auto"/>
        <w:ind w:left="1276"/>
        <w:rPr>
          <w:rFonts w:ascii="Arial" w:hAnsi="Arial" w:cs="Arial"/>
          <w:sz w:val="24"/>
          <w:szCs w:val="24"/>
        </w:rPr>
      </w:pPr>
      <w:r w:rsidRPr="00D937DD">
        <w:rPr>
          <w:rFonts w:ascii="Arial" w:hAnsi="Arial" w:cs="Arial"/>
          <w:sz w:val="24"/>
          <w:szCs w:val="24"/>
        </w:rPr>
        <w:t>ruský</w:t>
      </w:r>
      <w:r>
        <w:rPr>
          <w:rFonts w:ascii="Arial" w:hAnsi="Arial" w:cs="Arial"/>
          <w:sz w:val="24"/>
          <w:szCs w:val="24"/>
        </w:rPr>
        <w:t>m</w:t>
      </w:r>
      <w:r w:rsidRPr="00D937DD">
        <w:rPr>
          <w:rFonts w:ascii="Arial" w:hAnsi="Arial" w:cs="Arial"/>
          <w:sz w:val="24"/>
          <w:szCs w:val="24"/>
        </w:rPr>
        <w:t xml:space="preserve"> státní</w:t>
      </w:r>
      <w:r>
        <w:rPr>
          <w:rFonts w:ascii="Arial" w:hAnsi="Arial" w:cs="Arial"/>
          <w:sz w:val="24"/>
          <w:szCs w:val="24"/>
        </w:rPr>
        <w:t>m</w:t>
      </w:r>
      <w:r w:rsidRPr="00D937DD">
        <w:rPr>
          <w:rFonts w:ascii="Arial" w:hAnsi="Arial" w:cs="Arial"/>
          <w:sz w:val="24"/>
          <w:szCs w:val="24"/>
        </w:rPr>
        <w:t xml:space="preserve"> příslušník</w:t>
      </w:r>
      <w:r>
        <w:rPr>
          <w:rFonts w:ascii="Arial" w:hAnsi="Arial" w:cs="Arial"/>
          <w:sz w:val="24"/>
          <w:szCs w:val="24"/>
        </w:rPr>
        <w:t>em</w:t>
      </w:r>
      <w:r w:rsidRPr="00D937DD">
        <w:rPr>
          <w:rFonts w:ascii="Arial" w:hAnsi="Arial" w:cs="Arial"/>
          <w:sz w:val="24"/>
          <w:szCs w:val="24"/>
        </w:rPr>
        <w:t>, fyzick</w:t>
      </w:r>
      <w:r>
        <w:rPr>
          <w:rFonts w:ascii="Arial" w:hAnsi="Arial" w:cs="Arial"/>
          <w:sz w:val="24"/>
          <w:szCs w:val="24"/>
        </w:rPr>
        <w:t>ou</w:t>
      </w:r>
      <w:r w:rsidRPr="00D937DD">
        <w:rPr>
          <w:rFonts w:ascii="Arial" w:hAnsi="Arial" w:cs="Arial"/>
          <w:sz w:val="24"/>
          <w:szCs w:val="24"/>
        </w:rPr>
        <w:t xml:space="preserve"> osoba s bydlištěm v Rusku nebo právnick</w:t>
      </w:r>
      <w:r>
        <w:rPr>
          <w:rFonts w:ascii="Arial" w:hAnsi="Arial" w:cs="Arial"/>
          <w:sz w:val="24"/>
          <w:szCs w:val="24"/>
        </w:rPr>
        <w:t>ou</w:t>
      </w:r>
      <w:r w:rsidRPr="00D937DD">
        <w:rPr>
          <w:rFonts w:ascii="Arial" w:hAnsi="Arial" w:cs="Arial"/>
          <w:sz w:val="24"/>
          <w:szCs w:val="24"/>
        </w:rPr>
        <w:t xml:space="preserve"> osob</w:t>
      </w:r>
      <w:r>
        <w:rPr>
          <w:rFonts w:ascii="Arial" w:hAnsi="Arial" w:cs="Arial"/>
          <w:sz w:val="24"/>
          <w:szCs w:val="24"/>
        </w:rPr>
        <w:t>ou</w:t>
      </w:r>
      <w:r w:rsidRPr="00D937DD">
        <w:rPr>
          <w:rFonts w:ascii="Arial" w:hAnsi="Arial" w:cs="Arial"/>
          <w:sz w:val="24"/>
          <w:szCs w:val="24"/>
        </w:rPr>
        <w:t>, subjekt</w:t>
      </w:r>
      <w:r>
        <w:rPr>
          <w:rFonts w:ascii="Arial" w:hAnsi="Arial" w:cs="Arial"/>
          <w:sz w:val="24"/>
          <w:szCs w:val="24"/>
        </w:rPr>
        <w:t>em</w:t>
      </w:r>
      <w:r w:rsidRPr="00D937DD">
        <w:rPr>
          <w:rFonts w:ascii="Arial" w:hAnsi="Arial" w:cs="Arial"/>
          <w:sz w:val="24"/>
          <w:szCs w:val="24"/>
        </w:rPr>
        <w:t xml:space="preserve"> či orgán</w:t>
      </w:r>
      <w:r>
        <w:rPr>
          <w:rFonts w:ascii="Arial" w:hAnsi="Arial" w:cs="Arial"/>
          <w:sz w:val="24"/>
          <w:szCs w:val="24"/>
        </w:rPr>
        <w:t>em</w:t>
      </w:r>
      <w:r w:rsidRPr="00D937DD">
        <w:rPr>
          <w:rFonts w:ascii="Arial" w:hAnsi="Arial" w:cs="Arial"/>
          <w:sz w:val="24"/>
          <w:szCs w:val="24"/>
        </w:rPr>
        <w:t xml:space="preserve"> usazen</w:t>
      </w:r>
      <w:r>
        <w:rPr>
          <w:rFonts w:ascii="Arial" w:hAnsi="Arial" w:cs="Arial"/>
          <w:sz w:val="24"/>
          <w:szCs w:val="24"/>
        </w:rPr>
        <w:t>ým</w:t>
      </w:r>
      <w:r w:rsidRPr="00D937DD">
        <w:rPr>
          <w:rFonts w:ascii="Arial" w:hAnsi="Arial" w:cs="Arial"/>
          <w:sz w:val="24"/>
          <w:szCs w:val="24"/>
        </w:rPr>
        <w:t xml:space="preserve"> v Rusku</w:t>
      </w:r>
      <w:r w:rsidR="00D6108B" w:rsidRPr="00184624">
        <w:rPr>
          <w:rFonts w:ascii="Arial" w:hAnsi="Arial" w:cs="Arial"/>
          <w:sz w:val="24"/>
          <w:szCs w:val="24"/>
        </w:rPr>
        <w:t>;</w:t>
      </w:r>
    </w:p>
    <w:p w14:paraId="7A14F09D" w14:textId="0551724A" w:rsidR="00D6108B" w:rsidRPr="00184624" w:rsidRDefault="00D937DD" w:rsidP="003B72B5">
      <w:pPr>
        <w:pStyle w:val="RLTextlnkuslova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74"/>
          <w:tab w:val="left" w:pos="86"/>
        </w:tabs>
        <w:spacing w:before="120" w:line="240" w:lineRule="auto"/>
        <w:ind w:left="1276"/>
        <w:rPr>
          <w:rFonts w:ascii="Arial" w:hAnsi="Arial" w:cs="Arial"/>
          <w:sz w:val="24"/>
          <w:szCs w:val="24"/>
        </w:rPr>
      </w:pPr>
      <w:r w:rsidRPr="00D937DD">
        <w:rPr>
          <w:rFonts w:ascii="Arial" w:hAnsi="Arial" w:cs="Arial"/>
          <w:sz w:val="24"/>
          <w:szCs w:val="24"/>
        </w:rPr>
        <w:t>právnick</w:t>
      </w:r>
      <w:r>
        <w:rPr>
          <w:rFonts w:ascii="Arial" w:hAnsi="Arial" w:cs="Arial"/>
          <w:sz w:val="24"/>
          <w:szCs w:val="24"/>
        </w:rPr>
        <w:t>ou</w:t>
      </w:r>
      <w:r w:rsidRPr="00D937DD">
        <w:rPr>
          <w:rFonts w:ascii="Arial" w:hAnsi="Arial" w:cs="Arial"/>
          <w:sz w:val="24"/>
          <w:szCs w:val="24"/>
        </w:rPr>
        <w:t xml:space="preserve"> osob</w:t>
      </w:r>
      <w:r>
        <w:rPr>
          <w:rFonts w:ascii="Arial" w:hAnsi="Arial" w:cs="Arial"/>
          <w:sz w:val="24"/>
          <w:szCs w:val="24"/>
        </w:rPr>
        <w:t>ou</w:t>
      </w:r>
      <w:r w:rsidRPr="00D937DD">
        <w:rPr>
          <w:rFonts w:ascii="Arial" w:hAnsi="Arial" w:cs="Arial"/>
          <w:sz w:val="24"/>
          <w:szCs w:val="24"/>
        </w:rPr>
        <w:t>, subjekt</w:t>
      </w:r>
      <w:r>
        <w:rPr>
          <w:rFonts w:ascii="Arial" w:hAnsi="Arial" w:cs="Arial"/>
          <w:sz w:val="24"/>
          <w:szCs w:val="24"/>
        </w:rPr>
        <w:t>em</w:t>
      </w:r>
      <w:r w:rsidRPr="00D937DD">
        <w:rPr>
          <w:rFonts w:ascii="Arial" w:hAnsi="Arial" w:cs="Arial"/>
          <w:sz w:val="24"/>
          <w:szCs w:val="24"/>
        </w:rPr>
        <w:t xml:space="preserve"> nebo orgán</w:t>
      </w:r>
      <w:r>
        <w:rPr>
          <w:rFonts w:ascii="Arial" w:hAnsi="Arial" w:cs="Arial"/>
          <w:sz w:val="24"/>
          <w:szCs w:val="24"/>
        </w:rPr>
        <w:t>em</w:t>
      </w:r>
      <w:r w:rsidRPr="00D937DD">
        <w:rPr>
          <w:rFonts w:ascii="Arial" w:hAnsi="Arial" w:cs="Arial"/>
          <w:sz w:val="24"/>
          <w:szCs w:val="24"/>
        </w:rPr>
        <w:t>, které jsou z více než 50 % přímo či nepřímo vlastněny některým ze subjektů uvedených v písmeni a)</w:t>
      </w:r>
      <w:r w:rsidR="00D6108B" w:rsidRPr="00184624">
        <w:rPr>
          <w:rFonts w:ascii="Arial" w:hAnsi="Arial" w:cs="Arial"/>
          <w:sz w:val="24"/>
          <w:szCs w:val="24"/>
        </w:rPr>
        <w:t xml:space="preserve">, nebo </w:t>
      </w:r>
    </w:p>
    <w:p w14:paraId="105FBD29" w14:textId="5B30E564" w:rsidR="00D6108B" w:rsidRPr="00184624" w:rsidRDefault="00D6108B" w:rsidP="003B72B5">
      <w:pPr>
        <w:pStyle w:val="RLTextlnkuslova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74"/>
          <w:tab w:val="left" w:pos="86"/>
        </w:tabs>
        <w:spacing w:before="120" w:line="240" w:lineRule="auto"/>
        <w:ind w:left="1276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>fyzickou nebo právnickou osobou, subjektem nebo orgánem, které jednají jménem nebo na pokyn některého ze subjektů uvedených v písmeni a) nebo b),</w:t>
      </w:r>
    </w:p>
    <w:p w14:paraId="43E886C4" w14:textId="3004C271" w:rsidR="00D834CE" w:rsidRPr="00184624" w:rsidRDefault="00D834CE" w:rsidP="001D59C5">
      <w:pPr>
        <w:pStyle w:val="RLTextlnkuslova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74"/>
        </w:tabs>
        <w:spacing w:before="120" w:line="240" w:lineRule="auto"/>
        <w:ind w:left="851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 xml:space="preserve">přičemž </w:t>
      </w:r>
      <w:r w:rsidR="00394A51">
        <w:rPr>
          <w:rFonts w:ascii="Arial" w:hAnsi="Arial" w:cs="Arial"/>
          <w:sz w:val="24"/>
          <w:szCs w:val="24"/>
        </w:rPr>
        <w:t>dodavatel</w:t>
      </w:r>
      <w:r w:rsidR="00175329" w:rsidRPr="00184624">
        <w:rPr>
          <w:rFonts w:ascii="Arial" w:hAnsi="Arial" w:cs="Arial"/>
          <w:sz w:val="24"/>
          <w:szCs w:val="24"/>
        </w:rPr>
        <w:t xml:space="preserve"> prohlašuje, že odpovídá za to, že výše </w:t>
      </w:r>
      <w:r w:rsidR="00563F27" w:rsidRPr="00184624">
        <w:rPr>
          <w:rFonts w:ascii="Arial" w:hAnsi="Arial" w:cs="Arial"/>
          <w:sz w:val="24"/>
          <w:szCs w:val="24"/>
        </w:rPr>
        <w:t xml:space="preserve">uvedené </w:t>
      </w:r>
      <w:r w:rsidR="00175329" w:rsidRPr="00184624">
        <w:rPr>
          <w:rFonts w:ascii="Arial" w:hAnsi="Arial" w:cs="Arial"/>
          <w:sz w:val="24"/>
          <w:szCs w:val="24"/>
        </w:rPr>
        <w:t>se vztahuje</w:t>
      </w:r>
      <w:r w:rsidRPr="00184624">
        <w:rPr>
          <w:rFonts w:ascii="Arial" w:hAnsi="Arial" w:cs="Arial"/>
          <w:sz w:val="24"/>
          <w:szCs w:val="24"/>
        </w:rPr>
        <w:t xml:space="preserve"> i vůči všem </w:t>
      </w:r>
      <w:r w:rsidR="00175329" w:rsidRPr="00184624">
        <w:rPr>
          <w:rFonts w:ascii="Arial" w:hAnsi="Arial" w:cs="Arial"/>
          <w:sz w:val="24"/>
          <w:szCs w:val="24"/>
        </w:rPr>
        <w:t>jeho</w:t>
      </w:r>
      <w:r w:rsidRPr="00184624">
        <w:rPr>
          <w:rFonts w:ascii="Arial" w:hAnsi="Arial" w:cs="Arial"/>
          <w:sz w:val="24"/>
          <w:szCs w:val="24"/>
        </w:rPr>
        <w:t xml:space="preserve"> poddodavatelům</w:t>
      </w:r>
      <w:r w:rsidR="00D937DD">
        <w:rPr>
          <w:rFonts w:ascii="Arial" w:hAnsi="Arial" w:cs="Arial"/>
          <w:sz w:val="24"/>
          <w:szCs w:val="24"/>
        </w:rPr>
        <w:t xml:space="preserve"> nebo subjektům</w:t>
      </w:r>
      <w:r w:rsidRPr="00184624">
        <w:rPr>
          <w:rFonts w:ascii="Arial" w:hAnsi="Arial" w:cs="Arial"/>
          <w:sz w:val="24"/>
          <w:szCs w:val="24"/>
        </w:rPr>
        <w:t xml:space="preserve">, </w:t>
      </w:r>
      <w:r w:rsidR="00D937DD">
        <w:rPr>
          <w:rFonts w:ascii="Arial" w:hAnsi="Arial" w:cs="Arial"/>
          <w:sz w:val="24"/>
          <w:szCs w:val="24"/>
        </w:rPr>
        <w:t xml:space="preserve">jejichž způsobilost je využívána ve smyslu práva Evropské unie, </w:t>
      </w:r>
      <w:r w:rsidRPr="00184624">
        <w:rPr>
          <w:rFonts w:ascii="Arial" w:hAnsi="Arial" w:cs="Arial"/>
          <w:sz w:val="24"/>
          <w:szCs w:val="24"/>
        </w:rPr>
        <w:t>pokud jejich plnění představuje více než</w:t>
      </w:r>
      <w:r w:rsidR="009645C3" w:rsidRPr="00184624">
        <w:rPr>
          <w:rFonts w:ascii="Arial" w:hAnsi="Arial" w:cs="Arial"/>
          <w:sz w:val="24"/>
          <w:szCs w:val="24"/>
        </w:rPr>
        <w:t xml:space="preserve"> </w:t>
      </w:r>
      <w:r w:rsidRPr="00184624">
        <w:rPr>
          <w:rFonts w:ascii="Arial" w:hAnsi="Arial" w:cs="Arial"/>
          <w:sz w:val="24"/>
          <w:szCs w:val="24"/>
        </w:rPr>
        <w:t xml:space="preserve">10 % hodnoty </w:t>
      </w:r>
      <w:r w:rsidR="00D937DD">
        <w:rPr>
          <w:rFonts w:ascii="Arial" w:hAnsi="Arial" w:cs="Arial"/>
          <w:sz w:val="24"/>
          <w:szCs w:val="24"/>
        </w:rPr>
        <w:t>v</w:t>
      </w:r>
      <w:r w:rsidRPr="00184624">
        <w:rPr>
          <w:rFonts w:ascii="Arial" w:hAnsi="Arial" w:cs="Arial"/>
          <w:sz w:val="24"/>
          <w:szCs w:val="24"/>
        </w:rPr>
        <w:t>eřejné zakázky</w:t>
      </w:r>
      <w:r w:rsidR="00D937DD">
        <w:rPr>
          <w:rFonts w:ascii="Arial" w:hAnsi="Arial" w:cs="Arial"/>
          <w:sz w:val="24"/>
          <w:szCs w:val="24"/>
        </w:rPr>
        <w:t>;</w:t>
      </w:r>
    </w:p>
    <w:p w14:paraId="4A86E1DF" w14:textId="4B9EBBE7" w:rsidR="000D5422" w:rsidRPr="00184624" w:rsidRDefault="008F7380" w:rsidP="003B72B5">
      <w:pPr>
        <w:pStyle w:val="Odstavecseseznamem"/>
        <w:numPr>
          <w:ilvl w:val="1"/>
          <w:numId w:val="4"/>
        </w:numPr>
        <w:spacing w:line="240" w:lineRule="auto"/>
        <w:ind w:left="851" w:hanging="567"/>
        <w:contextualSpacing w:val="0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>není osobou, na níž se vztah</w:t>
      </w:r>
      <w:r w:rsidR="00D61AA5">
        <w:rPr>
          <w:rFonts w:ascii="Arial" w:hAnsi="Arial" w:cs="Arial"/>
          <w:sz w:val="24"/>
          <w:szCs w:val="24"/>
        </w:rPr>
        <w:t>ují</w:t>
      </w:r>
      <w:r w:rsidRPr="00184624">
        <w:rPr>
          <w:rFonts w:ascii="Arial" w:hAnsi="Arial" w:cs="Arial"/>
          <w:sz w:val="24"/>
          <w:szCs w:val="24"/>
        </w:rPr>
        <w:t xml:space="preserve"> </w:t>
      </w:r>
    </w:p>
    <w:p w14:paraId="33940B98" w14:textId="34B5717A" w:rsidR="000D5422" w:rsidRPr="00184624" w:rsidRDefault="00D61AA5" w:rsidP="003B72B5">
      <w:pPr>
        <w:pStyle w:val="Odstavecseseznamem"/>
        <w:numPr>
          <w:ilvl w:val="0"/>
          <w:numId w:val="3"/>
        </w:numPr>
        <w:spacing w:line="240" w:lineRule="auto"/>
        <w:ind w:left="127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omezující opatření</w:t>
      </w:r>
      <w:r w:rsidR="008F7380" w:rsidRPr="00184624">
        <w:rPr>
          <w:rFonts w:ascii="Arial" w:hAnsi="Arial" w:cs="Arial"/>
          <w:sz w:val="24"/>
          <w:szCs w:val="24"/>
        </w:rPr>
        <w:t xml:space="preserve"> Evropsk</w:t>
      </w:r>
      <w:r>
        <w:rPr>
          <w:rFonts w:ascii="Arial" w:hAnsi="Arial" w:cs="Arial"/>
          <w:sz w:val="24"/>
          <w:szCs w:val="24"/>
        </w:rPr>
        <w:t>é</w:t>
      </w:r>
      <w:r w:rsidR="008F7380" w:rsidRPr="00184624">
        <w:rPr>
          <w:rFonts w:ascii="Arial" w:hAnsi="Arial" w:cs="Arial"/>
          <w:sz w:val="24"/>
          <w:szCs w:val="24"/>
        </w:rPr>
        <w:t xml:space="preserve"> uni</w:t>
      </w:r>
      <w:r>
        <w:rPr>
          <w:rFonts w:ascii="Arial" w:hAnsi="Arial" w:cs="Arial"/>
          <w:sz w:val="24"/>
          <w:szCs w:val="24"/>
        </w:rPr>
        <w:t>e</w:t>
      </w:r>
      <w:r w:rsidR="008F7380" w:rsidRPr="00184624">
        <w:rPr>
          <w:rFonts w:ascii="Arial" w:hAnsi="Arial" w:cs="Arial"/>
          <w:sz w:val="24"/>
          <w:szCs w:val="24"/>
        </w:rPr>
        <w:t xml:space="preserve"> na základě </w:t>
      </w:r>
      <w:r>
        <w:rPr>
          <w:rFonts w:ascii="Arial" w:hAnsi="Arial" w:cs="Arial"/>
          <w:sz w:val="24"/>
          <w:szCs w:val="24"/>
        </w:rPr>
        <w:t>N</w:t>
      </w:r>
      <w:r w:rsidR="008F7380" w:rsidRPr="00184624">
        <w:rPr>
          <w:rFonts w:ascii="Arial" w:hAnsi="Arial" w:cs="Arial"/>
          <w:sz w:val="24"/>
          <w:szCs w:val="24"/>
        </w:rPr>
        <w:t>ařízení Rady (EU) č.</w:t>
      </w:r>
      <w:r w:rsidR="0011195D" w:rsidRPr="00184624">
        <w:rPr>
          <w:rFonts w:ascii="Arial" w:hAnsi="Arial" w:cs="Arial"/>
          <w:sz w:val="24"/>
          <w:szCs w:val="24"/>
        </w:rPr>
        <w:t> </w:t>
      </w:r>
      <w:r w:rsidR="008F7380" w:rsidRPr="00184624">
        <w:rPr>
          <w:rFonts w:ascii="Arial" w:hAnsi="Arial" w:cs="Arial"/>
          <w:sz w:val="24"/>
          <w:szCs w:val="24"/>
        </w:rPr>
        <w:t>269/2014</w:t>
      </w:r>
      <w:r>
        <w:rPr>
          <w:rFonts w:ascii="Arial" w:hAnsi="Arial" w:cs="Arial"/>
          <w:sz w:val="24"/>
          <w:szCs w:val="24"/>
        </w:rPr>
        <w:t>,</w:t>
      </w:r>
      <w:r w:rsidR="008F7380" w:rsidRPr="00184624">
        <w:rPr>
          <w:rFonts w:ascii="Arial" w:hAnsi="Arial" w:cs="Arial"/>
          <w:sz w:val="24"/>
          <w:szCs w:val="24"/>
        </w:rPr>
        <w:t xml:space="preserve"> o omezujících opatřeních vzhledem k činnostem narušujícím nebo ohrožujícím územní celistvost, svrchovanost a nezávislost Ukrajiny</w:t>
      </w:r>
      <w:r>
        <w:rPr>
          <w:rFonts w:ascii="Arial" w:hAnsi="Arial" w:cs="Arial"/>
          <w:sz w:val="24"/>
          <w:szCs w:val="24"/>
        </w:rPr>
        <w:t>, ve znění pozdějších předpisů,</w:t>
      </w:r>
      <w:r w:rsidR="008F7380" w:rsidRPr="00184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8F7380" w:rsidRPr="00184624">
        <w:rPr>
          <w:rFonts w:ascii="Arial" w:hAnsi="Arial" w:cs="Arial"/>
          <w:sz w:val="24"/>
          <w:szCs w:val="24"/>
        </w:rPr>
        <w:t>ařízení Rady (EU) č. 208/2014</w:t>
      </w:r>
      <w:r w:rsidR="00534DB1">
        <w:rPr>
          <w:rFonts w:ascii="Arial" w:hAnsi="Arial" w:cs="Arial"/>
          <w:sz w:val="24"/>
          <w:szCs w:val="24"/>
        </w:rPr>
        <w:t>,</w:t>
      </w:r>
      <w:r w:rsidR="008F7380" w:rsidRPr="00184624">
        <w:rPr>
          <w:rFonts w:ascii="Arial" w:hAnsi="Arial" w:cs="Arial"/>
          <w:sz w:val="24"/>
          <w:szCs w:val="24"/>
        </w:rPr>
        <w:t xml:space="preserve"> </w:t>
      </w:r>
      <w:r w:rsidR="000859E4">
        <w:rPr>
          <w:rFonts w:ascii="Arial" w:hAnsi="Arial" w:cs="Arial"/>
          <w:sz w:val="24"/>
          <w:szCs w:val="24"/>
        </w:rPr>
        <w:br/>
      </w:r>
      <w:r w:rsidR="008F7380" w:rsidRPr="00184624">
        <w:rPr>
          <w:rFonts w:ascii="Arial" w:hAnsi="Arial" w:cs="Arial"/>
          <w:sz w:val="24"/>
          <w:szCs w:val="24"/>
        </w:rPr>
        <w:t>o omezujících opatřeních vůči některým osobám, subjektům a orgánům vzhledem k situaci na Ukrajině,</w:t>
      </w:r>
      <w:r w:rsidR="00534DB1">
        <w:rPr>
          <w:rFonts w:ascii="Arial" w:hAnsi="Arial" w:cs="Arial"/>
          <w:sz w:val="24"/>
          <w:szCs w:val="24"/>
        </w:rPr>
        <w:t xml:space="preserve"> </w:t>
      </w:r>
      <w:r w:rsidR="00534DB1" w:rsidRPr="00534DB1">
        <w:rPr>
          <w:rFonts w:ascii="Arial" w:hAnsi="Arial" w:cs="Arial"/>
          <w:sz w:val="24"/>
          <w:szCs w:val="24"/>
        </w:rPr>
        <w:t>ve znění pozdějších předpisů</w:t>
      </w:r>
      <w:r w:rsidR="00534DB1">
        <w:rPr>
          <w:rFonts w:ascii="Arial" w:hAnsi="Arial" w:cs="Arial"/>
          <w:sz w:val="24"/>
          <w:szCs w:val="24"/>
        </w:rPr>
        <w:t>,</w:t>
      </w:r>
      <w:r w:rsidR="008F7380" w:rsidRPr="00184624">
        <w:rPr>
          <w:rFonts w:ascii="Arial" w:hAnsi="Arial" w:cs="Arial"/>
          <w:sz w:val="24"/>
          <w:szCs w:val="24"/>
        </w:rPr>
        <w:t xml:space="preserve"> </w:t>
      </w:r>
      <w:r w:rsidR="00534DB1">
        <w:rPr>
          <w:rFonts w:ascii="Arial" w:hAnsi="Arial" w:cs="Arial"/>
          <w:sz w:val="24"/>
          <w:szCs w:val="24"/>
        </w:rPr>
        <w:t>a N</w:t>
      </w:r>
      <w:r w:rsidR="008F7380" w:rsidRPr="00184624">
        <w:rPr>
          <w:rFonts w:ascii="Arial" w:hAnsi="Arial" w:cs="Arial"/>
          <w:sz w:val="24"/>
          <w:szCs w:val="24"/>
        </w:rPr>
        <w:t xml:space="preserve">ařízení Rady (ES) č. 765/2006 o omezujících opatřeních </w:t>
      </w:r>
      <w:r w:rsidR="00534DB1">
        <w:rPr>
          <w:rFonts w:ascii="Arial" w:hAnsi="Arial" w:cs="Arial"/>
          <w:sz w:val="24"/>
          <w:szCs w:val="24"/>
        </w:rPr>
        <w:t>vzhledem k situaci v Bělorusku a k zapojení Běloruska do ruské agrese proti Ukrajině</w:t>
      </w:r>
      <w:r w:rsidR="008F7380" w:rsidRPr="00184624">
        <w:rPr>
          <w:rFonts w:ascii="Arial" w:hAnsi="Arial" w:cs="Arial"/>
          <w:sz w:val="24"/>
          <w:szCs w:val="24"/>
        </w:rPr>
        <w:t>,</w:t>
      </w:r>
      <w:r w:rsidR="00534DB1">
        <w:rPr>
          <w:rFonts w:ascii="Arial" w:hAnsi="Arial" w:cs="Arial"/>
          <w:sz w:val="24"/>
          <w:szCs w:val="24"/>
        </w:rPr>
        <w:t xml:space="preserve"> ve znění pozdějších předpisů,</w:t>
      </w:r>
      <w:r w:rsidR="008F7380" w:rsidRPr="00184624">
        <w:rPr>
          <w:rFonts w:ascii="Arial" w:hAnsi="Arial" w:cs="Arial"/>
          <w:sz w:val="24"/>
          <w:szCs w:val="24"/>
        </w:rPr>
        <w:t xml:space="preserve"> </w:t>
      </w:r>
      <w:r w:rsidR="00534DB1">
        <w:rPr>
          <w:rFonts w:ascii="Arial" w:hAnsi="Arial" w:cs="Arial"/>
          <w:sz w:val="24"/>
          <w:szCs w:val="24"/>
        </w:rPr>
        <w:t>nebo</w:t>
      </w:r>
      <w:r w:rsidR="008F7380" w:rsidRPr="00184624">
        <w:rPr>
          <w:rFonts w:ascii="Arial" w:hAnsi="Arial" w:cs="Arial"/>
          <w:sz w:val="24"/>
          <w:szCs w:val="24"/>
        </w:rPr>
        <w:t xml:space="preserve">  </w:t>
      </w:r>
    </w:p>
    <w:p w14:paraId="518D890E" w14:textId="5D851869" w:rsidR="00D834CE" w:rsidRPr="00184624" w:rsidRDefault="00534DB1" w:rsidP="003B72B5">
      <w:pPr>
        <w:pStyle w:val="Odstavecseseznamem"/>
        <w:numPr>
          <w:ilvl w:val="0"/>
          <w:numId w:val="3"/>
        </w:numPr>
        <w:spacing w:line="240" w:lineRule="auto"/>
        <w:ind w:left="127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omezující opatření České republiky</w:t>
      </w:r>
      <w:r w:rsidR="008F7380" w:rsidRPr="00184624">
        <w:rPr>
          <w:rFonts w:ascii="Arial" w:hAnsi="Arial" w:cs="Arial"/>
          <w:sz w:val="24"/>
          <w:szCs w:val="24"/>
        </w:rPr>
        <w:t xml:space="preserve">, zejména zákon č. 69/2006 Sb., </w:t>
      </w:r>
      <w:r w:rsidR="000859E4">
        <w:rPr>
          <w:rFonts w:ascii="Arial" w:hAnsi="Arial" w:cs="Arial"/>
          <w:sz w:val="24"/>
          <w:szCs w:val="24"/>
        </w:rPr>
        <w:br/>
      </w:r>
      <w:r w:rsidR="008F7380" w:rsidRPr="00184624">
        <w:rPr>
          <w:rFonts w:ascii="Arial" w:hAnsi="Arial" w:cs="Arial"/>
          <w:sz w:val="24"/>
          <w:szCs w:val="24"/>
        </w:rPr>
        <w:t xml:space="preserve">o provádění mezinárodních sankcí, </w:t>
      </w:r>
      <w:r>
        <w:rPr>
          <w:rFonts w:ascii="Arial" w:hAnsi="Arial" w:cs="Arial"/>
          <w:sz w:val="24"/>
          <w:szCs w:val="24"/>
        </w:rPr>
        <w:t>ve znění pozdějších předpisů</w:t>
      </w:r>
      <w:r w:rsidR="008F7380" w:rsidRPr="00184624">
        <w:rPr>
          <w:rFonts w:ascii="Arial" w:hAnsi="Arial" w:cs="Arial"/>
          <w:sz w:val="24"/>
          <w:szCs w:val="24"/>
        </w:rPr>
        <w:t xml:space="preserve">, navazující na </w:t>
      </w:r>
      <w:r>
        <w:rPr>
          <w:rFonts w:ascii="Arial" w:hAnsi="Arial" w:cs="Arial"/>
          <w:sz w:val="24"/>
          <w:szCs w:val="24"/>
        </w:rPr>
        <w:t xml:space="preserve">právní předpisy Evropské unie v písm. a) a </w:t>
      </w:r>
      <w:proofErr w:type="spellStart"/>
      <w:r w:rsidR="00D8267D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odst</w:t>
      </w:r>
      <w:proofErr w:type="spellEnd"/>
      <w:r w:rsidR="00643E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1.2</w:t>
      </w:r>
      <w:r w:rsidR="00D834CE" w:rsidRPr="00184624">
        <w:rPr>
          <w:rFonts w:ascii="Arial" w:hAnsi="Arial" w:cs="Arial"/>
          <w:sz w:val="24"/>
          <w:szCs w:val="24"/>
        </w:rPr>
        <w:t>,</w:t>
      </w:r>
    </w:p>
    <w:p w14:paraId="3DCFB8D3" w14:textId="28769204" w:rsidR="00100EAC" w:rsidRDefault="00D834CE" w:rsidP="001D59C5">
      <w:pPr>
        <w:pStyle w:val="Odstavecseseznamem"/>
        <w:spacing w:line="24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 xml:space="preserve">přičemž </w:t>
      </w:r>
      <w:r w:rsidR="00394A51">
        <w:rPr>
          <w:rFonts w:ascii="Arial" w:hAnsi="Arial" w:cs="Arial"/>
          <w:sz w:val="24"/>
          <w:szCs w:val="24"/>
        </w:rPr>
        <w:t>dodavatel</w:t>
      </w:r>
      <w:r w:rsidRPr="00184624">
        <w:rPr>
          <w:rFonts w:ascii="Arial" w:hAnsi="Arial" w:cs="Arial"/>
          <w:sz w:val="24"/>
          <w:szCs w:val="24"/>
        </w:rPr>
        <w:t xml:space="preserve"> prohlašuje, že </w:t>
      </w:r>
      <w:r w:rsidR="00175329" w:rsidRPr="00184624">
        <w:rPr>
          <w:rFonts w:ascii="Arial" w:hAnsi="Arial" w:cs="Arial"/>
          <w:sz w:val="24"/>
          <w:szCs w:val="24"/>
        </w:rPr>
        <w:t>odpovídá za to, že výše uvedené se vztahuje vůči všem jeho poddodavatelům</w:t>
      </w:r>
      <w:r w:rsidR="00D8267D">
        <w:rPr>
          <w:rFonts w:ascii="Arial" w:hAnsi="Arial" w:cs="Arial"/>
          <w:sz w:val="24"/>
          <w:szCs w:val="24"/>
        </w:rPr>
        <w:t xml:space="preserve"> nebo subjektům, podílejícím se na plnění</w:t>
      </w:r>
      <w:r w:rsidR="00100EAC">
        <w:rPr>
          <w:rFonts w:ascii="Arial" w:hAnsi="Arial" w:cs="Arial"/>
          <w:sz w:val="24"/>
          <w:szCs w:val="24"/>
        </w:rPr>
        <w:t>;</w:t>
      </w:r>
    </w:p>
    <w:p w14:paraId="3ED5E5A5" w14:textId="1BCBA7D3" w:rsidR="00D834CE" w:rsidRPr="00184624" w:rsidRDefault="00100EAC" w:rsidP="003B72B5">
      <w:pPr>
        <w:pStyle w:val="Odstavecseseznamem"/>
        <w:numPr>
          <w:ilvl w:val="1"/>
          <w:numId w:val="4"/>
        </w:numPr>
        <w:spacing w:line="240" w:lineRule="auto"/>
        <w:ind w:left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plnění zajistí s odbornou péčí ve smyslu § 5 odst. 1 </w:t>
      </w:r>
      <w:proofErr w:type="spellStart"/>
      <w:r>
        <w:rPr>
          <w:rFonts w:ascii="Arial" w:hAnsi="Arial" w:cs="Arial"/>
          <w:sz w:val="24"/>
          <w:szCs w:val="24"/>
        </w:rPr>
        <w:t>ObčZ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F7380" w:rsidRPr="00184624">
        <w:rPr>
          <w:rFonts w:ascii="Arial" w:hAnsi="Arial" w:cs="Arial"/>
          <w:sz w:val="24"/>
          <w:szCs w:val="24"/>
        </w:rPr>
        <w:t xml:space="preserve"> </w:t>
      </w:r>
    </w:p>
    <w:p w14:paraId="2ED7BDAA" w14:textId="2C585627" w:rsidR="008F7380" w:rsidRDefault="003A5D7E" w:rsidP="003B72B5">
      <w:pPr>
        <w:pStyle w:val="Odstavecseseznamem"/>
        <w:numPr>
          <w:ilvl w:val="0"/>
          <w:numId w:val="4"/>
        </w:numPr>
        <w:spacing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B18B6">
        <w:rPr>
          <w:rFonts w:ascii="Arial" w:hAnsi="Arial" w:cs="Arial"/>
          <w:sz w:val="24"/>
          <w:szCs w:val="24"/>
        </w:rPr>
        <w:t>Dodavatel se tímto zavazuje udržovat prohlášení a závazky podle tohoto odst. 1.2 a 1.3 tohoto článku prováděcí smlouvy v pravdivosti a platnosti po dobu účinnosti této prováděcí smlouvy a</w:t>
      </w:r>
      <w:r w:rsidRPr="00174B20">
        <w:rPr>
          <w:rFonts w:ascii="Arial" w:hAnsi="Arial" w:cs="Arial"/>
          <w:sz w:val="24"/>
          <w:szCs w:val="24"/>
        </w:rPr>
        <w:t xml:space="preserve"> d</w:t>
      </w:r>
      <w:r w:rsidR="00D8267D">
        <w:rPr>
          <w:rFonts w:ascii="Arial" w:hAnsi="Arial" w:cs="Arial"/>
          <w:sz w:val="24"/>
          <w:szCs w:val="24"/>
        </w:rPr>
        <w:t xml:space="preserve">odavatel </w:t>
      </w:r>
      <w:r w:rsidR="00F13FBD" w:rsidRPr="00184624">
        <w:rPr>
          <w:rFonts w:ascii="Arial" w:hAnsi="Arial" w:cs="Arial"/>
          <w:sz w:val="24"/>
          <w:szCs w:val="24"/>
        </w:rPr>
        <w:t xml:space="preserve">je povinen bezodkladně, nejpozději však </w:t>
      </w:r>
      <w:r w:rsidR="00F13FBD" w:rsidRPr="00184624">
        <w:rPr>
          <w:rFonts w:ascii="Arial" w:hAnsi="Arial" w:cs="Arial"/>
          <w:b/>
          <w:sz w:val="24"/>
          <w:szCs w:val="24"/>
        </w:rPr>
        <w:t>do 3 pracovních dnů, oznámit objednateli změnu</w:t>
      </w:r>
      <w:r w:rsidR="00F13FBD" w:rsidRPr="00184624">
        <w:rPr>
          <w:rFonts w:ascii="Arial" w:hAnsi="Arial" w:cs="Arial"/>
          <w:sz w:val="24"/>
          <w:szCs w:val="24"/>
        </w:rPr>
        <w:t xml:space="preserve"> jakýchkoliv skutečností v jeho prohlášení podle</w:t>
      </w:r>
      <w:r w:rsidR="00D8267D">
        <w:rPr>
          <w:rFonts w:ascii="Arial" w:hAnsi="Arial" w:cs="Arial"/>
          <w:sz w:val="24"/>
          <w:szCs w:val="24"/>
        </w:rPr>
        <w:t xml:space="preserve"> odst</w:t>
      </w:r>
      <w:r w:rsidR="00643EDF">
        <w:rPr>
          <w:rFonts w:ascii="Arial" w:hAnsi="Arial" w:cs="Arial"/>
          <w:sz w:val="24"/>
          <w:szCs w:val="24"/>
        </w:rPr>
        <w:t>.</w:t>
      </w:r>
      <w:r w:rsidR="00D8267D">
        <w:rPr>
          <w:rFonts w:ascii="Arial" w:hAnsi="Arial" w:cs="Arial"/>
          <w:sz w:val="24"/>
          <w:szCs w:val="24"/>
        </w:rPr>
        <w:t xml:space="preserve"> 1.2 nebo 1.3</w:t>
      </w:r>
      <w:r w:rsidR="00197B53" w:rsidRPr="00184624">
        <w:rPr>
          <w:rFonts w:ascii="Arial" w:hAnsi="Arial" w:cs="Arial"/>
          <w:sz w:val="24"/>
          <w:szCs w:val="24"/>
        </w:rPr>
        <w:t>.</w:t>
      </w:r>
      <w:r w:rsidR="00F13FBD" w:rsidRPr="00184624">
        <w:rPr>
          <w:rFonts w:ascii="Arial" w:hAnsi="Arial" w:cs="Arial"/>
          <w:sz w:val="24"/>
          <w:szCs w:val="24"/>
        </w:rPr>
        <w:t xml:space="preserve"> </w:t>
      </w:r>
    </w:p>
    <w:p w14:paraId="369C6A4B" w14:textId="77777777" w:rsidR="00C65D20" w:rsidRPr="00BC2C95" w:rsidRDefault="00C65D20" w:rsidP="00BC2C95">
      <w:pPr>
        <w:pStyle w:val="Zkladntext"/>
        <w:spacing w:before="240"/>
        <w:jc w:val="center"/>
        <w:rPr>
          <w:rFonts w:ascii="Arial" w:hAnsi="Arial" w:cs="Arial"/>
          <w:i w:val="0"/>
          <w:szCs w:val="24"/>
        </w:rPr>
      </w:pPr>
      <w:r w:rsidRPr="00BC2C95">
        <w:rPr>
          <w:rFonts w:ascii="Arial" w:hAnsi="Arial" w:cs="Arial"/>
          <w:i w:val="0"/>
          <w:szCs w:val="24"/>
        </w:rPr>
        <w:lastRenderedPageBreak/>
        <w:t>II.</w:t>
      </w:r>
    </w:p>
    <w:p w14:paraId="29A6903F" w14:textId="79B2ECB8" w:rsidR="00C65D20" w:rsidRPr="00184624" w:rsidRDefault="00EA216D" w:rsidP="00BC2C95">
      <w:pPr>
        <w:pStyle w:val="Zkladntext"/>
        <w:spacing w:after="120"/>
        <w:jc w:val="center"/>
        <w:outlineLvl w:val="0"/>
        <w:rPr>
          <w:rFonts w:ascii="Arial" w:hAnsi="Arial" w:cs="Arial"/>
          <w:i w:val="0"/>
          <w:szCs w:val="24"/>
        </w:rPr>
      </w:pPr>
      <w:r w:rsidRPr="00184624">
        <w:rPr>
          <w:rFonts w:ascii="Arial" w:hAnsi="Arial" w:cs="Arial"/>
          <w:i w:val="0"/>
          <w:szCs w:val="24"/>
        </w:rPr>
        <w:t xml:space="preserve">Předmět </w:t>
      </w:r>
      <w:r w:rsidR="00C65D20" w:rsidRPr="00184624">
        <w:rPr>
          <w:rFonts w:ascii="Arial" w:hAnsi="Arial" w:cs="Arial"/>
          <w:i w:val="0"/>
          <w:szCs w:val="24"/>
        </w:rPr>
        <w:t>smlouvy</w:t>
      </w:r>
    </w:p>
    <w:p w14:paraId="445FEA92" w14:textId="31C39288" w:rsidR="00573FCD" w:rsidRDefault="00573FCD" w:rsidP="003B72B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573FCD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prováděcí smlouvy</w:t>
      </w:r>
      <w:r w:rsidRPr="00573FCD">
        <w:rPr>
          <w:rFonts w:ascii="Arial" w:hAnsi="Arial" w:cs="Arial"/>
        </w:rPr>
        <w:t xml:space="preserve"> je </w:t>
      </w:r>
      <w:bookmarkStart w:id="1" w:name="_Hlk158379055"/>
      <w:r w:rsidRPr="00573FCD">
        <w:rPr>
          <w:rFonts w:ascii="Arial" w:hAnsi="Arial" w:cs="Arial"/>
        </w:rPr>
        <w:t>zajištění služby leteckého hašení lesních požárů (dále také „letecké hašení</w:t>
      </w:r>
      <w:r w:rsidR="008431C2">
        <w:rPr>
          <w:rFonts w:ascii="Arial" w:hAnsi="Arial" w:cs="Arial"/>
        </w:rPr>
        <w:t>“</w:t>
      </w:r>
      <w:r w:rsidRPr="00573FCD">
        <w:rPr>
          <w:rFonts w:ascii="Arial" w:hAnsi="Arial" w:cs="Arial"/>
        </w:rPr>
        <w:t xml:space="preserve">) </w:t>
      </w:r>
      <w:r w:rsidR="008431C2" w:rsidRPr="00184624">
        <w:rPr>
          <w:rFonts w:ascii="Arial" w:hAnsi="Arial" w:cs="Arial"/>
        </w:rPr>
        <w:t>včetně veškerého pozemního zabezpečení</w:t>
      </w:r>
      <w:r w:rsidR="008431C2">
        <w:rPr>
          <w:rFonts w:ascii="Arial" w:hAnsi="Arial" w:cs="Arial"/>
        </w:rPr>
        <w:t xml:space="preserve"> (zejména </w:t>
      </w:r>
      <w:r w:rsidR="008431C2" w:rsidRPr="00100EAC">
        <w:rPr>
          <w:rFonts w:ascii="Arial" w:hAnsi="Arial" w:cs="Arial"/>
        </w:rPr>
        <w:t xml:space="preserve">doplňování pohonných hmot a veškeré úkony spojené s provozem </w:t>
      </w:r>
      <w:r w:rsidR="008431C2">
        <w:rPr>
          <w:rFonts w:ascii="Arial" w:hAnsi="Arial" w:cs="Arial"/>
        </w:rPr>
        <w:t>letecké techniky,</w:t>
      </w:r>
      <w:r w:rsidR="008431C2" w:rsidRPr="00100EAC">
        <w:rPr>
          <w:rFonts w:ascii="Arial" w:hAnsi="Arial" w:cs="Arial"/>
        </w:rPr>
        <w:t xml:space="preserve"> </w:t>
      </w:r>
      <w:r w:rsidR="008431C2">
        <w:rPr>
          <w:rFonts w:ascii="Arial" w:hAnsi="Arial" w:cs="Arial"/>
        </w:rPr>
        <w:t xml:space="preserve">jejím </w:t>
      </w:r>
      <w:r w:rsidR="008431C2" w:rsidRPr="00100EAC">
        <w:rPr>
          <w:rFonts w:ascii="Arial" w:hAnsi="Arial" w:cs="Arial"/>
        </w:rPr>
        <w:t>umístění, servis</w:t>
      </w:r>
      <w:r w:rsidR="008431C2">
        <w:rPr>
          <w:rFonts w:ascii="Arial" w:hAnsi="Arial" w:cs="Arial"/>
        </w:rPr>
        <w:t>em</w:t>
      </w:r>
      <w:r w:rsidR="008431C2" w:rsidRPr="00100EAC">
        <w:rPr>
          <w:rFonts w:ascii="Arial" w:hAnsi="Arial" w:cs="Arial"/>
        </w:rPr>
        <w:t xml:space="preserve"> a oprav</w:t>
      </w:r>
      <w:r w:rsidR="008431C2">
        <w:rPr>
          <w:rFonts w:ascii="Arial" w:hAnsi="Arial" w:cs="Arial"/>
        </w:rPr>
        <w:t>ami</w:t>
      </w:r>
      <w:r w:rsidR="008431C2" w:rsidRPr="00100EAC">
        <w:rPr>
          <w:rFonts w:ascii="Arial" w:hAnsi="Arial" w:cs="Arial"/>
        </w:rPr>
        <w:t>)</w:t>
      </w:r>
      <w:r w:rsidR="008431C2">
        <w:rPr>
          <w:rFonts w:ascii="Arial" w:hAnsi="Arial" w:cs="Arial"/>
        </w:rPr>
        <w:t xml:space="preserve"> </w:t>
      </w:r>
      <w:r w:rsidRPr="00573FCD">
        <w:rPr>
          <w:rFonts w:ascii="Arial" w:hAnsi="Arial" w:cs="Arial"/>
        </w:rPr>
        <w:t xml:space="preserve">na území České republiky </w:t>
      </w:r>
      <w:r w:rsidR="000859E4">
        <w:rPr>
          <w:rFonts w:ascii="Arial" w:hAnsi="Arial" w:cs="Arial"/>
        </w:rPr>
        <w:br/>
      </w:r>
      <w:r w:rsidRPr="00573FCD">
        <w:rPr>
          <w:rFonts w:ascii="Arial" w:hAnsi="Arial" w:cs="Arial"/>
        </w:rPr>
        <w:t>a případně i na území účastnických států Mechanismu civilní ochrany Unie</w:t>
      </w:r>
      <w:bookmarkEnd w:id="1"/>
      <w:r w:rsidR="008431C2">
        <w:rPr>
          <w:rFonts w:ascii="Arial" w:hAnsi="Arial" w:cs="Arial"/>
        </w:rPr>
        <w:t>,</w:t>
      </w:r>
      <w:r w:rsidR="008431C2" w:rsidRPr="008431C2">
        <w:rPr>
          <w:rFonts w:ascii="Arial" w:hAnsi="Arial" w:cs="Arial"/>
        </w:rPr>
        <w:t xml:space="preserve"> </w:t>
      </w:r>
      <w:r w:rsidR="008431C2" w:rsidRPr="00184624">
        <w:rPr>
          <w:rFonts w:ascii="Arial" w:hAnsi="Arial" w:cs="Arial"/>
        </w:rPr>
        <w:t xml:space="preserve">v souladu </w:t>
      </w:r>
      <w:r w:rsidR="00DB18B6" w:rsidRPr="00184624">
        <w:rPr>
          <w:rFonts w:ascii="Arial" w:hAnsi="Arial" w:cs="Arial"/>
        </w:rPr>
        <w:t>s:</w:t>
      </w:r>
      <w:r w:rsidRPr="00573FCD">
        <w:rPr>
          <w:rFonts w:ascii="Arial" w:hAnsi="Arial" w:cs="Arial"/>
        </w:rPr>
        <w:t xml:space="preserve"> </w:t>
      </w:r>
    </w:p>
    <w:p w14:paraId="599D2E0C" w14:textId="52791373" w:rsidR="0003530D" w:rsidRPr="00184624" w:rsidRDefault="0003530D" w:rsidP="003B72B5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Rozhodnutím Evropského parlamentu a Rady č. 1313/2013/EU</w:t>
      </w:r>
      <w:r w:rsidR="005938D3">
        <w:rPr>
          <w:rFonts w:ascii="Arial" w:hAnsi="Arial" w:cs="Arial"/>
        </w:rPr>
        <w:t>,</w:t>
      </w:r>
      <w:r w:rsidRPr="00184624">
        <w:rPr>
          <w:rFonts w:ascii="Arial" w:hAnsi="Arial" w:cs="Arial"/>
        </w:rPr>
        <w:t xml:space="preserve"> </w:t>
      </w:r>
      <w:r w:rsidR="000859E4">
        <w:rPr>
          <w:rFonts w:ascii="Arial" w:hAnsi="Arial" w:cs="Arial"/>
        </w:rPr>
        <w:br/>
      </w:r>
      <w:r w:rsidRPr="00184624">
        <w:rPr>
          <w:rFonts w:ascii="Arial" w:hAnsi="Arial" w:cs="Arial"/>
        </w:rPr>
        <w:t>o mechanismu civilní ochrany Unie,</w:t>
      </w:r>
      <w:r w:rsidR="005938D3">
        <w:rPr>
          <w:rFonts w:ascii="Arial" w:hAnsi="Arial" w:cs="Arial"/>
        </w:rPr>
        <w:t xml:space="preserve"> ve znění pozdějších předpisů</w:t>
      </w:r>
      <w:r w:rsidRPr="00184624">
        <w:rPr>
          <w:rFonts w:ascii="Arial" w:hAnsi="Arial" w:cs="Arial"/>
        </w:rPr>
        <w:t xml:space="preserve"> </w:t>
      </w:r>
    </w:p>
    <w:p w14:paraId="7DFC712D" w14:textId="77777777" w:rsidR="00EC6656" w:rsidRDefault="0003530D" w:rsidP="003B72B5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prováděcím Rozhodnutím Komise (EU) 2019/570 ze dne 8. dubna 2019, kterým se stanoví prováděcí pravidla k rozhodnutí Evropského parlamentu a Rady č.</w:t>
      </w:r>
      <w:r w:rsidR="0011195D" w:rsidRPr="00184624">
        <w:rPr>
          <w:rFonts w:ascii="Arial" w:hAnsi="Arial" w:cs="Arial"/>
        </w:rPr>
        <w:t> </w:t>
      </w:r>
      <w:r w:rsidRPr="00184624">
        <w:rPr>
          <w:rFonts w:ascii="Arial" w:hAnsi="Arial" w:cs="Arial"/>
        </w:rPr>
        <w:t xml:space="preserve">1313/2013/EU, pokud jde o kapacity </w:t>
      </w:r>
      <w:proofErr w:type="spellStart"/>
      <w:r w:rsidRPr="00184624">
        <w:rPr>
          <w:rFonts w:ascii="Arial" w:hAnsi="Arial" w:cs="Arial"/>
        </w:rPr>
        <w:t>RescEU</w:t>
      </w:r>
      <w:proofErr w:type="spellEnd"/>
      <w:r w:rsidR="005938D3">
        <w:rPr>
          <w:rFonts w:ascii="Arial" w:hAnsi="Arial" w:cs="Arial"/>
        </w:rPr>
        <w:t>, a kterým se mění prováděcí rozhodnutí Komise 2014/762/EU, ve znění pozdějších předpisů</w:t>
      </w:r>
      <w:r w:rsidRPr="00184624">
        <w:rPr>
          <w:rFonts w:ascii="Arial" w:hAnsi="Arial" w:cs="Arial"/>
        </w:rPr>
        <w:t xml:space="preserve"> (dále jen "</w:t>
      </w:r>
      <w:r w:rsidRPr="00184624">
        <w:rPr>
          <w:rFonts w:ascii="Arial" w:hAnsi="Arial" w:cs="Arial"/>
          <w:b/>
          <w:bCs/>
        </w:rPr>
        <w:t>Rozhodnutí Komise č</w:t>
      </w:r>
      <w:r w:rsidR="0011195D" w:rsidRPr="00184624">
        <w:rPr>
          <w:rFonts w:ascii="Arial" w:hAnsi="Arial" w:cs="Arial"/>
          <w:b/>
          <w:bCs/>
        </w:rPr>
        <w:t>. </w:t>
      </w:r>
      <w:r w:rsidRPr="00184624">
        <w:rPr>
          <w:rFonts w:ascii="Arial" w:hAnsi="Arial" w:cs="Arial"/>
          <w:b/>
          <w:bCs/>
        </w:rPr>
        <w:t>2019/570</w:t>
      </w:r>
      <w:r w:rsidRPr="00184624">
        <w:rPr>
          <w:rFonts w:ascii="Arial" w:hAnsi="Arial" w:cs="Arial"/>
        </w:rPr>
        <w:t>")</w:t>
      </w:r>
      <w:r w:rsidR="00EC6656">
        <w:rPr>
          <w:rFonts w:ascii="Arial" w:hAnsi="Arial" w:cs="Arial"/>
        </w:rPr>
        <w:t>,</w:t>
      </w:r>
    </w:p>
    <w:p w14:paraId="588EBDFD" w14:textId="7CEED224" w:rsidR="00A63B40" w:rsidRDefault="00EC6656" w:rsidP="003B72B5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</w:rPr>
      </w:pPr>
      <w:r w:rsidRPr="00EC6656">
        <w:rPr>
          <w:rFonts w:ascii="Arial" w:hAnsi="Arial" w:cs="Arial"/>
        </w:rPr>
        <w:t>Nařízením Evropského parlamentu a Rady (EU, Euratom) 2018/1046, kterým se stanoví finanční pravidla pro souhrnný rozpočet Unie</w:t>
      </w:r>
      <w:r w:rsidR="005938D3">
        <w:rPr>
          <w:rFonts w:ascii="Arial" w:hAnsi="Arial" w:cs="Arial"/>
        </w:rPr>
        <w:t xml:space="preserve">, </w:t>
      </w:r>
      <w:r w:rsidR="005938D3" w:rsidRPr="005938D3">
        <w:rPr>
          <w:rFonts w:ascii="Arial" w:hAnsi="Arial" w:cs="Arial"/>
        </w:rPr>
        <w:t>mění nařízení (EU) č. 1296/2013, (EU) č. 1301/2013, (EU) č. 1303/2013, (EU) č. 1304/2013, (EU) č. 1309/2013, (EU) č. 1316/2013, (EU) č. 223/2014 a (EU) č. 283/2014 a rozhodnutí č. 541/2014/EU a zrušuje nařízení (EU, Euratom) č. 966/2012</w:t>
      </w:r>
      <w:r w:rsidR="005938D3">
        <w:rPr>
          <w:rFonts w:ascii="Arial" w:hAnsi="Arial" w:cs="Arial"/>
        </w:rPr>
        <w:t>, ve znění pozdějších předpisů</w:t>
      </w:r>
      <w:r w:rsidR="008431C2">
        <w:rPr>
          <w:rFonts w:ascii="Arial" w:hAnsi="Arial" w:cs="Arial"/>
        </w:rPr>
        <w:t>.</w:t>
      </w:r>
    </w:p>
    <w:p w14:paraId="17959532" w14:textId="15BF25C9" w:rsidR="008431C2" w:rsidRDefault="008431C2" w:rsidP="00DA5022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</w:rPr>
      </w:pPr>
      <w:r w:rsidRPr="00573FCD">
        <w:rPr>
          <w:rFonts w:ascii="Arial" w:hAnsi="Arial" w:cs="Arial"/>
        </w:rPr>
        <w:t>Prostředky pro zajištění služby leteckého hašení mohou být využity v rozsahu oprávnění nebo postupu provozovatele (min. přeprava materiálu na palubě nebo v podvěsu mimo nebezpečných látek) pro zajištění záchranných prací při mimořádných událostech</w:t>
      </w:r>
      <w:r>
        <w:rPr>
          <w:rFonts w:ascii="Arial" w:hAnsi="Arial" w:cs="Arial"/>
        </w:rPr>
        <w:t>.</w:t>
      </w:r>
    </w:p>
    <w:p w14:paraId="771B6973" w14:textId="7733C18F" w:rsidR="0003530D" w:rsidRPr="00EC6656" w:rsidRDefault="00A63B40" w:rsidP="00DA5022">
      <w:pPr>
        <w:tabs>
          <w:tab w:val="left" w:pos="284"/>
        </w:tabs>
        <w:spacing w:before="120" w:after="120"/>
        <w:ind w:firstLine="284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(dále jen "</w:t>
      </w:r>
      <w:r w:rsidRPr="00184624">
        <w:rPr>
          <w:rFonts w:ascii="Arial" w:hAnsi="Arial" w:cs="Arial"/>
          <w:b/>
          <w:bCs/>
        </w:rPr>
        <w:t>LHS</w:t>
      </w:r>
      <w:r w:rsidRPr="00184624">
        <w:rPr>
          <w:rFonts w:ascii="Arial" w:hAnsi="Arial" w:cs="Arial"/>
        </w:rPr>
        <w:t>")</w:t>
      </w:r>
    </w:p>
    <w:p w14:paraId="71A9591C" w14:textId="329D6894" w:rsidR="00B6245C" w:rsidRPr="00184624" w:rsidRDefault="00B6245C" w:rsidP="003B72B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Zajištění LHS zahrnuje následující činnosti:</w:t>
      </w:r>
    </w:p>
    <w:p w14:paraId="08CC7C97" w14:textId="529F6411" w:rsidR="0003530D" w:rsidRPr="00184624" w:rsidRDefault="0003530D" w:rsidP="003B72B5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zajištění způsobilosti a pohotovosti letecké techniky a leteckého personálu </w:t>
      </w:r>
      <w:r w:rsidR="00CE4132">
        <w:rPr>
          <w:rFonts w:ascii="Arial" w:hAnsi="Arial" w:cs="Arial"/>
        </w:rPr>
        <w:t xml:space="preserve">(dále jen „pohotovost“) </w:t>
      </w:r>
      <w:r w:rsidRPr="00184624">
        <w:rPr>
          <w:rFonts w:ascii="Arial" w:hAnsi="Arial" w:cs="Arial"/>
        </w:rPr>
        <w:t>k</w:t>
      </w:r>
      <w:r w:rsidR="008031DB" w:rsidRPr="00184624">
        <w:rPr>
          <w:rFonts w:ascii="Arial" w:hAnsi="Arial" w:cs="Arial"/>
        </w:rPr>
        <w:t xml:space="preserve"> leteckému </w:t>
      </w:r>
      <w:r w:rsidRPr="00184624">
        <w:rPr>
          <w:rFonts w:ascii="Arial" w:hAnsi="Arial" w:cs="Arial"/>
        </w:rPr>
        <w:t xml:space="preserve">hašení </w:t>
      </w:r>
      <w:r w:rsidR="00074EFB" w:rsidRPr="00184624">
        <w:rPr>
          <w:rFonts w:ascii="Arial" w:hAnsi="Arial" w:cs="Arial"/>
        </w:rPr>
        <w:t xml:space="preserve">v rozsahu </w:t>
      </w:r>
      <w:r w:rsidR="00623666">
        <w:rPr>
          <w:rFonts w:ascii="Arial" w:hAnsi="Arial" w:cs="Arial"/>
        </w:rPr>
        <w:t>120</w:t>
      </w:r>
      <w:r w:rsidR="00074EFB" w:rsidRPr="00184624">
        <w:rPr>
          <w:rFonts w:ascii="Arial" w:hAnsi="Arial" w:cs="Arial"/>
        </w:rPr>
        <w:t xml:space="preserve"> letových hodin</w:t>
      </w:r>
      <w:r w:rsidRPr="00184624">
        <w:rPr>
          <w:rFonts w:ascii="Arial" w:hAnsi="Arial" w:cs="Arial"/>
        </w:rPr>
        <w:t xml:space="preserve">, v období </w:t>
      </w:r>
      <w:r w:rsidR="005C5C37" w:rsidRPr="00184624">
        <w:rPr>
          <w:rFonts w:ascii="Arial" w:hAnsi="Arial" w:cs="Arial"/>
        </w:rPr>
        <w:t xml:space="preserve">od </w:t>
      </w:r>
      <w:r w:rsidRPr="00184624">
        <w:rPr>
          <w:rFonts w:ascii="Arial" w:hAnsi="Arial" w:cs="Arial"/>
        </w:rPr>
        <w:t>1</w:t>
      </w:r>
      <w:r w:rsidR="004E3776" w:rsidRPr="00184624">
        <w:rPr>
          <w:rFonts w:ascii="Arial" w:hAnsi="Arial" w:cs="Arial"/>
        </w:rPr>
        <w:t>5.</w:t>
      </w:r>
      <w:r w:rsidR="00141BB9" w:rsidRPr="00184624">
        <w:rPr>
          <w:rFonts w:ascii="Arial" w:hAnsi="Arial" w:cs="Arial"/>
        </w:rPr>
        <w:t xml:space="preserve"> </w:t>
      </w:r>
      <w:r w:rsidR="00B15B0E" w:rsidRPr="00184624">
        <w:rPr>
          <w:rFonts w:ascii="Arial" w:hAnsi="Arial" w:cs="Arial"/>
        </w:rPr>
        <w:t>6</w:t>
      </w:r>
      <w:r w:rsidRPr="00184624">
        <w:rPr>
          <w:rFonts w:ascii="Arial" w:hAnsi="Arial" w:cs="Arial"/>
        </w:rPr>
        <w:t>.</w:t>
      </w:r>
      <w:r w:rsidR="00141BB9" w:rsidRPr="00184624">
        <w:rPr>
          <w:rFonts w:ascii="Arial" w:hAnsi="Arial" w:cs="Arial"/>
        </w:rPr>
        <w:t xml:space="preserve"> </w:t>
      </w:r>
      <w:r w:rsidR="005C5C37" w:rsidRPr="00184624">
        <w:rPr>
          <w:rFonts w:ascii="Arial" w:hAnsi="Arial" w:cs="Arial"/>
        </w:rPr>
        <w:t>do</w:t>
      </w:r>
      <w:r w:rsidR="00141BB9" w:rsidRPr="00184624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>15.</w:t>
      </w:r>
      <w:r w:rsidR="00141BB9" w:rsidRPr="00184624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 xml:space="preserve">9. </w:t>
      </w:r>
      <w:r w:rsidR="004D66D0">
        <w:rPr>
          <w:rFonts w:ascii="Arial" w:hAnsi="Arial" w:cs="Arial"/>
        </w:rPr>
        <w:t>202</w:t>
      </w:r>
      <w:r w:rsidR="00347EE7">
        <w:rPr>
          <w:rFonts w:ascii="Arial" w:hAnsi="Arial" w:cs="Arial"/>
        </w:rPr>
        <w:t>4</w:t>
      </w:r>
      <w:r w:rsidR="00A63B40">
        <w:rPr>
          <w:rFonts w:ascii="Arial" w:hAnsi="Arial" w:cs="Arial"/>
        </w:rPr>
        <w:t xml:space="preserve"> včetně</w:t>
      </w:r>
      <w:r w:rsidR="005A02C7" w:rsidRPr="00184624">
        <w:rPr>
          <w:rFonts w:ascii="Arial" w:hAnsi="Arial" w:cs="Arial"/>
        </w:rPr>
        <w:t>.</w:t>
      </w:r>
      <w:r w:rsidR="007053E6" w:rsidRPr="00184624">
        <w:rPr>
          <w:rFonts w:ascii="Arial" w:hAnsi="Arial" w:cs="Arial"/>
        </w:rPr>
        <w:t xml:space="preserve"> </w:t>
      </w:r>
      <w:r w:rsidR="005A02C7" w:rsidRPr="00184624">
        <w:rPr>
          <w:rFonts w:ascii="Arial" w:hAnsi="Arial" w:cs="Arial"/>
        </w:rPr>
        <w:t>Leteckou technikou se rozumí 1</w:t>
      </w:r>
      <w:r w:rsidR="00092ABB" w:rsidRPr="00184624">
        <w:rPr>
          <w:rFonts w:ascii="Arial" w:hAnsi="Arial" w:cs="Arial"/>
        </w:rPr>
        <w:t xml:space="preserve"> </w:t>
      </w:r>
      <w:r w:rsidR="005A02C7" w:rsidRPr="00184624">
        <w:rPr>
          <w:rFonts w:ascii="Arial" w:hAnsi="Arial" w:cs="Arial"/>
        </w:rPr>
        <w:t>vrtulník se schopností nést minimálně 3</w:t>
      </w:r>
      <w:r w:rsidR="00AD6F2D">
        <w:rPr>
          <w:rFonts w:ascii="Arial" w:hAnsi="Arial" w:cs="Arial"/>
        </w:rPr>
        <w:t xml:space="preserve"> </w:t>
      </w:r>
      <w:r w:rsidR="005A02C7" w:rsidRPr="00184624">
        <w:rPr>
          <w:rFonts w:ascii="Arial" w:hAnsi="Arial" w:cs="Arial"/>
        </w:rPr>
        <w:t xml:space="preserve">000 litrů vody v podvěsném aplikačním </w:t>
      </w:r>
      <w:r w:rsidR="005A02C7" w:rsidRPr="00F92501">
        <w:rPr>
          <w:rFonts w:ascii="Arial" w:hAnsi="Arial" w:cs="Arial"/>
        </w:rPr>
        <w:t xml:space="preserve">zařízení (vaku) nebo v integrované nádrži. </w:t>
      </w:r>
      <w:bookmarkStart w:id="2" w:name="_Hlk133596056"/>
      <w:r w:rsidR="005A02C7" w:rsidRPr="00F92501">
        <w:rPr>
          <w:rFonts w:ascii="Arial" w:hAnsi="Arial" w:cs="Arial"/>
        </w:rPr>
        <w:t xml:space="preserve">Leteckým personálem se rozumí </w:t>
      </w:r>
      <w:r w:rsidR="00074AB0" w:rsidRPr="00F92501">
        <w:rPr>
          <w:rFonts w:ascii="Arial" w:hAnsi="Arial" w:cs="Arial"/>
        </w:rPr>
        <w:t xml:space="preserve">2 </w:t>
      </w:r>
      <w:r w:rsidR="005A02C7" w:rsidRPr="00F92501">
        <w:rPr>
          <w:rFonts w:ascii="Arial" w:hAnsi="Arial" w:cs="Arial"/>
        </w:rPr>
        <w:t xml:space="preserve">posádky vrtulníku </w:t>
      </w:r>
      <w:bookmarkStart w:id="3" w:name="_Hlk135034203"/>
      <w:r w:rsidR="00BD3AC0" w:rsidRPr="00F92501">
        <w:rPr>
          <w:rFonts w:ascii="Arial" w:hAnsi="Arial" w:cs="Arial"/>
        </w:rPr>
        <w:t>(osoby pilotující vrtulník a případně další osoby)</w:t>
      </w:r>
      <w:bookmarkEnd w:id="3"/>
      <w:r w:rsidR="00BD3AC0" w:rsidRPr="00F92501">
        <w:rPr>
          <w:rFonts w:ascii="Arial" w:hAnsi="Arial" w:cs="Arial"/>
        </w:rPr>
        <w:t xml:space="preserve"> </w:t>
      </w:r>
      <w:r w:rsidR="005A02C7" w:rsidRPr="00F92501">
        <w:rPr>
          <w:rFonts w:ascii="Arial" w:hAnsi="Arial" w:cs="Arial"/>
        </w:rPr>
        <w:t>k </w:t>
      </w:r>
      <w:r w:rsidR="00BD3AC0" w:rsidRPr="00F92501">
        <w:rPr>
          <w:rFonts w:ascii="Arial" w:hAnsi="Arial" w:cs="Arial"/>
        </w:rPr>
        <w:t xml:space="preserve">provedení </w:t>
      </w:r>
      <w:r w:rsidR="00755470" w:rsidRPr="00F92501">
        <w:rPr>
          <w:rFonts w:ascii="Arial" w:hAnsi="Arial" w:cs="Arial"/>
        </w:rPr>
        <w:t>leteckého hašení</w:t>
      </w:r>
      <w:r w:rsidR="005A02C7" w:rsidRPr="00F92501">
        <w:rPr>
          <w:rFonts w:ascii="Arial" w:hAnsi="Arial" w:cs="Arial"/>
        </w:rPr>
        <w:t>.</w:t>
      </w:r>
      <w:bookmarkEnd w:id="2"/>
      <w:r w:rsidR="008031DB" w:rsidRPr="00F92501">
        <w:rPr>
          <w:rFonts w:ascii="Arial" w:hAnsi="Arial" w:cs="Arial"/>
        </w:rPr>
        <w:t xml:space="preserve"> </w:t>
      </w:r>
      <w:r w:rsidR="00A63B40" w:rsidRPr="00F92501">
        <w:rPr>
          <w:rFonts w:ascii="Arial" w:hAnsi="Arial" w:cs="Arial"/>
        </w:rPr>
        <w:t>Dodavatel</w:t>
      </w:r>
      <w:r w:rsidR="008031DB" w:rsidRPr="00F92501">
        <w:rPr>
          <w:rFonts w:ascii="Arial" w:hAnsi="Arial" w:cs="Arial"/>
        </w:rPr>
        <w:t xml:space="preserve"> musí </w:t>
      </w:r>
      <w:r w:rsidR="00631253" w:rsidRPr="00F92501">
        <w:rPr>
          <w:rFonts w:ascii="Arial" w:hAnsi="Arial" w:cs="Arial"/>
        </w:rPr>
        <w:t xml:space="preserve">zajišťovat pohotovost takovým způsobem, aby byl schopen zajistit letecké hašení </w:t>
      </w:r>
      <w:r w:rsidR="008C27F5" w:rsidRPr="00F92501">
        <w:rPr>
          <w:rFonts w:ascii="Arial" w:hAnsi="Arial" w:cs="Arial"/>
        </w:rPr>
        <w:t xml:space="preserve">leteckou technikou </w:t>
      </w:r>
      <w:r w:rsidR="00631253" w:rsidRPr="00F92501">
        <w:rPr>
          <w:rFonts w:ascii="Arial" w:hAnsi="Arial" w:cs="Arial"/>
        </w:rPr>
        <w:t>kdekoli na území České republiky</w:t>
      </w:r>
      <w:r w:rsidR="00631253" w:rsidRPr="00184624">
        <w:rPr>
          <w:rFonts w:ascii="Arial" w:hAnsi="Arial" w:cs="Arial"/>
        </w:rPr>
        <w:t xml:space="preserve"> do 90 minut od vznesení požadavku. </w:t>
      </w:r>
      <w:r w:rsidR="00AD7CD0" w:rsidRPr="00184624">
        <w:rPr>
          <w:rFonts w:ascii="Arial" w:hAnsi="Arial" w:cs="Arial"/>
        </w:rPr>
        <w:t xml:space="preserve">Realizace </w:t>
      </w:r>
      <w:r w:rsidR="00A63B40">
        <w:rPr>
          <w:rFonts w:ascii="Arial" w:hAnsi="Arial" w:cs="Arial"/>
        </w:rPr>
        <w:t xml:space="preserve">leteckého </w:t>
      </w:r>
      <w:r w:rsidR="00AD7CD0" w:rsidRPr="00184624">
        <w:rPr>
          <w:rFonts w:ascii="Arial" w:hAnsi="Arial" w:cs="Arial"/>
        </w:rPr>
        <w:t>hašení v</w:t>
      </w:r>
      <w:r w:rsidR="00A63B40">
        <w:rPr>
          <w:rFonts w:ascii="Arial" w:hAnsi="Arial" w:cs="Arial"/>
        </w:rPr>
        <w:t xml:space="preserve"> maximálním </w:t>
      </w:r>
      <w:r w:rsidR="00AD7CD0" w:rsidRPr="00184624">
        <w:rPr>
          <w:rFonts w:ascii="Arial" w:hAnsi="Arial" w:cs="Arial"/>
        </w:rPr>
        <w:t xml:space="preserve">rozsahu </w:t>
      </w:r>
      <w:r w:rsidR="00BE0602">
        <w:rPr>
          <w:rFonts w:ascii="Arial" w:hAnsi="Arial" w:cs="Arial"/>
        </w:rPr>
        <w:t>120</w:t>
      </w:r>
      <w:r w:rsidR="00AD7CD0" w:rsidRPr="00184624">
        <w:rPr>
          <w:rFonts w:ascii="Arial" w:hAnsi="Arial" w:cs="Arial"/>
        </w:rPr>
        <w:t xml:space="preserve"> letových hodin nemá vliv na </w:t>
      </w:r>
      <w:r w:rsidR="00A63B40">
        <w:rPr>
          <w:rFonts w:ascii="Arial" w:hAnsi="Arial" w:cs="Arial"/>
        </w:rPr>
        <w:t xml:space="preserve">povinnost dodavatele </w:t>
      </w:r>
      <w:r w:rsidR="00AD7CD0" w:rsidRPr="00184624">
        <w:rPr>
          <w:rFonts w:ascii="Arial" w:hAnsi="Arial" w:cs="Arial"/>
        </w:rPr>
        <w:t>zaji</w:t>
      </w:r>
      <w:r w:rsidR="00A63B40">
        <w:rPr>
          <w:rFonts w:ascii="Arial" w:hAnsi="Arial" w:cs="Arial"/>
        </w:rPr>
        <w:t>s</w:t>
      </w:r>
      <w:r w:rsidR="00AD7CD0" w:rsidRPr="00184624">
        <w:rPr>
          <w:rFonts w:ascii="Arial" w:hAnsi="Arial" w:cs="Arial"/>
        </w:rPr>
        <w:t>t</w:t>
      </w:r>
      <w:r w:rsidR="00A63B40">
        <w:rPr>
          <w:rFonts w:ascii="Arial" w:hAnsi="Arial" w:cs="Arial"/>
        </w:rPr>
        <w:t>it</w:t>
      </w:r>
      <w:r w:rsidR="00AD7CD0" w:rsidRPr="00184624">
        <w:rPr>
          <w:rFonts w:ascii="Arial" w:hAnsi="Arial" w:cs="Arial"/>
        </w:rPr>
        <w:t xml:space="preserve"> pohotovost </w:t>
      </w:r>
      <w:r w:rsidR="00A63B40">
        <w:rPr>
          <w:rFonts w:ascii="Arial" w:hAnsi="Arial" w:cs="Arial"/>
        </w:rPr>
        <w:t>ve</w:t>
      </w:r>
      <w:r w:rsidR="00AD7CD0" w:rsidRPr="00184624">
        <w:rPr>
          <w:rFonts w:ascii="Arial" w:hAnsi="Arial" w:cs="Arial"/>
        </w:rPr>
        <w:t xml:space="preserve"> stanoven</w:t>
      </w:r>
      <w:r w:rsidR="00A63B40">
        <w:rPr>
          <w:rFonts w:ascii="Arial" w:hAnsi="Arial" w:cs="Arial"/>
        </w:rPr>
        <w:t>ém</w:t>
      </w:r>
      <w:r w:rsidR="00AD7CD0" w:rsidRPr="00184624">
        <w:rPr>
          <w:rFonts w:ascii="Arial" w:hAnsi="Arial" w:cs="Arial"/>
        </w:rPr>
        <w:t xml:space="preserve"> </w:t>
      </w:r>
      <w:r w:rsidR="00A63B40">
        <w:rPr>
          <w:rFonts w:ascii="Arial" w:hAnsi="Arial" w:cs="Arial"/>
        </w:rPr>
        <w:t>období</w:t>
      </w:r>
      <w:r w:rsidR="00A36BBD">
        <w:rPr>
          <w:rFonts w:ascii="Arial" w:hAnsi="Arial" w:cs="Arial"/>
        </w:rPr>
        <w:t>;</w:t>
      </w:r>
    </w:p>
    <w:p w14:paraId="176406DE" w14:textId="3BCD641D" w:rsidR="008031DB" w:rsidRPr="00184624" w:rsidRDefault="00631253" w:rsidP="003B72B5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zajištění odborné přípravy </w:t>
      </w:r>
      <w:r w:rsidR="00303791" w:rsidRPr="00184624">
        <w:rPr>
          <w:rFonts w:ascii="Arial" w:hAnsi="Arial" w:cs="Arial"/>
        </w:rPr>
        <w:t xml:space="preserve">jednotek požární ochrany </w:t>
      </w:r>
      <w:bookmarkStart w:id="4" w:name="_Hlk133593672"/>
      <w:r w:rsidR="00303791" w:rsidRPr="00184624">
        <w:rPr>
          <w:rFonts w:ascii="Arial" w:hAnsi="Arial" w:cs="Arial"/>
        </w:rPr>
        <w:t>(</w:t>
      </w:r>
      <w:r w:rsidRPr="00184624">
        <w:rPr>
          <w:rFonts w:ascii="Arial" w:hAnsi="Arial" w:cs="Arial"/>
        </w:rPr>
        <w:t>nácviků plnění letecké techniky hasební látkou včetně shozů hasební látky</w:t>
      </w:r>
      <w:r w:rsidR="00303791" w:rsidRPr="00184624">
        <w:rPr>
          <w:rFonts w:ascii="Arial" w:hAnsi="Arial" w:cs="Arial"/>
        </w:rPr>
        <w:t>)</w:t>
      </w:r>
      <w:r w:rsidR="0073670F" w:rsidRPr="00184624">
        <w:rPr>
          <w:rFonts w:ascii="Arial" w:hAnsi="Arial" w:cs="Arial"/>
        </w:rPr>
        <w:t xml:space="preserve"> </w:t>
      </w:r>
      <w:bookmarkStart w:id="5" w:name="_Hlk133416167"/>
      <w:r w:rsidR="0073670F" w:rsidRPr="00184624">
        <w:rPr>
          <w:rFonts w:ascii="Arial" w:hAnsi="Arial" w:cs="Arial"/>
        </w:rPr>
        <w:t xml:space="preserve">v rozsahu </w:t>
      </w:r>
      <w:r w:rsidR="0072495C" w:rsidRPr="00184624">
        <w:rPr>
          <w:rFonts w:ascii="Arial" w:hAnsi="Arial" w:cs="Arial"/>
        </w:rPr>
        <w:t>10</w:t>
      </w:r>
      <w:r w:rsidR="0073670F" w:rsidRPr="00184624">
        <w:rPr>
          <w:rFonts w:ascii="Arial" w:hAnsi="Arial" w:cs="Arial"/>
        </w:rPr>
        <w:t xml:space="preserve"> letových hodin</w:t>
      </w:r>
      <w:bookmarkEnd w:id="5"/>
      <w:r w:rsidR="00A36BBD">
        <w:rPr>
          <w:rFonts w:ascii="Arial" w:hAnsi="Arial" w:cs="Arial"/>
        </w:rPr>
        <w:t>;</w:t>
      </w:r>
      <w:bookmarkEnd w:id="4"/>
    </w:p>
    <w:p w14:paraId="73682D2A" w14:textId="54A50395" w:rsidR="008031DB" w:rsidRPr="00184624" w:rsidRDefault="008031DB" w:rsidP="003B72B5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zajištění plnění letecké techniky pohonnými hmotami tak, aby doba přerušení hasebních prací z důvodu doplňování pohonných hmot činila maximálně 90 minut</w:t>
      </w:r>
      <w:r w:rsidR="008B63BE">
        <w:rPr>
          <w:rFonts w:ascii="Arial" w:hAnsi="Arial" w:cs="Arial"/>
        </w:rPr>
        <w:t>;</w:t>
      </w:r>
    </w:p>
    <w:p w14:paraId="7E999F23" w14:textId="584970E6" w:rsidR="00631253" w:rsidRPr="00184624" w:rsidRDefault="0003530D" w:rsidP="003B72B5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lastRenderedPageBreak/>
        <w:t xml:space="preserve">zajištění leteckého hašení mimo území České republiky </w:t>
      </w:r>
      <w:r w:rsidR="00954DD7">
        <w:rPr>
          <w:rFonts w:ascii="Arial" w:hAnsi="Arial" w:cs="Arial"/>
        </w:rPr>
        <w:t xml:space="preserve">v okruhu 2 000 km od státních hranic České republiky </w:t>
      </w:r>
      <w:r w:rsidRPr="00184624">
        <w:rPr>
          <w:rFonts w:ascii="Arial" w:hAnsi="Arial" w:cs="Arial"/>
        </w:rPr>
        <w:t xml:space="preserve">za následujících podmínek: </w:t>
      </w:r>
    </w:p>
    <w:p w14:paraId="17646D5D" w14:textId="3DE1758A" w:rsidR="00631253" w:rsidRPr="00743A3F" w:rsidRDefault="00631253" w:rsidP="003B72B5">
      <w:pPr>
        <w:numPr>
          <w:ilvl w:val="2"/>
          <w:numId w:val="6"/>
        </w:numPr>
        <w:spacing w:before="120" w:after="120"/>
        <w:jc w:val="both"/>
        <w:rPr>
          <w:rFonts w:ascii="Arial" w:hAnsi="Arial" w:cs="Arial"/>
        </w:rPr>
      </w:pPr>
      <w:r w:rsidRPr="00A20D59">
        <w:rPr>
          <w:rFonts w:ascii="Arial" w:hAnsi="Arial" w:cs="Arial"/>
        </w:rPr>
        <w:t xml:space="preserve">požadavek je vznesen v rámci plnění úkolů </w:t>
      </w:r>
      <w:proofErr w:type="spellStart"/>
      <w:r w:rsidRPr="00A20D59">
        <w:rPr>
          <w:rFonts w:ascii="Arial" w:hAnsi="Arial" w:cs="Arial"/>
        </w:rPr>
        <w:t>RescEU</w:t>
      </w:r>
      <w:proofErr w:type="spellEnd"/>
      <w:r w:rsidRPr="00A20D59">
        <w:rPr>
          <w:rFonts w:ascii="Arial" w:hAnsi="Arial" w:cs="Arial"/>
        </w:rPr>
        <w:t xml:space="preserve"> od Evropského </w:t>
      </w:r>
      <w:r w:rsidR="00A752F4" w:rsidRPr="00E20B55">
        <w:rPr>
          <w:rFonts w:ascii="Arial" w:hAnsi="Arial" w:cs="Arial"/>
        </w:rPr>
        <w:t>střediska</w:t>
      </w:r>
      <w:r w:rsidRPr="00E20B55">
        <w:rPr>
          <w:rFonts w:ascii="Arial" w:hAnsi="Arial" w:cs="Arial"/>
        </w:rPr>
        <w:t xml:space="preserve"> pro koordinaci odezvy na </w:t>
      </w:r>
      <w:r w:rsidR="00A752F4" w:rsidRPr="00074AB0">
        <w:rPr>
          <w:rFonts w:ascii="Arial" w:hAnsi="Arial" w:cs="Arial"/>
        </w:rPr>
        <w:t>mimořádné události</w:t>
      </w:r>
      <w:r w:rsidRPr="005E1602">
        <w:rPr>
          <w:rFonts w:ascii="Arial" w:hAnsi="Arial" w:cs="Arial"/>
        </w:rPr>
        <w:t>;</w:t>
      </w:r>
    </w:p>
    <w:p w14:paraId="02C44362" w14:textId="1E20580C" w:rsidR="00631253" w:rsidRPr="00184624" w:rsidRDefault="00A20D59" w:rsidP="003B72B5">
      <w:pPr>
        <w:numPr>
          <w:ilvl w:val="2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vzlet letecké techniky na místo zásahu v případě plánovaného vícedenního leteckého hašení se musí uskutečnit do</w:t>
      </w:r>
      <w:r w:rsidR="00631253" w:rsidRPr="00184624">
        <w:rPr>
          <w:rFonts w:ascii="Arial" w:hAnsi="Arial" w:cs="Arial"/>
        </w:rPr>
        <w:t xml:space="preserve"> 24 hodin</w:t>
      </w:r>
      <w:r>
        <w:rPr>
          <w:rFonts w:ascii="Arial" w:hAnsi="Arial" w:cs="Arial"/>
        </w:rPr>
        <w:t xml:space="preserve"> od vznesení požadavku, a v případě plánovaného jednodenního leteckého </w:t>
      </w:r>
      <w:r w:rsidR="00DA0F25">
        <w:rPr>
          <w:rFonts w:ascii="Arial" w:hAnsi="Arial" w:cs="Arial"/>
        </w:rPr>
        <w:t>hašení (</w:t>
      </w:r>
      <w:r w:rsidRPr="00184624">
        <w:rPr>
          <w:rFonts w:ascii="Arial" w:hAnsi="Arial" w:cs="Arial"/>
        </w:rPr>
        <w:t xml:space="preserve">v případě operací trvajících maximálně jeden den včetně letu do a z místa </w:t>
      </w:r>
      <w:r w:rsidR="005F462D" w:rsidRPr="00184624">
        <w:rPr>
          <w:rFonts w:ascii="Arial" w:hAnsi="Arial" w:cs="Arial"/>
        </w:rPr>
        <w:t xml:space="preserve">nasazení </w:t>
      </w:r>
      <w:r w:rsidR="005F462D">
        <w:rPr>
          <w:rFonts w:ascii="Arial" w:hAnsi="Arial" w:cs="Arial"/>
        </w:rPr>
        <w:t>– reakce</w:t>
      </w:r>
      <w:r w:rsidRPr="00184624">
        <w:rPr>
          <w:rFonts w:ascii="Arial" w:hAnsi="Arial" w:cs="Arial"/>
        </w:rPr>
        <w:t xml:space="preserve"> rychlého zásahu</w:t>
      </w:r>
      <w:r>
        <w:rPr>
          <w:rFonts w:ascii="Arial" w:hAnsi="Arial" w:cs="Arial"/>
        </w:rPr>
        <w:t xml:space="preserve">) </w:t>
      </w:r>
      <w:bookmarkStart w:id="6" w:name="_Hlk134800679"/>
      <w:r>
        <w:rPr>
          <w:rFonts w:ascii="Arial" w:hAnsi="Arial" w:cs="Arial"/>
        </w:rPr>
        <w:t>se</w:t>
      </w:r>
      <w:r w:rsidR="0063460B" w:rsidRPr="00184624">
        <w:rPr>
          <w:rFonts w:ascii="Arial" w:hAnsi="Arial" w:cs="Arial"/>
        </w:rPr>
        <w:t xml:space="preserve"> </w:t>
      </w:r>
      <w:r w:rsidR="00593505" w:rsidRPr="00184624">
        <w:rPr>
          <w:rFonts w:ascii="Arial" w:hAnsi="Arial" w:cs="Arial"/>
        </w:rPr>
        <w:t xml:space="preserve">musí </w:t>
      </w:r>
      <w:r>
        <w:rPr>
          <w:rFonts w:ascii="Arial" w:hAnsi="Arial" w:cs="Arial"/>
        </w:rPr>
        <w:t xml:space="preserve">uskutečnit </w:t>
      </w:r>
      <w:r w:rsidR="00593505" w:rsidRPr="00184624">
        <w:rPr>
          <w:rFonts w:ascii="Arial" w:hAnsi="Arial" w:cs="Arial"/>
        </w:rPr>
        <w:t xml:space="preserve">do 3 hodin od </w:t>
      </w:r>
      <w:r>
        <w:rPr>
          <w:rFonts w:ascii="Arial" w:hAnsi="Arial" w:cs="Arial"/>
        </w:rPr>
        <w:t>vznesení požadavku</w:t>
      </w:r>
      <w:bookmarkEnd w:id="6"/>
      <w:r w:rsidR="008B63BE">
        <w:rPr>
          <w:rFonts w:ascii="Arial" w:hAnsi="Arial" w:cs="Arial"/>
        </w:rPr>
        <w:t>.</w:t>
      </w:r>
      <w:r w:rsidR="00807441" w:rsidRPr="00184624">
        <w:rPr>
          <w:rFonts w:ascii="Arial" w:hAnsi="Arial" w:cs="Arial"/>
        </w:rPr>
        <w:t xml:space="preserve"> </w:t>
      </w:r>
    </w:p>
    <w:p w14:paraId="3E59BBBA" w14:textId="0D79499B" w:rsidR="00A36BBD" w:rsidRPr="00F92501" w:rsidRDefault="008B63BE" w:rsidP="003B72B5">
      <w:pPr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36BBD" w:rsidRPr="00A36BBD">
        <w:rPr>
          <w:rFonts w:ascii="Arial" w:hAnsi="Arial" w:cs="Arial"/>
        </w:rPr>
        <w:t xml:space="preserve">etecké hašení </w:t>
      </w:r>
      <w:r>
        <w:rPr>
          <w:rFonts w:ascii="Arial" w:hAnsi="Arial" w:cs="Arial"/>
        </w:rPr>
        <w:t xml:space="preserve">i odborná příprava </w:t>
      </w:r>
      <w:r w:rsidR="00A20D59">
        <w:rPr>
          <w:rFonts w:ascii="Arial" w:hAnsi="Arial" w:cs="Arial"/>
        </w:rPr>
        <w:t>podle odst</w:t>
      </w:r>
      <w:r w:rsidR="00B5323D">
        <w:rPr>
          <w:rFonts w:ascii="Arial" w:hAnsi="Arial" w:cs="Arial"/>
        </w:rPr>
        <w:t>.</w:t>
      </w:r>
      <w:r w:rsidR="00A20D59">
        <w:rPr>
          <w:rFonts w:ascii="Arial" w:hAnsi="Arial" w:cs="Arial"/>
        </w:rPr>
        <w:t xml:space="preserve"> 2.1</w:t>
      </w:r>
      <w:r>
        <w:rPr>
          <w:rFonts w:ascii="Arial" w:hAnsi="Arial" w:cs="Arial"/>
        </w:rPr>
        <w:t>.,</w:t>
      </w:r>
      <w:r w:rsidR="00A20D59">
        <w:rPr>
          <w:rFonts w:ascii="Arial" w:hAnsi="Arial" w:cs="Arial"/>
        </w:rPr>
        <w:t xml:space="preserve"> 2. 2</w:t>
      </w:r>
      <w:r>
        <w:rPr>
          <w:rFonts w:ascii="Arial" w:hAnsi="Arial" w:cs="Arial"/>
        </w:rPr>
        <w:t>. a 2.4.</w:t>
      </w:r>
      <w:r w:rsidR="00A20D59">
        <w:rPr>
          <w:rFonts w:ascii="Arial" w:hAnsi="Arial" w:cs="Arial"/>
        </w:rPr>
        <w:t xml:space="preserve"> </w:t>
      </w:r>
      <w:r w:rsidR="00B5323D">
        <w:rPr>
          <w:rFonts w:ascii="Arial" w:hAnsi="Arial" w:cs="Arial"/>
        </w:rPr>
        <w:t xml:space="preserve">tohoto článku </w:t>
      </w:r>
      <w:r>
        <w:rPr>
          <w:rFonts w:ascii="Arial" w:hAnsi="Arial" w:cs="Arial"/>
        </w:rPr>
        <w:t>se uskutečňuje</w:t>
      </w:r>
      <w:r w:rsidR="00A36BBD" w:rsidRPr="00A36BBD">
        <w:rPr>
          <w:rFonts w:ascii="Arial" w:hAnsi="Arial" w:cs="Arial"/>
        </w:rPr>
        <w:t xml:space="preserve"> na základě požadavku Národního operačního a informačního střediska Hasičského záchranného sboru Č</w:t>
      </w:r>
      <w:r>
        <w:rPr>
          <w:rFonts w:ascii="Arial" w:hAnsi="Arial" w:cs="Arial"/>
        </w:rPr>
        <w:t>eské republiky</w:t>
      </w:r>
      <w:r w:rsidR="00A36BBD" w:rsidRPr="00A36BBD">
        <w:rPr>
          <w:rFonts w:ascii="Arial" w:hAnsi="Arial" w:cs="Arial"/>
        </w:rPr>
        <w:t xml:space="preserve"> (dále jen „NOPIS“) </w:t>
      </w:r>
      <w:r w:rsidR="000859E4">
        <w:rPr>
          <w:rFonts w:ascii="Arial" w:hAnsi="Arial" w:cs="Arial"/>
        </w:rPr>
        <w:br/>
      </w:r>
      <w:r w:rsidR="00A36BBD" w:rsidRPr="00A36BB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po</w:t>
      </w:r>
      <w:r w:rsidR="00A36BBD" w:rsidRPr="00A36BBD">
        <w:rPr>
          <w:rFonts w:ascii="Arial" w:hAnsi="Arial" w:cs="Arial"/>
        </w:rPr>
        <w:t xml:space="preserve">dle pokynů Hasičského záchranného sboru </w:t>
      </w:r>
      <w:r w:rsidR="00A36BBD" w:rsidRPr="00F92501">
        <w:rPr>
          <w:rFonts w:ascii="Arial" w:hAnsi="Arial" w:cs="Arial"/>
        </w:rPr>
        <w:t>Č</w:t>
      </w:r>
      <w:r w:rsidRPr="00F92501">
        <w:rPr>
          <w:rFonts w:ascii="Arial" w:hAnsi="Arial" w:cs="Arial"/>
        </w:rPr>
        <w:t>eské republiky</w:t>
      </w:r>
      <w:r w:rsidR="00A36BBD" w:rsidRPr="00F92501">
        <w:rPr>
          <w:rFonts w:ascii="Arial" w:hAnsi="Arial" w:cs="Arial"/>
        </w:rPr>
        <w:t xml:space="preserve"> (dále jen „HZS ČR“) - velitele zásahu</w:t>
      </w:r>
      <w:r w:rsidRPr="00F92501">
        <w:rPr>
          <w:rFonts w:ascii="Arial" w:hAnsi="Arial" w:cs="Arial"/>
        </w:rPr>
        <w:t>.</w:t>
      </w:r>
      <w:r w:rsidR="00A36BBD" w:rsidRPr="00F92501">
        <w:rPr>
          <w:rFonts w:ascii="Arial" w:hAnsi="Arial" w:cs="Arial"/>
        </w:rPr>
        <w:t xml:space="preserve"> </w:t>
      </w:r>
    </w:p>
    <w:p w14:paraId="3BA19B2D" w14:textId="315D8DBD" w:rsidR="00C65D20" w:rsidRPr="00F92501" w:rsidRDefault="008B63BE" w:rsidP="003B72B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F92501">
        <w:rPr>
          <w:rFonts w:ascii="Arial" w:hAnsi="Arial" w:cs="Arial"/>
        </w:rPr>
        <w:t xml:space="preserve">Předmětem prováděcí smlouvy je současně závazek objednatele za provedené dílo </w:t>
      </w:r>
      <w:r w:rsidR="00C4036D" w:rsidRPr="00F92501">
        <w:rPr>
          <w:rFonts w:ascii="Arial" w:hAnsi="Arial" w:cs="Arial"/>
        </w:rPr>
        <w:t xml:space="preserve">zaplatit </w:t>
      </w:r>
      <w:r w:rsidRPr="00F92501">
        <w:rPr>
          <w:rFonts w:ascii="Arial" w:hAnsi="Arial" w:cs="Arial"/>
        </w:rPr>
        <w:t xml:space="preserve">dodavateli </w:t>
      </w:r>
      <w:r w:rsidR="00C4036D" w:rsidRPr="00F92501">
        <w:rPr>
          <w:rFonts w:ascii="Arial" w:hAnsi="Arial" w:cs="Arial"/>
        </w:rPr>
        <w:t>dohodnutou cenu</w:t>
      </w:r>
      <w:r w:rsidR="00921E20" w:rsidRPr="00F92501">
        <w:rPr>
          <w:rFonts w:ascii="Arial" w:hAnsi="Arial" w:cs="Arial"/>
        </w:rPr>
        <w:t>.</w:t>
      </w:r>
    </w:p>
    <w:p w14:paraId="41CADAC0" w14:textId="532DC177" w:rsidR="008B63BE" w:rsidRPr="00CE2620" w:rsidRDefault="008B63BE" w:rsidP="003B72B5">
      <w:pPr>
        <w:numPr>
          <w:ilvl w:val="0"/>
          <w:numId w:val="6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CE2620">
        <w:rPr>
          <w:rFonts w:ascii="Arial" w:hAnsi="Arial" w:cs="Arial"/>
        </w:rPr>
        <w:t xml:space="preserve">Dodavatel je povinen </w:t>
      </w:r>
      <w:r w:rsidR="000D2F88" w:rsidRPr="00CE2620">
        <w:rPr>
          <w:rFonts w:ascii="Arial" w:hAnsi="Arial" w:cs="Arial"/>
        </w:rPr>
        <w:t xml:space="preserve">realizovat dílo leteckým personálem </w:t>
      </w:r>
      <w:r w:rsidR="003227F8" w:rsidRPr="00CE2620">
        <w:rPr>
          <w:rFonts w:ascii="Arial" w:hAnsi="Arial" w:cs="Arial"/>
        </w:rPr>
        <w:t xml:space="preserve">kvalifikovaným </w:t>
      </w:r>
      <w:r w:rsidR="000D2F88" w:rsidRPr="00CE2620">
        <w:rPr>
          <w:rFonts w:ascii="Arial" w:hAnsi="Arial" w:cs="Arial"/>
        </w:rPr>
        <w:t>k provádění požadované</w:t>
      </w:r>
      <w:r w:rsidR="00755470" w:rsidRPr="00CE2620">
        <w:rPr>
          <w:rFonts w:ascii="Arial" w:hAnsi="Arial" w:cs="Arial"/>
        </w:rPr>
        <w:t xml:space="preserve"> činnosti – letecké hašení</w:t>
      </w:r>
      <w:r w:rsidR="00CE2620">
        <w:rPr>
          <w:rFonts w:ascii="Arial" w:hAnsi="Arial" w:cs="Arial"/>
        </w:rPr>
        <w:t xml:space="preserve"> a</w:t>
      </w:r>
      <w:r w:rsidR="00CE2620" w:rsidRPr="00CE2620">
        <w:rPr>
          <w:rFonts w:ascii="Arial" w:hAnsi="Arial" w:cs="Arial"/>
        </w:rPr>
        <w:t xml:space="preserve"> proškoleným ze strany</w:t>
      </w:r>
      <w:r w:rsidR="00CE2620">
        <w:rPr>
          <w:rFonts w:ascii="Arial" w:hAnsi="Arial" w:cs="Arial"/>
        </w:rPr>
        <w:t xml:space="preserve"> </w:t>
      </w:r>
      <w:r w:rsidR="00CE2620" w:rsidRPr="00CE2620">
        <w:rPr>
          <w:rFonts w:ascii="Arial" w:hAnsi="Arial" w:cs="Arial"/>
        </w:rPr>
        <w:t>HZS ČR podle odst. 6</w:t>
      </w:r>
      <w:r w:rsidR="00CE2620">
        <w:rPr>
          <w:rFonts w:ascii="Arial" w:hAnsi="Arial" w:cs="Arial"/>
        </w:rPr>
        <w:t xml:space="preserve"> tohoto článku</w:t>
      </w:r>
      <w:r w:rsidRPr="00CE2620">
        <w:rPr>
          <w:rFonts w:ascii="Arial" w:hAnsi="Arial" w:cs="Arial"/>
        </w:rPr>
        <w:t>.</w:t>
      </w:r>
    </w:p>
    <w:p w14:paraId="1E36C394" w14:textId="6D3635B9" w:rsidR="000D2F88" w:rsidRPr="00184624" w:rsidRDefault="008B63BE" w:rsidP="003B72B5">
      <w:pPr>
        <w:numPr>
          <w:ilvl w:val="0"/>
          <w:numId w:val="6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F92501">
        <w:rPr>
          <w:rFonts w:ascii="Arial" w:hAnsi="Arial" w:cs="Arial"/>
        </w:rPr>
        <w:t>Dodavatel je povinen zúčastnit se (zajistit účast leteckého personálu a letecké techniky) školení uskutečněném</w:t>
      </w:r>
      <w:r>
        <w:rPr>
          <w:rFonts w:ascii="Arial" w:hAnsi="Arial" w:cs="Arial"/>
        </w:rPr>
        <w:t xml:space="preserve"> </w:t>
      </w:r>
      <w:r w:rsidR="00303791" w:rsidRPr="00184624">
        <w:rPr>
          <w:rFonts w:ascii="Arial" w:hAnsi="Arial" w:cs="Arial"/>
        </w:rPr>
        <w:t>ze strany HZS ČR</w:t>
      </w:r>
      <w:r w:rsidR="001E627B" w:rsidRPr="00184624">
        <w:rPr>
          <w:rFonts w:ascii="Arial" w:hAnsi="Arial" w:cs="Arial"/>
        </w:rPr>
        <w:t>.</w:t>
      </w:r>
    </w:p>
    <w:p w14:paraId="35F9D7B6" w14:textId="611AAC49" w:rsidR="00921E20" w:rsidRPr="00184624" w:rsidRDefault="0074716A" w:rsidP="003B72B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je povinen </w:t>
      </w:r>
      <w:r w:rsidR="008B63BE">
        <w:rPr>
          <w:rFonts w:ascii="Arial" w:hAnsi="Arial" w:cs="Arial"/>
        </w:rPr>
        <w:t>LHS</w:t>
      </w:r>
      <w:r w:rsidR="00921E20" w:rsidRPr="00184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zajistit </w:t>
      </w:r>
      <w:r w:rsidR="003E6BF2" w:rsidRPr="00184624">
        <w:rPr>
          <w:rFonts w:ascii="Arial" w:hAnsi="Arial" w:cs="Arial"/>
        </w:rPr>
        <w:t xml:space="preserve">leteckou </w:t>
      </w:r>
      <w:r w:rsidR="00921E20" w:rsidRPr="00184624">
        <w:rPr>
          <w:rFonts w:ascii="Arial" w:hAnsi="Arial" w:cs="Arial"/>
        </w:rPr>
        <w:t>techniku</w:t>
      </w:r>
      <w:r>
        <w:rPr>
          <w:rFonts w:ascii="Arial" w:hAnsi="Arial" w:cs="Arial"/>
        </w:rPr>
        <w:t xml:space="preserve"> uvedenou v příloze č. 2</w:t>
      </w:r>
      <w:r w:rsidR="007113E8">
        <w:rPr>
          <w:rFonts w:ascii="Arial" w:hAnsi="Arial" w:cs="Arial"/>
        </w:rPr>
        <w:t>.</w:t>
      </w:r>
    </w:p>
    <w:p w14:paraId="4CD53DE1" w14:textId="5DEFFB29" w:rsidR="007113E8" w:rsidRDefault="008854C3" w:rsidP="003B72B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V případě, že</w:t>
      </w:r>
      <w:r w:rsidR="0085597E" w:rsidRPr="00184624">
        <w:rPr>
          <w:rFonts w:ascii="Arial" w:hAnsi="Arial" w:cs="Arial"/>
        </w:rPr>
        <w:t xml:space="preserve"> </w:t>
      </w:r>
      <w:r w:rsidR="0074716A">
        <w:rPr>
          <w:rFonts w:ascii="Arial" w:hAnsi="Arial" w:cs="Arial"/>
        </w:rPr>
        <w:t>dodavatel</w:t>
      </w:r>
      <w:r w:rsidR="0085597E" w:rsidRPr="00184624">
        <w:rPr>
          <w:rFonts w:ascii="Arial" w:hAnsi="Arial" w:cs="Arial"/>
        </w:rPr>
        <w:t xml:space="preserve"> ne</w:t>
      </w:r>
      <w:r w:rsidR="0074716A">
        <w:rPr>
          <w:rFonts w:ascii="Arial" w:hAnsi="Arial" w:cs="Arial"/>
        </w:rPr>
        <w:t>ní</w:t>
      </w:r>
      <w:r w:rsidR="0085597E" w:rsidRPr="00184624">
        <w:rPr>
          <w:rFonts w:ascii="Arial" w:hAnsi="Arial" w:cs="Arial"/>
        </w:rPr>
        <w:t xml:space="preserve"> schopen zajistit plnění z důvodu </w:t>
      </w:r>
      <w:r w:rsidR="00405569" w:rsidRPr="00184624">
        <w:rPr>
          <w:rFonts w:ascii="Arial" w:hAnsi="Arial" w:cs="Arial"/>
        </w:rPr>
        <w:t>poruchy</w:t>
      </w:r>
      <w:r w:rsidR="003E6BF2" w:rsidRPr="00184624">
        <w:rPr>
          <w:rFonts w:ascii="Arial" w:hAnsi="Arial" w:cs="Arial"/>
        </w:rPr>
        <w:t xml:space="preserve"> </w:t>
      </w:r>
      <w:r w:rsidR="0074716A">
        <w:rPr>
          <w:rFonts w:ascii="Arial" w:hAnsi="Arial" w:cs="Arial"/>
        </w:rPr>
        <w:t>či vady (včetně vady právní)</w:t>
      </w:r>
      <w:r w:rsidR="000F28A1" w:rsidRPr="00184624">
        <w:rPr>
          <w:rFonts w:ascii="Arial" w:hAnsi="Arial" w:cs="Arial"/>
        </w:rPr>
        <w:t xml:space="preserve"> </w:t>
      </w:r>
      <w:r w:rsidR="0085597E" w:rsidRPr="00184624">
        <w:rPr>
          <w:rFonts w:ascii="Arial" w:hAnsi="Arial" w:cs="Arial"/>
        </w:rPr>
        <w:t>letecké techniky</w:t>
      </w:r>
      <w:r w:rsidR="007113E8">
        <w:rPr>
          <w:rFonts w:ascii="Arial" w:hAnsi="Arial" w:cs="Arial"/>
        </w:rPr>
        <w:t xml:space="preserve"> uvedené v příloze č. 2</w:t>
      </w:r>
      <w:r w:rsidR="0085597E" w:rsidRPr="00184624">
        <w:rPr>
          <w:rFonts w:ascii="Arial" w:hAnsi="Arial" w:cs="Arial"/>
        </w:rPr>
        <w:t xml:space="preserve">, </w:t>
      </w:r>
      <w:bookmarkStart w:id="7" w:name="_Hlk133419168"/>
      <w:r w:rsidRPr="00184624">
        <w:rPr>
          <w:rFonts w:ascii="Arial" w:hAnsi="Arial" w:cs="Arial"/>
        </w:rPr>
        <w:t xml:space="preserve">je povinen </w:t>
      </w:r>
      <w:r w:rsidR="007172DB" w:rsidRPr="00184624">
        <w:rPr>
          <w:rFonts w:ascii="Arial" w:hAnsi="Arial" w:cs="Arial"/>
        </w:rPr>
        <w:t>z</w:t>
      </w:r>
      <w:r w:rsidRPr="00184624">
        <w:rPr>
          <w:rFonts w:ascii="Arial" w:hAnsi="Arial" w:cs="Arial"/>
        </w:rPr>
        <w:t xml:space="preserve">jednat nápravu do </w:t>
      </w:r>
      <w:r w:rsidR="002E06E6" w:rsidRPr="00184624">
        <w:rPr>
          <w:rFonts w:ascii="Arial" w:hAnsi="Arial" w:cs="Arial"/>
        </w:rPr>
        <w:t>24</w:t>
      </w:r>
      <w:r w:rsidRPr="00184624">
        <w:rPr>
          <w:rFonts w:ascii="Arial" w:hAnsi="Arial" w:cs="Arial"/>
        </w:rPr>
        <w:t xml:space="preserve"> hodin</w:t>
      </w:r>
      <w:r w:rsidR="00403CF8" w:rsidRPr="00184624">
        <w:rPr>
          <w:rFonts w:ascii="Arial" w:hAnsi="Arial" w:cs="Arial"/>
        </w:rPr>
        <w:t>,</w:t>
      </w:r>
      <w:r w:rsidR="0074716A">
        <w:rPr>
          <w:rFonts w:ascii="Arial" w:hAnsi="Arial" w:cs="Arial"/>
        </w:rPr>
        <w:t xml:space="preserve"> a</w:t>
      </w:r>
      <w:r w:rsidR="00403CF8" w:rsidRPr="00184624">
        <w:rPr>
          <w:rFonts w:ascii="Arial" w:hAnsi="Arial" w:cs="Arial"/>
        </w:rPr>
        <w:t xml:space="preserve"> </w:t>
      </w:r>
      <w:r w:rsidR="002E06E6" w:rsidRPr="00184624">
        <w:rPr>
          <w:rFonts w:ascii="Arial" w:hAnsi="Arial" w:cs="Arial"/>
        </w:rPr>
        <w:t>v odůvodněném případě (např. potřeba zajištění originálních náhradních dílů) nejdéle do 48 hodin</w:t>
      </w:r>
      <w:r w:rsidR="0074716A">
        <w:rPr>
          <w:rFonts w:ascii="Arial" w:hAnsi="Arial" w:cs="Arial"/>
        </w:rPr>
        <w:t xml:space="preserve"> od nastání poruchy či vady letecké techniky</w:t>
      </w:r>
      <w:r w:rsidR="002E06E6" w:rsidRPr="00184624">
        <w:rPr>
          <w:rFonts w:ascii="Arial" w:hAnsi="Arial" w:cs="Arial"/>
        </w:rPr>
        <w:t xml:space="preserve"> </w:t>
      </w:r>
      <w:r w:rsidR="007113E8">
        <w:rPr>
          <w:rFonts w:ascii="Arial" w:hAnsi="Arial" w:cs="Arial"/>
        </w:rPr>
        <w:t>(</w:t>
      </w:r>
      <w:r w:rsidR="00403CF8" w:rsidRPr="00184624">
        <w:rPr>
          <w:rFonts w:ascii="Arial" w:hAnsi="Arial" w:cs="Arial"/>
        </w:rPr>
        <w:t>a</w:t>
      </w:r>
      <w:r w:rsidR="007172DB" w:rsidRPr="00184624">
        <w:rPr>
          <w:rFonts w:ascii="Arial" w:hAnsi="Arial" w:cs="Arial"/>
        </w:rPr>
        <w:t xml:space="preserve"> to i v</w:t>
      </w:r>
      <w:r w:rsidR="00403CF8" w:rsidRPr="00184624">
        <w:rPr>
          <w:rFonts w:ascii="Arial" w:hAnsi="Arial" w:cs="Arial"/>
        </w:rPr>
        <w:t> </w:t>
      </w:r>
      <w:r w:rsidR="007172DB" w:rsidRPr="00184624">
        <w:rPr>
          <w:rFonts w:ascii="Arial" w:hAnsi="Arial" w:cs="Arial"/>
        </w:rPr>
        <w:t>případě</w:t>
      </w:r>
      <w:r w:rsidR="00403CF8" w:rsidRPr="00184624">
        <w:rPr>
          <w:rFonts w:ascii="Arial" w:hAnsi="Arial" w:cs="Arial"/>
        </w:rPr>
        <w:t>,</w:t>
      </w:r>
      <w:r w:rsidR="007172DB" w:rsidRPr="00184624">
        <w:rPr>
          <w:rFonts w:ascii="Arial" w:hAnsi="Arial" w:cs="Arial"/>
        </w:rPr>
        <w:t xml:space="preserve"> že </w:t>
      </w:r>
      <w:r w:rsidR="0074716A">
        <w:rPr>
          <w:rFonts w:ascii="Arial" w:hAnsi="Arial" w:cs="Arial"/>
        </w:rPr>
        <w:t>tato nastane až</w:t>
      </w:r>
      <w:r w:rsidR="007172DB" w:rsidRPr="00184624">
        <w:rPr>
          <w:rFonts w:ascii="Arial" w:hAnsi="Arial" w:cs="Arial"/>
        </w:rPr>
        <w:t xml:space="preserve"> po vznesení požadavku NOPIS</w:t>
      </w:r>
      <w:r w:rsidR="007113E8">
        <w:rPr>
          <w:rFonts w:ascii="Arial" w:hAnsi="Arial" w:cs="Arial"/>
        </w:rPr>
        <w:t>):</w:t>
      </w:r>
    </w:p>
    <w:p w14:paraId="2BB3B5A2" w14:textId="77777777" w:rsidR="007113E8" w:rsidRDefault="007113E8" w:rsidP="003B72B5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uvedením letecké techniky podle přílohy č. 2 do provozuschopného stavu nebo</w:t>
      </w:r>
    </w:p>
    <w:p w14:paraId="284BD9FA" w14:textId="0711F1F2" w:rsidR="007113E8" w:rsidRPr="005E1602" w:rsidRDefault="007113E8" w:rsidP="003B72B5">
      <w:pPr>
        <w:numPr>
          <w:ilvl w:val="1"/>
          <w:numId w:val="6"/>
        </w:numPr>
        <w:spacing w:before="120" w:after="120"/>
        <w:jc w:val="both"/>
        <w:rPr>
          <w:rFonts w:ascii="Arial" w:hAnsi="Arial" w:cs="Arial"/>
        </w:rPr>
      </w:pPr>
      <w:r w:rsidRPr="00E20B55">
        <w:rPr>
          <w:rFonts w:ascii="Arial" w:hAnsi="Arial" w:cs="Arial"/>
        </w:rPr>
        <w:t>nahrazením letecké techniky doplněnou leteckou technikou, která musí splňovat požadavky objednatele stano</w:t>
      </w:r>
      <w:r w:rsidRPr="00743A3F">
        <w:rPr>
          <w:rFonts w:ascii="Arial" w:hAnsi="Arial" w:cs="Arial"/>
        </w:rPr>
        <w:t>vené na leteckou techniku prováděcí smlouvou</w:t>
      </w:r>
      <w:bookmarkEnd w:id="7"/>
      <w:r w:rsidRPr="005E1602">
        <w:rPr>
          <w:rFonts w:ascii="Arial" w:hAnsi="Arial" w:cs="Arial"/>
        </w:rPr>
        <w:t>, po předchozím souhlasu objednatele a generálního ředitelství HZS ČR.</w:t>
      </w:r>
    </w:p>
    <w:p w14:paraId="78C2D31B" w14:textId="5F516952" w:rsidR="00C23B99" w:rsidRDefault="007113E8" w:rsidP="003B72B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je povinen</w:t>
      </w:r>
      <w:r w:rsidR="00C23B99" w:rsidRPr="00184624">
        <w:rPr>
          <w:rFonts w:ascii="Arial" w:hAnsi="Arial" w:cs="Arial"/>
        </w:rPr>
        <w:t xml:space="preserve"> poskytovat plnění v</w:t>
      </w:r>
      <w:r w:rsidR="006E5C84" w:rsidRPr="00184624">
        <w:rPr>
          <w:rFonts w:ascii="Arial" w:hAnsi="Arial" w:cs="Arial"/>
        </w:rPr>
        <w:t> </w:t>
      </w:r>
      <w:r w:rsidR="001E627B" w:rsidRPr="00184624">
        <w:rPr>
          <w:rFonts w:ascii="Arial" w:hAnsi="Arial" w:cs="Arial"/>
        </w:rPr>
        <w:t>českém</w:t>
      </w:r>
      <w:r w:rsidR="006E5C84" w:rsidRPr="00184624">
        <w:rPr>
          <w:rFonts w:ascii="Arial" w:hAnsi="Arial" w:cs="Arial"/>
        </w:rPr>
        <w:t xml:space="preserve">, slovenském </w:t>
      </w:r>
      <w:r w:rsidR="001E627B" w:rsidRPr="00184624">
        <w:rPr>
          <w:rFonts w:ascii="Arial" w:hAnsi="Arial" w:cs="Arial"/>
        </w:rPr>
        <w:t xml:space="preserve">nebo anglickém </w:t>
      </w:r>
      <w:r w:rsidR="00C23B99" w:rsidRPr="00184624">
        <w:rPr>
          <w:rFonts w:ascii="Arial" w:hAnsi="Arial" w:cs="Arial"/>
        </w:rPr>
        <w:t>jazyce</w:t>
      </w:r>
      <w:r w:rsidR="006E5C84" w:rsidRPr="00184624">
        <w:rPr>
          <w:rFonts w:ascii="Arial" w:hAnsi="Arial" w:cs="Arial"/>
        </w:rPr>
        <w:t>, vč</w:t>
      </w:r>
      <w:r>
        <w:rPr>
          <w:rFonts w:ascii="Arial" w:hAnsi="Arial" w:cs="Arial"/>
        </w:rPr>
        <w:t>etně</w:t>
      </w:r>
      <w:r w:rsidR="006E5C84" w:rsidRPr="00184624">
        <w:rPr>
          <w:rFonts w:ascii="Arial" w:hAnsi="Arial" w:cs="Arial"/>
        </w:rPr>
        <w:t xml:space="preserve"> k</w:t>
      </w:r>
      <w:r w:rsidR="00C23B99" w:rsidRPr="00184624">
        <w:rPr>
          <w:rFonts w:ascii="Arial" w:hAnsi="Arial" w:cs="Arial"/>
        </w:rPr>
        <w:t xml:space="preserve">omunikace </w:t>
      </w:r>
      <w:r>
        <w:rPr>
          <w:rFonts w:ascii="Arial" w:hAnsi="Arial" w:cs="Arial"/>
        </w:rPr>
        <w:t xml:space="preserve">leteckého personálu </w:t>
      </w:r>
      <w:r w:rsidR="00C23B99" w:rsidRPr="00184624">
        <w:rPr>
          <w:rFonts w:ascii="Arial" w:hAnsi="Arial" w:cs="Arial"/>
        </w:rPr>
        <w:t xml:space="preserve">se složkami </w:t>
      </w:r>
      <w:r w:rsidR="00C0776F" w:rsidRPr="00184624">
        <w:rPr>
          <w:rFonts w:ascii="Arial" w:hAnsi="Arial" w:cs="Arial"/>
        </w:rPr>
        <w:t>integrovaného záchranného systému České republiky</w:t>
      </w:r>
      <w:r w:rsidR="00C23B99" w:rsidRPr="00184624">
        <w:rPr>
          <w:rFonts w:ascii="Arial" w:hAnsi="Arial" w:cs="Arial"/>
        </w:rPr>
        <w:t>.</w:t>
      </w:r>
    </w:p>
    <w:p w14:paraId="6529A72C" w14:textId="77777777" w:rsidR="00100EAC" w:rsidRDefault="00100EAC" w:rsidP="003B72B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100EAC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 xml:space="preserve">dodavatel bude plnění zajišťovat </w:t>
      </w:r>
      <w:r w:rsidRPr="00100EAC">
        <w:rPr>
          <w:rFonts w:ascii="Arial" w:hAnsi="Arial" w:cs="Arial"/>
        </w:rPr>
        <w:t xml:space="preserve">prostřednictvím poddodavatele, odpovídá za </w:t>
      </w:r>
      <w:r>
        <w:rPr>
          <w:rFonts w:ascii="Arial" w:hAnsi="Arial" w:cs="Arial"/>
        </w:rPr>
        <w:t>něj</w:t>
      </w:r>
      <w:r w:rsidRPr="00100EAC">
        <w:rPr>
          <w:rFonts w:ascii="Arial" w:hAnsi="Arial" w:cs="Arial"/>
        </w:rPr>
        <w:t>, jako by plnil sám</w:t>
      </w:r>
      <w:r>
        <w:rPr>
          <w:rFonts w:ascii="Arial" w:hAnsi="Arial" w:cs="Arial"/>
        </w:rPr>
        <w:t>.</w:t>
      </w:r>
    </w:p>
    <w:p w14:paraId="09FF2BD0" w14:textId="34A8FAE6" w:rsidR="00100EAC" w:rsidRPr="00100EAC" w:rsidRDefault="00100EAC" w:rsidP="003B72B5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100EAC">
        <w:rPr>
          <w:rFonts w:ascii="Arial" w:hAnsi="Arial" w:cs="Arial"/>
        </w:rPr>
        <w:t xml:space="preserve">se zavazuje zajistit </w:t>
      </w:r>
      <w:r>
        <w:rPr>
          <w:rFonts w:ascii="Arial" w:hAnsi="Arial" w:cs="Arial"/>
        </w:rPr>
        <w:t xml:space="preserve">za účelem plnění </w:t>
      </w:r>
      <w:r w:rsidRPr="00100EAC">
        <w:rPr>
          <w:rFonts w:ascii="Arial" w:hAnsi="Arial" w:cs="Arial"/>
        </w:rPr>
        <w:t xml:space="preserve">nezbytná </w:t>
      </w:r>
      <w:r w:rsidRPr="00F92501">
        <w:rPr>
          <w:rFonts w:ascii="Arial" w:hAnsi="Arial" w:cs="Arial"/>
        </w:rPr>
        <w:t>oprávnění</w:t>
      </w:r>
      <w:r w:rsidR="00755470" w:rsidRPr="00F92501">
        <w:rPr>
          <w:rFonts w:ascii="Arial" w:hAnsi="Arial" w:cs="Arial"/>
        </w:rPr>
        <w:t xml:space="preserve"> nebo povolení</w:t>
      </w:r>
      <w:r w:rsidRPr="00F92501">
        <w:rPr>
          <w:rFonts w:ascii="Arial" w:hAnsi="Arial" w:cs="Arial"/>
        </w:rPr>
        <w:t xml:space="preserve"> vyžadovaná Úřadem pro civilní letectví či jinými obdobnými orgány s působností na území </w:t>
      </w:r>
      <w:r w:rsidR="002945DB" w:rsidRPr="00F92501">
        <w:rPr>
          <w:rFonts w:ascii="Arial" w:hAnsi="Arial" w:cs="Arial"/>
        </w:rPr>
        <w:t>jiných účastnických států Mechanismu civilní ochrany Unie</w:t>
      </w:r>
      <w:r w:rsidRPr="00F92501">
        <w:rPr>
          <w:rFonts w:ascii="Arial" w:hAnsi="Arial" w:cs="Arial"/>
        </w:rPr>
        <w:t>,</w:t>
      </w:r>
      <w:r w:rsidR="002945DB">
        <w:rPr>
          <w:rFonts w:ascii="Arial" w:hAnsi="Arial" w:cs="Arial"/>
        </w:rPr>
        <w:t xml:space="preserve"> v kterých může být plnění poskytováno</w:t>
      </w:r>
      <w:r w:rsidRPr="00100EAC">
        <w:rPr>
          <w:rFonts w:ascii="Arial" w:hAnsi="Arial" w:cs="Arial"/>
        </w:rPr>
        <w:t xml:space="preserve">. </w:t>
      </w:r>
    </w:p>
    <w:p w14:paraId="1D408276" w14:textId="0215722B" w:rsidR="00100EAC" w:rsidRPr="00100EAC" w:rsidRDefault="00394A51" w:rsidP="003B72B5">
      <w:pPr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</w:t>
      </w:r>
      <w:r w:rsidR="00100EAC" w:rsidRPr="00100EAC">
        <w:rPr>
          <w:rFonts w:ascii="Arial" w:hAnsi="Arial" w:cs="Arial"/>
        </w:rPr>
        <w:t xml:space="preserve"> se zavazuje realizovat plnění díla v souladu s </w:t>
      </w:r>
      <w:r w:rsidR="002945DB">
        <w:rPr>
          <w:rFonts w:ascii="Arial" w:hAnsi="Arial" w:cs="Arial"/>
        </w:rPr>
        <w:t xml:space="preserve">dotčenými právními předpisy České republiky (zejména </w:t>
      </w:r>
      <w:r w:rsidR="002945DB" w:rsidRPr="00100EAC">
        <w:rPr>
          <w:rFonts w:ascii="Arial" w:hAnsi="Arial" w:cs="Arial"/>
        </w:rPr>
        <w:t>zákon</w:t>
      </w:r>
      <w:r w:rsidR="002945DB">
        <w:rPr>
          <w:rFonts w:ascii="Arial" w:hAnsi="Arial" w:cs="Arial"/>
        </w:rPr>
        <w:t>em</w:t>
      </w:r>
      <w:r w:rsidR="002945DB" w:rsidRPr="00100EAC">
        <w:rPr>
          <w:rFonts w:ascii="Arial" w:hAnsi="Arial" w:cs="Arial"/>
        </w:rPr>
        <w:t xml:space="preserve"> č. 49/1997 Sb., o civilním letectví, ve znění pozdějších předpisů, a </w:t>
      </w:r>
      <w:r w:rsidR="002945DB">
        <w:rPr>
          <w:rFonts w:ascii="Arial" w:hAnsi="Arial" w:cs="Arial"/>
        </w:rPr>
        <w:t>jeho prováděcími právními předpisy), dotčených jiných států, Evropské unie a mezinárodními smlouvami</w:t>
      </w:r>
      <w:r w:rsidR="00100EAC" w:rsidRPr="00100EAC">
        <w:rPr>
          <w:rFonts w:ascii="Arial" w:hAnsi="Arial" w:cs="Arial"/>
        </w:rPr>
        <w:t>.</w:t>
      </w:r>
    </w:p>
    <w:p w14:paraId="67BBFDC2" w14:textId="77777777" w:rsidR="00C65D20" w:rsidRPr="00BC2C95" w:rsidRDefault="00C65D20" w:rsidP="00BC2C95">
      <w:pPr>
        <w:pStyle w:val="Zkladntext"/>
        <w:spacing w:before="240"/>
        <w:jc w:val="center"/>
        <w:outlineLvl w:val="0"/>
        <w:rPr>
          <w:rFonts w:ascii="Arial" w:hAnsi="Arial" w:cs="Arial"/>
          <w:i w:val="0"/>
          <w:szCs w:val="24"/>
        </w:rPr>
      </w:pPr>
      <w:r w:rsidRPr="00BC2C95">
        <w:rPr>
          <w:rFonts w:ascii="Arial" w:hAnsi="Arial" w:cs="Arial"/>
          <w:i w:val="0"/>
          <w:szCs w:val="24"/>
        </w:rPr>
        <w:t>III.</w:t>
      </w:r>
    </w:p>
    <w:p w14:paraId="3202DDA2" w14:textId="4D007977" w:rsidR="00C65D20" w:rsidRPr="00184624" w:rsidRDefault="00307591" w:rsidP="00BC2C95">
      <w:pPr>
        <w:pStyle w:val="Zkladntext"/>
        <w:spacing w:after="120"/>
        <w:jc w:val="center"/>
        <w:outlineLvl w:val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Obvyklé m</w:t>
      </w:r>
      <w:r w:rsidR="00C65D20" w:rsidRPr="00184624">
        <w:rPr>
          <w:rFonts w:ascii="Arial" w:hAnsi="Arial" w:cs="Arial"/>
          <w:i w:val="0"/>
          <w:szCs w:val="24"/>
        </w:rPr>
        <w:t xml:space="preserve">ísto </w:t>
      </w:r>
      <w:r>
        <w:rPr>
          <w:rFonts w:ascii="Arial" w:hAnsi="Arial" w:cs="Arial"/>
          <w:i w:val="0"/>
          <w:szCs w:val="24"/>
        </w:rPr>
        <w:t xml:space="preserve">a doba </w:t>
      </w:r>
      <w:r w:rsidR="00C65D20" w:rsidRPr="00184624">
        <w:rPr>
          <w:rFonts w:ascii="Arial" w:hAnsi="Arial" w:cs="Arial"/>
          <w:i w:val="0"/>
          <w:szCs w:val="24"/>
        </w:rPr>
        <w:t xml:space="preserve">plnění </w:t>
      </w:r>
    </w:p>
    <w:p w14:paraId="32FD67BE" w14:textId="34519BAA" w:rsidR="005B7AB8" w:rsidRPr="00184624" w:rsidRDefault="00A403F9" w:rsidP="003B72B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Plnění je zpravidla poskytováno na území </w:t>
      </w:r>
      <w:r w:rsidR="005B7AB8" w:rsidRPr="00184624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ů </w:t>
      </w:r>
      <w:r w:rsidRPr="00184624">
        <w:rPr>
          <w:rFonts w:ascii="Arial" w:hAnsi="Arial" w:cs="Arial"/>
          <w:color w:val="000000"/>
        </w:rPr>
        <w:t xml:space="preserve">v působnosti </w:t>
      </w:r>
      <w:r w:rsidR="00CA492A" w:rsidRPr="00623666">
        <w:rPr>
          <w:rFonts w:ascii="Arial" w:hAnsi="Arial" w:cs="Arial"/>
          <w:bCs/>
        </w:rPr>
        <w:t>Ministerstva zemědělství</w:t>
      </w:r>
      <w:r w:rsidRPr="00184624">
        <w:rPr>
          <w:rStyle w:val="Znakapoznpodarou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 xml:space="preserve"> </w:t>
      </w:r>
      <w:r w:rsidR="005B7AB8" w:rsidRPr="00184624">
        <w:rPr>
          <w:rFonts w:ascii="Arial" w:hAnsi="Arial" w:cs="Arial"/>
        </w:rPr>
        <w:t xml:space="preserve">a </w:t>
      </w:r>
      <w:r w:rsidR="00865E6A" w:rsidRPr="00184624">
        <w:rPr>
          <w:rFonts w:ascii="Arial" w:hAnsi="Arial" w:cs="Arial"/>
        </w:rPr>
        <w:t>stanovišt</w:t>
      </w:r>
      <w:r>
        <w:rPr>
          <w:rFonts w:ascii="Arial" w:hAnsi="Arial" w:cs="Arial"/>
        </w:rPr>
        <w:t>i</w:t>
      </w:r>
      <w:r w:rsidR="00865E6A" w:rsidRPr="00184624">
        <w:rPr>
          <w:rFonts w:ascii="Arial" w:hAnsi="Arial" w:cs="Arial"/>
        </w:rPr>
        <w:t xml:space="preserve"> </w:t>
      </w:r>
      <w:r w:rsidR="00C56D9B" w:rsidRPr="00184624">
        <w:rPr>
          <w:rFonts w:ascii="Arial" w:hAnsi="Arial" w:cs="Arial"/>
        </w:rPr>
        <w:t xml:space="preserve">LHS </w:t>
      </w:r>
      <w:r w:rsidR="009D2DF9" w:rsidRPr="00184624">
        <w:rPr>
          <w:rFonts w:ascii="Arial" w:hAnsi="Arial" w:cs="Arial"/>
        </w:rPr>
        <w:t>(míst</w:t>
      </w:r>
      <w:r w:rsidR="00C56D9B" w:rsidRPr="00184624">
        <w:rPr>
          <w:rFonts w:ascii="Arial" w:hAnsi="Arial" w:cs="Arial"/>
        </w:rPr>
        <w:t>o</w:t>
      </w:r>
      <w:r w:rsidR="00865E6A" w:rsidRPr="00184624">
        <w:rPr>
          <w:rFonts w:ascii="Arial" w:hAnsi="Arial" w:cs="Arial"/>
        </w:rPr>
        <w:t>, resp. místa pozemního</w:t>
      </w:r>
      <w:r w:rsidR="00336293" w:rsidRPr="00184624">
        <w:rPr>
          <w:rFonts w:ascii="Arial" w:hAnsi="Arial" w:cs="Arial"/>
        </w:rPr>
        <w:t xml:space="preserve"> </w:t>
      </w:r>
      <w:r w:rsidR="00C56D9B" w:rsidRPr="00184624">
        <w:rPr>
          <w:rFonts w:ascii="Arial" w:hAnsi="Arial" w:cs="Arial"/>
        </w:rPr>
        <w:t xml:space="preserve">zajištění </w:t>
      </w:r>
      <w:r w:rsidR="009D2DF9" w:rsidRPr="00184624">
        <w:rPr>
          <w:rFonts w:ascii="Arial" w:hAnsi="Arial" w:cs="Arial"/>
        </w:rPr>
        <w:t>pohotovosti)</w:t>
      </w:r>
      <w:r w:rsidR="005B7AB8" w:rsidRPr="00184624">
        <w:rPr>
          <w:rFonts w:ascii="Arial" w:hAnsi="Arial" w:cs="Arial"/>
          <w:i/>
          <w:color w:val="FF0000"/>
        </w:rPr>
        <w:t xml:space="preserve"> </w:t>
      </w:r>
      <w:r w:rsidR="005B7AB8" w:rsidRPr="00184624">
        <w:rPr>
          <w:rFonts w:ascii="Arial" w:hAnsi="Arial" w:cs="Arial"/>
        </w:rPr>
        <w:t>specifikované v</w:t>
      </w:r>
      <w:r w:rsidR="00643EDF">
        <w:rPr>
          <w:rFonts w:ascii="Arial" w:hAnsi="Arial" w:cs="Arial"/>
        </w:rPr>
        <w:t> </w:t>
      </w:r>
      <w:r w:rsidR="005B7AB8" w:rsidRPr="00184624">
        <w:rPr>
          <w:rFonts w:ascii="Arial" w:hAnsi="Arial" w:cs="Arial"/>
        </w:rPr>
        <w:t>odst</w:t>
      </w:r>
      <w:r w:rsidR="00643EDF">
        <w:rPr>
          <w:rFonts w:ascii="Arial" w:hAnsi="Arial" w:cs="Arial"/>
        </w:rPr>
        <w:t>.</w:t>
      </w:r>
      <w:r w:rsidR="005B7AB8" w:rsidRPr="00184624">
        <w:rPr>
          <w:rFonts w:ascii="Arial" w:hAnsi="Arial" w:cs="Arial"/>
        </w:rPr>
        <w:t xml:space="preserve"> </w:t>
      </w:r>
      <w:r w:rsidR="00865E6A" w:rsidRPr="00184624">
        <w:rPr>
          <w:rFonts w:ascii="Arial" w:hAnsi="Arial" w:cs="Arial"/>
        </w:rPr>
        <w:t>3</w:t>
      </w:r>
      <w:r w:rsidR="00643EDF">
        <w:rPr>
          <w:rFonts w:ascii="Arial" w:hAnsi="Arial" w:cs="Arial"/>
        </w:rPr>
        <w:t xml:space="preserve"> tohoto článku</w:t>
      </w:r>
      <w:r w:rsidR="00C0776F" w:rsidRPr="00184624">
        <w:rPr>
          <w:rFonts w:ascii="Arial" w:hAnsi="Arial" w:cs="Arial"/>
        </w:rPr>
        <w:t>.</w:t>
      </w:r>
    </w:p>
    <w:p w14:paraId="3E81C056" w14:textId="40D08C6D" w:rsidR="00865E6A" w:rsidRPr="00184624" w:rsidRDefault="00865E6A" w:rsidP="003B72B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Místem plnění na území České republiky</w:t>
      </w:r>
      <w:r w:rsidR="00817055" w:rsidRPr="00184624">
        <w:rPr>
          <w:rFonts w:ascii="Arial" w:hAnsi="Arial" w:cs="Arial"/>
        </w:rPr>
        <w:t xml:space="preserve"> </w:t>
      </w:r>
      <w:r w:rsidR="00A403F9">
        <w:rPr>
          <w:rFonts w:ascii="Arial" w:hAnsi="Arial" w:cs="Arial"/>
        </w:rPr>
        <w:t>ne</w:t>
      </w:r>
      <w:r w:rsidR="00817055" w:rsidRPr="00184624">
        <w:rPr>
          <w:rFonts w:ascii="Arial" w:hAnsi="Arial" w:cs="Arial"/>
        </w:rPr>
        <w:t>jsou lesy</w:t>
      </w:r>
      <w:r w:rsidRPr="00184624">
        <w:rPr>
          <w:rFonts w:ascii="Arial" w:hAnsi="Arial" w:cs="Arial"/>
        </w:rPr>
        <w:t xml:space="preserve"> v působnosti Ministerstva obrany</w:t>
      </w:r>
      <w:r w:rsidR="004D7FD1" w:rsidRPr="00184624">
        <w:rPr>
          <w:rFonts w:ascii="Arial" w:hAnsi="Arial" w:cs="Arial"/>
        </w:rPr>
        <w:t xml:space="preserve"> specifikovan</w:t>
      </w:r>
      <w:r w:rsidR="00A403F9">
        <w:rPr>
          <w:rFonts w:ascii="Arial" w:hAnsi="Arial" w:cs="Arial"/>
        </w:rPr>
        <w:t>é</w:t>
      </w:r>
      <w:r w:rsidR="004D7FD1" w:rsidRPr="00184624">
        <w:rPr>
          <w:rFonts w:ascii="Arial" w:hAnsi="Arial" w:cs="Arial"/>
        </w:rPr>
        <w:t xml:space="preserve"> v příloze č. </w:t>
      </w:r>
      <w:r w:rsidR="00CB65B3" w:rsidRPr="00184624">
        <w:rPr>
          <w:rFonts w:ascii="Arial" w:hAnsi="Arial" w:cs="Arial"/>
        </w:rPr>
        <w:t>4</w:t>
      </w:r>
      <w:r w:rsidRPr="00184624">
        <w:rPr>
          <w:rFonts w:ascii="Arial" w:hAnsi="Arial" w:cs="Arial"/>
        </w:rPr>
        <w:t>.</w:t>
      </w:r>
    </w:p>
    <w:p w14:paraId="12BC74B1" w14:textId="289A8E20" w:rsidR="005B7AB8" w:rsidRPr="00184624" w:rsidRDefault="00C56D9B" w:rsidP="003B72B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Umístění </w:t>
      </w:r>
      <w:r w:rsidR="005B7AB8" w:rsidRPr="00184624">
        <w:rPr>
          <w:rFonts w:ascii="Arial" w:hAnsi="Arial" w:cs="Arial"/>
        </w:rPr>
        <w:t>stan</w:t>
      </w:r>
      <w:r w:rsidR="005A7516" w:rsidRPr="00184624">
        <w:rPr>
          <w:rFonts w:ascii="Arial" w:hAnsi="Arial" w:cs="Arial"/>
        </w:rPr>
        <w:t>oviště</w:t>
      </w:r>
      <w:r w:rsidR="005B7AB8" w:rsidRPr="00184624">
        <w:rPr>
          <w:rFonts w:ascii="Arial" w:hAnsi="Arial" w:cs="Arial"/>
        </w:rPr>
        <w:t xml:space="preserve"> LHS </w:t>
      </w:r>
      <w:r w:rsidRPr="00184624">
        <w:rPr>
          <w:rFonts w:ascii="Arial" w:hAnsi="Arial" w:cs="Arial"/>
        </w:rPr>
        <w:t>je</w:t>
      </w:r>
      <w:r w:rsidR="00C61707" w:rsidRPr="00184624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 xml:space="preserve">určeno </w:t>
      </w:r>
      <w:r w:rsidR="005B7AB8" w:rsidRPr="00184624">
        <w:rPr>
          <w:rFonts w:ascii="Arial" w:hAnsi="Arial" w:cs="Arial"/>
        </w:rPr>
        <w:t>těmito souřadnicemi v souřadném systému S-JTSK: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076"/>
        <w:gridCol w:w="3076"/>
      </w:tblGrid>
      <w:tr w:rsidR="00905CAF" w:rsidRPr="00184624" w14:paraId="014BA685" w14:textId="77777777" w:rsidTr="00F56745">
        <w:tc>
          <w:tcPr>
            <w:tcW w:w="2205" w:type="dxa"/>
          </w:tcPr>
          <w:p w14:paraId="62D56EC9" w14:textId="77777777" w:rsidR="00905CAF" w:rsidRPr="00E85E49" w:rsidRDefault="00905CAF" w:rsidP="00DA5022">
            <w:pPr>
              <w:pStyle w:val="Zkladntextodsazen2"/>
              <w:spacing w:before="12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85E49">
              <w:rPr>
                <w:rFonts w:ascii="Arial" w:hAnsi="Arial" w:cs="Arial"/>
                <w:lang w:val="en-US"/>
              </w:rPr>
              <w:t>Stan</w:t>
            </w:r>
            <w:r w:rsidR="005A7516" w:rsidRPr="00E85E49">
              <w:rPr>
                <w:rFonts w:ascii="Arial" w:hAnsi="Arial" w:cs="Arial"/>
                <w:lang w:val="en-US"/>
              </w:rPr>
              <w:t>oviště</w:t>
            </w:r>
            <w:proofErr w:type="spellEnd"/>
            <w:r w:rsidRPr="00E85E49">
              <w:rPr>
                <w:rFonts w:ascii="Arial" w:hAnsi="Arial" w:cs="Arial"/>
                <w:lang w:val="en-US"/>
              </w:rPr>
              <w:t xml:space="preserve"> LHS</w:t>
            </w:r>
          </w:p>
        </w:tc>
        <w:tc>
          <w:tcPr>
            <w:tcW w:w="3076" w:type="dxa"/>
          </w:tcPr>
          <w:p w14:paraId="3107EF9C" w14:textId="77777777" w:rsidR="00905CAF" w:rsidRPr="00E85E49" w:rsidRDefault="00905CAF" w:rsidP="00DA5022">
            <w:pPr>
              <w:pStyle w:val="Zkladntextodsazen2"/>
              <w:spacing w:before="12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E85E4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076" w:type="dxa"/>
            <w:shd w:val="clear" w:color="auto" w:fill="auto"/>
          </w:tcPr>
          <w:p w14:paraId="187FFE4E" w14:textId="77777777" w:rsidR="00905CAF" w:rsidRPr="00E85E49" w:rsidRDefault="00905CAF" w:rsidP="00DA5022">
            <w:pPr>
              <w:pStyle w:val="Zkladntextodsazen2"/>
              <w:spacing w:before="12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E85E49">
              <w:rPr>
                <w:rFonts w:ascii="Arial" w:hAnsi="Arial" w:cs="Arial"/>
                <w:lang w:val="en-US"/>
              </w:rPr>
              <w:t>Y</w:t>
            </w:r>
          </w:p>
        </w:tc>
      </w:tr>
      <w:tr w:rsidR="00430328" w:rsidRPr="00184624" w14:paraId="207F697D" w14:textId="77777777" w:rsidTr="00F56745">
        <w:tc>
          <w:tcPr>
            <w:tcW w:w="2205" w:type="dxa"/>
            <w:vAlign w:val="center"/>
          </w:tcPr>
          <w:p w14:paraId="4E3FE7ED" w14:textId="1A437DC5" w:rsidR="00430328" w:rsidRPr="00E85E49" w:rsidRDefault="00430328" w:rsidP="00430328">
            <w:pPr>
              <w:pStyle w:val="Zkladntextodsazen2"/>
              <w:spacing w:before="12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3076" w:type="dxa"/>
          </w:tcPr>
          <w:p w14:paraId="3695D08F" w14:textId="77777777" w:rsidR="00430328" w:rsidRPr="003B495D" w:rsidRDefault="00430328" w:rsidP="00430328">
            <w:pPr>
              <w:pStyle w:val="Zkladntextodsazen2"/>
              <w:spacing w:before="120" w:after="0" w:line="240" w:lineRule="auto"/>
              <w:ind w:left="284"/>
              <w:jc w:val="center"/>
              <w:rPr>
                <w:rFonts w:ascii="Arial" w:hAnsi="Arial" w:cs="Arial"/>
                <w:i/>
              </w:rPr>
            </w:pPr>
            <w:r w:rsidRPr="003B495D">
              <w:rPr>
                <w:rFonts w:ascii="Arial" w:hAnsi="Arial" w:cs="Arial"/>
                <w:i/>
              </w:rPr>
              <w:t>49°25'33.00"S</w:t>
            </w:r>
          </w:p>
          <w:p w14:paraId="04B13E01" w14:textId="2C6EE161" w:rsidR="00430328" w:rsidRPr="00E85E49" w:rsidRDefault="00430328" w:rsidP="00430328">
            <w:pPr>
              <w:pStyle w:val="Zkladntextodsazen2"/>
              <w:spacing w:before="120" w:line="240" w:lineRule="auto"/>
              <w:ind w:left="0"/>
              <w:jc w:val="center"/>
              <w:rPr>
                <w:rFonts w:ascii="Arial" w:hAnsi="Arial" w:cs="Arial"/>
                <w:i/>
                <w:color w:val="FF0000"/>
                <w:highlight w:val="yellow"/>
              </w:rPr>
            </w:pPr>
            <w:r w:rsidRPr="003B495D">
              <w:rPr>
                <w:rFonts w:ascii="Arial" w:hAnsi="Arial" w:cs="Arial"/>
                <w:i/>
              </w:rPr>
              <w:t>X 1141154 m</w:t>
            </w:r>
          </w:p>
        </w:tc>
        <w:tc>
          <w:tcPr>
            <w:tcW w:w="3076" w:type="dxa"/>
            <w:shd w:val="clear" w:color="auto" w:fill="auto"/>
          </w:tcPr>
          <w:p w14:paraId="23170E7B" w14:textId="77777777" w:rsidR="00430328" w:rsidRPr="003B495D" w:rsidRDefault="00430328" w:rsidP="00430328">
            <w:pPr>
              <w:pStyle w:val="Zkladntextodsazen2"/>
              <w:spacing w:before="120" w:after="0" w:line="240" w:lineRule="auto"/>
              <w:ind w:left="284"/>
              <w:jc w:val="center"/>
              <w:rPr>
                <w:rFonts w:ascii="Arial" w:hAnsi="Arial" w:cs="Arial"/>
                <w:i/>
              </w:rPr>
            </w:pPr>
            <w:r w:rsidRPr="003B495D">
              <w:rPr>
                <w:rFonts w:ascii="Arial" w:hAnsi="Arial" w:cs="Arial"/>
                <w:i/>
              </w:rPr>
              <w:t>17°24'17.00"V</w:t>
            </w:r>
          </w:p>
          <w:p w14:paraId="1EA44F35" w14:textId="46935C80" w:rsidR="00430328" w:rsidRPr="00E85E49" w:rsidRDefault="00430328" w:rsidP="00430328">
            <w:pPr>
              <w:pStyle w:val="Zkladntextodsazen2"/>
              <w:spacing w:before="120" w:line="240" w:lineRule="auto"/>
              <w:ind w:left="0"/>
              <w:jc w:val="center"/>
              <w:rPr>
                <w:rFonts w:ascii="Arial" w:hAnsi="Arial" w:cs="Arial"/>
              </w:rPr>
            </w:pPr>
            <w:r w:rsidRPr="003B495D">
              <w:rPr>
                <w:rFonts w:ascii="Arial" w:hAnsi="Arial" w:cs="Arial"/>
                <w:i/>
              </w:rPr>
              <w:t xml:space="preserve"> Y 537913 m</w:t>
            </w:r>
          </w:p>
        </w:tc>
      </w:tr>
    </w:tbl>
    <w:p w14:paraId="104A85CA" w14:textId="12192C0D" w:rsidR="00307591" w:rsidRPr="00184624" w:rsidRDefault="00307591" w:rsidP="003B72B5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 w:rsidRPr="005F462D">
        <w:rPr>
          <w:rFonts w:ascii="Arial" w:hAnsi="Arial" w:cs="Arial"/>
        </w:rPr>
        <w:t xml:space="preserve">Let letecké techniky </w:t>
      </w:r>
      <w:r w:rsidR="00286117" w:rsidRPr="005F462D">
        <w:rPr>
          <w:rFonts w:ascii="Arial" w:hAnsi="Arial" w:cs="Arial"/>
        </w:rPr>
        <w:t>se</w:t>
      </w:r>
      <w:r w:rsidR="00286117">
        <w:rPr>
          <w:rFonts w:ascii="Arial" w:hAnsi="Arial" w:cs="Arial"/>
          <w:b/>
          <w:i/>
        </w:rPr>
        <w:t xml:space="preserve"> </w:t>
      </w:r>
      <w:r w:rsidR="00286117" w:rsidRPr="00286117">
        <w:rPr>
          <w:rFonts w:ascii="Arial" w:hAnsi="Arial" w:cs="Arial"/>
          <w:bCs/>
          <w:iCs/>
        </w:rPr>
        <w:t>předpokládá</w:t>
      </w:r>
      <w:r w:rsidRPr="00286117">
        <w:rPr>
          <w:rFonts w:ascii="Arial" w:hAnsi="Arial" w:cs="Arial"/>
          <w:bCs/>
          <w:iCs/>
        </w:rPr>
        <w:t xml:space="preserve"> pouze v době denní letové pohotovosti, a to za meteorologických podmínek umožňujících</w:t>
      </w:r>
      <w:r w:rsidRPr="00184624">
        <w:rPr>
          <w:rFonts w:ascii="Arial" w:hAnsi="Arial" w:cs="Arial"/>
        </w:rPr>
        <w:t xml:space="preserve"> letecké práce. Časy zahájení a ukončení doby denní letové pohotovosti na území České republiky v období </w:t>
      </w:r>
      <w:r w:rsidRPr="00184624">
        <w:rPr>
          <w:rFonts w:ascii="Arial" w:hAnsi="Arial" w:cs="Arial"/>
          <w:bCs/>
        </w:rPr>
        <w:t>aktivace systému LHS</w:t>
      </w:r>
      <w:r w:rsidRPr="00184624">
        <w:rPr>
          <w:rFonts w:ascii="Arial" w:hAnsi="Arial" w:cs="Arial"/>
        </w:rPr>
        <w:t xml:space="preserve"> jsou následující:</w:t>
      </w:r>
    </w:p>
    <w:p w14:paraId="15FB4A50" w14:textId="77777777" w:rsidR="00307591" w:rsidRPr="00184624" w:rsidRDefault="00307591" w:rsidP="003B72B5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v období od 15. 6. do 31. 7. od 7:00 do 20:00;</w:t>
      </w:r>
    </w:p>
    <w:p w14:paraId="645E8DD1" w14:textId="48F087D1" w:rsidR="00307591" w:rsidRPr="0054469E" w:rsidRDefault="00307591" w:rsidP="003B72B5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 </w:t>
      </w:r>
      <w:r w:rsidRPr="0054469E">
        <w:rPr>
          <w:rFonts w:ascii="Arial" w:hAnsi="Arial" w:cs="Arial"/>
        </w:rPr>
        <w:t>v období od 1. 8. do 15. 9.  od 7:00 do 19:00.</w:t>
      </w:r>
    </w:p>
    <w:p w14:paraId="4E973DA8" w14:textId="096A423D" w:rsidR="00D40A28" w:rsidRPr="0054469E" w:rsidRDefault="00D40A28" w:rsidP="003B72B5">
      <w:pPr>
        <w:pStyle w:val="Odstavecseseznamem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54469E">
        <w:rPr>
          <w:rFonts w:ascii="Arial" w:hAnsi="Arial" w:cs="Arial"/>
          <w:iCs/>
          <w:sz w:val="24"/>
          <w:szCs w:val="24"/>
        </w:rPr>
        <w:t xml:space="preserve">V případě pozdějšího nabytí účinnosti této smlouvy než k předpokládanému datu 15. 6. </w:t>
      </w:r>
      <w:r w:rsidR="00347EE7">
        <w:rPr>
          <w:rFonts w:ascii="Arial" w:hAnsi="Arial" w:cs="Arial"/>
          <w:iCs/>
          <w:sz w:val="24"/>
          <w:szCs w:val="24"/>
        </w:rPr>
        <w:t>2024</w:t>
      </w:r>
      <w:r w:rsidRPr="0054469E">
        <w:rPr>
          <w:rFonts w:ascii="Arial" w:hAnsi="Arial" w:cs="Arial"/>
          <w:iCs/>
          <w:sz w:val="24"/>
          <w:szCs w:val="24"/>
        </w:rPr>
        <w:t xml:space="preserve"> začne doba plnění smluvní povinnosti běžet dnem nabytí účinnosti smlouvy; realizace zakázky však bude probíhat nejdéle do 15. 9. 202</w:t>
      </w:r>
      <w:r w:rsidR="00347EE7">
        <w:rPr>
          <w:rFonts w:ascii="Arial" w:hAnsi="Arial" w:cs="Arial"/>
          <w:iCs/>
          <w:sz w:val="24"/>
          <w:szCs w:val="24"/>
        </w:rPr>
        <w:t>4</w:t>
      </w:r>
      <w:r w:rsidRPr="0054469E">
        <w:rPr>
          <w:rFonts w:ascii="Arial" w:hAnsi="Arial" w:cs="Arial"/>
          <w:iCs/>
          <w:sz w:val="24"/>
          <w:szCs w:val="24"/>
        </w:rPr>
        <w:t>.</w:t>
      </w:r>
    </w:p>
    <w:p w14:paraId="0B8E03E4" w14:textId="15073AAB" w:rsidR="00C65D20" w:rsidRPr="00BC2C95" w:rsidRDefault="00C72D92" w:rsidP="00BC2C95">
      <w:pPr>
        <w:pStyle w:val="Zkladntext"/>
        <w:spacing w:before="240"/>
        <w:jc w:val="center"/>
        <w:outlineLvl w:val="0"/>
        <w:rPr>
          <w:rFonts w:ascii="Arial" w:hAnsi="Arial" w:cs="Arial"/>
          <w:i w:val="0"/>
          <w:szCs w:val="24"/>
        </w:rPr>
      </w:pPr>
      <w:r w:rsidRPr="00BC2C95">
        <w:rPr>
          <w:rFonts w:ascii="Arial" w:hAnsi="Arial" w:cs="Arial"/>
          <w:i w:val="0"/>
          <w:szCs w:val="24"/>
        </w:rPr>
        <w:t>I</w:t>
      </w:r>
      <w:r w:rsidR="00C65D20" w:rsidRPr="00BC2C95">
        <w:rPr>
          <w:rFonts w:ascii="Arial" w:hAnsi="Arial" w:cs="Arial"/>
          <w:i w:val="0"/>
          <w:szCs w:val="24"/>
        </w:rPr>
        <w:t>V.</w:t>
      </w:r>
    </w:p>
    <w:p w14:paraId="62380017" w14:textId="7E2CC31F" w:rsidR="00FF720D" w:rsidRPr="00184624" w:rsidRDefault="00FF720D" w:rsidP="00BC2C95">
      <w:pPr>
        <w:pStyle w:val="Nadpis2"/>
        <w:spacing w:before="0" w:after="120"/>
        <w:jc w:val="center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>Cena</w:t>
      </w:r>
    </w:p>
    <w:p w14:paraId="19687063" w14:textId="70E9016E" w:rsidR="00FF720D" w:rsidRDefault="00FF720D" w:rsidP="003B72B5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Objednatel se zavazuje zaplatit za </w:t>
      </w:r>
      <w:r w:rsidR="00C72D92">
        <w:rPr>
          <w:rFonts w:ascii="Arial" w:hAnsi="Arial" w:cs="Arial"/>
        </w:rPr>
        <w:t xml:space="preserve">plnění uskutečněné řádně a včas </w:t>
      </w:r>
      <w:r w:rsidRPr="00184624">
        <w:rPr>
          <w:rFonts w:ascii="Arial" w:hAnsi="Arial" w:cs="Arial"/>
        </w:rPr>
        <w:t>cenu, stanovenou ve smyslu zákona č. 526/1990Sb., o cenách, ve znění pozdějších předpisů, dohodou smluvních stran</w:t>
      </w:r>
      <w:r w:rsidR="00C72D92">
        <w:rPr>
          <w:rFonts w:ascii="Arial" w:hAnsi="Arial" w:cs="Arial"/>
        </w:rPr>
        <w:t xml:space="preserve"> (</w:t>
      </w:r>
      <w:r w:rsidRPr="00184624">
        <w:rPr>
          <w:rFonts w:ascii="Arial" w:hAnsi="Arial" w:cs="Arial"/>
        </w:rPr>
        <w:t xml:space="preserve">cena vychází z cenové nabídky </w:t>
      </w:r>
      <w:r w:rsidR="00C72D92">
        <w:rPr>
          <w:rFonts w:ascii="Arial" w:hAnsi="Arial" w:cs="Arial"/>
        </w:rPr>
        <w:t xml:space="preserve">dodavatele </w:t>
      </w:r>
      <w:r w:rsidRPr="00184624">
        <w:rPr>
          <w:rFonts w:ascii="Arial" w:hAnsi="Arial" w:cs="Arial"/>
        </w:rPr>
        <w:t xml:space="preserve">předložené v rámci zadávacího řízení na </w:t>
      </w:r>
      <w:r w:rsidR="00C72D92">
        <w:rPr>
          <w:rFonts w:ascii="Arial" w:hAnsi="Arial" w:cs="Arial"/>
        </w:rPr>
        <w:t>uzavření rámcové dohody)</w:t>
      </w:r>
      <w:r w:rsidRPr="00184624">
        <w:rPr>
          <w:rFonts w:ascii="Arial" w:hAnsi="Arial" w:cs="Arial"/>
        </w:rPr>
        <w:t>.</w:t>
      </w:r>
    </w:p>
    <w:p w14:paraId="56AC4D5F" w14:textId="0CBEA9B7" w:rsidR="00FF720D" w:rsidRPr="00184624" w:rsidRDefault="00643EDF" w:rsidP="003B72B5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0859E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C72D92">
        <w:rPr>
          <w:rFonts w:ascii="Arial" w:hAnsi="Arial" w:cs="Arial"/>
        </w:rPr>
        <w:t>C</w:t>
      </w:r>
      <w:r w:rsidR="00FF720D" w:rsidRPr="00184624">
        <w:rPr>
          <w:rFonts w:ascii="Arial" w:hAnsi="Arial" w:cs="Arial"/>
        </w:rPr>
        <w:t>ena činí: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693"/>
        <w:gridCol w:w="3118"/>
      </w:tblGrid>
      <w:tr w:rsidR="00C72D92" w:rsidRPr="00184624" w14:paraId="0FCB731C" w14:textId="77777777" w:rsidTr="00A76669">
        <w:tc>
          <w:tcPr>
            <w:tcW w:w="3006" w:type="dxa"/>
          </w:tcPr>
          <w:p w14:paraId="2B211353" w14:textId="77777777" w:rsidR="00C72D92" w:rsidRPr="00184624" w:rsidRDefault="00C72D92" w:rsidP="00DA5022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8" w:name="_Hlk159486885"/>
            <w:r w:rsidRPr="00184624">
              <w:rPr>
                <w:rFonts w:ascii="Arial" w:hAnsi="Arial" w:cs="Arial"/>
              </w:rPr>
              <w:t>Cena v Kč bez DPH</w:t>
            </w:r>
          </w:p>
        </w:tc>
        <w:tc>
          <w:tcPr>
            <w:tcW w:w="2693" w:type="dxa"/>
          </w:tcPr>
          <w:p w14:paraId="2EEF1A84" w14:textId="77777777" w:rsidR="00C72D92" w:rsidRPr="00184624" w:rsidRDefault="00C72D92" w:rsidP="00DA502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DPH 21 % Kč</w:t>
            </w:r>
          </w:p>
        </w:tc>
        <w:tc>
          <w:tcPr>
            <w:tcW w:w="3118" w:type="dxa"/>
          </w:tcPr>
          <w:p w14:paraId="25D8F8BF" w14:textId="77777777" w:rsidR="00C72D92" w:rsidRPr="00184624" w:rsidRDefault="00C72D92" w:rsidP="00DA502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Cena v Kč včetně DPH</w:t>
            </w:r>
          </w:p>
        </w:tc>
      </w:tr>
      <w:tr w:rsidR="00C72D92" w:rsidRPr="00184624" w14:paraId="38A202B7" w14:textId="77777777" w:rsidTr="00A76669">
        <w:tc>
          <w:tcPr>
            <w:tcW w:w="3006" w:type="dxa"/>
          </w:tcPr>
          <w:p w14:paraId="0B0BA3BC" w14:textId="2387C69C" w:rsidR="00C72D92" w:rsidRPr="00CD34A3" w:rsidRDefault="00CD34A3" w:rsidP="00DA5022">
            <w:pPr>
              <w:spacing w:before="120" w:after="120"/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  <w:r w:rsidRPr="00CD34A3">
              <w:rPr>
                <w:rFonts w:ascii="Arial" w:hAnsi="Arial" w:cs="Arial"/>
                <w:iCs/>
                <w:lang w:val="en-US"/>
              </w:rPr>
              <w:t xml:space="preserve">46 950 000,00   </w:t>
            </w:r>
          </w:p>
        </w:tc>
        <w:tc>
          <w:tcPr>
            <w:tcW w:w="2693" w:type="dxa"/>
          </w:tcPr>
          <w:p w14:paraId="58951D5D" w14:textId="3B535C0B" w:rsidR="00C72D92" w:rsidRPr="00CD34A3" w:rsidRDefault="00CD34A3" w:rsidP="00DA5022">
            <w:pPr>
              <w:spacing w:before="120" w:after="120"/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  <w:r w:rsidRPr="00CD34A3">
              <w:rPr>
                <w:rFonts w:ascii="Arial" w:hAnsi="Arial" w:cs="Arial"/>
                <w:iCs/>
                <w:lang w:val="en-US"/>
              </w:rPr>
              <w:t xml:space="preserve">9 859 500,00   </w:t>
            </w:r>
          </w:p>
        </w:tc>
        <w:tc>
          <w:tcPr>
            <w:tcW w:w="3118" w:type="dxa"/>
          </w:tcPr>
          <w:p w14:paraId="6B947038" w14:textId="724DCF76" w:rsidR="00C72D92" w:rsidRPr="00CD34A3" w:rsidRDefault="00CD34A3" w:rsidP="00DA5022">
            <w:pPr>
              <w:spacing w:before="120" w:after="120"/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  <w:r w:rsidRPr="00CD34A3">
              <w:rPr>
                <w:rFonts w:ascii="Arial" w:hAnsi="Arial" w:cs="Arial"/>
                <w:iCs/>
                <w:lang w:val="en-US"/>
              </w:rPr>
              <w:t xml:space="preserve">56 809 500,00   </w:t>
            </w:r>
          </w:p>
        </w:tc>
      </w:tr>
    </w:tbl>
    <w:bookmarkEnd w:id="8"/>
    <w:p w14:paraId="0597EF89" w14:textId="5D14B036" w:rsidR="001D288F" w:rsidRPr="000859E4" w:rsidRDefault="00643EDF" w:rsidP="00DA5022">
      <w:pPr>
        <w:spacing w:before="120" w:after="120"/>
        <w:ind w:left="360"/>
        <w:jc w:val="both"/>
        <w:rPr>
          <w:rFonts w:ascii="Arial" w:hAnsi="Arial" w:cs="Arial"/>
        </w:rPr>
      </w:pPr>
      <w:r w:rsidRPr="000859E4">
        <w:rPr>
          <w:rFonts w:ascii="Arial" w:hAnsi="Arial" w:cs="Arial"/>
        </w:rPr>
        <w:lastRenderedPageBreak/>
        <w:t xml:space="preserve">B) </w:t>
      </w:r>
      <w:r w:rsidR="001D288F" w:rsidRPr="000859E4">
        <w:rPr>
          <w:rFonts w:ascii="Arial" w:hAnsi="Arial" w:cs="Arial"/>
        </w:rPr>
        <w:t>V souladu s</w:t>
      </w:r>
      <w:r w:rsidRPr="000859E4">
        <w:rPr>
          <w:rFonts w:ascii="Arial" w:hAnsi="Arial" w:cs="Arial"/>
        </w:rPr>
        <w:t> </w:t>
      </w:r>
      <w:r w:rsidR="001D288F" w:rsidRPr="000859E4">
        <w:rPr>
          <w:rFonts w:ascii="Arial" w:hAnsi="Arial" w:cs="Arial"/>
        </w:rPr>
        <w:t>odst</w:t>
      </w:r>
      <w:r w:rsidRPr="000859E4">
        <w:rPr>
          <w:rFonts w:ascii="Arial" w:hAnsi="Arial" w:cs="Arial"/>
        </w:rPr>
        <w:t>.</w:t>
      </w:r>
      <w:r w:rsidR="001D288F" w:rsidRPr="000859E4">
        <w:rPr>
          <w:rFonts w:ascii="Arial" w:hAnsi="Arial" w:cs="Arial"/>
        </w:rPr>
        <w:t xml:space="preserve"> </w:t>
      </w:r>
      <w:r w:rsidR="00B5323D" w:rsidRPr="000859E4">
        <w:rPr>
          <w:rFonts w:ascii="Arial" w:hAnsi="Arial" w:cs="Arial"/>
        </w:rPr>
        <w:t xml:space="preserve">5 </w:t>
      </w:r>
      <w:r w:rsidRPr="000859E4">
        <w:rPr>
          <w:rFonts w:ascii="Arial" w:hAnsi="Arial" w:cs="Arial"/>
        </w:rPr>
        <w:t xml:space="preserve">tohoto článku </w:t>
      </w:r>
      <w:r w:rsidR="001D288F" w:rsidRPr="000859E4">
        <w:rPr>
          <w:rFonts w:ascii="Arial" w:hAnsi="Arial" w:cs="Arial"/>
        </w:rPr>
        <w:t xml:space="preserve">a nabytím účinnosti dne </w:t>
      </w:r>
      <w:r w:rsidR="000C69CE" w:rsidRPr="000859E4">
        <w:rPr>
          <w:rFonts w:ascii="Arial" w:hAnsi="Arial" w:cs="Arial"/>
        </w:rPr>
        <w:t>14</w:t>
      </w:r>
      <w:r w:rsidR="001D288F" w:rsidRPr="000859E4">
        <w:rPr>
          <w:rFonts w:ascii="Arial" w:hAnsi="Arial" w:cs="Arial"/>
        </w:rPr>
        <w:t xml:space="preserve">. 8. 2024 </w:t>
      </w:r>
      <w:r w:rsidRPr="000859E4">
        <w:rPr>
          <w:rFonts w:ascii="Arial" w:hAnsi="Arial" w:cs="Arial"/>
        </w:rPr>
        <w:t xml:space="preserve">cena </w:t>
      </w:r>
      <w:r w:rsidR="001D288F" w:rsidRPr="000859E4">
        <w:rPr>
          <w:rFonts w:ascii="Arial" w:hAnsi="Arial" w:cs="Arial"/>
        </w:rPr>
        <w:t>činí: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693"/>
        <w:gridCol w:w="3118"/>
      </w:tblGrid>
      <w:tr w:rsidR="001D288F" w:rsidRPr="000859E4" w14:paraId="3B720AD6" w14:textId="77777777" w:rsidTr="00150A0C">
        <w:tc>
          <w:tcPr>
            <w:tcW w:w="3006" w:type="dxa"/>
          </w:tcPr>
          <w:p w14:paraId="5F511062" w14:textId="77777777" w:rsidR="001D288F" w:rsidRPr="000859E4" w:rsidRDefault="001D288F" w:rsidP="001D288F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  <w:r w:rsidRPr="000859E4">
              <w:rPr>
                <w:rFonts w:ascii="Arial" w:hAnsi="Arial" w:cs="Arial"/>
              </w:rPr>
              <w:t>Cena v Kč bez DPH</w:t>
            </w:r>
          </w:p>
        </w:tc>
        <w:tc>
          <w:tcPr>
            <w:tcW w:w="2693" w:type="dxa"/>
          </w:tcPr>
          <w:p w14:paraId="43EE638E" w14:textId="77777777" w:rsidR="001D288F" w:rsidRPr="000859E4" w:rsidRDefault="001D288F" w:rsidP="001D288F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  <w:r w:rsidRPr="000859E4">
              <w:rPr>
                <w:rFonts w:ascii="Arial" w:hAnsi="Arial" w:cs="Arial"/>
              </w:rPr>
              <w:t>DPH 21 % Kč</w:t>
            </w:r>
          </w:p>
        </w:tc>
        <w:tc>
          <w:tcPr>
            <w:tcW w:w="3118" w:type="dxa"/>
          </w:tcPr>
          <w:p w14:paraId="2B6E2444" w14:textId="77777777" w:rsidR="001D288F" w:rsidRPr="000859E4" w:rsidRDefault="001D288F" w:rsidP="001D288F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  <w:r w:rsidRPr="000859E4">
              <w:rPr>
                <w:rFonts w:ascii="Arial" w:hAnsi="Arial" w:cs="Arial"/>
              </w:rPr>
              <w:t>Cena v Kč včetně DPH</w:t>
            </w:r>
          </w:p>
        </w:tc>
      </w:tr>
      <w:tr w:rsidR="001D288F" w:rsidRPr="001D288F" w14:paraId="626BE935" w14:textId="77777777" w:rsidTr="00150A0C">
        <w:tc>
          <w:tcPr>
            <w:tcW w:w="3006" w:type="dxa"/>
          </w:tcPr>
          <w:p w14:paraId="21168E2F" w14:textId="2BED3F61" w:rsidR="001D288F" w:rsidRPr="000859E4" w:rsidRDefault="000C69CE" w:rsidP="001D288F">
            <w:pPr>
              <w:spacing w:before="120" w:after="120"/>
              <w:ind w:left="360"/>
              <w:jc w:val="both"/>
              <w:rPr>
                <w:rFonts w:ascii="Arial" w:hAnsi="Arial" w:cs="Arial"/>
                <w:b/>
                <w:iCs/>
              </w:rPr>
            </w:pPr>
            <w:r w:rsidRPr="000859E4">
              <w:rPr>
                <w:rFonts w:ascii="Arial" w:hAnsi="Arial" w:cs="Arial"/>
                <w:iCs/>
                <w:lang w:val="en-US"/>
              </w:rPr>
              <w:t>16 659 677,42</w:t>
            </w:r>
          </w:p>
        </w:tc>
        <w:tc>
          <w:tcPr>
            <w:tcW w:w="2693" w:type="dxa"/>
          </w:tcPr>
          <w:p w14:paraId="79595DC3" w14:textId="38E17CD7" w:rsidR="001D288F" w:rsidRPr="000859E4" w:rsidRDefault="000C69CE" w:rsidP="00643EDF">
            <w:pPr>
              <w:spacing w:before="120" w:after="120"/>
              <w:ind w:left="360"/>
              <w:jc w:val="both"/>
              <w:rPr>
                <w:rFonts w:ascii="Arial" w:hAnsi="Arial" w:cs="Arial"/>
                <w:iCs/>
                <w:lang w:val="en-US"/>
              </w:rPr>
            </w:pPr>
            <w:r w:rsidRPr="000859E4">
              <w:rPr>
                <w:rFonts w:ascii="Arial" w:hAnsi="Arial" w:cs="Arial"/>
                <w:iCs/>
                <w:lang w:val="en-US"/>
              </w:rPr>
              <w:t>3 498 532,26</w:t>
            </w:r>
            <w:r w:rsidR="001D288F" w:rsidRPr="000859E4">
              <w:rPr>
                <w:rFonts w:ascii="Arial" w:hAnsi="Arial" w:cs="Arial"/>
                <w:iCs/>
                <w:lang w:val="en-US"/>
              </w:rPr>
              <w:t xml:space="preserve">   </w:t>
            </w:r>
          </w:p>
        </w:tc>
        <w:tc>
          <w:tcPr>
            <w:tcW w:w="3118" w:type="dxa"/>
          </w:tcPr>
          <w:p w14:paraId="746F06FC" w14:textId="3A1BB221" w:rsidR="001D288F" w:rsidRPr="001D288F" w:rsidRDefault="000C69CE" w:rsidP="001D288F">
            <w:pPr>
              <w:spacing w:before="120" w:after="120"/>
              <w:ind w:left="360"/>
              <w:jc w:val="both"/>
              <w:rPr>
                <w:rFonts w:ascii="Arial" w:hAnsi="Arial" w:cs="Arial"/>
                <w:b/>
                <w:iCs/>
              </w:rPr>
            </w:pPr>
            <w:r w:rsidRPr="000859E4">
              <w:rPr>
                <w:rFonts w:ascii="Arial" w:hAnsi="Arial" w:cs="Arial"/>
                <w:iCs/>
                <w:lang w:val="en-US"/>
              </w:rPr>
              <w:t>20 158 209,68</w:t>
            </w:r>
          </w:p>
        </w:tc>
      </w:tr>
    </w:tbl>
    <w:p w14:paraId="014278B1" w14:textId="3AE96592" w:rsidR="00FF720D" w:rsidRPr="00184624" w:rsidRDefault="00C72D92" w:rsidP="00DA5022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D1D65" w:rsidRPr="00184624">
        <w:rPr>
          <w:rFonts w:ascii="Arial" w:hAnsi="Arial" w:cs="Arial"/>
        </w:rPr>
        <w:t xml:space="preserve">ena zahrnuje </w:t>
      </w:r>
      <w:r>
        <w:rPr>
          <w:rFonts w:ascii="Arial" w:hAnsi="Arial" w:cs="Arial"/>
        </w:rPr>
        <w:t>veškeré náklady s poskytnutím plnění spojené</w:t>
      </w:r>
      <w:r w:rsidR="00BD1D65" w:rsidRPr="00184624">
        <w:rPr>
          <w:rFonts w:ascii="Arial" w:hAnsi="Arial" w:cs="Arial"/>
        </w:rPr>
        <w:t>.</w:t>
      </w:r>
      <w:r w:rsidR="00C21259" w:rsidRPr="00184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21259" w:rsidRPr="00184624">
        <w:rPr>
          <w:rFonts w:ascii="Arial" w:hAnsi="Arial" w:cs="Arial"/>
        </w:rPr>
        <w:t xml:space="preserve">ena je cenou </w:t>
      </w:r>
      <w:r w:rsidR="00A71D03">
        <w:rPr>
          <w:rFonts w:ascii="Arial" w:hAnsi="Arial" w:cs="Arial"/>
        </w:rPr>
        <w:t xml:space="preserve">maximální </w:t>
      </w:r>
      <w:bookmarkStart w:id="9" w:name="_Hlk133416809"/>
      <w:r w:rsidR="00A71D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lze ji měnit pouze v souladu s vyhrazenými změnami závazku </w:t>
      </w:r>
      <w:r w:rsidRPr="00394A51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smyslu rámcové dohody</w:t>
      </w:r>
      <w:r w:rsidR="000A52E8" w:rsidRPr="00184624">
        <w:rPr>
          <w:rFonts w:ascii="Arial" w:hAnsi="Arial" w:cs="Arial"/>
        </w:rPr>
        <w:t>.</w:t>
      </w:r>
      <w:bookmarkEnd w:id="9"/>
      <w:r w:rsidR="00B548EE" w:rsidRPr="00184624">
        <w:rPr>
          <w:rFonts w:ascii="Arial" w:hAnsi="Arial" w:cs="Arial"/>
        </w:rPr>
        <w:t xml:space="preserve"> </w:t>
      </w:r>
    </w:p>
    <w:p w14:paraId="6E1CDBF7" w14:textId="10D020D0" w:rsidR="00FF720D" w:rsidRPr="00184624" w:rsidRDefault="008F144D" w:rsidP="003B72B5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bookmarkStart w:id="10" w:name="_Hlk133417457"/>
      <w:r w:rsidRPr="00184624">
        <w:rPr>
          <w:rFonts w:ascii="Arial" w:hAnsi="Arial" w:cs="Arial"/>
        </w:rPr>
        <w:t xml:space="preserve">V případě, že </w:t>
      </w:r>
      <w:r w:rsidR="00A71D03">
        <w:rPr>
          <w:rFonts w:ascii="Arial" w:hAnsi="Arial" w:cs="Arial"/>
        </w:rPr>
        <w:t xml:space="preserve">pohotovost nebude dodavatelem </w:t>
      </w:r>
      <w:r w:rsidRPr="00184624">
        <w:rPr>
          <w:rFonts w:ascii="Arial" w:hAnsi="Arial" w:cs="Arial"/>
        </w:rPr>
        <w:t xml:space="preserve">zajištěna po </w:t>
      </w:r>
      <w:r w:rsidR="00A71D03">
        <w:rPr>
          <w:rFonts w:ascii="Arial" w:hAnsi="Arial" w:cs="Arial"/>
        </w:rPr>
        <w:t>celé období 15. 6. až 15. 9</w:t>
      </w:r>
      <w:r w:rsidRPr="00184624">
        <w:rPr>
          <w:rFonts w:ascii="Arial" w:hAnsi="Arial" w:cs="Arial"/>
        </w:rPr>
        <w:t xml:space="preserve">, bude zkrácena o </w:t>
      </w:r>
      <w:r w:rsidR="00A71D03">
        <w:rPr>
          <w:rFonts w:ascii="Arial" w:hAnsi="Arial" w:cs="Arial"/>
        </w:rPr>
        <w:t>částku</w:t>
      </w:r>
      <w:r w:rsidRPr="00184624">
        <w:rPr>
          <w:rFonts w:ascii="Arial" w:hAnsi="Arial" w:cs="Arial"/>
        </w:rPr>
        <w:t xml:space="preserve"> odpovídající počtu dnů, po které nebyla </w:t>
      </w:r>
      <w:r w:rsidR="00A71D03">
        <w:rPr>
          <w:rFonts w:ascii="Arial" w:hAnsi="Arial" w:cs="Arial"/>
        </w:rPr>
        <w:t xml:space="preserve">LHS </w:t>
      </w:r>
      <w:r w:rsidRPr="00184624">
        <w:rPr>
          <w:rFonts w:ascii="Arial" w:hAnsi="Arial" w:cs="Arial"/>
        </w:rPr>
        <w:t>poskytována</w:t>
      </w:r>
      <w:r w:rsidRPr="00394A51">
        <w:rPr>
          <w:rFonts w:ascii="Arial" w:hAnsi="Arial" w:cs="Arial"/>
        </w:rPr>
        <w:t>.</w:t>
      </w:r>
      <w:r w:rsidRPr="00184624">
        <w:rPr>
          <w:rFonts w:ascii="Arial" w:hAnsi="Arial" w:cs="Arial"/>
        </w:rPr>
        <w:t xml:space="preserve"> Cena 1 dne </w:t>
      </w:r>
      <w:r w:rsidR="00A71D03">
        <w:rPr>
          <w:rFonts w:ascii="Arial" w:hAnsi="Arial" w:cs="Arial"/>
        </w:rPr>
        <w:t xml:space="preserve">poskytování LHS </w:t>
      </w:r>
      <w:r w:rsidRPr="00184624">
        <w:rPr>
          <w:rFonts w:ascii="Arial" w:hAnsi="Arial" w:cs="Arial"/>
        </w:rPr>
        <w:t>se pro tento účel stanoví jako 1/</w:t>
      </w:r>
      <w:r w:rsidR="00BA4286" w:rsidRPr="00184624">
        <w:rPr>
          <w:rFonts w:ascii="Arial" w:hAnsi="Arial" w:cs="Arial"/>
        </w:rPr>
        <w:t>9</w:t>
      </w:r>
      <w:r w:rsidR="00A77F50">
        <w:rPr>
          <w:rFonts w:ascii="Arial" w:hAnsi="Arial" w:cs="Arial"/>
        </w:rPr>
        <w:t>3</w:t>
      </w:r>
      <w:r w:rsidRPr="00184624">
        <w:rPr>
          <w:rFonts w:ascii="Arial" w:hAnsi="Arial" w:cs="Arial"/>
        </w:rPr>
        <w:t xml:space="preserve"> ceny uvedené v</w:t>
      </w:r>
      <w:r w:rsidR="00643EDF">
        <w:rPr>
          <w:rFonts w:ascii="Arial" w:hAnsi="Arial" w:cs="Arial"/>
        </w:rPr>
        <w:t> </w:t>
      </w:r>
      <w:r w:rsidRPr="00184624">
        <w:rPr>
          <w:rFonts w:ascii="Arial" w:hAnsi="Arial" w:cs="Arial"/>
        </w:rPr>
        <w:t>odst</w:t>
      </w:r>
      <w:r w:rsidR="00643EDF">
        <w:rPr>
          <w:rFonts w:ascii="Arial" w:hAnsi="Arial" w:cs="Arial"/>
        </w:rPr>
        <w:t>.</w:t>
      </w:r>
      <w:r w:rsidRPr="00184624">
        <w:rPr>
          <w:rFonts w:ascii="Arial" w:hAnsi="Arial" w:cs="Arial"/>
        </w:rPr>
        <w:t xml:space="preserve"> 2</w:t>
      </w:r>
      <w:r w:rsidR="001D288F">
        <w:rPr>
          <w:rFonts w:ascii="Arial" w:hAnsi="Arial" w:cs="Arial"/>
        </w:rPr>
        <w:t xml:space="preserve"> </w:t>
      </w:r>
      <w:r w:rsidR="0051287D">
        <w:rPr>
          <w:rFonts w:ascii="Arial" w:hAnsi="Arial" w:cs="Arial"/>
        </w:rPr>
        <w:t xml:space="preserve">A </w:t>
      </w:r>
      <w:r w:rsidR="001D288F" w:rsidRPr="000859E4">
        <w:rPr>
          <w:rFonts w:ascii="Arial" w:hAnsi="Arial" w:cs="Arial"/>
        </w:rPr>
        <w:t>(504 838,71 Kč bez DPH)</w:t>
      </w:r>
      <w:r w:rsidR="00C00B07" w:rsidRPr="000859E4">
        <w:rPr>
          <w:rFonts w:ascii="Arial" w:hAnsi="Arial" w:cs="Arial"/>
        </w:rPr>
        <w:t>.</w:t>
      </w:r>
      <w:bookmarkEnd w:id="10"/>
      <w:r w:rsidR="007A6C13" w:rsidRPr="00184624">
        <w:rPr>
          <w:rFonts w:ascii="Arial" w:hAnsi="Arial" w:cs="Arial"/>
        </w:rPr>
        <w:t xml:space="preserve"> Za nezajištění pohotovosti v daném kalendářním dni se považuje i situace, pokud </w:t>
      </w:r>
      <w:r w:rsidR="00394A51">
        <w:rPr>
          <w:rFonts w:ascii="Arial" w:hAnsi="Arial" w:cs="Arial"/>
        </w:rPr>
        <w:t>dodavatel</w:t>
      </w:r>
      <w:r w:rsidR="007A6C13" w:rsidRPr="00184624">
        <w:rPr>
          <w:rFonts w:ascii="Arial" w:hAnsi="Arial" w:cs="Arial"/>
        </w:rPr>
        <w:t xml:space="preserve"> nezajistí v daném dni letecké hašení.</w:t>
      </w:r>
    </w:p>
    <w:p w14:paraId="2FDF6D8C" w14:textId="77777777" w:rsidR="00D40A28" w:rsidRPr="00CA2776" w:rsidRDefault="005B56C7" w:rsidP="003B72B5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CA2776">
        <w:rPr>
          <w:rFonts w:ascii="Arial" w:hAnsi="Arial" w:cs="Arial"/>
        </w:rPr>
        <w:t xml:space="preserve">Zkrácení ceny </w:t>
      </w:r>
      <w:r w:rsidR="001F07A6" w:rsidRPr="00CA2776">
        <w:rPr>
          <w:rFonts w:ascii="Arial" w:hAnsi="Arial" w:cs="Arial"/>
        </w:rPr>
        <w:t xml:space="preserve">předmětu </w:t>
      </w:r>
      <w:r w:rsidRPr="00CA2776">
        <w:rPr>
          <w:rFonts w:ascii="Arial" w:hAnsi="Arial" w:cs="Arial"/>
        </w:rPr>
        <w:t xml:space="preserve">plnění podle odst. </w:t>
      </w:r>
      <w:r w:rsidR="00E23E24" w:rsidRPr="00CA2776">
        <w:rPr>
          <w:rFonts w:ascii="Arial" w:hAnsi="Arial" w:cs="Arial"/>
        </w:rPr>
        <w:t>3</w:t>
      </w:r>
      <w:r w:rsidR="00C00B07" w:rsidRPr="00CA2776">
        <w:rPr>
          <w:rFonts w:ascii="Arial" w:hAnsi="Arial" w:cs="Arial"/>
        </w:rPr>
        <w:t>. tohoto článku</w:t>
      </w:r>
      <w:r w:rsidRPr="00CA2776">
        <w:rPr>
          <w:rFonts w:ascii="Arial" w:hAnsi="Arial" w:cs="Arial"/>
        </w:rPr>
        <w:t xml:space="preserve"> se nevztahuje na případy nezajištění pohotovosti z důvodu poruchy </w:t>
      </w:r>
      <w:r w:rsidR="00A71D03" w:rsidRPr="00CA2776">
        <w:rPr>
          <w:rFonts w:ascii="Arial" w:hAnsi="Arial" w:cs="Arial"/>
        </w:rPr>
        <w:t xml:space="preserve">nebo vady </w:t>
      </w:r>
      <w:r w:rsidR="00CE4132" w:rsidRPr="00CA2776">
        <w:rPr>
          <w:rFonts w:ascii="Arial" w:hAnsi="Arial" w:cs="Arial"/>
        </w:rPr>
        <w:t xml:space="preserve">letecké </w:t>
      </w:r>
      <w:r w:rsidR="00286117" w:rsidRPr="00CA2776">
        <w:rPr>
          <w:rFonts w:ascii="Arial" w:hAnsi="Arial" w:cs="Arial"/>
        </w:rPr>
        <w:t>techniky</w:t>
      </w:r>
      <w:r w:rsidR="00CE4132" w:rsidRPr="00CA2776">
        <w:rPr>
          <w:rFonts w:ascii="Arial" w:hAnsi="Arial" w:cs="Arial"/>
        </w:rPr>
        <w:t xml:space="preserve"> </w:t>
      </w:r>
      <w:r w:rsidRPr="00CA2776">
        <w:rPr>
          <w:rFonts w:ascii="Arial" w:hAnsi="Arial" w:cs="Arial"/>
        </w:rPr>
        <w:t>podle čl</w:t>
      </w:r>
      <w:r w:rsidR="00A71D03" w:rsidRPr="00CA2776">
        <w:rPr>
          <w:rFonts w:ascii="Arial" w:hAnsi="Arial" w:cs="Arial"/>
        </w:rPr>
        <w:t>ánku</w:t>
      </w:r>
      <w:r w:rsidRPr="00CA2776">
        <w:rPr>
          <w:rFonts w:ascii="Arial" w:hAnsi="Arial" w:cs="Arial"/>
        </w:rPr>
        <w:t>. II.</w:t>
      </w:r>
    </w:p>
    <w:p w14:paraId="642F7F60" w14:textId="3A33FB1A" w:rsidR="005B56C7" w:rsidRPr="00CA2776" w:rsidRDefault="00D40A28" w:rsidP="003B72B5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bookmarkStart w:id="11" w:name="_Hlk134185912"/>
      <w:r w:rsidRPr="00CA2776">
        <w:rPr>
          <w:rFonts w:ascii="Arial" w:hAnsi="Arial" w:cs="Arial"/>
        </w:rPr>
        <w:t xml:space="preserve">V případě, že doba plnění začne až po 15. </w:t>
      </w:r>
      <w:r w:rsidR="003A23FB" w:rsidRPr="00CA2776">
        <w:rPr>
          <w:rFonts w:ascii="Arial" w:hAnsi="Arial" w:cs="Arial"/>
        </w:rPr>
        <w:t>6</w:t>
      </w:r>
      <w:r w:rsidRPr="00CA2776">
        <w:rPr>
          <w:rFonts w:ascii="Arial" w:hAnsi="Arial" w:cs="Arial"/>
        </w:rPr>
        <w:t xml:space="preserve">. </w:t>
      </w:r>
      <w:r w:rsidR="00347EE7">
        <w:rPr>
          <w:rFonts w:ascii="Arial" w:hAnsi="Arial" w:cs="Arial"/>
        </w:rPr>
        <w:t>2024</w:t>
      </w:r>
      <w:r w:rsidRPr="00CA2776">
        <w:rPr>
          <w:rFonts w:ascii="Arial" w:hAnsi="Arial" w:cs="Arial"/>
        </w:rPr>
        <w:t xml:space="preserve"> z důvodu pozdějšího nabytí účinnosti této smlouvy, bude cena plnění zkrácena způsobem obdobným dle odst. 3. tohoto článku.</w:t>
      </w:r>
      <w:bookmarkEnd w:id="11"/>
      <w:r w:rsidR="005B56C7" w:rsidRPr="00CA2776">
        <w:rPr>
          <w:rFonts w:ascii="Arial" w:hAnsi="Arial" w:cs="Arial"/>
        </w:rPr>
        <w:t xml:space="preserve"> </w:t>
      </w:r>
    </w:p>
    <w:p w14:paraId="5B6DC277" w14:textId="79F2E2AE" w:rsidR="001765CB" w:rsidRPr="0013727B" w:rsidRDefault="00394A51" w:rsidP="003B72B5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CA2776">
        <w:rPr>
          <w:rFonts w:ascii="Arial" w:hAnsi="Arial" w:cs="Arial"/>
        </w:rPr>
        <w:t xml:space="preserve">Vyhrazená změna nad rámec </w:t>
      </w:r>
      <w:r w:rsidR="00E7701A" w:rsidRPr="00CA2776">
        <w:rPr>
          <w:rFonts w:ascii="Arial" w:hAnsi="Arial" w:cs="Arial"/>
        </w:rPr>
        <w:t>předpokládaného</w:t>
      </w:r>
      <w:r w:rsidRPr="00CA2776">
        <w:rPr>
          <w:rFonts w:ascii="Arial" w:hAnsi="Arial" w:cs="Arial"/>
        </w:rPr>
        <w:t xml:space="preserve"> rozsahu </w:t>
      </w:r>
      <w:r w:rsidR="00BE0602">
        <w:rPr>
          <w:rFonts w:ascii="Arial" w:hAnsi="Arial" w:cs="Arial"/>
        </w:rPr>
        <w:t>120</w:t>
      </w:r>
      <w:r w:rsidRPr="00CA2776">
        <w:rPr>
          <w:rFonts w:ascii="Arial" w:hAnsi="Arial" w:cs="Arial"/>
        </w:rPr>
        <w:t xml:space="preserve"> letových hodin</w:t>
      </w:r>
      <w:r w:rsidR="00E7701A" w:rsidRPr="00CA2776">
        <w:rPr>
          <w:rFonts w:ascii="Arial" w:hAnsi="Arial" w:cs="Arial"/>
        </w:rPr>
        <w:t xml:space="preserve"> uvedených v článku II.</w:t>
      </w:r>
      <w:r w:rsidR="00E7701A" w:rsidRPr="003A23FB">
        <w:rPr>
          <w:rFonts w:ascii="Arial" w:hAnsi="Arial" w:cs="Arial"/>
        </w:rPr>
        <w:t xml:space="preserve"> </w:t>
      </w:r>
      <w:proofErr w:type="spellStart"/>
      <w:r w:rsidR="003A23FB" w:rsidRPr="003A23FB">
        <w:rPr>
          <w:rFonts w:ascii="Arial" w:hAnsi="Arial" w:cs="Arial"/>
        </w:rPr>
        <w:t>pod</w:t>
      </w:r>
      <w:r w:rsidR="00E7701A" w:rsidRPr="003A23FB">
        <w:rPr>
          <w:rFonts w:ascii="Arial" w:hAnsi="Arial" w:cs="Arial"/>
        </w:rPr>
        <w:t>odst</w:t>
      </w:r>
      <w:proofErr w:type="spellEnd"/>
      <w:r w:rsidR="00E7701A" w:rsidRPr="003A23FB">
        <w:rPr>
          <w:rFonts w:ascii="Arial" w:hAnsi="Arial" w:cs="Arial"/>
        </w:rPr>
        <w:t xml:space="preserve">. </w:t>
      </w:r>
      <w:r w:rsidR="003A23FB" w:rsidRPr="003A23FB">
        <w:rPr>
          <w:rFonts w:ascii="Arial" w:hAnsi="Arial" w:cs="Arial"/>
        </w:rPr>
        <w:t>2.1</w:t>
      </w:r>
      <w:r w:rsidR="00D40A28" w:rsidRPr="003A23FB">
        <w:rPr>
          <w:rFonts w:ascii="Arial" w:hAnsi="Arial" w:cs="Arial"/>
        </w:rPr>
        <w:t xml:space="preserve"> </w:t>
      </w:r>
      <w:r w:rsidR="00E7701A" w:rsidRPr="003A23FB">
        <w:rPr>
          <w:rFonts w:ascii="Arial" w:hAnsi="Arial" w:cs="Arial"/>
        </w:rPr>
        <w:t>prováděcí smlouvy</w:t>
      </w:r>
      <w:r w:rsidRPr="003A23FB">
        <w:rPr>
          <w:rFonts w:ascii="Arial" w:hAnsi="Arial" w:cs="Arial"/>
        </w:rPr>
        <w:t xml:space="preserve">. Objednatel může v době účinnosti prováděcí smlouvy pro účely </w:t>
      </w:r>
      <w:r w:rsidRPr="0013727B">
        <w:rPr>
          <w:rFonts w:ascii="Arial" w:hAnsi="Arial" w:cs="Arial"/>
        </w:rPr>
        <w:t xml:space="preserve">letecké hašení využít předpokládaný rozsah </w:t>
      </w:r>
      <w:r w:rsidR="00BE0602">
        <w:rPr>
          <w:rFonts w:ascii="Arial" w:hAnsi="Arial" w:cs="Arial"/>
        </w:rPr>
        <w:t>50</w:t>
      </w:r>
      <w:r w:rsidRPr="0013727B">
        <w:rPr>
          <w:rFonts w:ascii="Arial" w:hAnsi="Arial" w:cs="Arial"/>
        </w:rPr>
        <w:t xml:space="preserve"> letových hodin za jednotkovou cenu, která činí: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6"/>
        <w:gridCol w:w="2835"/>
        <w:gridCol w:w="2976"/>
      </w:tblGrid>
      <w:tr w:rsidR="0013727B" w:rsidRPr="001765CB" w14:paraId="6C72DA26" w14:textId="77777777" w:rsidTr="00A76669">
        <w:tc>
          <w:tcPr>
            <w:tcW w:w="3006" w:type="dxa"/>
            <w:vAlign w:val="center"/>
          </w:tcPr>
          <w:p w14:paraId="1144F415" w14:textId="4B5DAABE" w:rsidR="001765CB" w:rsidRPr="001765CB" w:rsidRDefault="001765CB" w:rsidP="00DA5022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1765CB">
              <w:rPr>
                <w:rFonts w:ascii="Arial" w:hAnsi="Arial" w:cs="Arial"/>
              </w:rPr>
              <w:t>Cena v Kč bez DPH</w:t>
            </w:r>
            <w:r w:rsidRPr="0013727B">
              <w:rPr>
                <w:rFonts w:ascii="Arial" w:hAnsi="Arial" w:cs="Arial"/>
              </w:rPr>
              <w:t xml:space="preserve"> za jednu letovou hodinu </w:t>
            </w:r>
          </w:p>
        </w:tc>
        <w:tc>
          <w:tcPr>
            <w:tcW w:w="2835" w:type="dxa"/>
            <w:vAlign w:val="center"/>
          </w:tcPr>
          <w:p w14:paraId="1D547BAF" w14:textId="636C05CD" w:rsidR="001765CB" w:rsidRPr="001765CB" w:rsidRDefault="001765CB" w:rsidP="00DA5022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1765CB">
              <w:rPr>
                <w:rFonts w:ascii="Arial" w:hAnsi="Arial" w:cs="Arial"/>
              </w:rPr>
              <w:t>DPH 21 % Kč</w:t>
            </w:r>
            <w:r w:rsidRPr="0013727B">
              <w:rPr>
                <w:rFonts w:ascii="Arial" w:hAnsi="Arial" w:cs="Arial"/>
              </w:rPr>
              <w:t xml:space="preserve"> za jednu letovou hodinu </w:t>
            </w:r>
          </w:p>
        </w:tc>
        <w:tc>
          <w:tcPr>
            <w:tcW w:w="2976" w:type="dxa"/>
            <w:vAlign w:val="center"/>
          </w:tcPr>
          <w:p w14:paraId="4D19A8F0" w14:textId="42276DF4" w:rsidR="001765CB" w:rsidRPr="001765CB" w:rsidRDefault="001765CB" w:rsidP="00DA5022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1765CB">
              <w:rPr>
                <w:rFonts w:ascii="Arial" w:hAnsi="Arial" w:cs="Arial"/>
              </w:rPr>
              <w:t>Cena v Kč včetně DPH</w:t>
            </w:r>
            <w:r w:rsidRPr="0013727B">
              <w:rPr>
                <w:rFonts w:ascii="Arial" w:hAnsi="Arial" w:cs="Arial"/>
              </w:rPr>
              <w:t xml:space="preserve"> za jednu letovou hodinu </w:t>
            </w:r>
          </w:p>
        </w:tc>
      </w:tr>
      <w:tr w:rsidR="001765CB" w:rsidRPr="001765CB" w14:paraId="7D7C56D6" w14:textId="77777777" w:rsidTr="00A76669">
        <w:tc>
          <w:tcPr>
            <w:tcW w:w="3006" w:type="dxa"/>
            <w:vAlign w:val="center"/>
          </w:tcPr>
          <w:p w14:paraId="0D27D147" w14:textId="2C2573E7" w:rsidR="001765CB" w:rsidRPr="006A35EE" w:rsidRDefault="006A35EE" w:rsidP="00DA5022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iCs/>
                <w:color w:val="FF0000"/>
              </w:rPr>
            </w:pPr>
            <w:r w:rsidRPr="006A35EE">
              <w:rPr>
                <w:rFonts w:ascii="Arial" w:hAnsi="Arial" w:cs="Arial"/>
                <w:iCs/>
                <w:lang w:val="en-US"/>
              </w:rPr>
              <w:t>105</w:t>
            </w:r>
            <w:r>
              <w:rPr>
                <w:rFonts w:ascii="Arial" w:hAnsi="Arial" w:cs="Arial"/>
                <w:iCs/>
                <w:lang w:val="en-US"/>
              </w:rPr>
              <w:t> </w:t>
            </w:r>
            <w:r w:rsidRPr="006A35EE">
              <w:rPr>
                <w:rFonts w:ascii="Arial" w:hAnsi="Arial" w:cs="Arial"/>
                <w:iCs/>
                <w:lang w:val="en-US"/>
              </w:rPr>
              <w:t>000</w:t>
            </w:r>
            <w:r>
              <w:rPr>
                <w:rFonts w:ascii="Arial" w:hAnsi="Arial" w:cs="Arial"/>
                <w:iCs/>
                <w:lang w:val="en-US"/>
              </w:rPr>
              <w:t>,00</w:t>
            </w:r>
          </w:p>
        </w:tc>
        <w:tc>
          <w:tcPr>
            <w:tcW w:w="2835" w:type="dxa"/>
            <w:vAlign w:val="center"/>
          </w:tcPr>
          <w:p w14:paraId="4B9452CE" w14:textId="5C0466BE" w:rsidR="001765CB" w:rsidRPr="006A35EE" w:rsidRDefault="006A35EE" w:rsidP="00DA5022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iCs/>
                <w:color w:val="FF0000"/>
              </w:rPr>
            </w:pPr>
            <w:r w:rsidRPr="006A35EE">
              <w:rPr>
                <w:rFonts w:ascii="Arial" w:hAnsi="Arial" w:cs="Arial"/>
                <w:iCs/>
                <w:lang w:val="en-US"/>
              </w:rPr>
              <w:t xml:space="preserve">22 050,00   </w:t>
            </w:r>
          </w:p>
        </w:tc>
        <w:tc>
          <w:tcPr>
            <w:tcW w:w="2976" w:type="dxa"/>
            <w:vAlign w:val="center"/>
          </w:tcPr>
          <w:p w14:paraId="143983A7" w14:textId="05F23BD5" w:rsidR="001765CB" w:rsidRPr="006A35EE" w:rsidRDefault="006A35EE" w:rsidP="00DA5022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iCs/>
                <w:color w:val="FF0000"/>
              </w:rPr>
            </w:pPr>
            <w:r w:rsidRPr="006A35EE">
              <w:rPr>
                <w:rFonts w:ascii="Arial" w:hAnsi="Arial" w:cs="Arial"/>
                <w:iCs/>
                <w:lang w:val="en-US"/>
              </w:rPr>
              <w:t>127 050,00</w:t>
            </w:r>
          </w:p>
        </w:tc>
      </w:tr>
    </w:tbl>
    <w:p w14:paraId="069618D1" w14:textId="25F41F3E" w:rsidR="00C65D20" w:rsidRPr="00BC2C95" w:rsidRDefault="00C65D20" w:rsidP="00BC2C95">
      <w:pPr>
        <w:pStyle w:val="Zkladntext"/>
        <w:spacing w:before="240"/>
        <w:jc w:val="center"/>
        <w:outlineLvl w:val="0"/>
        <w:rPr>
          <w:rFonts w:ascii="Arial" w:hAnsi="Arial" w:cs="Arial"/>
          <w:i w:val="0"/>
          <w:szCs w:val="24"/>
        </w:rPr>
      </w:pPr>
      <w:r w:rsidRPr="00BC2C95">
        <w:rPr>
          <w:rFonts w:ascii="Arial" w:hAnsi="Arial" w:cs="Arial"/>
          <w:i w:val="0"/>
          <w:szCs w:val="24"/>
        </w:rPr>
        <w:t>V.</w:t>
      </w:r>
    </w:p>
    <w:p w14:paraId="4742B862" w14:textId="77777777" w:rsidR="009C454B" w:rsidRPr="00184624" w:rsidRDefault="009C454B" w:rsidP="00BC2C95">
      <w:pPr>
        <w:pStyle w:val="Zkladntext"/>
        <w:spacing w:after="120"/>
        <w:jc w:val="center"/>
        <w:outlineLvl w:val="0"/>
        <w:rPr>
          <w:rFonts w:ascii="Arial" w:hAnsi="Arial" w:cs="Arial"/>
          <w:bCs/>
          <w:i w:val="0"/>
          <w:szCs w:val="24"/>
        </w:rPr>
      </w:pPr>
      <w:r w:rsidRPr="00184624">
        <w:rPr>
          <w:rFonts w:ascii="Arial" w:hAnsi="Arial" w:cs="Arial"/>
          <w:bCs/>
          <w:i w:val="0"/>
          <w:szCs w:val="24"/>
        </w:rPr>
        <w:t>Platební podmínky</w:t>
      </w:r>
    </w:p>
    <w:p w14:paraId="65A852C1" w14:textId="2417F5D0" w:rsidR="009C454B" w:rsidRPr="00184624" w:rsidRDefault="009C454B" w:rsidP="003B72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 xml:space="preserve">Cena bude </w:t>
      </w:r>
      <w:r w:rsidR="00A71D03">
        <w:rPr>
          <w:rFonts w:ascii="Arial" w:hAnsi="Arial" w:cs="Arial"/>
          <w:color w:val="000000"/>
        </w:rPr>
        <w:t>uhrazena jednorázově n</w:t>
      </w:r>
      <w:r w:rsidR="00C2651E" w:rsidRPr="00184624">
        <w:rPr>
          <w:rFonts w:ascii="Arial" w:hAnsi="Arial" w:cs="Arial"/>
          <w:color w:val="000000"/>
        </w:rPr>
        <w:t xml:space="preserve">a základě </w:t>
      </w:r>
      <w:r w:rsidR="00A71D03">
        <w:rPr>
          <w:rFonts w:ascii="Arial" w:hAnsi="Arial" w:cs="Arial"/>
          <w:color w:val="000000"/>
        </w:rPr>
        <w:t>daňového podkladu (faktury)</w:t>
      </w:r>
      <w:r w:rsidR="00866006" w:rsidRPr="00184624">
        <w:rPr>
          <w:rFonts w:ascii="Arial" w:hAnsi="Arial" w:cs="Arial"/>
          <w:color w:val="000000"/>
        </w:rPr>
        <w:t xml:space="preserve"> </w:t>
      </w:r>
      <w:r w:rsidR="00A71D03">
        <w:rPr>
          <w:rFonts w:ascii="Arial" w:hAnsi="Arial" w:cs="Arial"/>
          <w:color w:val="000000"/>
        </w:rPr>
        <w:t xml:space="preserve">vystaveného po 15. </w:t>
      </w:r>
      <w:r w:rsidR="00A71D03" w:rsidRPr="00347EE7">
        <w:rPr>
          <w:rFonts w:ascii="Arial" w:hAnsi="Arial" w:cs="Arial"/>
          <w:color w:val="000000"/>
        </w:rPr>
        <w:t>9.</w:t>
      </w:r>
      <w:r w:rsidR="008123EF" w:rsidRPr="00347EE7">
        <w:rPr>
          <w:rFonts w:ascii="Arial" w:hAnsi="Arial" w:cs="Arial"/>
          <w:color w:val="000000"/>
        </w:rPr>
        <w:t xml:space="preserve"> </w:t>
      </w:r>
      <w:r w:rsidR="00347EE7" w:rsidRPr="00347EE7">
        <w:rPr>
          <w:rFonts w:ascii="Arial" w:hAnsi="Arial" w:cs="Arial"/>
          <w:color w:val="000000"/>
        </w:rPr>
        <w:t>2024</w:t>
      </w:r>
      <w:r w:rsidR="008123EF">
        <w:rPr>
          <w:rFonts w:ascii="Arial" w:hAnsi="Arial" w:cs="Arial"/>
          <w:color w:val="000000"/>
        </w:rPr>
        <w:t>.</w:t>
      </w:r>
      <w:r w:rsidR="00866006" w:rsidRPr="00184624">
        <w:rPr>
          <w:rFonts w:ascii="Arial" w:hAnsi="Arial" w:cs="Arial"/>
          <w:color w:val="000000"/>
        </w:rPr>
        <w:t xml:space="preserve"> </w:t>
      </w:r>
    </w:p>
    <w:p w14:paraId="715F6906" w14:textId="1E506FD9" w:rsidR="009C454B" w:rsidRPr="00184624" w:rsidRDefault="00A71D03" w:rsidP="003B72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9C454B" w:rsidRPr="00184624">
        <w:rPr>
          <w:rFonts w:ascii="Arial" w:hAnsi="Arial" w:cs="Arial"/>
          <w:color w:val="000000"/>
        </w:rPr>
        <w:t>aňov</w:t>
      </w:r>
      <w:r w:rsidR="004D329D" w:rsidRPr="00184624">
        <w:rPr>
          <w:rFonts w:ascii="Arial" w:hAnsi="Arial" w:cs="Arial"/>
          <w:color w:val="000000"/>
        </w:rPr>
        <w:t>ý</w:t>
      </w:r>
      <w:r w:rsidR="009C454B" w:rsidRPr="00184624">
        <w:rPr>
          <w:rFonts w:ascii="Arial" w:hAnsi="Arial" w:cs="Arial"/>
          <w:color w:val="000000"/>
        </w:rPr>
        <w:t xml:space="preserve"> doklad (faktur</w:t>
      </w:r>
      <w:r w:rsidR="004D329D" w:rsidRPr="00184624">
        <w:rPr>
          <w:rFonts w:ascii="Arial" w:hAnsi="Arial" w:cs="Arial"/>
          <w:color w:val="000000"/>
        </w:rPr>
        <w:t>a</w:t>
      </w:r>
      <w:r w:rsidR="009C454B" w:rsidRPr="00184624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musí</w:t>
      </w:r>
      <w:r w:rsidR="009C454B" w:rsidRPr="00184624">
        <w:rPr>
          <w:rFonts w:ascii="Arial" w:hAnsi="Arial" w:cs="Arial"/>
          <w:color w:val="000000"/>
        </w:rPr>
        <w:t xml:space="preserve"> obsah</w:t>
      </w:r>
      <w:r>
        <w:rPr>
          <w:rFonts w:ascii="Arial" w:hAnsi="Arial" w:cs="Arial"/>
          <w:color w:val="000000"/>
        </w:rPr>
        <w:t>ovat</w:t>
      </w:r>
      <w:r w:rsidR="009C454B" w:rsidRPr="00184624">
        <w:rPr>
          <w:rFonts w:ascii="Arial" w:hAnsi="Arial" w:cs="Arial"/>
          <w:color w:val="000000"/>
        </w:rPr>
        <w:t xml:space="preserve"> údaje v souladu s § 29 zákona </w:t>
      </w:r>
      <w:r w:rsidR="000859E4">
        <w:rPr>
          <w:rFonts w:ascii="Arial" w:hAnsi="Arial" w:cs="Arial"/>
          <w:color w:val="000000"/>
        </w:rPr>
        <w:br/>
      </w:r>
      <w:r w:rsidR="009C454B" w:rsidRPr="00184624">
        <w:rPr>
          <w:rFonts w:ascii="Arial" w:hAnsi="Arial" w:cs="Arial"/>
          <w:color w:val="000000"/>
        </w:rPr>
        <w:t xml:space="preserve">č. 235/2004 Sb., o dani z přidané hodnoty, ve znění pozdějších předpisů, </w:t>
      </w:r>
      <w:r w:rsidR="000859E4">
        <w:rPr>
          <w:rFonts w:ascii="Arial" w:hAnsi="Arial" w:cs="Arial"/>
          <w:color w:val="000000"/>
        </w:rPr>
        <w:br/>
      </w:r>
      <w:r w:rsidR="009C454B" w:rsidRPr="00184624">
        <w:rPr>
          <w:rFonts w:ascii="Arial" w:hAnsi="Arial" w:cs="Arial"/>
          <w:color w:val="000000"/>
        </w:rPr>
        <w:t xml:space="preserve">a informace povinně uváděné </w:t>
      </w:r>
      <w:r w:rsidR="009C454B" w:rsidRPr="006A35EE">
        <w:rPr>
          <w:rFonts w:ascii="Arial" w:hAnsi="Arial" w:cs="Arial"/>
          <w:color w:val="000000"/>
        </w:rPr>
        <w:t xml:space="preserve">na obchodních listinách </w:t>
      </w:r>
      <w:r w:rsidRPr="006A35EE">
        <w:rPr>
          <w:rFonts w:ascii="Arial" w:hAnsi="Arial" w:cs="Arial"/>
          <w:color w:val="000000"/>
        </w:rPr>
        <w:t>po</w:t>
      </w:r>
      <w:r w:rsidR="009C454B" w:rsidRPr="006A35EE">
        <w:rPr>
          <w:rFonts w:ascii="Arial" w:hAnsi="Arial" w:cs="Arial"/>
          <w:color w:val="000000"/>
        </w:rPr>
        <w:t xml:space="preserve">dle § 435 </w:t>
      </w:r>
      <w:proofErr w:type="spellStart"/>
      <w:r w:rsidRPr="006A35EE">
        <w:rPr>
          <w:rFonts w:ascii="Arial" w:hAnsi="Arial" w:cs="Arial"/>
          <w:color w:val="000000"/>
        </w:rPr>
        <w:t>ObčZ</w:t>
      </w:r>
      <w:proofErr w:type="spellEnd"/>
      <w:r w:rsidR="00E20B55" w:rsidRPr="006A35EE">
        <w:rPr>
          <w:rFonts w:ascii="Arial" w:hAnsi="Arial" w:cs="Arial"/>
          <w:color w:val="000000"/>
        </w:rPr>
        <w:t xml:space="preserve"> </w:t>
      </w:r>
      <w:r w:rsidR="000859E4">
        <w:rPr>
          <w:rFonts w:ascii="Arial" w:hAnsi="Arial" w:cs="Arial"/>
          <w:color w:val="000000"/>
        </w:rPr>
        <w:br/>
      </w:r>
      <w:r w:rsidR="00E20B55" w:rsidRPr="006A35EE">
        <w:rPr>
          <w:rFonts w:ascii="Arial" w:hAnsi="Arial" w:cs="Arial"/>
          <w:color w:val="000000"/>
        </w:rPr>
        <w:t>a č</w:t>
      </w:r>
      <w:r w:rsidR="00E20B55" w:rsidRPr="006A35EE">
        <w:rPr>
          <w:rFonts w:ascii="Arial" w:hAnsi="Arial" w:cs="Arial"/>
        </w:rPr>
        <w:t xml:space="preserve">. prováděcí smlouvy </w:t>
      </w:r>
      <w:r w:rsidR="00E20B55" w:rsidRPr="006A35EE">
        <w:rPr>
          <w:rFonts w:ascii="Arial" w:hAnsi="Arial" w:cs="Arial"/>
          <w:color w:val="000000"/>
        </w:rPr>
        <w:t>objednatele</w:t>
      </w:r>
      <w:r w:rsidR="009C454B" w:rsidRPr="006A35EE">
        <w:rPr>
          <w:rFonts w:ascii="Arial" w:hAnsi="Arial" w:cs="Arial"/>
          <w:color w:val="000000"/>
        </w:rPr>
        <w:t>.</w:t>
      </w:r>
      <w:r w:rsidR="004D66D0" w:rsidRPr="006A35EE">
        <w:rPr>
          <w:rFonts w:ascii="Arial" w:hAnsi="Arial" w:cs="Arial"/>
          <w:color w:val="000000"/>
        </w:rPr>
        <w:t xml:space="preserve"> </w:t>
      </w:r>
      <w:r w:rsidR="005E75FF" w:rsidRPr="006A35EE">
        <w:rPr>
          <w:rFonts w:ascii="Arial" w:hAnsi="Arial" w:cs="Arial"/>
          <w:color w:val="000000"/>
        </w:rPr>
        <w:t>Daňový doklad (faktura) musí dále obsahovat číslo smlouvy objednatele uvedené v záhlaví této smlouvy na její 1. straně.</w:t>
      </w:r>
      <w:r w:rsidR="009C454B" w:rsidRPr="006A35EE">
        <w:rPr>
          <w:rFonts w:ascii="Arial" w:hAnsi="Arial" w:cs="Arial"/>
          <w:color w:val="000000"/>
        </w:rPr>
        <w:t xml:space="preserve"> Nedílnou součástí daňového dokladu (faktury) bude přehled plnění, poskytnut</w:t>
      </w:r>
      <w:r w:rsidR="00DD20E8" w:rsidRPr="006A35EE">
        <w:rPr>
          <w:rFonts w:ascii="Arial" w:hAnsi="Arial" w:cs="Arial"/>
          <w:color w:val="000000"/>
        </w:rPr>
        <w:t>ého</w:t>
      </w:r>
      <w:r w:rsidR="009C454B" w:rsidRPr="006A35EE">
        <w:rPr>
          <w:rFonts w:ascii="Arial" w:hAnsi="Arial" w:cs="Arial"/>
          <w:color w:val="000000"/>
        </w:rPr>
        <w:t xml:space="preserve"> za</w:t>
      </w:r>
      <w:r w:rsidR="009C454B" w:rsidRPr="00184624">
        <w:rPr>
          <w:rFonts w:ascii="Arial" w:hAnsi="Arial" w:cs="Arial"/>
          <w:color w:val="000000"/>
        </w:rPr>
        <w:t xml:space="preserve"> fakturované období, po</w:t>
      </w:r>
      <w:r w:rsidR="00DD20E8" w:rsidRPr="00184624">
        <w:rPr>
          <w:rFonts w:ascii="Arial" w:hAnsi="Arial" w:cs="Arial"/>
          <w:color w:val="000000"/>
        </w:rPr>
        <w:t>tvrzený</w:t>
      </w:r>
      <w:r w:rsidR="009C454B" w:rsidRPr="00184624">
        <w:rPr>
          <w:rFonts w:ascii="Arial" w:hAnsi="Arial" w:cs="Arial"/>
          <w:color w:val="000000"/>
        </w:rPr>
        <w:t xml:space="preserve"> </w:t>
      </w:r>
      <w:r w:rsidR="00C00B07" w:rsidRPr="00184624">
        <w:rPr>
          <w:rFonts w:ascii="Arial" w:hAnsi="Arial" w:cs="Arial"/>
          <w:color w:val="000000"/>
        </w:rPr>
        <w:t>NOPIS</w:t>
      </w:r>
      <w:r w:rsidR="00B831DC" w:rsidRPr="00184624">
        <w:rPr>
          <w:rFonts w:ascii="Arial" w:hAnsi="Arial" w:cs="Arial"/>
          <w:color w:val="000000"/>
        </w:rPr>
        <w:t>.</w:t>
      </w:r>
      <w:r w:rsidR="009C454B" w:rsidRPr="00184624">
        <w:rPr>
          <w:rFonts w:ascii="Arial" w:hAnsi="Arial" w:cs="Arial"/>
          <w:color w:val="000000"/>
        </w:rPr>
        <w:t xml:space="preserve"> Tento přehled plnění musí obsahovat následující </w:t>
      </w:r>
      <w:r w:rsidR="001A7D5F" w:rsidRPr="00184624">
        <w:rPr>
          <w:rFonts w:ascii="Arial" w:hAnsi="Arial" w:cs="Arial"/>
          <w:color w:val="000000"/>
        </w:rPr>
        <w:t>informace</w:t>
      </w:r>
      <w:r w:rsidR="009C454B" w:rsidRPr="00184624">
        <w:rPr>
          <w:rFonts w:ascii="Arial" w:hAnsi="Arial" w:cs="Arial"/>
          <w:color w:val="000000"/>
        </w:rPr>
        <w:t>:</w:t>
      </w:r>
    </w:p>
    <w:p w14:paraId="744D0310" w14:textId="77777777" w:rsidR="00DD20E8" w:rsidRPr="00184624" w:rsidRDefault="00977FB8" w:rsidP="003B72B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>specifikace období</w:t>
      </w:r>
      <w:r w:rsidR="00DD20E8" w:rsidRPr="00184624">
        <w:rPr>
          <w:rFonts w:ascii="Arial" w:hAnsi="Arial" w:cs="Arial"/>
          <w:color w:val="000000"/>
        </w:rPr>
        <w:t xml:space="preserve"> zajištění </w:t>
      </w:r>
      <w:r w:rsidR="001A7D5F" w:rsidRPr="00184624">
        <w:rPr>
          <w:rFonts w:ascii="Arial" w:hAnsi="Arial" w:cs="Arial"/>
          <w:color w:val="000000"/>
        </w:rPr>
        <w:t xml:space="preserve">každodenního </w:t>
      </w:r>
      <w:r w:rsidR="00DD20E8" w:rsidRPr="00184624">
        <w:rPr>
          <w:rFonts w:ascii="Arial" w:hAnsi="Arial" w:cs="Arial"/>
          <w:color w:val="000000"/>
        </w:rPr>
        <w:t xml:space="preserve">provozu LHS </w:t>
      </w:r>
      <w:r w:rsidR="001A7D5F" w:rsidRPr="00184624">
        <w:rPr>
          <w:rFonts w:ascii="Arial" w:hAnsi="Arial" w:cs="Arial"/>
          <w:color w:val="000000"/>
        </w:rPr>
        <w:t>(od-do)</w:t>
      </w:r>
      <w:r w:rsidR="00C00B07" w:rsidRPr="00184624">
        <w:rPr>
          <w:rFonts w:ascii="Arial" w:hAnsi="Arial" w:cs="Arial"/>
          <w:color w:val="000000"/>
        </w:rPr>
        <w:t>,</w:t>
      </w:r>
    </w:p>
    <w:p w14:paraId="497B6EA1" w14:textId="6E7C80C9" w:rsidR="009C454B" w:rsidRPr="00184624" w:rsidRDefault="001A7D5F" w:rsidP="003B72B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>počet dní</w:t>
      </w:r>
      <w:r w:rsidR="002E57FA" w:rsidRPr="00184624">
        <w:rPr>
          <w:rFonts w:ascii="Arial" w:hAnsi="Arial" w:cs="Arial"/>
          <w:color w:val="000000"/>
        </w:rPr>
        <w:t xml:space="preserve"> </w:t>
      </w:r>
      <w:r w:rsidRPr="00184624">
        <w:rPr>
          <w:rFonts w:ascii="Arial" w:hAnsi="Arial" w:cs="Arial"/>
          <w:color w:val="000000"/>
        </w:rPr>
        <w:t xml:space="preserve">nezajištění </w:t>
      </w:r>
      <w:r w:rsidR="002E57FA" w:rsidRPr="00184624">
        <w:rPr>
          <w:rFonts w:ascii="Arial" w:hAnsi="Arial" w:cs="Arial"/>
          <w:color w:val="000000"/>
        </w:rPr>
        <w:t>pohotovosti (den, doba trvání přerušení, příčina</w:t>
      </w:r>
      <w:r w:rsidR="00C00B07" w:rsidRPr="00184624">
        <w:rPr>
          <w:rFonts w:ascii="Arial" w:hAnsi="Arial" w:cs="Arial"/>
          <w:color w:val="000000"/>
        </w:rPr>
        <w:t>),</w:t>
      </w:r>
    </w:p>
    <w:p w14:paraId="1F4FED08" w14:textId="77777777" w:rsidR="002E57FA" w:rsidRPr="00184624" w:rsidRDefault="002E57FA" w:rsidP="003B72B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 xml:space="preserve">informace o provedených hasebních letech (počet hašených požárů, počet </w:t>
      </w:r>
      <w:r w:rsidRPr="00184624">
        <w:rPr>
          <w:rFonts w:ascii="Arial" w:hAnsi="Arial" w:cs="Arial"/>
          <w:color w:val="000000"/>
        </w:rPr>
        <w:lastRenderedPageBreak/>
        <w:t>letových hodin)</w:t>
      </w:r>
      <w:r w:rsidR="00C00B07" w:rsidRPr="00184624">
        <w:rPr>
          <w:rFonts w:ascii="Arial" w:hAnsi="Arial" w:cs="Arial"/>
          <w:color w:val="000000"/>
        </w:rPr>
        <w:t>,</w:t>
      </w:r>
      <w:r w:rsidR="00B831DC" w:rsidRPr="00184624">
        <w:rPr>
          <w:rFonts w:ascii="Arial" w:hAnsi="Arial" w:cs="Arial"/>
          <w:color w:val="000000"/>
        </w:rPr>
        <w:t xml:space="preserve"> </w:t>
      </w:r>
    </w:p>
    <w:p w14:paraId="58451DE0" w14:textId="068932F4" w:rsidR="00CE4132" w:rsidRDefault="002E57FA" w:rsidP="003B72B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>informace o proveden</w:t>
      </w:r>
      <w:r w:rsidR="00CE4132">
        <w:rPr>
          <w:rFonts w:ascii="Arial" w:hAnsi="Arial" w:cs="Arial"/>
          <w:color w:val="000000"/>
        </w:rPr>
        <w:t>é odborné přípravě</w:t>
      </w:r>
      <w:r w:rsidRPr="00184624">
        <w:rPr>
          <w:rFonts w:ascii="Arial" w:hAnsi="Arial" w:cs="Arial"/>
          <w:color w:val="000000"/>
        </w:rPr>
        <w:t xml:space="preserve"> (počet cvičení, počet letových hodin)</w:t>
      </w:r>
      <w:r w:rsidR="00CE4132">
        <w:rPr>
          <w:rFonts w:ascii="Arial" w:hAnsi="Arial" w:cs="Arial"/>
          <w:color w:val="000000"/>
        </w:rPr>
        <w:t>,</w:t>
      </w:r>
    </w:p>
    <w:p w14:paraId="5A9CC451" w14:textId="0F8A3902" w:rsidR="00DD20E8" w:rsidRPr="005E1602" w:rsidRDefault="002E57FA" w:rsidP="003B72B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 xml:space="preserve"> </w:t>
      </w:r>
      <w:r w:rsidR="00CE4132">
        <w:rPr>
          <w:rFonts w:ascii="Arial" w:hAnsi="Arial" w:cs="Arial"/>
          <w:color w:val="000000"/>
        </w:rPr>
        <w:t xml:space="preserve">všechny </w:t>
      </w:r>
      <w:r w:rsidR="00DD20E8" w:rsidRPr="00074AB0">
        <w:rPr>
          <w:rFonts w:ascii="Arial" w:hAnsi="Arial" w:cs="Arial"/>
          <w:color w:val="000000"/>
        </w:rPr>
        <w:t>Zpráv</w:t>
      </w:r>
      <w:r w:rsidR="00CE4132">
        <w:rPr>
          <w:rFonts w:ascii="Arial" w:hAnsi="Arial" w:cs="Arial"/>
          <w:color w:val="000000"/>
        </w:rPr>
        <w:t>y</w:t>
      </w:r>
      <w:r w:rsidR="00DD20E8" w:rsidRPr="00E20B55">
        <w:rPr>
          <w:rFonts w:ascii="Arial" w:hAnsi="Arial" w:cs="Arial"/>
          <w:color w:val="000000"/>
        </w:rPr>
        <w:t xml:space="preserve"> o</w:t>
      </w:r>
      <w:r w:rsidR="00092ABB" w:rsidRPr="00E20B55">
        <w:rPr>
          <w:rFonts w:ascii="Arial" w:hAnsi="Arial" w:cs="Arial"/>
          <w:color w:val="000000"/>
        </w:rPr>
        <w:t> </w:t>
      </w:r>
      <w:r w:rsidR="00DD20E8" w:rsidRPr="00E20B55">
        <w:rPr>
          <w:rFonts w:ascii="Arial" w:hAnsi="Arial" w:cs="Arial"/>
          <w:color w:val="000000"/>
        </w:rPr>
        <w:t xml:space="preserve">hašení požáru </w:t>
      </w:r>
      <w:r w:rsidR="0052393F" w:rsidRPr="00E20B55">
        <w:rPr>
          <w:rFonts w:ascii="Arial" w:hAnsi="Arial" w:cs="Arial"/>
          <w:color w:val="000000"/>
        </w:rPr>
        <w:t>leteckou technikou (vrtulníkem)</w:t>
      </w:r>
      <w:r w:rsidR="0052393F" w:rsidRPr="00074AB0">
        <w:rPr>
          <w:rFonts w:ascii="Arial" w:hAnsi="Arial" w:cs="Arial"/>
          <w:color w:val="000000"/>
        </w:rPr>
        <w:t xml:space="preserve"> podle vzoru uvedeného v příloze č. 3</w:t>
      </w:r>
      <w:r w:rsidRPr="005E1602">
        <w:rPr>
          <w:rFonts w:ascii="Arial" w:hAnsi="Arial" w:cs="Arial"/>
          <w:color w:val="000000"/>
        </w:rPr>
        <w:t>.</w:t>
      </w:r>
    </w:p>
    <w:p w14:paraId="4B244B0A" w14:textId="59B69ED7" w:rsidR="004F666B" w:rsidRPr="00184624" w:rsidRDefault="009C454B" w:rsidP="003B72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>Splatnost daňov</w:t>
      </w:r>
      <w:r w:rsidR="00617CED" w:rsidRPr="00184624">
        <w:rPr>
          <w:rFonts w:ascii="Arial" w:hAnsi="Arial" w:cs="Arial"/>
          <w:color w:val="000000"/>
        </w:rPr>
        <w:t>ého</w:t>
      </w:r>
      <w:r w:rsidRPr="00184624">
        <w:rPr>
          <w:rFonts w:ascii="Arial" w:hAnsi="Arial" w:cs="Arial"/>
          <w:color w:val="000000"/>
        </w:rPr>
        <w:t xml:space="preserve"> doklad</w:t>
      </w:r>
      <w:r w:rsidR="00617CED" w:rsidRPr="00184624">
        <w:rPr>
          <w:rFonts w:ascii="Arial" w:hAnsi="Arial" w:cs="Arial"/>
          <w:color w:val="000000"/>
        </w:rPr>
        <w:t>u</w:t>
      </w:r>
      <w:r w:rsidRPr="00184624">
        <w:rPr>
          <w:rFonts w:ascii="Arial" w:hAnsi="Arial" w:cs="Arial"/>
          <w:color w:val="000000"/>
        </w:rPr>
        <w:t xml:space="preserve"> (faktur</w:t>
      </w:r>
      <w:r w:rsidR="00617CED" w:rsidRPr="00184624">
        <w:rPr>
          <w:rFonts w:ascii="Arial" w:hAnsi="Arial" w:cs="Arial"/>
          <w:color w:val="000000"/>
        </w:rPr>
        <w:t>y</w:t>
      </w:r>
      <w:r w:rsidRPr="00184624">
        <w:rPr>
          <w:rFonts w:ascii="Arial" w:hAnsi="Arial" w:cs="Arial"/>
          <w:color w:val="000000"/>
        </w:rPr>
        <w:t xml:space="preserve">) činí 30 kalendářních dnů ode dne </w:t>
      </w:r>
      <w:r w:rsidR="00C00B07" w:rsidRPr="00184624">
        <w:rPr>
          <w:rFonts w:ascii="Arial" w:hAnsi="Arial" w:cs="Arial"/>
          <w:color w:val="000000"/>
        </w:rPr>
        <w:t xml:space="preserve">jejího </w:t>
      </w:r>
      <w:r w:rsidRPr="00184624">
        <w:rPr>
          <w:rFonts w:ascii="Arial" w:hAnsi="Arial" w:cs="Arial"/>
          <w:color w:val="000000"/>
        </w:rPr>
        <w:t>doručení se všemi požadovanými náležitostmi</w:t>
      </w:r>
      <w:r w:rsidR="00CE4132">
        <w:rPr>
          <w:rFonts w:ascii="Arial" w:hAnsi="Arial" w:cs="Arial"/>
          <w:color w:val="000000"/>
        </w:rPr>
        <w:t xml:space="preserve"> a přílohami</w:t>
      </w:r>
      <w:r w:rsidRPr="00184624">
        <w:rPr>
          <w:rFonts w:ascii="Arial" w:hAnsi="Arial" w:cs="Arial"/>
          <w:color w:val="000000"/>
        </w:rPr>
        <w:t xml:space="preserve"> objednateli. </w:t>
      </w:r>
    </w:p>
    <w:p w14:paraId="4A5FA2E3" w14:textId="1A493B15" w:rsidR="009C454B" w:rsidRPr="00184624" w:rsidRDefault="009C454B" w:rsidP="003B72B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>Objednatel si vyhrazuje právo ve lhůtě splatnosti daňového dokladu (faktury) uplatnit námitky vůči předloženým podkladům (v případě jejich neúplnosti nebo nejednoznačnosti) i vůči vlastnímu dokladovanému plnění (</w:t>
      </w:r>
      <w:r w:rsidR="00CE4132">
        <w:rPr>
          <w:rFonts w:ascii="Arial" w:hAnsi="Arial" w:cs="Arial"/>
          <w:color w:val="000000"/>
        </w:rPr>
        <w:t>zejména</w:t>
      </w:r>
      <w:r w:rsidRPr="00184624">
        <w:rPr>
          <w:rFonts w:ascii="Arial" w:hAnsi="Arial" w:cs="Arial"/>
          <w:color w:val="000000"/>
        </w:rPr>
        <w:t xml:space="preserve"> pracím, které jsou vykazovány jako provedené v požadované kvalitě).</w:t>
      </w:r>
    </w:p>
    <w:p w14:paraId="51F8B9A7" w14:textId="224FF98A" w:rsidR="009C454B" w:rsidRPr="00184624" w:rsidRDefault="009C454B" w:rsidP="003B72B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184624">
        <w:rPr>
          <w:rFonts w:ascii="Arial" w:hAnsi="Arial" w:cs="Arial"/>
          <w:color w:val="000000"/>
        </w:rPr>
        <w:t xml:space="preserve">V případě, že daňový doklad (faktura) nebude obsahovat smluvně či zákonem </w:t>
      </w:r>
      <w:r w:rsidR="00587BB2" w:rsidRPr="00184624">
        <w:rPr>
          <w:rFonts w:ascii="Arial" w:hAnsi="Arial" w:cs="Arial"/>
          <w:color w:val="000000"/>
        </w:rPr>
        <w:t xml:space="preserve">požadované </w:t>
      </w:r>
      <w:r w:rsidRPr="00184624">
        <w:rPr>
          <w:rFonts w:ascii="Arial" w:hAnsi="Arial" w:cs="Arial"/>
          <w:color w:val="000000"/>
        </w:rPr>
        <w:t>náležitosti</w:t>
      </w:r>
      <w:r w:rsidR="00CE4132">
        <w:rPr>
          <w:rFonts w:ascii="Arial" w:hAnsi="Arial" w:cs="Arial"/>
          <w:color w:val="000000"/>
        </w:rPr>
        <w:t xml:space="preserve"> nebo přílohy</w:t>
      </w:r>
      <w:r w:rsidRPr="00184624">
        <w:rPr>
          <w:rFonts w:ascii="Arial" w:hAnsi="Arial" w:cs="Arial"/>
          <w:color w:val="000000"/>
        </w:rPr>
        <w:t xml:space="preserve"> nebo objednatel uplatní námitky dle </w:t>
      </w:r>
      <w:proofErr w:type="spellStart"/>
      <w:r w:rsidR="00C00B07" w:rsidRPr="00184624">
        <w:rPr>
          <w:rFonts w:ascii="Arial" w:hAnsi="Arial" w:cs="Arial"/>
          <w:color w:val="000000"/>
        </w:rPr>
        <w:t>pod</w:t>
      </w:r>
      <w:r w:rsidRPr="00184624">
        <w:rPr>
          <w:rFonts w:ascii="Arial" w:hAnsi="Arial" w:cs="Arial"/>
          <w:color w:val="000000"/>
        </w:rPr>
        <w:t>odst</w:t>
      </w:r>
      <w:proofErr w:type="spellEnd"/>
      <w:r w:rsidR="00643EDF">
        <w:rPr>
          <w:rFonts w:ascii="Arial" w:hAnsi="Arial" w:cs="Arial"/>
          <w:color w:val="000000"/>
        </w:rPr>
        <w:t>.</w:t>
      </w:r>
      <w:r w:rsidRPr="00184624">
        <w:rPr>
          <w:rFonts w:ascii="Arial" w:hAnsi="Arial" w:cs="Arial"/>
          <w:color w:val="000000"/>
        </w:rPr>
        <w:t xml:space="preserve"> </w:t>
      </w:r>
      <w:r w:rsidR="004D127A" w:rsidRPr="00184624">
        <w:rPr>
          <w:rFonts w:ascii="Arial" w:hAnsi="Arial" w:cs="Arial"/>
          <w:color w:val="000000"/>
        </w:rPr>
        <w:t>3</w:t>
      </w:r>
      <w:r w:rsidRPr="00184624">
        <w:rPr>
          <w:rFonts w:ascii="Arial" w:hAnsi="Arial" w:cs="Arial"/>
          <w:color w:val="000000"/>
        </w:rPr>
        <w:t>.1</w:t>
      </w:r>
      <w:r w:rsidR="00C00B07" w:rsidRPr="00184624">
        <w:rPr>
          <w:rFonts w:ascii="Arial" w:hAnsi="Arial" w:cs="Arial"/>
          <w:color w:val="000000"/>
        </w:rPr>
        <w:t>.</w:t>
      </w:r>
      <w:r w:rsidRPr="00184624">
        <w:rPr>
          <w:rFonts w:ascii="Arial" w:hAnsi="Arial" w:cs="Arial"/>
          <w:color w:val="000000"/>
        </w:rPr>
        <w:t xml:space="preserve">, je objednatel oprávněn jej do data splatnosti s písemným odůvodněním vrátit. </w:t>
      </w:r>
      <w:r w:rsidR="00CE4132" w:rsidRPr="00184624">
        <w:rPr>
          <w:rFonts w:ascii="Arial" w:hAnsi="Arial" w:cs="Arial"/>
          <w:color w:val="000000"/>
        </w:rPr>
        <w:t>V takovém případě není objednatel v prodlení s úhradou daňového dokladu (faktury).</w:t>
      </w:r>
      <w:r w:rsidR="00CE4132">
        <w:rPr>
          <w:rFonts w:ascii="Arial" w:hAnsi="Arial" w:cs="Arial"/>
          <w:color w:val="000000"/>
        </w:rPr>
        <w:t xml:space="preserve"> </w:t>
      </w:r>
      <w:r w:rsidRPr="00184624">
        <w:rPr>
          <w:rFonts w:ascii="Arial" w:hAnsi="Arial" w:cs="Arial"/>
          <w:color w:val="000000"/>
        </w:rPr>
        <w:t xml:space="preserve">Po odstranění nedostatků </w:t>
      </w:r>
      <w:r w:rsidR="00CE4132">
        <w:rPr>
          <w:rFonts w:ascii="Arial" w:hAnsi="Arial" w:cs="Arial"/>
          <w:color w:val="000000"/>
        </w:rPr>
        <w:t>a/nebo</w:t>
      </w:r>
      <w:r w:rsidRPr="00184624">
        <w:rPr>
          <w:rFonts w:ascii="Arial" w:hAnsi="Arial" w:cs="Arial"/>
          <w:color w:val="000000"/>
        </w:rPr>
        <w:t xml:space="preserve"> vyřízení námitek objednatele zašle </w:t>
      </w:r>
      <w:r w:rsidR="00CE4132">
        <w:rPr>
          <w:rFonts w:ascii="Arial" w:hAnsi="Arial" w:cs="Arial"/>
          <w:color w:val="000000"/>
        </w:rPr>
        <w:t>dodavatel</w:t>
      </w:r>
      <w:r w:rsidRPr="00184624">
        <w:rPr>
          <w:rFonts w:ascii="Arial" w:hAnsi="Arial" w:cs="Arial"/>
          <w:color w:val="000000"/>
        </w:rPr>
        <w:t xml:space="preserve"> objednateli nový daňový doklad (fakturu) s novým termínem splatnosti 30 kalendářních dnů. </w:t>
      </w:r>
    </w:p>
    <w:p w14:paraId="4DF717AE" w14:textId="136A2A66" w:rsidR="009C454B" w:rsidRPr="00184624" w:rsidRDefault="009C454B" w:rsidP="003B72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trike/>
          <w:color w:val="000000"/>
        </w:rPr>
      </w:pPr>
      <w:r w:rsidRPr="00184624">
        <w:rPr>
          <w:rFonts w:ascii="Arial" w:hAnsi="Arial" w:cs="Arial"/>
          <w:color w:val="000000"/>
        </w:rPr>
        <w:t xml:space="preserve">Daňový doklad (faktura) musí být objednateli doručen </w:t>
      </w:r>
      <w:r w:rsidRPr="00184624">
        <w:rPr>
          <w:rFonts w:ascii="Arial" w:hAnsi="Arial" w:cs="Arial"/>
          <w:b/>
          <w:color w:val="000000"/>
        </w:rPr>
        <w:t xml:space="preserve">nejpozději do </w:t>
      </w:r>
      <w:r w:rsidR="004D127A" w:rsidRPr="00184624">
        <w:rPr>
          <w:rFonts w:ascii="Arial" w:hAnsi="Arial" w:cs="Arial"/>
          <w:b/>
          <w:color w:val="000000"/>
        </w:rPr>
        <w:t>1</w:t>
      </w:r>
      <w:r w:rsidRPr="00184624">
        <w:rPr>
          <w:rFonts w:ascii="Arial" w:hAnsi="Arial" w:cs="Arial"/>
          <w:b/>
          <w:color w:val="000000"/>
        </w:rPr>
        <w:t xml:space="preserve">. </w:t>
      </w:r>
      <w:r w:rsidR="004D127A" w:rsidRPr="00184624">
        <w:rPr>
          <w:rFonts w:ascii="Arial" w:hAnsi="Arial" w:cs="Arial"/>
          <w:b/>
          <w:color w:val="000000"/>
        </w:rPr>
        <w:t>10</w:t>
      </w:r>
      <w:r w:rsidRPr="00184624">
        <w:rPr>
          <w:rFonts w:ascii="Arial" w:hAnsi="Arial" w:cs="Arial"/>
          <w:b/>
          <w:color w:val="000000"/>
        </w:rPr>
        <w:t xml:space="preserve">. </w:t>
      </w:r>
      <w:r w:rsidR="00347EE7">
        <w:rPr>
          <w:rFonts w:ascii="Arial" w:hAnsi="Arial" w:cs="Arial"/>
          <w:b/>
          <w:color w:val="000000"/>
        </w:rPr>
        <w:t>2024</w:t>
      </w:r>
      <w:r w:rsidR="004D127A" w:rsidRPr="00184624">
        <w:rPr>
          <w:rFonts w:ascii="Arial" w:hAnsi="Arial" w:cs="Arial"/>
          <w:b/>
          <w:color w:val="000000"/>
        </w:rPr>
        <w:t>.</w:t>
      </w:r>
      <w:r w:rsidRPr="00184624">
        <w:rPr>
          <w:rFonts w:ascii="Arial" w:hAnsi="Arial" w:cs="Arial"/>
          <w:color w:val="000000"/>
        </w:rPr>
        <w:t xml:space="preserve"> </w:t>
      </w:r>
    </w:p>
    <w:p w14:paraId="1B544A27" w14:textId="6106C055" w:rsidR="009C454B" w:rsidRPr="00184624" w:rsidRDefault="009C454B" w:rsidP="003B72B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Objednatel neposkytuje zálohy.</w:t>
      </w:r>
    </w:p>
    <w:p w14:paraId="0BAD68C7" w14:textId="4A665721" w:rsidR="00FF720D" w:rsidRPr="00184624" w:rsidRDefault="00CE4132" w:rsidP="003B72B5">
      <w:pPr>
        <w:pStyle w:val="Zkladntext"/>
        <w:numPr>
          <w:ilvl w:val="0"/>
          <w:numId w:val="10"/>
        </w:numPr>
        <w:spacing w:before="120" w:after="120"/>
        <w:jc w:val="both"/>
        <w:rPr>
          <w:rFonts w:ascii="Arial" w:hAnsi="Arial" w:cs="Arial"/>
          <w:b w:val="0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>Cena se považuje za uhrazenou</w:t>
      </w:r>
      <w:r w:rsidR="009C454B" w:rsidRPr="00184624">
        <w:rPr>
          <w:rFonts w:ascii="Arial" w:hAnsi="Arial" w:cs="Arial"/>
          <w:b w:val="0"/>
          <w:i w:val="0"/>
          <w:szCs w:val="24"/>
        </w:rPr>
        <w:t xml:space="preserve"> dnem odepsání z účtu objednatele.</w:t>
      </w:r>
    </w:p>
    <w:p w14:paraId="122C9189" w14:textId="7DC0A4A9" w:rsidR="00C65D20" w:rsidRPr="00BC2C95" w:rsidRDefault="00C65D20" w:rsidP="00BC2C95">
      <w:pPr>
        <w:pStyle w:val="Zkladntext"/>
        <w:spacing w:before="240"/>
        <w:jc w:val="center"/>
        <w:outlineLvl w:val="0"/>
        <w:rPr>
          <w:rFonts w:ascii="Arial" w:hAnsi="Arial" w:cs="Arial"/>
          <w:i w:val="0"/>
          <w:szCs w:val="24"/>
        </w:rPr>
      </w:pPr>
      <w:r w:rsidRPr="00BC2C95">
        <w:rPr>
          <w:rFonts w:ascii="Arial" w:hAnsi="Arial" w:cs="Arial"/>
          <w:i w:val="0"/>
          <w:szCs w:val="24"/>
        </w:rPr>
        <w:t>VI.</w:t>
      </w:r>
    </w:p>
    <w:p w14:paraId="52D7EAA4" w14:textId="50EBB645" w:rsidR="00F83DCA" w:rsidRPr="00184624" w:rsidRDefault="00E20B55" w:rsidP="00BC2C95">
      <w:pPr>
        <w:pStyle w:val="Nadpis2"/>
        <w:spacing w:before="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p</w:t>
      </w:r>
      <w:r w:rsidR="00F83DCA" w:rsidRPr="00184624">
        <w:rPr>
          <w:rFonts w:ascii="Arial" w:hAnsi="Arial" w:cs="Arial"/>
          <w:sz w:val="24"/>
          <w:szCs w:val="24"/>
        </w:rPr>
        <w:t xml:space="preserve">ovinnosti </w:t>
      </w:r>
      <w:r>
        <w:rPr>
          <w:rFonts w:ascii="Arial" w:hAnsi="Arial" w:cs="Arial"/>
          <w:sz w:val="24"/>
          <w:szCs w:val="24"/>
        </w:rPr>
        <w:t>dodavatele</w:t>
      </w:r>
    </w:p>
    <w:p w14:paraId="4051866C" w14:textId="39A64ECD" w:rsidR="00F83DCA" w:rsidRPr="00184624" w:rsidRDefault="00E20B55" w:rsidP="00DA50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="00F83DCA" w:rsidRPr="00184624">
        <w:rPr>
          <w:rFonts w:ascii="Arial" w:hAnsi="Arial" w:cs="Arial"/>
        </w:rPr>
        <w:t xml:space="preserve">je povinen zejména: </w:t>
      </w:r>
    </w:p>
    <w:p w14:paraId="3CBEC628" w14:textId="3AC4864B" w:rsidR="00DA2AF2" w:rsidRDefault="00DB7E49" w:rsidP="003B72B5">
      <w:pPr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20B5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n</w:t>
      </w:r>
      <w:r w:rsidR="00E20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zahájení</w:t>
      </w:r>
      <w:r w:rsidR="00E20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plnění </w:t>
      </w:r>
      <w:r w:rsidR="002A1577" w:rsidRPr="00184624">
        <w:rPr>
          <w:rFonts w:ascii="Arial" w:hAnsi="Arial" w:cs="Arial"/>
        </w:rPr>
        <w:t>doložit objednateli</w:t>
      </w:r>
      <w:r w:rsidR="00F83DCA" w:rsidRPr="00184624">
        <w:rPr>
          <w:rFonts w:ascii="Arial" w:hAnsi="Arial" w:cs="Arial"/>
        </w:rPr>
        <w:t xml:space="preserve"> </w:t>
      </w:r>
      <w:r w:rsidR="00E721FA" w:rsidRPr="00184624">
        <w:rPr>
          <w:rFonts w:ascii="Arial" w:hAnsi="Arial" w:cs="Arial"/>
        </w:rPr>
        <w:t xml:space="preserve">potvrzení </w:t>
      </w:r>
      <w:r w:rsidR="00F83DCA" w:rsidRPr="00184624">
        <w:rPr>
          <w:rFonts w:ascii="Arial" w:hAnsi="Arial" w:cs="Arial"/>
        </w:rPr>
        <w:t>o</w:t>
      </w:r>
      <w:r w:rsidR="00092ABB" w:rsidRPr="0018462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zajištění </w:t>
      </w:r>
      <w:r w:rsidR="00F83DCA" w:rsidRPr="00184624">
        <w:rPr>
          <w:rFonts w:ascii="Arial" w:hAnsi="Arial" w:cs="Arial"/>
        </w:rPr>
        <w:t xml:space="preserve">proškolení </w:t>
      </w:r>
      <w:r w:rsidR="003D5876" w:rsidRPr="00184624">
        <w:rPr>
          <w:rFonts w:ascii="Arial" w:hAnsi="Arial" w:cs="Arial"/>
        </w:rPr>
        <w:t xml:space="preserve">leteckého </w:t>
      </w:r>
      <w:r w:rsidR="00F83DCA" w:rsidRPr="00184624">
        <w:rPr>
          <w:rFonts w:ascii="Arial" w:hAnsi="Arial" w:cs="Arial"/>
        </w:rPr>
        <w:t xml:space="preserve">personálu </w:t>
      </w:r>
      <w:r w:rsidR="003D5876" w:rsidRPr="00184624">
        <w:rPr>
          <w:rFonts w:ascii="Arial" w:hAnsi="Arial" w:cs="Arial"/>
        </w:rPr>
        <w:t>ze strany HZS ČR</w:t>
      </w:r>
      <w:r w:rsidR="00237B91" w:rsidRPr="00184624">
        <w:rPr>
          <w:rFonts w:ascii="Arial" w:hAnsi="Arial" w:cs="Arial"/>
        </w:rPr>
        <w:t>,</w:t>
      </w:r>
    </w:p>
    <w:p w14:paraId="27DB9337" w14:textId="52B52759" w:rsidR="00DA2AF2" w:rsidRDefault="00251AC9" w:rsidP="003B72B5">
      <w:pPr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</w:rPr>
      </w:pPr>
      <w:r w:rsidRPr="00DA2AF2">
        <w:rPr>
          <w:rFonts w:ascii="Arial" w:hAnsi="Arial" w:cs="Arial"/>
        </w:rPr>
        <w:t>bezprostředně p</w:t>
      </w:r>
      <w:r w:rsidR="003D5876" w:rsidRPr="00DA2AF2">
        <w:rPr>
          <w:rFonts w:ascii="Arial" w:hAnsi="Arial" w:cs="Arial"/>
        </w:rPr>
        <w:t>o každém hasebním zásahu vyplnit Zpráv</w:t>
      </w:r>
      <w:r w:rsidR="00074AB0" w:rsidRPr="00DA2AF2">
        <w:rPr>
          <w:rFonts w:ascii="Arial" w:hAnsi="Arial" w:cs="Arial"/>
        </w:rPr>
        <w:t>u</w:t>
      </w:r>
      <w:r w:rsidR="003D5876" w:rsidRPr="00DA2AF2">
        <w:rPr>
          <w:rFonts w:ascii="Arial" w:hAnsi="Arial" w:cs="Arial"/>
        </w:rPr>
        <w:t xml:space="preserve"> o hašení požáru </w:t>
      </w:r>
      <w:r w:rsidR="00C00B07" w:rsidRPr="00DA2AF2">
        <w:rPr>
          <w:rFonts w:ascii="Arial" w:hAnsi="Arial" w:cs="Arial"/>
        </w:rPr>
        <w:t>leteckou technikou (vrtulníkem)</w:t>
      </w:r>
      <w:r w:rsidR="003D5876" w:rsidRPr="00DA2AF2">
        <w:rPr>
          <w:rFonts w:ascii="Arial" w:hAnsi="Arial" w:cs="Arial"/>
        </w:rPr>
        <w:t>, je</w:t>
      </w:r>
      <w:r w:rsidR="00E20B55" w:rsidRPr="00DA2AF2">
        <w:rPr>
          <w:rFonts w:ascii="Arial" w:hAnsi="Arial" w:cs="Arial"/>
        </w:rPr>
        <w:t>jíž</w:t>
      </w:r>
      <w:r w:rsidR="003D5876" w:rsidRPr="00DA2AF2">
        <w:rPr>
          <w:rFonts w:ascii="Arial" w:hAnsi="Arial" w:cs="Arial"/>
        </w:rPr>
        <w:t xml:space="preserve"> vzor </w:t>
      </w:r>
      <w:r w:rsidR="00E20B55" w:rsidRPr="00DA2AF2">
        <w:rPr>
          <w:rFonts w:ascii="Arial" w:hAnsi="Arial" w:cs="Arial"/>
        </w:rPr>
        <w:t>tvoří</w:t>
      </w:r>
      <w:r w:rsidR="003D5876" w:rsidRPr="00DA2AF2">
        <w:rPr>
          <w:rFonts w:ascii="Arial" w:hAnsi="Arial" w:cs="Arial"/>
        </w:rPr>
        <w:t xml:space="preserve"> přílohu č. 3</w:t>
      </w:r>
      <w:r w:rsidR="00E20B55" w:rsidRPr="00DA2AF2">
        <w:rPr>
          <w:rFonts w:ascii="Arial" w:hAnsi="Arial" w:cs="Arial"/>
        </w:rPr>
        <w:t xml:space="preserve"> a tuto nechat potvrdit</w:t>
      </w:r>
      <w:r w:rsidR="00F61664" w:rsidRPr="00DA2AF2">
        <w:rPr>
          <w:rFonts w:ascii="Arial" w:hAnsi="Arial" w:cs="Arial"/>
        </w:rPr>
        <w:t xml:space="preserve"> NOPIS (NOPIS sdělí </w:t>
      </w:r>
      <w:r w:rsidR="00394A51">
        <w:rPr>
          <w:rFonts w:ascii="Arial" w:hAnsi="Arial" w:cs="Arial"/>
        </w:rPr>
        <w:t>dodavateli</w:t>
      </w:r>
      <w:r w:rsidR="00F61664" w:rsidRPr="00DA2AF2">
        <w:rPr>
          <w:rFonts w:ascii="Arial" w:hAnsi="Arial" w:cs="Arial"/>
        </w:rPr>
        <w:t xml:space="preserve"> na požádání údaje potřebné k vyplnění formuláře – souřadnice GPS místa zásahu v souřadnicovém systému VGS 84 </w:t>
      </w:r>
      <w:r w:rsidR="000859E4">
        <w:rPr>
          <w:rFonts w:ascii="Arial" w:hAnsi="Arial" w:cs="Arial"/>
        </w:rPr>
        <w:br/>
      </w:r>
      <w:r w:rsidR="00F61664" w:rsidRPr="00DA2AF2">
        <w:rPr>
          <w:rFonts w:ascii="Arial" w:hAnsi="Arial" w:cs="Arial"/>
        </w:rPr>
        <w:t>a identifikační číslo nebo evidenční číslo události)</w:t>
      </w:r>
      <w:r w:rsidR="00C00B07" w:rsidRPr="00DA2AF2">
        <w:rPr>
          <w:rFonts w:ascii="Arial" w:hAnsi="Arial" w:cs="Arial"/>
        </w:rPr>
        <w:t>,</w:t>
      </w:r>
      <w:r w:rsidR="00F61664" w:rsidRPr="00DA2AF2">
        <w:rPr>
          <w:rFonts w:ascii="Arial" w:hAnsi="Arial" w:cs="Arial"/>
        </w:rPr>
        <w:t xml:space="preserve"> </w:t>
      </w:r>
      <w:r w:rsidR="00E20B55" w:rsidRPr="00DA2AF2">
        <w:rPr>
          <w:rFonts w:ascii="Arial" w:hAnsi="Arial" w:cs="Arial"/>
        </w:rPr>
        <w:t>tzn. zejména</w:t>
      </w:r>
      <w:r w:rsidRPr="00DA2AF2">
        <w:rPr>
          <w:rFonts w:ascii="Arial" w:hAnsi="Arial" w:cs="Arial"/>
        </w:rPr>
        <w:t xml:space="preserve"> předat j</w:t>
      </w:r>
      <w:r w:rsidR="00E20B55" w:rsidRPr="00DA2AF2">
        <w:rPr>
          <w:rFonts w:ascii="Arial" w:hAnsi="Arial" w:cs="Arial"/>
        </w:rPr>
        <w:t>i</w:t>
      </w:r>
      <w:r w:rsidRPr="00DA2AF2">
        <w:rPr>
          <w:rFonts w:ascii="Arial" w:hAnsi="Arial" w:cs="Arial"/>
        </w:rPr>
        <w:t xml:space="preserve"> </w:t>
      </w:r>
      <w:r w:rsidR="00F61664" w:rsidRPr="00DA2AF2">
        <w:rPr>
          <w:rFonts w:ascii="Arial" w:hAnsi="Arial" w:cs="Arial"/>
        </w:rPr>
        <w:t>nejpozději do 6 dnů po provedení hasebního zásahu NOPIS</w:t>
      </w:r>
      <w:r w:rsidR="00C00B07" w:rsidRPr="00DA2AF2">
        <w:rPr>
          <w:rFonts w:ascii="Arial" w:hAnsi="Arial" w:cs="Arial"/>
        </w:rPr>
        <w:t>,</w:t>
      </w:r>
    </w:p>
    <w:p w14:paraId="61020AE9" w14:textId="77777777" w:rsidR="00DA2AF2" w:rsidRDefault="00E20B55" w:rsidP="003B72B5">
      <w:pPr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</w:rPr>
      </w:pPr>
      <w:r w:rsidRPr="00DA2AF2">
        <w:rPr>
          <w:rFonts w:ascii="Arial" w:hAnsi="Arial" w:cs="Arial"/>
        </w:rPr>
        <w:t>nejpozději</w:t>
      </w:r>
      <w:r w:rsidR="00F36FFA" w:rsidRPr="00DA2AF2">
        <w:rPr>
          <w:rFonts w:ascii="Arial" w:hAnsi="Arial" w:cs="Arial"/>
        </w:rPr>
        <w:t xml:space="preserve"> následující den po provedení hasebního zásahu písemně nahlásit zástupci objednatele ve věcech technických použití </w:t>
      </w:r>
      <w:r w:rsidRPr="00DA2AF2">
        <w:rPr>
          <w:rFonts w:ascii="Arial" w:hAnsi="Arial" w:cs="Arial"/>
        </w:rPr>
        <w:t xml:space="preserve">letecké </w:t>
      </w:r>
      <w:r w:rsidR="00F36FFA" w:rsidRPr="00DA2AF2">
        <w:rPr>
          <w:rFonts w:ascii="Arial" w:hAnsi="Arial" w:cs="Arial"/>
        </w:rPr>
        <w:t>techniky včetně lokalizace požáru a specifikace hasebního zásahu</w:t>
      </w:r>
      <w:r w:rsidR="00C00B07" w:rsidRPr="00DA2AF2">
        <w:rPr>
          <w:rFonts w:ascii="Arial" w:hAnsi="Arial" w:cs="Arial"/>
        </w:rPr>
        <w:t>,</w:t>
      </w:r>
    </w:p>
    <w:p w14:paraId="74A23F80" w14:textId="77777777" w:rsidR="00DA2AF2" w:rsidRPr="00F92501" w:rsidRDefault="00F45CEE" w:rsidP="003B72B5">
      <w:pPr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</w:rPr>
      </w:pPr>
      <w:r w:rsidRPr="00DA2AF2">
        <w:rPr>
          <w:rFonts w:ascii="Arial" w:hAnsi="Arial" w:cs="Arial"/>
        </w:rPr>
        <w:t xml:space="preserve">v případě </w:t>
      </w:r>
      <w:r w:rsidR="00383A75" w:rsidRPr="00DA2AF2">
        <w:rPr>
          <w:rFonts w:ascii="Arial" w:hAnsi="Arial" w:cs="Arial"/>
        </w:rPr>
        <w:t xml:space="preserve">neschopnosti zajištění </w:t>
      </w:r>
      <w:r w:rsidR="00074AB0" w:rsidRPr="00DA2AF2">
        <w:rPr>
          <w:rFonts w:ascii="Arial" w:hAnsi="Arial" w:cs="Arial"/>
        </w:rPr>
        <w:t xml:space="preserve">pohotovosti pro poruchu nebo vady (včetně letecké havárie) </w:t>
      </w:r>
      <w:r w:rsidR="00074AB0" w:rsidRPr="00F92501">
        <w:rPr>
          <w:rFonts w:ascii="Arial" w:hAnsi="Arial" w:cs="Arial"/>
        </w:rPr>
        <w:t>neprodleně</w:t>
      </w:r>
      <w:r w:rsidR="00E721FA" w:rsidRPr="00F92501">
        <w:rPr>
          <w:rFonts w:ascii="Arial" w:hAnsi="Arial" w:cs="Arial"/>
        </w:rPr>
        <w:t xml:space="preserve"> informovat zástupce objednatele ve věcech technických a NOPIS</w:t>
      </w:r>
      <w:r w:rsidRPr="00F92501">
        <w:rPr>
          <w:rFonts w:ascii="Arial" w:hAnsi="Arial" w:cs="Arial"/>
        </w:rPr>
        <w:t>;</w:t>
      </w:r>
    </w:p>
    <w:p w14:paraId="36E55896" w14:textId="5FFB5F0B" w:rsidR="00074AB0" w:rsidRPr="00F92501" w:rsidRDefault="00074AB0" w:rsidP="003B72B5">
      <w:pPr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</w:rPr>
      </w:pPr>
      <w:r w:rsidRPr="00F92501">
        <w:rPr>
          <w:rFonts w:ascii="Arial" w:hAnsi="Arial" w:cs="Arial"/>
        </w:rPr>
        <w:t xml:space="preserve">zajistit platnost dokladů prokazující způsobilost leteckého personálu a letecké techniky k provádění </w:t>
      </w:r>
      <w:r w:rsidR="00755470" w:rsidRPr="00F92501">
        <w:rPr>
          <w:rFonts w:ascii="Arial" w:hAnsi="Arial" w:cs="Arial"/>
        </w:rPr>
        <w:t>leteckého hašení</w:t>
      </w:r>
      <w:r w:rsidRPr="00F92501">
        <w:rPr>
          <w:rFonts w:ascii="Arial" w:hAnsi="Arial" w:cs="Arial"/>
        </w:rPr>
        <w:t xml:space="preserve"> v rámci plnění.</w:t>
      </w:r>
      <w:r w:rsidRPr="00F92501" w:rsidDel="00074AB0">
        <w:rPr>
          <w:rFonts w:ascii="Arial" w:hAnsi="Arial" w:cs="Arial"/>
        </w:rPr>
        <w:t xml:space="preserve"> </w:t>
      </w:r>
    </w:p>
    <w:p w14:paraId="4688AC0C" w14:textId="438B46A1" w:rsidR="00181C63" w:rsidRPr="00F92501" w:rsidRDefault="00DA2AF2" w:rsidP="003B72B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F92501">
        <w:rPr>
          <w:rFonts w:ascii="Arial" w:hAnsi="Arial" w:cs="Arial"/>
        </w:rPr>
        <w:t>z</w:t>
      </w:r>
      <w:r w:rsidR="00181C63" w:rsidRPr="00F92501">
        <w:rPr>
          <w:rFonts w:ascii="Arial" w:hAnsi="Arial" w:cs="Arial"/>
        </w:rPr>
        <w:t xml:space="preserve">ajistit dostupnost pro </w:t>
      </w:r>
      <w:r w:rsidR="00181C63" w:rsidRPr="00F92501">
        <w:rPr>
          <w:rFonts w:ascii="Arial" w:hAnsi="Arial" w:cs="Arial"/>
          <w:b/>
        </w:rPr>
        <w:t>příjem požadavku</w:t>
      </w:r>
      <w:r w:rsidR="00181C63" w:rsidRPr="00F92501">
        <w:rPr>
          <w:rFonts w:ascii="Arial" w:hAnsi="Arial" w:cs="Arial"/>
        </w:rPr>
        <w:t xml:space="preserve"> NOPIS k leteckému hasebnímu zásahu na kontaktech uvedených v čl. X</w:t>
      </w:r>
      <w:r w:rsidR="005C4968" w:rsidRPr="00F92501">
        <w:rPr>
          <w:rFonts w:ascii="Arial" w:hAnsi="Arial" w:cs="Arial"/>
        </w:rPr>
        <w:t>.</w:t>
      </w:r>
      <w:r w:rsidR="00DF5B82" w:rsidRPr="00F92501">
        <w:rPr>
          <w:rFonts w:ascii="Arial" w:hAnsi="Arial" w:cs="Arial"/>
        </w:rPr>
        <w:t xml:space="preserve"> </w:t>
      </w:r>
      <w:r w:rsidR="00181C63" w:rsidRPr="00F92501">
        <w:rPr>
          <w:rFonts w:ascii="Arial" w:hAnsi="Arial" w:cs="Arial"/>
        </w:rPr>
        <w:t>odst. 2</w:t>
      </w:r>
      <w:r w:rsidR="00C00B07" w:rsidRPr="00F92501">
        <w:rPr>
          <w:rFonts w:ascii="Arial" w:hAnsi="Arial" w:cs="Arial"/>
        </w:rPr>
        <w:t xml:space="preserve">. této </w:t>
      </w:r>
      <w:bookmarkStart w:id="12" w:name="_Hlk159319033"/>
      <w:r w:rsidR="00736E74" w:rsidRPr="00F92501">
        <w:rPr>
          <w:rFonts w:ascii="Arial" w:hAnsi="Arial" w:cs="Arial"/>
        </w:rPr>
        <w:t>prováděcí</w:t>
      </w:r>
      <w:bookmarkEnd w:id="12"/>
      <w:r w:rsidR="00736E74" w:rsidRPr="00F92501">
        <w:rPr>
          <w:rFonts w:ascii="Arial" w:hAnsi="Arial" w:cs="Arial"/>
        </w:rPr>
        <w:t xml:space="preserve"> </w:t>
      </w:r>
      <w:r w:rsidR="00C00B07" w:rsidRPr="00F92501">
        <w:rPr>
          <w:rFonts w:ascii="Arial" w:hAnsi="Arial" w:cs="Arial"/>
        </w:rPr>
        <w:t>smlouvy</w:t>
      </w:r>
      <w:r w:rsidR="00181C63" w:rsidRPr="00F92501">
        <w:rPr>
          <w:rFonts w:ascii="Arial" w:hAnsi="Arial" w:cs="Arial"/>
        </w:rPr>
        <w:t xml:space="preserve">, a to </w:t>
      </w:r>
      <w:r w:rsidR="00181C63" w:rsidRPr="00F92501">
        <w:rPr>
          <w:rFonts w:ascii="Arial" w:hAnsi="Arial" w:cs="Arial"/>
          <w:b/>
        </w:rPr>
        <w:t>24 hodin denně</w:t>
      </w:r>
      <w:r w:rsidR="00C00B07" w:rsidRPr="00F92501">
        <w:rPr>
          <w:rFonts w:ascii="Arial" w:hAnsi="Arial" w:cs="Arial"/>
        </w:rPr>
        <w:t>,</w:t>
      </w:r>
      <w:r w:rsidR="00074AB0" w:rsidRPr="00F92501">
        <w:rPr>
          <w:rFonts w:ascii="Arial" w:hAnsi="Arial" w:cs="Arial"/>
        </w:rPr>
        <w:t xml:space="preserve"> v období 1</w:t>
      </w:r>
      <w:r w:rsidR="000E1563">
        <w:rPr>
          <w:rFonts w:ascii="Arial" w:hAnsi="Arial" w:cs="Arial"/>
        </w:rPr>
        <w:t>5</w:t>
      </w:r>
      <w:r w:rsidR="00074AB0" w:rsidRPr="00F92501">
        <w:rPr>
          <w:rFonts w:ascii="Arial" w:hAnsi="Arial" w:cs="Arial"/>
        </w:rPr>
        <w:t>. 6. až 15. 9. včetně.</w:t>
      </w:r>
    </w:p>
    <w:p w14:paraId="02355AEF" w14:textId="3CB5EA2D" w:rsidR="00257D77" w:rsidRPr="00CE2620" w:rsidRDefault="00074AB0" w:rsidP="003B72B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CE2620">
        <w:rPr>
          <w:rFonts w:ascii="Arial" w:hAnsi="Arial" w:cs="Arial"/>
        </w:rPr>
        <w:lastRenderedPageBreak/>
        <w:t xml:space="preserve">oznamovat </w:t>
      </w:r>
      <w:r w:rsidR="00257D77" w:rsidRPr="00CE2620">
        <w:rPr>
          <w:rFonts w:ascii="Arial" w:hAnsi="Arial" w:cs="Arial"/>
        </w:rPr>
        <w:t>objednateli změny v seznamu osob způsobilých k</w:t>
      </w:r>
      <w:r w:rsidR="00092ABB" w:rsidRPr="00CE2620">
        <w:rPr>
          <w:rFonts w:ascii="Arial" w:hAnsi="Arial" w:cs="Arial"/>
        </w:rPr>
        <w:t> </w:t>
      </w:r>
      <w:r w:rsidR="00257D77" w:rsidRPr="00CE2620">
        <w:rPr>
          <w:rFonts w:ascii="Arial" w:hAnsi="Arial" w:cs="Arial"/>
        </w:rPr>
        <w:t xml:space="preserve">plnění </w:t>
      </w:r>
      <w:r w:rsidRPr="00CE2620">
        <w:rPr>
          <w:rFonts w:ascii="Arial" w:hAnsi="Arial" w:cs="Arial"/>
        </w:rPr>
        <w:t xml:space="preserve">předem </w:t>
      </w:r>
      <w:r w:rsidR="00CE2620" w:rsidRPr="00CE2620">
        <w:rPr>
          <w:rFonts w:ascii="Arial" w:hAnsi="Arial" w:cs="Arial"/>
        </w:rPr>
        <w:t xml:space="preserve">(včetně uvedení čísla dokladů dle přílohy č. 2 této smlouvy a doložení potvrzení </w:t>
      </w:r>
      <w:r w:rsidR="000859E4">
        <w:rPr>
          <w:rFonts w:ascii="Arial" w:hAnsi="Arial" w:cs="Arial"/>
        </w:rPr>
        <w:br/>
      </w:r>
      <w:r w:rsidR="00CE2620" w:rsidRPr="00CE2620">
        <w:rPr>
          <w:rFonts w:ascii="Arial" w:hAnsi="Arial" w:cs="Arial"/>
        </w:rPr>
        <w:t>o proškolení ze strany HZS</w:t>
      </w:r>
      <w:r w:rsidR="00CE2620">
        <w:rPr>
          <w:rFonts w:ascii="Arial" w:hAnsi="Arial" w:cs="Arial"/>
        </w:rPr>
        <w:t xml:space="preserve"> </w:t>
      </w:r>
      <w:r w:rsidR="00CE2620" w:rsidRPr="00CE2620">
        <w:rPr>
          <w:rFonts w:ascii="Arial" w:hAnsi="Arial" w:cs="Arial"/>
        </w:rPr>
        <w:t>podle čl. II. odst. 6 této smlouvy)</w:t>
      </w:r>
      <w:r w:rsidR="00CE2620">
        <w:rPr>
          <w:rFonts w:ascii="Arial" w:hAnsi="Arial" w:cs="Arial"/>
        </w:rPr>
        <w:t xml:space="preserve"> </w:t>
      </w:r>
      <w:r w:rsidRPr="00CE2620">
        <w:rPr>
          <w:rFonts w:ascii="Arial" w:hAnsi="Arial" w:cs="Arial"/>
        </w:rPr>
        <w:t xml:space="preserve">a není-li to objektivně možné </w:t>
      </w:r>
      <w:r w:rsidR="00257D77" w:rsidRPr="00CE2620">
        <w:rPr>
          <w:rFonts w:ascii="Arial" w:hAnsi="Arial" w:cs="Arial"/>
        </w:rPr>
        <w:t>do 24 hodin od této změny,</w:t>
      </w:r>
    </w:p>
    <w:p w14:paraId="53EE248B" w14:textId="5629E0CB" w:rsidR="009A1BA2" w:rsidRPr="008C0B6E" w:rsidRDefault="009A1BA2" w:rsidP="003B72B5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na vyžádání </w:t>
      </w:r>
      <w:r w:rsidR="00517790" w:rsidRPr="00184624">
        <w:rPr>
          <w:rFonts w:ascii="Arial" w:hAnsi="Arial" w:cs="Arial"/>
        </w:rPr>
        <w:t xml:space="preserve">objednatele </w:t>
      </w:r>
      <w:r w:rsidR="00FC491F">
        <w:rPr>
          <w:rFonts w:ascii="Arial" w:hAnsi="Arial" w:cs="Arial"/>
        </w:rPr>
        <w:t xml:space="preserve">(zástupce </w:t>
      </w:r>
      <w:r w:rsidR="00517790" w:rsidRPr="00184624">
        <w:rPr>
          <w:rFonts w:ascii="Arial" w:hAnsi="Arial" w:cs="Arial"/>
        </w:rPr>
        <w:t>ve věcech technických</w:t>
      </w:r>
      <w:r w:rsidR="00FC491F">
        <w:rPr>
          <w:rFonts w:ascii="Arial" w:hAnsi="Arial" w:cs="Arial"/>
        </w:rPr>
        <w:t>)</w:t>
      </w:r>
      <w:r w:rsidR="00517790" w:rsidRPr="00184624">
        <w:rPr>
          <w:rFonts w:ascii="Arial" w:hAnsi="Arial" w:cs="Arial"/>
        </w:rPr>
        <w:t xml:space="preserve"> nebo osob objednatelem písemně </w:t>
      </w:r>
      <w:r w:rsidR="00517790" w:rsidRPr="00F92501">
        <w:rPr>
          <w:rFonts w:ascii="Arial" w:hAnsi="Arial" w:cs="Arial"/>
        </w:rPr>
        <w:t>pověřených k provedení kontroly plnění této</w:t>
      </w:r>
      <w:r w:rsidR="00736E74" w:rsidRPr="00F92501">
        <w:t xml:space="preserve"> </w:t>
      </w:r>
      <w:r w:rsidR="00736E74" w:rsidRPr="00F92501">
        <w:rPr>
          <w:rFonts w:ascii="Arial" w:hAnsi="Arial" w:cs="Arial"/>
        </w:rPr>
        <w:t>prováděcí</w:t>
      </w:r>
      <w:r w:rsidR="00517790" w:rsidRPr="00F92501">
        <w:rPr>
          <w:rFonts w:ascii="Arial" w:hAnsi="Arial" w:cs="Arial"/>
        </w:rPr>
        <w:t xml:space="preserve"> smlouvy</w:t>
      </w:r>
      <w:r w:rsidRPr="00F92501">
        <w:rPr>
          <w:rFonts w:ascii="Arial" w:hAnsi="Arial" w:cs="Arial"/>
        </w:rPr>
        <w:t xml:space="preserve"> umožnit provedení kontroly </w:t>
      </w:r>
      <w:r w:rsidR="006C254D" w:rsidRPr="00F92501">
        <w:rPr>
          <w:rFonts w:ascii="Arial" w:hAnsi="Arial" w:cs="Arial"/>
        </w:rPr>
        <w:t xml:space="preserve">leteckého personálu a </w:t>
      </w:r>
      <w:r w:rsidRPr="00F92501">
        <w:rPr>
          <w:rFonts w:ascii="Arial" w:hAnsi="Arial" w:cs="Arial"/>
        </w:rPr>
        <w:t>letecké techniky, určené k hasebním zásahům, mimo případy, kdy touto leteckou technikou bude v okamžiku provádění kontroly</w:t>
      </w:r>
      <w:r w:rsidR="00074AB0" w:rsidRPr="00F92501">
        <w:rPr>
          <w:rFonts w:ascii="Arial" w:hAnsi="Arial" w:cs="Arial"/>
        </w:rPr>
        <w:t xml:space="preserve"> zajišťováno plnění jeho smluvních nebo zákonných </w:t>
      </w:r>
      <w:r w:rsidR="00074AB0" w:rsidRPr="008C0B6E">
        <w:rPr>
          <w:rFonts w:ascii="Arial" w:hAnsi="Arial" w:cs="Arial"/>
        </w:rPr>
        <w:t>povinností</w:t>
      </w:r>
      <w:r w:rsidRPr="008C0B6E">
        <w:rPr>
          <w:rFonts w:ascii="Arial" w:hAnsi="Arial" w:cs="Arial"/>
        </w:rPr>
        <w:t>,</w:t>
      </w:r>
    </w:p>
    <w:p w14:paraId="71FCB84B" w14:textId="78023C63" w:rsidR="00C24FC4" w:rsidRPr="008C0B6E" w:rsidRDefault="00232B83" w:rsidP="003B72B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8C0B6E">
        <w:rPr>
          <w:rFonts w:ascii="Arial" w:hAnsi="Arial" w:cs="Arial"/>
        </w:rPr>
        <w:t xml:space="preserve">doložit neprodleně splnění povinnosti dle § 74a odst. 3 zákona o civilním letectví </w:t>
      </w:r>
      <w:r w:rsidR="000859E4">
        <w:rPr>
          <w:rFonts w:ascii="Arial" w:hAnsi="Arial" w:cs="Arial"/>
        </w:rPr>
        <w:br/>
      </w:r>
      <w:r w:rsidRPr="008C0B6E">
        <w:rPr>
          <w:rFonts w:ascii="Arial" w:hAnsi="Arial" w:cs="Arial"/>
        </w:rPr>
        <w:t xml:space="preserve">a </w:t>
      </w:r>
      <w:proofErr w:type="gramStart"/>
      <w:r w:rsidRPr="008C0B6E">
        <w:rPr>
          <w:rFonts w:ascii="Arial" w:hAnsi="Arial" w:cs="Arial"/>
        </w:rPr>
        <w:t>to</w:t>
      </w:r>
      <w:proofErr w:type="gramEnd"/>
      <w:r w:rsidRPr="008C0B6E">
        <w:rPr>
          <w:rFonts w:ascii="Arial" w:hAnsi="Arial" w:cs="Arial"/>
        </w:rPr>
        <w:t xml:space="preserve"> </w:t>
      </w:r>
      <w:r w:rsidR="00C24FC4" w:rsidRPr="008C0B6E">
        <w:rPr>
          <w:rFonts w:ascii="Arial" w:hAnsi="Arial" w:cs="Arial"/>
        </w:rPr>
        <w:t xml:space="preserve">pokud </w:t>
      </w:r>
      <w:r w:rsidR="00785FBB" w:rsidRPr="008C0B6E">
        <w:rPr>
          <w:rFonts w:ascii="Arial" w:hAnsi="Arial" w:cs="Arial"/>
        </w:rPr>
        <w:t>je</w:t>
      </w:r>
      <w:r w:rsidR="005E7503" w:rsidRPr="008C0B6E">
        <w:rPr>
          <w:rFonts w:ascii="Arial" w:hAnsi="Arial" w:cs="Arial"/>
        </w:rPr>
        <w:t xml:space="preserve"> </w:t>
      </w:r>
      <w:r w:rsidR="009739E0" w:rsidRPr="008C0B6E">
        <w:rPr>
          <w:rFonts w:ascii="Arial" w:hAnsi="Arial" w:cs="Arial"/>
        </w:rPr>
        <w:t xml:space="preserve">dodavatel </w:t>
      </w:r>
      <w:r w:rsidR="00785FBB" w:rsidRPr="008C0B6E">
        <w:rPr>
          <w:rFonts w:ascii="Arial" w:hAnsi="Arial" w:cs="Arial"/>
        </w:rPr>
        <w:t>státní příslušník jiného členského státu Evropské unie nebo právnická osoba se sídlem</w:t>
      </w:r>
      <w:r w:rsidRPr="008C0B6E">
        <w:rPr>
          <w:rFonts w:ascii="Arial" w:hAnsi="Arial" w:cs="Arial"/>
        </w:rPr>
        <w:t xml:space="preserve"> </w:t>
      </w:r>
      <w:r w:rsidR="00785FBB" w:rsidRPr="008C0B6E">
        <w:rPr>
          <w:rFonts w:ascii="Arial" w:hAnsi="Arial" w:cs="Arial"/>
        </w:rPr>
        <w:t xml:space="preserve">hlavní </w:t>
      </w:r>
      <w:r w:rsidRPr="008C0B6E">
        <w:rPr>
          <w:rFonts w:ascii="Arial" w:hAnsi="Arial" w:cs="Arial"/>
        </w:rPr>
        <w:t xml:space="preserve">provozovny </w:t>
      </w:r>
      <w:r w:rsidR="00785FBB" w:rsidRPr="008C0B6E">
        <w:rPr>
          <w:rFonts w:ascii="Arial" w:hAnsi="Arial" w:cs="Arial"/>
        </w:rPr>
        <w:t>v jiném členském státě Evropské unie</w:t>
      </w:r>
      <w:r w:rsidRPr="008C0B6E">
        <w:rPr>
          <w:rFonts w:ascii="Arial" w:hAnsi="Arial" w:cs="Arial"/>
        </w:rPr>
        <w:t>.</w:t>
      </w:r>
      <w:r w:rsidR="009739E0" w:rsidRPr="008C0B6E">
        <w:rPr>
          <w:rFonts w:ascii="Arial" w:hAnsi="Arial" w:cs="Arial"/>
        </w:rPr>
        <w:t xml:space="preserve"> (Dodavatel</w:t>
      </w:r>
      <w:r w:rsidRPr="008C0B6E">
        <w:rPr>
          <w:rFonts w:ascii="Arial" w:hAnsi="Arial" w:cs="Arial"/>
        </w:rPr>
        <w:t xml:space="preserve"> je</w:t>
      </w:r>
      <w:r w:rsidR="00785FBB" w:rsidRPr="008C0B6E">
        <w:rPr>
          <w:rFonts w:ascii="Arial" w:hAnsi="Arial" w:cs="Arial"/>
        </w:rPr>
        <w:t xml:space="preserve"> v tomto členském státě oprávněn provozovat letecké </w:t>
      </w:r>
      <w:r w:rsidR="00456AA6" w:rsidRPr="008C0B6E">
        <w:rPr>
          <w:rFonts w:ascii="Arial" w:hAnsi="Arial" w:cs="Arial"/>
        </w:rPr>
        <w:t>hašení</w:t>
      </w:r>
      <w:r w:rsidR="00785FBB" w:rsidRPr="008C0B6E">
        <w:rPr>
          <w:rFonts w:ascii="Arial" w:hAnsi="Arial" w:cs="Arial"/>
        </w:rPr>
        <w:t xml:space="preserve">, </w:t>
      </w:r>
      <w:r w:rsidR="000859E4">
        <w:rPr>
          <w:rFonts w:ascii="Arial" w:hAnsi="Arial" w:cs="Arial"/>
        </w:rPr>
        <w:br/>
      </w:r>
      <w:r w:rsidR="009739E0" w:rsidRPr="008C0B6E">
        <w:rPr>
          <w:rFonts w:ascii="Arial" w:hAnsi="Arial" w:cs="Arial"/>
        </w:rPr>
        <w:t xml:space="preserve">a zároveň je oprávněn </w:t>
      </w:r>
      <w:r w:rsidR="00785FBB" w:rsidRPr="008C0B6E">
        <w:rPr>
          <w:rFonts w:ascii="Arial" w:hAnsi="Arial" w:cs="Arial"/>
        </w:rPr>
        <w:t xml:space="preserve">tyto letecké práce dočasně provozovat i na území České </w:t>
      </w:r>
      <w:bookmarkStart w:id="13" w:name="_Hlk134608492"/>
      <w:r w:rsidR="00F92501" w:rsidRPr="008C0B6E">
        <w:rPr>
          <w:rFonts w:ascii="Arial" w:hAnsi="Arial" w:cs="Arial"/>
        </w:rPr>
        <w:t>republiky</w:t>
      </w:r>
      <w:r w:rsidR="009739E0" w:rsidRPr="008C0B6E">
        <w:rPr>
          <w:rFonts w:ascii="Arial" w:hAnsi="Arial" w:cs="Arial"/>
        </w:rPr>
        <w:t>.)</w:t>
      </w:r>
      <w:bookmarkEnd w:id="13"/>
      <w:r w:rsidR="009739E0" w:rsidRPr="008C0B6E">
        <w:rPr>
          <w:rFonts w:ascii="Arial" w:hAnsi="Arial" w:cs="Arial"/>
        </w:rPr>
        <w:t>,</w:t>
      </w:r>
    </w:p>
    <w:p w14:paraId="07371740" w14:textId="5206FE00" w:rsidR="00807EC6" w:rsidRPr="00F92501" w:rsidRDefault="00807EC6" w:rsidP="003B72B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F92501">
        <w:rPr>
          <w:rFonts w:ascii="Arial" w:hAnsi="Arial" w:cs="Arial"/>
        </w:rPr>
        <w:t>dodržovat předepsaná ekologická, bezpečnostní, technická, technologická, hygienická a</w:t>
      </w:r>
      <w:r w:rsidR="00092ABB" w:rsidRPr="00F92501">
        <w:rPr>
          <w:rFonts w:ascii="Arial" w:hAnsi="Arial" w:cs="Arial"/>
        </w:rPr>
        <w:t> </w:t>
      </w:r>
      <w:r w:rsidRPr="00F92501">
        <w:rPr>
          <w:rFonts w:ascii="Arial" w:hAnsi="Arial" w:cs="Arial"/>
        </w:rPr>
        <w:t xml:space="preserve">další nařízení, vztahující se k plnění podle této </w:t>
      </w:r>
      <w:r w:rsidR="00736E74" w:rsidRPr="00F92501">
        <w:rPr>
          <w:rFonts w:ascii="Arial" w:hAnsi="Arial" w:cs="Arial"/>
        </w:rPr>
        <w:t xml:space="preserve">prováděcí </w:t>
      </w:r>
      <w:r w:rsidRPr="00F92501">
        <w:rPr>
          <w:rFonts w:ascii="Arial" w:hAnsi="Arial" w:cs="Arial"/>
        </w:rPr>
        <w:t xml:space="preserve">smlouvy, </w:t>
      </w:r>
    </w:p>
    <w:p w14:paraId="4154186A" w14:textId="7DA437F2" w:rsidR="00F83DCA" w:rsidRPr="00184624" w:rsidRDefault="00F83DCA" w:rsidP="003B72B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F92501">
        <w:rPr>
          <w:rFonts w:ascii="Arial" w:hAnsi="Arial" w:cs="Arial"/>
        </w:rPr>
        <w:t>uchránit negativních dopadů</w:t>
      </w:r>
      <w:r w:rsidRPr="00184624">
        <w:rPr>
          <w:rFonts w:ascii="Arial" w:hAnsi="Arial" w:cs="Arial"/>
        </w:rPr>
        <w:t xml:space="preserve"> své činnosti v objektivně maximální možné míře obyvatele</w:t>
      </w:r>
      <w:r w:rsidR="00FC491F">
        <w:rPr>
          <w:rFonts w:ascii="Arial" w:hAnsi="Arial" w:cs="Arial"/>
        </w:rPr>
        <w:t>,</w:t>
      </w:r>
      <w:r w:rsidRPr="00184624">
        <w:rPr>
          <w:rFonts w:ascii="Arial" w:hAnsi="Arial" w:cs="Arial"/>
        </w:rPr>
        <w:t xml:space="preserve"> zvířata </w:t>
      </w:r>
      <w:r w:rsidR="00FC491F">
        <w:rPr>
          <w:rFonts w:ascii="Arial" w:hAnsi="Arial" w:cs="Arial"/>
        </w:rPr>
        <w:t xml:space="preserve">a životní prostředí </w:t>
      </w:r>
      <w:r w:rsidRPr="00184624">
        <w:rPr>
          <w:rFonts w:ascii="Arial" w:hAnsi="Arial" w:cs="Arial"/>
        </w:rPr>
        <w:t>na okolních plochách, resp. plochách dotčených činností podle této</w:t>
      </w:r>
      <w:r w:rsidR="00736E74" w:rsidRPr="00736E74">
        <w:t xml:space="preserve"> </w:t>
      </w:r>
      <w:r w:rsidR="00736E74" w:rsidRPr="00736E74">
        <w:rPr>
          <w:rFonts w:ascii="Arial" w:hAnsi="Arial" w:cs="Arial"/>
        </w:rPr>
        <w:t>prováděcí</w:t>
      </w:r>
      <w:r w:rsidRPr="00184624">
        <w:rPr>
          <w:rFonts w:ascii="Arial" w:hAnsi="Arial" w:cs="Arial"/>
        </w:rPr>
        <w:t xml:space="preserve"> smlouvy, </w:t>
      </w:r>
    </w:p>
    <w:p w14:paraId="52396D9A" w14:textId="611956A5" w:rsidR="00257D77" w:rsidRPr="00184624" w:rsidRDefault="00257D77" w:rsidP="003B72B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uvést na vlastní náklady do původního stavu </w:t>
      </w:r>
      <w:r w:rsidR="00FC491F">
        <w:rPr>
          <w:rFonts w:ascii="Arial" w:hAnsi="Arial" w:cs="Arial"/>
        </w:rPr>
        <w:t xml:space="preserve">věci (zejména </w:t>
      </w:r>
      <w:r w:rsidRPr="00184624">
        <w:rPr>
          <w:rFonts w:ascii="Arial" w:hAnsi="Arial" w:cs="Arial"/>
        </w:rPr>
        <w:t xml:space="preserve">pozemní komunikace a </w:t>
      </w:r>
      <w:r w:rsidR="00FC491F">
        <w:rPr>
          <w:rFonts w:ascii="Arial" w:hAnsi="Arial" w:cs="Arial"/>
        </w:rPr>
        <w:t>pozemky)</w:t>
      </w:r>
      <w:r w:rsidRPr="00184624">
        <w:rPr>
          <w:rFonts w:ascii="Arial" w:hAnsi="Arial" w:cs="Arial"/>
        </w:rPr>
        <w:t xml:space="preserve">, jestliže je svou činností při plnění této </w:t>
      </w:r>
      <w:r w:rsidR="00736E74" w:rsidRPr="00736E74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>smlouvy poškod</w:t>
      </w:r>
      <w:r w:rsidR="00FC491F">
        <w:rPr>
          <w:rFonts w:ascii="Arial" w:hAnsi="Arial" w:cs="Arial"/>
        </w:rPr>
        <w:t>í</w:t>
      </w:r>
      <w:r w:rsidRPr="00184624">
        <w:rPr>
          <w:rFonts w:ascii="Arial" w:hAnsi="Arial" w:cs="Arial"/>
        </w:rPr>
        <w:t>,</w:t>
      </w:r>
    </w:p>
    <w:p w14:paraId="002E97A6" w14:textId="2439911F" w:rsidR="00E83C92" w:rsidRPr="00184624" w:rsidRDefault="00F83DCA" w:rsidP="003B72B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písemně oznámit objednateli změnu </w:t>
      </w:r>
      <w:r w:rsidR="00FC491F">
        <w:rPr>
          <w:rFonts w:ascii="Arial" w:hAnsi="Arial" w:cs="Arial"/>
        </w:rPr>
        <w:t xml:space="preserve">svých </w:t>
      </w:r>
      <w:r w:rsidRPr="00184624">
        <w:rPr>
          <w:rFonts w:ascii="Arial" w:hAnsi="Arial" w:cs="Arial"/>
        </w:rPr>
        <w:t xml:space="preserve">údajů uvedených v záhlaví </w:t>
      </w:r>
      <w:r w:rsidR="00C00B07" w:rsidRPr="00184624">
        <w:rPr>
          <w:rFonts w:ascii="Arial" w:hAnsi="Arial" w:cs="Arial"/>
        </w:rPr>
        <w:t xml:space="preserve">této </w:t>
      </w:r>
      <w:r w:rsidR="00736E74" w:rsidRPr="00736E74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 xml:space="preserve">smlouvy, či kontaktních </w:t>
      </w:r>
      <w:r w:rsidR="00FC491F">
        <w:rPr>
          <w:rFonts w:ascii="Arial" w:hAnsi="Arial" w:cs="Arial"/>
        </w:rPr>
        <w:t xml:space="preserve">osob a </w:t>
      </w:r>
      <w:r w:rsidRPr="00184624">
        <w:rPr>
          <w:rFonts w:ascii="Arial" w:hAnsi="Arial" w:cs="Arial"/>
        </w:rPr>
        <w:t>údajů a</w:t>
      </w:r>
      <w:r w:rsidR="00092ABB" w:rsidRPr="00184624">
        <w:rPr>
          <w:rFonts w:ascii="Arial" w:hAnsi="Arial" w:cs="Arial"/>
        </w:rPr>
        <w:t> </w:t>
      </w:r>
      <w:r w:rsidRPr="00184624">
        <w:rPr>
          <w:rFonts w:ascii="Arial" w:hAnsi="Arial" w:cs="Arial"/>
        </w:rPr>
        <w:t xml:space="preserve">jakékoliv změny týkající se ne/registrace </w:t>
      </w:r>
      <w:r w:rsidR="00FC491F">
        <w:rPr>
          <w:rFonts w:ascii="Arial" w:hAnsi="Arial" w:cs="Arial"/>
        </w:rPr>
        <w:t xml:space="preserve">dodavatele </w:t>
      </w:r>
      <w:r w:rsidRPr="00184624">
        <w:rPr>
          <w:rFonts w:ascii="Arial" w:hAnsi="Arial" w:cs="Arial"/>
        </w:rPr>
        <w:t>jako plátce DPH, a to nejpozději do 5 pracovních dnů od uskutečnění takové změny</w:t>
      </w:r>
      <w:r w:rsidR="00E83C92" w:rsidRPr="00184624">
        <w:rPr>
          <w:rFonts w:ascii="Arial" w:hAnsi="Arial" w:cs="Arial"/>
        </w:rPr>
        <w:t>,</w:t>
      </w:r>
    </w:p>
    <w:p w14:paraId="167C6199" w14:textId="3B93C007" w:rsidR="00E83C92" w:rsidRDefault="00E83C92" w:rsidP="003B72B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písemně oznámit objednateli stav</w:t>
      </w:r>
      <w:r w:rsidR="00486208" w:rsidRPr="00184624">
        <w:rPr>
          <w:rFonts w:ascii="Arial" w:hAnsi="Arial" w:cs="Arial"/>
        </w:rPr>
        <w:t>,</w:t>
      </w:r>
      <w:r w:rsidRPr="00184624">
        <w:rPr>
          <w:rFonts w:ascii="Arial" w:hAnsi="Arial" w:cs="Arial"/>
        </w:rPr>
        <w:t xml:space="preserve"> kdy není schopen zajišťovat </w:t>
      </w:r>
      <w:r w:rsidR="00FC491F">
        <w:rPr>
          <w:rFonts w:ascii="Arial" w:hAnsi="Arial" w:cs="Arial"/>
        </w:rPr>
        <w:t xml:space="preserve">LHS </w:t>
      </w:r>
      <w:r w:rsidRPr="00184624">
        <w:rPr>
          <w:rFonts w:ascii="Arial" w:hAnsi="Arial" w:cs="Arial"/>
        </w:rPr>
        <w:t xml:space="preserve">z důvodu pozbytí oprávnění pro činnosti leteckého hašení nebo provoz letecké techniky vydaného příslušným </w:t>
      </w:r>
      <w:r w:rsidR="00FC491F">
        <w:rPr>
          <w:rFonts w:ascii="Arial" w:hAnsi="Arial" w:cs="Arial"/>
        </w:rPr>
        <w:t>orgánem</w:t>
      </w:r>
      <w:r w:rsidRPr="00184624">
        <w:rPr>
          <w:rFonts w:ascii="Arial" w:hAnsi="Arial" w:cs="Arial"/>
        </w:rPr>
        <w:t>.</w:t>
      </w:r>
    </w:p>
    <w:p w14:paraId="7D1CDAE7" w14:textId="6A986327" w:rsidR="00456AA6" w:rsidRPr="00F95FB1" w:rsidRDefault="00456AA6" w:rsidP="003B72B5">
      <w:pPr>
        <w:numPr>
          <w:ilvl w:val="0"/>
          <w:numId w:val="1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zajistit viditelné označení letecké techniky pro zajištění LHS, kterým je zobrazení</w:t>
      </w:r>
      <w:r w:rsidRPr="007B2B87">
        <w:rPr>
          <w:rFonts w:ascii="Arial" w:hAnsi="Arial" w:cs="Arial"/>
        </w:rPr>
        <w:t xml:space="preserve"> EU vlajky</w:t>
      </w:r>
      <w:r>
        <w:rPr>
          <w:rFonts w:ascii="Arial" w:hAnsi="Arial" w:cs="Arial"/>
        </w:rPr>
        <w:t xml:space="preserve"> doplněné o text „Co-</w:t>
      </w:r>
      <w:proofErr w:type="spellStart"/>
      <w:r>
        <w:rPr>
          <w:rFonts w:ascii="Arial" w:hAnsi="Arial" w:cs="Arial"/>
        </w:rPr>
        <w:t>funded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Union“ dle </w:t>
      </w:r>
      <w:hyperlink r:id="rId9" w:history="1">
        <w:r w:rsidR="00E95E61" w:rsidRPr="0033120A">
          <w:rPr>
            <w:rStyle w:val="Hypertextovodkaz"/>
            <w:rFonts w:ascii="Arial" w:hAnsi="Arial" w:cs="Arial"/>
          </w:rPr>
          <w:t>https://www.dgecho-partners-helpdesk.eu/visibility/visual-identity-official-logo</w:t>
        </w:r>
      </w:hyperlink>
      <w:r>
        <w:rPr>
          <w:rFonts w:ascii="Arial" w:hAnsi="Arial" w:cs="Arial"/>
          <w:noProof/>
        </w:rPr>
        <w:drawing>
          <wp:inline distT="0" distB="0" distL="0" distR="0" wp14:anchorId="2355EF1D" wp14:editId="18A9EC6D">
            <wp:extent cx="1748613" cy="1771650"/>
            <wp:effectExtent l="0" t="0" r="4445" b="0"/>
            <wp:docPr id="337784507" name="Obrázek 1" descr="Obsah obrázku text, snímek obrazovky, symbol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84507" name="Obrázek 1" descr="Obsah obrázku text, snímek obrazovky, symbol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330" cy="1812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5FB1">
        <w:rPr>
          <w:rFonts w:ascii="Arial" w:hAnsi="Arial" w:cs="Arial"/>
        </w:rPr>
        <w:t>rozměr je minimálně 29 cm x 42 cm</w:t>
      </w:r>
    </w:p>
    <w:p w14:paraId="2BA6A16D" w14:textId="77777777" w:rsidR="00C027BE" w:rsidRDefault="00C027BE" w:rsidP="00BC2C95">
      <w:pPr>
        <w:spacing w:before="240"/>
        <w:jc w:val="center"/>
        <w:rPr>
          <w:rFonts w:ascii="Arial" w:hAnsi="Arial" w:cs="Arial"/>
          <w:b/>
        </w:rPr>
      </w:pPr>
    </w:p>
    <w:p w14:paraId="32B0DE61" w14:textId="77777777" w:rsidR="00C027BE" w:rsidRDefault="00C027BE" w:rsidP="00BC2C95">
      <w:pPr>
        <w:spacing w:before="240"/>
        <w:jc w:val="center"/>
        <w:rPr>
          <w:rFonts w:ascii="Arial" w:hAnsi="Arial" w:cs="Arial"/>
          <w:b/>
        </w:rPr>
      </w:pPr>
    </w:p>
    <w:p w14:paraId="25CEEC80" w14:textId="328BA7CB" w:rsidR="00F83DCA" w:rsidRPr="00BC2C95" w:rsidRDefault="006C254D" w:rsidP="00BC2C95">
      <w:pPr>
        <w:spacing w:before="240"/>
        <w:jc w:val="center"/>
        <w:rPr>
          <w:rFonts w:ascii="Arial" w:hAnsi="Arial" w:cs="Arial"/>
          <w:b/>
        </w:rPr>
      </w:pPr>
      <w:r w:rsidRPr="00BC2C95">
        <w:rPr>
          <w:rFonts w:ascii="Arial" w:hAnsi="Arial" w:cs="Arial"/>
          <w:b/>
        </w:rPr>
        <w:lastRenderedPageBreak/>
        <w:t>VII</w:t>
      </w:r>
      <w:r w:rsidR="00F83DCA" w:rsidRPr="00BC2C95">
        <w:rPr>
          <w:rFonts w:ascii="Arial" w:hAnsi="Arial" w:cs="Arial"/>
          <w:b/>
        </w:rPr>
        <w:t>.</w:t>
      </w:r>
    </w:p>
    <w:p w14:paraId="0E53B223" w14:textId="34319AA6" w:rsidR="00F83DCA" w:rsidRPr="00184624" w:rsidRDefault="006C254D" w:rsidP="00BC2C9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</w:t>
      </w:r>
      <w:r w:rsidRPr="00184624">
        <w:rPr>
          <w:rFonts w:ascii="Arial" w:hAnsi="Arial" w:cs="Arial"/>
          <w:b/>
        </w:rPr>
        <w:t xml:space="preserve"> </w:t>
      </w:r>
      <w:r w:rsidR="00F83DCA" w:rsidRPr="00184624">
        <w:rPr>
          <w:rFonts w:ascii="Arial" w:hAnsi="Arial" w:cs="Arial"/>
          <w:b/>
        </w:rPr>
        <w:t>ujednání</w:t>
      </w:r>
    </w:p>
    <w:p w14:paraId="5578E807" w14:textId="640C5FF0" w:rsidR="00F83DCA" w:rsidRPr="00184624" w:rsidRDefault="006C254D" w:rsidP="003B72B5">
      <w:pPr>
        <w:pStyle w:val="Zkladntext"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Arial" w:hAnsi="Arial" w:cs="Arial"/>
          <w:b w:val="0"/>
          <w:i w:val="0"/>
          <w:szCs w:val="24"/>
        </w:rPr>
      </w:pPr>
      <w:r w:rsidRPr="00221D7F">
        <w:rPr>
          <w:rFonts w:ascii="Arial" w:hAnsi="Arial" w:cs="Arial"/>
          <w:b w:val="0"/>
          <w:i w:val="0"/>
        </w:rPr>
        <w:t>Dodavatel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 prohlašuje, že v době uzavření </w:t>
      </w:r>
      <w:r w:rsidR="00486208" w:rsidRPr="00184624">
        <w:rPr>
          <w:rFonts w:ascii="Arial" w:hAnsi="Arial" w:cs="Arial"/>
          <w:b w:val="0"/>
          <w:i w:val="0"/>
          <w:szCs w:val="24"/>
        </w:rPr>
        <w:t xml:space="preserve">této </w:t>
      </w:r>
      <w:r w:rsidR="00736E74" w:rsidRPr="00736E74">
        <w:rPr>
          <w:rFonts w:ascii="Arial" w:hAnsi="Arial" w:cs="Arial"/>
          <w:b w:val="0"/>
          <w:i w:val="0"/>
          <w:szCs w:val="24"/>
        </w:rPr>
        <w:t xml:space="preserve">prováděcí 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smlouvy není v likvidaci </w:t>
      </w:r>
      <w:r w:rsidR="000859E4">
        <w:rPr>
          <w:rFonts w:ascii="Arial" w:hAnsi="Arial" w:cs="Arial"/>
          <w:b w:val="0"/>
          <w:i w:val="0"/>
          <w:szCs w:val="24"/>
        </w:rPr>
        <w:br/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a není vůči němu vedeno řízení podle zákona č. 182/2006 Sb., o úpadku </w:t>
      </w:r>
      <w:r w:rsidR="000859E4">
        <w:rPr>
          <w:rFonts w:ascii="Arial" w:hAnsi="Arial" w:cs="Arial"/>
          <w:b w:val="0"/>
          <w:i w:val="0"/>
          <w:szCs w:val="24"/>
        </w:rPr>
        <w:br/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a způsobech jeho řešení (insolvenční zákon), ve znění pozdějších předpisů, </w:t>
      </w:r>
      <w:r w:rsidR="000859E4">
        <w:rPr>
          <w:rFonts w:ascii="Arial" w:hAnsi="Arial" w:cs="Arial"/>
          <w:b w:val="0"/>
          <w:i w:val="0"/>
          <w:szCs w:val="24"/>
        </w:rPr>
        <w:br/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a zavazuje se objednatele bezodkladně informovat o všech skutečnostech </w:t>
      </w:r>
      <w:r w:rsidR="000859E4">
        <w:rPr>
          <w:rFonts w:ascii="Arial" w:hAnsi="Arial" w:cs="Arial"/>
          <w:b w:val="0"/>
          <w:i w:val="0"/>
          <w:szCs w:val="24"/>
        </w:rPr>
        <w:br/>
      </w:r>
      <w:r w:rsidR="00F83DCA" w:rsidRPr="00184624">
        <w:rPr>
          <w:rFonts w:ascii="Arial" w:hAnsi="Arial" w:cs="Arial"/>
          <w:b w:val="0"/>
          <w:i w:val="0"/>
          <w:szCs w:val="24"/>
        </w:rPr>
        <w:t>o hrozícím úpadku, popř. o prohlášení úpadku jeho společnosti.</w:t>
      </w:r>
    </w:p>
    <w:p w14:paraId="1A6A2C23" w14:textId="30FBB234" w:rsidR="00F83DCA" w:rsidRPr="00184624" w:rsidRDefault="00934448" w:rsidP="003B72B5">
      <w:pPr>
        <w:pStyle w:val="Zkladntext"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Arial" w:hAnsi="Arial" w:cs="Arial"/>
          <w:b w:val="0"/>
          <w:i w:val="0"/>
          <w:szCs w:val="24"/>
        </w:rPr>
      </w:pPr>
      <w:bookmarkStart w:id="14" w:name="_Hlk133236994"/>
      <w:bookmarkStart w:id="15" w:name="_Hlk133237491"/>
      <w:r>
        <w:rPr>
          <w:rFonts w:ascii="Arial" w:hAnsi="Arial" w:cs="Arial"/>
          <w:b w:val="0"/>
          <w:i w:val="0"/>
          <w:szCs w:val="24"/>
        </w:rPr>
        <w:t>Dodavatel</w:t>
      </w:r>
      <w:r w:rsidRPr="00184624">
        <w:rPr>
          <w:rFonts w:ascii="Arial" w:hAnsi="Arial" w:cs="Arial"/>
          <w:b w:val="0"/>
          <w:i w:val="0"/>
          <w:szCs w:val="24"/>
        </w:rPr>
        <w:t xml:space="preserve"> 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prohlašuje, že ke dni podpisu této </w:t>
      </w:r>
      <w:r w:rsidR="00736E74" w:rsidRPr="00736E74">
        <w:rPr>
          <w:rFonts w:ascii="Arial" w:hAnsi="Arial" w:cs="Arial"/>
          <w:b w:val="0"/>
          <w:i w:val="0"/>
          <w:szCs w:val="24"/>
        </w:rPr>
        <w:t xml:space="preserve">prováděcí 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smlouvy má </w:t>
      </w:r>
      <w:r w:rsidR="006F319A" w:rsidRPr="00184624">
        <w:rPr>
          <w:rFonts w:ascii="Arial" w:hAnsi="Arial" w:cs="Arial"/>
          <w:b w:val="0"/>
          <w:i w:val="0"/>
          <w:szCs w:val="24"/>
        </w:rPr>
        <w:t xml:space="preserve">v souladu s čl. 7 </w:t>
      </w:r>
      <w:bookmarkStart w:id="16" w:name="_Hlk133594854"/>
      <w:r w:rsidR="006F319A" w:rsidRPr="00184624">
        <w:rPr>
          <w:rFonts w:ascii="Arial" w:hAnsi="Arial" w:cs="Arial"/>
          <w:b w:val="0"/>
          <w:i w:val="0"/>
          <w:szCs w:val="24"/>
        </w:rPr>
        <w:t>Nařízení Evropského parlame</w:t>
      </w:r>
      <w:r w:rsidR="005063AF" w:rsidRPr="00184624">
        <w:rPr>
          <w:rFonts w:ascii="Arial" w:hAnsi="Arial" w:cs="Arial"/>
          <w:b w:val="0"/>
          <w:i w:val="0"/>
          <w:szCs w:val="24"/>
        </w:rPr>
        <w:t>n</w:t>
      </w:r>
      <w:r w:rsidR="006F319A" w:rsidRPr="00184624">
        <w:rPr>
          <w:rFonts w:ascii="Arial" w:hAnsi="Arial" w:cs="Arial"/>
          <w:b w:val="0"/>
          <w:i w:val="0"/>
          <w:szCs w:val="24"/>
        </w:rPr>
        <w:t>tu a rady (ES) č. 785/2004</w:t>
      </w:r>
      <w:r w:rsidR="005063AF" w:rsidRPr="00184624">
        <w:rPr>
          <w:rFonts w:ascii="Arial" w:hAnsi="Arial" w:cs="Arial"/>
          <w:b w:val="0"/>
          <w:i w:val="0"/>
          <w:szCs w:val="24"/>
        </w:rPr>
        <w:t>, o požadavcích na pojištění leteckých dopravců a provozovatelů letadel, ve znění pozdějších předpisů</w:t>
      </w:r>
      <w:bookmarkEnd w:id="16"/>
      <w:r w:rsidR="005063AF" w:rsidRPr="00184624">
        <w:rPr>
          <w:rFonts w:ascii="Arial" w:hAnsi="Arial" w:cs="Arial"/>
          <w:b w:val="0"/>
          <w:i w:val="0"/>
          <w:szCs w:val="24"/>
        </w:rPr>
        <w:t>,</w:t>
      </w:r>
      <w:r w:rsidR="006F319A" w:rsidRPr="00184624">
        <w:rPr>
          <w:rFonts w:ascii="Arial" w:hAnsi="Arial" w:cs="Arial"/>
          <w:b w:val="0"/>
          <w:i w:val="0"/>
          <w:szCs w:val="24"/>
        </w:rPr>
        <w:t xml:space="preserve"> </w:t>
      </w:r>
      <w:r w:rsidR="00F83DCA" w:rsidRPr="00184624">
        <w:rPr>
          <w:rFonts w:ascii="Arial" w:hAnsi="Arial" w:cs="Arial"/>
          <w:b w:val="0"/>
          <w:i w:val="0"/>
          <w:szCs w:val="24"/>
        </w:rPr>
        <w:t>uzavřenou pojistnou smlouvu, jejímž předmětem je pojištění odpovědnosti za škodu způsobenou třetí osobě (včetně objednatele) v souvislosti s výkonem jeho činnosti</w:t>
      </w:r>
      <w:r w:rsidR="00630563" w:rsidRPr="00184624">
        <w:rPr>
          <w:rFonts w:ascii="Arial" w:hAnsi="Arial" w:cs="Arial"/>
          <w:b w:val="0"/>
          <w:i w:val="0"/>
          <w:szCs w:val="24"/>
        </w:rPr>
        <w:t>.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 Pojištění nesmí obsahovat žádné výluky nad rámec výluk, které jsou v obdobných případech standardně používány a které by jakkoli omezovaly právo třetích osob (včetně objednatele) na náhradu škody způsobené v souvislosti s plněním </w:t>
      </w:r>
      <w:r w:rsidR="00486208" w:rsidRPr="00184624">
        <w:rPr>
          <w:rFonts w:ascii="Arial" w:hAnsi="Arial" w:cs="Arial"/>
          <w:b w:val="0"/>
          <w:i w:val="0"/>
          <w:szCs w:val="24"/>
        </w:rPr>
        <w:t xml:space="preserve">této </w:t>
      </w:r>
      <w:r w:rsidR="00736E74" w:rsidRPr="00736E74">
        <w:rPr>
          <w:rFonts w:ascii="Arial" w:hAnsi="Arial" w:cs="Arial"/>
          <w:b w:val="0"/>
          <w:i w:val="0"/>
          <w:szCs w:val="24"/>
        </w:rPr>
        <w:t xml:space="preserve">prováděcí 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smlouvy. </w:t>
      </w:r>
      <w:r>
        <w:rPr>
          <w:rFonts w:ascii="Arial" w:hAnsi="Arial" w:cs="Arial"/>
          <w:b w:val="0"/>
          <w:i w:val="0"/>
          <w:szCs w:val="24"/>
        </w:rPr>
        <w:t>Dodavatel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 se zavazuje, že po celou dobu trvání této </w:t>
      </w:r>
      <w:r w:rsidR="00736E74" w:rsidRPr="00736E74">
        <w:rPr>
          <w:rFonts w:ascii="Arial" w:hAnsi="Arial" w:cs="Arial"/>
          <w:b w:val="0"/>
          <w:i w:val="0"/>
          <w:szCs w:val="24"/>
        </w:rPr>
        <w:t xml:space="preserve">prováděcí </w:t>
      </w:r>
      <w:r w:rsidR="00F83DCA" w:rsidRPr="00184624">
        <w:rPr>
          <w:rFonts w:ascii="Arial" w:hAnsi="Arial" w:cs="Arial"/>
          <w:b w:val="0"/>
          <w:i w:val="0"/>
          <w:szCs w:val="24"/>
        </w:rPr>
        <w:t>smlouvy bude pojištěn ve smyslu tohoto ustanovení.</w:t>
      </w:r>
      <w:bookmarkEnd w:id="14"/>
    </w:p>
    <w:bookmarkEnd w:id="15"/>
    <w:p w14:paraId="104EE91A" w14:textId="677D63CC" w:rsidR="00F83DCA" w:rsidRPr="00184624" w:rsidRDefault="00934448" w:rsidP="003B72B5">
      <w:pPr>
        <w:pStyle w:val="Zkladntext"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>
        <w:rPr>
          <w:rFonts w:ascii="Arial" w:hAnsi="Arial" w:cs="Arial"/>
          <w:b w:val="0"/>
          <w:bCs/>
          <w:i w:val="0"/>
          <w:iCs/>
          <w:szCs w:val="24"/>
        </w:rPr>
        <w:t>Dodavatel</w:t>
      </w:r>
      <w:r w:rsidR="00F83DCA" w:rsidRPr="00184624">
        <w:rPr>
          <w:rFonts w:ascii="Arial" w:hAnsi="Arial" w:cs="Arial"/>
          <w:b w:val="0"/>
          <w:bCs/>
          <w:i w:val="0"/>
          <w:iCs/>
          <w:szCs w:val="24"/>
        </w:rPr>
        <w:t xml:space="preserve"> tímto uděluje objednateli souhlas k uveřejnění této </w:t>
      </w:r>
      <w:r w:rsidR="00736E74" w:rsidRPr="00736E74">
        <w:rPr>
          <w:rFonts w:ascii="Arial" w:hAnsi="Arial" w:cs="Arial"/>
          <w:b w:val="0"/>
          <w:bCs/>
          <w:i w:val="0"/>
          <w:iCs/>
          <w:szCs w:val="24"/>
        </w:rPr>
        <w:t xml:space="preserve">prováděcí </w:t>
      </w:r>
      <w:r w:rsidR="00F83DCA" w:rsidRPr="00184624">
        <w:rPr>
          <w:rFonts w:ascii="Arial" w:hAnsi="Arial" w:cs="Arial"/>
          <w:b w:val="0"/>
          <w:bCs/>
          <w:i w:val="0"/>
          <w:iCs/>
          <w:szCs w:val="24"/>
        </w:rPr>
        <w:t xml:space="preserve">smlouvy </w:t>
      </w:r>
      <w:r w:rsidR="000859E4">
        <w:rPr>
          <w:rFonts w:ascii="Arial" w:hAnsi="Arial" w:cs="Arial"/>
          <w:b w:val="0"/>
          <w:bCs/>
          <w:i w:val="0"/>
          <w:iCs/>
          <w:szCs w:val="24"/>
        </w:rPr>
        <w:br/>
      </w:r>
      <w:r w:rsidR="00F83DCA" w:rsidRPr="00184624">
        <w:rPr>
          <w:rFonts w:ascii="Arial" w:hAnsi="Arial" w:cs="Arial"/>
          <w:b w:val="0"/>
          <w:bCs/>
          <w:i w:val="0"/>
          <w:iCs/>
          <w:szCs w:val="24"/>
        </w:rPr>
        <w:t xml:space="preserve">a všech jejích dodatků, jakož i všech podkladů, údajů a informací, k jejichž uveřejnění vyplývá nebo v budoucnu vyplyne pro objednatele povinnost dle právních předpisů, zejména dle zákona č. 106/1999 Sb., o svobodném přístupu k informacím, ve znění pozdějších předpisů. </w:t>
      </w:r>
    </w:p>
    <w:p w14:paraId="3E514D82" w14:textId="07FCDE23" w:rsidR="00F83DCA" w:rsidRPr="00184624" w:rsidRDefault="00F83DCA" w:rsidP="003B72B5">
      <w:pPr>
        <w:pStyle w:val="Zkladntext"/>
        <w:numPr>
          <w:ilvl w:val="0"/>
          <w:numId w:val="12"/>
        </w:numPr>
        <w:autoSpaceDE/>
        <w:autoSpaceDN/>
        <w:adjustRightInd/>
        <w:spacing w:before="120" w:after="120"/>
        <w:jc w:val="both"/>
        <w:rPr>
          <w:rFonts w:ascii="Arial" w:hAnsi="Arial" w:cs="Arial"/>
          <w:b w:val="0"/>
          <w:szCs w:val="24"/>
        </w:rPr>
      </w:pPr>
      <w:r w:rsidRPr="00184624">
        <w:rPr>
          <w:rFonts w:ascii="Arial" w:hAnsi="Arial" w:cs="Arial"/>
          <w:b w:val="0"/>
          <w:i w:val="0"/>
          <w:szCs w:val="24"/>
        </w:rPr>
        <w:t xml:space="preserve">V případě, že na straně </w:t>
      </w:r>
      <w:r w:rsidR="00934448">
        <w:rPr>
          <w:rFonts w:ascii="Arial" w:hAnsi="Arial" w:cs="Arial"/>
          <w:b w:val="0"/>
          <w:i w:val="0"/>
          <w:szCs w:val="24"/>
        </w:rPr>
        <w:t>dodavatel</w:t>
      </w:r>
      <w:r w:rsidR="00934448" w:rsidRPr="00184624">
        <w:rPr>
          <w:rFonts w:ascii="Arial" w:hAnsi="Arial" w:cs="Arial"/>
          <w:b w:val="0"/>
          <w:i w:val="0"/>
          <w:szCs w:val="24"/>
        </w:rPr>
        <w:t xml:space="preserve"> </w:t>
      </w:r>
      <w:r w:rsidRPr="00184624">
        <w:rPr>
          <w:rFonts w:ascii="Arial" w:hAnsi="Arial" w:cs="Arial"/>
          <w:b w:val="0"/>
          <w:i w:val="0"/>
          <w:szCs w:val="24"/>
        </w:rPr>
        <w:t xml:space="preserve">nastanou okolnosti, v jejichž důsledku nebude schopen dočasně či dlouhodobě zajistit plnění, je povinen </w:t>
      </w:r>
      <w:r w:rsidR="00934448">
        <w:rPr>
          <w:rFonts w:ascii="Arial" w:hAnsi="Arial" w:cs="Arial"/>
          <w:b w:val="0"/>
          <w:i w:val="0"/>
          <w:szCs w:val="24"/>
        </w:rPr>
        <w:t xml:space="preserve">neprodleně </w:t>
      </w:r>
      <w:r w:rsidRPr="00184624">
        <w:rPr>
          <w:rFonts w:ascii="Arial" w:hAnsi="Arial" w:cs="Arial"/>
          <w:b w:val="0"/>
          <w:i w:val="0"/>
          <w:szCs w:val="24"/>
        </w:rPr>
        <w:t>navrhnout řešení.</w:t>
      </w:r>
    </w:p>
    <w:p w14:paraId="50173D81" w14:textId="2D22BD62" w:rsidR="00F83DCA" w:rsidRPr="00184624" w:rsidRDefault="00934448" w:rsidP="003B72B5">
      <w:pPr>
        <w:pStyle w:val="Odstavecseseznamem"/>
        <w:numPr>
          <w:ilvl w:val="0"/>
          <w:numId w:val="12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</w:t>
      </w:r>
      <w:r w:rsidRPr="00184624">
        <w:rPr>
          <w:rFonts w:ascii="Arial" w:hAnsi="Arial" w:cs="Arial"/>
          <w:sz w:val="24"/>
          <w:szCs w:val="24"/>
        </w:rPr>
        <w:t xml:space="preserve"> </w:t>
      </w:r>
      <w:r w:rsidR="00F83DCA" w:rsidRPr="00184624">
        <w:rPr>
          <w:rFonts w:ascii="Arial" w:hAnsi="Arial" w:cs="Arial"/>
          <w:sz w:val="24"/>
          <w:szCs w:val="24"/>
        </w:rPr>
        <w:t xml:space="preserve">se zavazuje během plnění </w:t>
      </w:r>
      <w:r w:rsidR="00486208" w:rsidRPr="00184624">
        <w:rPr>
          <w:rFonts w:ascii="Arial" w:hAnsi="Arial" w:cs="Arial"/>
          <w:sz w:val="24"/>
          <w:szCs w:val="24"/>
        </w:rPr>
        <w:t>této</w:t>
      </w:r>
      <w:r w:rsidR="00736E74" w:rsidRPr="00736E74">
        <w:t xml:space="preserve"> </w:t>
      </w:r>
      <w:r w:rsidR="00736E74" w:rsidRPr="00736E74">
        <w:rPr>
          <w:rFonts w:ascii="Arial" w:hAnsi="Arial" w:cs="Arial"/>
          <w:sz w:val="24"/>
          <w:szCs w:val="24"/>
        </w:rPr>
        <w:t>prováděcí</w:t>
      </w:r>
      <w:r w:rsidR="00486208" w:rsidRPr="00184624">
        <w:rPr>
          <w:rFonts w:ascii="Arial" w:hAnsi="Arial" w:cs="Arial"/>
          <w:sz w:val="24"/>
          <w:szCs w:val="24"/>
        </w:rPr>
        <w:t xml:space="preserve"> </w:t>
      </w:r>
      <w:r w:rsidR="00F83DCA" w:rsidRPr="00184624">
        <w:rPr>
          <w:rFonts w:ascii="Arial" w:hAnsi="Arial" w:cs="Arial"/>
          <w:sz w:val="24"/>
          <w:szCs w:val="24"/>
        </w:rPr>
        <w:t xml:space="preserve">smlouvy i po ukončení </w:t>
      </w:r>
      <w:r w:rsidR="00486208" w:rsidRPr="00184624">
        <w:rPr>
          <w:rFonts w:ascii="Arial" w:hAnsi="Arial" w:cs="Arial"/>
          <w:sz w:val="24"/>
          <w:szCs w:val="24"/>
        </w:rPr>
        <w:t xml:space="preserve">této </w:t>
      </w:r>
      <w:r w:rsidR="00736E74" w:rsidRPr="00736E74">
        <w:rPr>
          <w:rFonts w:ascii="Arial" w:hAnsi="Arial" w:cs="Arial"/>
          <w:sz w:val="24"/>
          <w:szCs w:val="24"/>
        </w:rPr>
        <w:t xml:space="preserve">prováděcí </w:t>
      </w:r>
      <w:r w:rsidR="00F83DCA" w:rsidRPr="00184624">
        <w:rPr>
          <w:rFonts w:ascii="Arial" w:hAnsi="Arial" w:cs="Arial"/>
          <w:sz w:val="24"/>
          <w:szCs w:val="24"/>
        </w:rPr>
        <w:t xml:space="preserve">smlouvy zachovávat mlčenlivost o všech skutečnostech, o kterých se dozví v souvislosti s plněním </w:t>
      </w:r>
      <w:r w:rsidR="00486208" w:rsidRPr="00184624">
        <w:rPr>
          <w:rFonts w:ascii="Arial" w:hAnsi="Arial" w:cs="Arial"/>
          <w:sz w:val="24"/>
          <w:szCs w:val="24"/>
        </w:rPr>
        <w:t xml:space="preserve">této </w:t>
      </w:r>
      <w:r w:rsidR="00736E74" w:rsidRPr="00736E74">
        <w:rPr>
          <w:rFonts w:ascii="Arial" w:hAnsi="Arial" w:cs="Arial"/>
          <w:sz w:val="24"/>
          <w:szCs w:val="24"/>
        </w:rPr>
        <w:t xml:space="preserve">prováděcí </w:t>
      </w:r>
      <w:r w:rsidR="00F83DCA" w:rsidRPr="00184624">
        <w:rPr>
          <w:rFonts w:ascii="Arial" w:hAnsi="Arial" w:cs="Arial"/>
          <w:sz w:val="24"/>
          <w:szCs w:val="24"/>
        </w:rPr>
        <w:t>smlouvy.</w:t>
      </w:r>
    </w:p>
    <w:p w14:paraId="477295C5" w14:textId="147E44B9" w:rsidR="00F83DCA" w:rsidRPr="00BC2C95" w:rsidRDefault="004B3F2E" w:rsidP="00BC2C95">
      <w:pPr>
        <w:spacing w:before="240"/>
        <w:ind w:left="357" w:hanging="357"/>
        <w:jc w:val="center"/>
        <w:rPr>
          <w:rFonts w:ascii="Arial" w:hAnsi="Arial" w:cs="Arial"/>
          <w:b/>
        </w:rPr>
      </w:pPr>
      <w:r w:rsidRPr="00BC2C95">
        <w:rPr>
          <w:rFonts w:ascii="Arial" w:hAnsi="Arial" w:cs="Arial"/>
          <w:b/>
        </w:rPr>
        <w:t>VIII</w:t>
      </w:r>
      <w:r w:rsidR="00F83DCA" w:rsidRPr="00BC2C95">
        <w:rPr>
          <w:rFonts w:ascii="Arial" w:hAnsi="Arial" w:cs="Arial"/>
          <w:b/>
        </w:rPr>
        <w:t>.</w:t>
      </w:r>
    </w:p>
    <w:p w14:paraId="11E88BCD" w14:textId="77777777" w:rsidR="00F83DCA" w:rsidRPr="00AE3E6D" w:rsidRDefault="00F83DCA" w:rsidP="00BC2C95">
      <w:pPr>
        <w:spacing w:after="120"/>
        <w:ind w:left="357" w:hanging="357"/>
        <w:jc w:val="center"/>
        <w:rPr>
          <w:rFonts w:ascii="Arial" w:hAnsi="Arial" w:cs="Arial"/>
          <w:b/>
        </w:rPr>
      </w:pPr>
      <w:r w:rsidRPr="00AE3E6D">
        <w:rPr>
          <w:rFonts w:ascii="Arial" w:hAnsi="Arial" w:cs="Arial"/>
          <w:b/>
        </w:rPr>
        <w:t>Sankční ustanovení</w:t>
      </w:r>
    </w:p>
    <w:p w14:paraId="2147DF43" w14:textId="098E0AAF" w:rsidR="00F83DCA" w:rsidRPr="00AE3E6D" w:rsidRDefault="00F83DCA" w:rsidP="00CF6BB3">
      <w:pPr>
        <w:spacing w:before="120" w:after="120"/>
        <w:ind w:left="357" w:hanging="357"/>
        <w:jc w:val="both"/>
        <w:rPr>
          <w:rFonts w:ascii="Arial" w:hAnsi="Arial" w:cs="Arial"/>
        </w:rPr>
      </w:pPr>
      <w:r w:rsidRPr="00AE3E6D">
        <w:rPr>
          <w:rFonts w:ascii="Arial" w:hAnsi="Arial" w:cs="Arial"/>
        </w:rPr>
        <w:t>1.</w:t>
      </w:r>
      <w:r w:rsidRPr="00AE3E6D">
        <w:rPr>
          <w:rFonts w:ascii="Arial" w:hAnsi="Arial" w:cs="Arial"/>
        </w:rPr>
        <w:tab/>
        <w:t xml:space="preserve">Pro případ, že </w:t>
      </w:r>
      <w:r w:rsidR="00394A51">
        <w:rPr>
          <w:rFonts w:ascii="Arial" w:hAnsi="Arial" w:cs="Arial"/>
        </w:rPr>
        <w:t>dodavatel</w:t>
      </w:r>
      <w:r w:rsidRPr="00AE3E6D">
        <w:rPr>
          <w:rFonts w:ascii="Arial" w:hAnsi="Arial" w:cs="Arial"/>
        </w:rPr>
        <w:t xml:space="preserve"> poruší své</w:t>
      </w:r>
      <w:r w:rsidR="00A23C85" w:rsidRPr="00AE3E6D">
        <w:rPr>
          <w:rFonts w:ascii="Arial" w:hAnsi="Arial" w:cs="Arial"/>
        </w:rPr>
        <w:t>,</w:t>
      </w:r>
      <w:r w:rsidRPr="00AE3E6D">
        <w:rPr>
          <w:rFonts w:ascii="Arial" w:hAnsi="Arial" w:cs="Arial"/>
        </w:rPr>
        <w:t xml:space="preserve"> v této smlouvě uvedené</w:t>
      </w:r>
      <w:r w:rsidR="00A23C85" w:rsidRPr="00AE3E6D">
        <w:rPr>
          <w:rFonts w:ascii="Arial" w:hAnsi="Arial" w:cs="Arial"/>
        </w:rPr>
        <w:t>,</w:t>
      </w:r>
      <w:r w:rsidRPr="00AE3E6D">
        <w:rPr>
          <w:rFonts w:ascii="Arial" w:hAnsi="Arial" w:cs="Arial"/>
        </w:rPr>
        <w:t xml:space="preserve"> povinnosti, vzniká objednateli nárok na smluvní pokutu</w:t>
      </w:r>
      <w:r w:rsidR="008F0778" w:rsidRPr="00AE3E6D">
        <w:rPr>
          <w:rFonts w:ascii="Arial" w:hAnsi="Arial" w:cs="Arial"/>
        </w:rPr>
        <w:t>,</w:t>
      </w:r>
      <w:r w:rsidRPr="00AE3E6D">
        <w:rPr>
          <w:rFonts w:ascii="Arial" w:hAnsi="Arial" w:cs="Arial"/>
        </w:rPr>
        <w:t xml:space="preserve"> a to v následujícím rozsahu:</w:t>
      </w:r>
    </w:p>
    <w:p w14:paraId="5D4CD21F" w14:textId="63A6BCAB" w:rsidR="00F83DCA" w:rsidRPr="00AE3E6D" w:rsidRDefault="00F83DCA" w:rsidP="00022ED9">
      <w:pPr>
        <w:spacing w:after="120"/>
        <w:ind w:left="714" w:hanging="357"/>
        <w:jc w:val="both"/>
        <w:rPr>
          <w:rFonts w:ascii="Arial" w:hAnsi="Arial" w:cs="Arial"/>
        </w:rPr>
      </w:pPr>
      <w:r w:rsidRPr="00AE3E6D">
        <w:rPr>
          <w:rFonts w:ascii="Arial" w:hAnsi="Arial" w:cs="Arial"/>
        </w:rPr>
        <w:t>a)</w:t>
      </w:r>
      <w:r w:rsidRPr="00AE3E6D">
        <w:rPr>
          <w:rFonts w:ascii="Arial" w:hAnsi="Arial" w:cs="Arial"/>
        </w:rPr>
        <w:tab/>
        <w:t xml:space="preserve">za každé jednotlivé porušení povinností stanovených </w:t>
      </w:r>
      <w:r w:rsidR="00FF6D40" w:rsidRPr="00AE3E6D">
        <w:rPr>
          <w:rFonts w:ascii="Arial" w:hAnsi="Arial" w:cs="Arial"/>
        </w:rPr>
        <w:t xml:space="preserve">v čl. II. odst. 2. </w:t>
      </w:r>
      <w:proofErr w:type="spellStart"/>
      <w:r w:rsidR="00FF6D40" w:rsidRPr="00AE3E6D">
        <w:rPr>
          <w:rFonts w:ascii="Arial" w:hAnsi="Arial" w:cs="Arial"/>
        </w:rPr>
        <w:t>pododst</w:t>
      </w:r>
      <w:proofErr w:type="spellEnd"/>
      <w:r w:rsidR="00FF6D40" w:rsidRPr="00AE3E6D">
        <w:rPr>
          <w:rFonts w:ascii="Arial" w:hAnsi="Arial" w:cs="Arial"/>
        </w:rPr>
        <w:t>. 2.2, 2.3</w:t>
      </w:r>
      <w:r w:rsidR="00DB0ED4" w:rsidRPr="00AE3E6D">
        <w:rPr>
          <w:rFonts w:ascii="Arial" w:hAnsi="Arial" w:cs="Arial"/>
        </w:rPr>
        <w:t>, 2.4</w:t>
      </w:r>
      <w:r w:rsidR="00FF6D40" w:rsidRPr="00AE3E6D">
        <w:rPr>
          <w:rFonts w:ascii="Arial" w:hAnsi="Arial" w:cs="Arial"/>
        </w:rPr>
        <w:t xml:space="preserve">, </w:t>
      </w:r>
      <w:r w:rsidRPr="00AE3E6D">
        <w:rPr>
          <w:rFonts w:ascii="Arial" w:hAnsi="Arial" w:cs="Arial"/>
        </w:rPr>
        <w:t xml:space="preserve">v čl. VI., odst. </w:t>
      </w:r>
      <w:r w:rsidR="00486208" w:rsidRPr="00AE3E6D">
        <w:rPr>
          <w:rFonts w:ascii="Arial" w:hAnsi="Arial" w:cs="Arial"/>
        </w:rPr>
        <w:t>4.</w:t>
      </w:r>
      <w:r w:rsidR="0008297E" w:rsidRPr="00AE3E6D">
        <w:rPr>
          <w:rFonts w:ascii="Arial" w:hAnsi="Arial" w:cs="Arial"/>
        </w:rPr>
        <w:t>,</w:t>
      </w:r>
      <w:r w:rsidR="00CE2620">
        <w:rPr>
          <w:rFonts w:ascii="Arial" w:hAnsi="Arial" w:cs="Arial"/>
        </w:rPr>
        <w:t>5.,</w:t>
      </w:r>
      <w:r w:rsidR="0008297E" w:rsidRPr="00AE3E6D">
        <w:rPr>
          <w:rFonts w:ascii="Arial" w:hAnsi="Arial" w:cs="Arial"/>
        </w:rPr>
        <w:t>6.</w:t>
      </w:r>
      <w:r w:rsidR="002A58E7" w:rsidRPr="00AE3E6D">
        <w:rPr>
          <w:rFonts w:ascii="Arial" w:hAnsi="Arial" w:cs="Arial"/>
        </w:rPr>
        <w:t>,</w:t>
      </w:r>
      <w:r w:rsidRPr="00AE3E6D">
        <w:rPr>
          <w:rFonts w:ascii="Arial" w:hAnsi="Arial" w:cs="Arial"/>
        </w:rPr>
        <w:t xml:space="preserve"> v čl. </w:t>
      </w:r>
      <w:r w:rsidR="00B05D05" w:rsidRPr="00AE3E6D">
        <w:rPr>
          <w:rFonts w:ascii="Arial" w:hAnsi="Arial" w:cs="Arial"/>
        </w:rPr>
        <w:t>VII</w:t>
      </w:r>
      <w:r w:rsidRPr="00AE3E6D">
        <w:rPr>
          <w:rFonts w:ascii="Arial" w:hAnsi="Arial" w:cs="Arial"/>
        </w:rPr>
        <w:t xml:space="preserve">. odst. </w:t>
      </w:r>
      <w:r w:rsidR="00B05D05" w:rsidRPr="00AE3E6D">
        <w:rPr>
          <w:rFonts w:ascii="Arial" w:hAnsi="Arial" w:cs="Arial"/>
        </w:rPr>
        <w:t>2</w:t>
      </w:r>
      <w:r w:rsidR="00486208" w:rsidRPr="00AE3E6D">
        <w:rPr>
          <w:rFonts w:ascii="Arial" w:hAnsi="Arial" w:cs="Arial"/>
        </w:rPr>
        <w:t>.</w:t>
      </w:r>
      <w:r w:rsidRPr="00AE3E6D">
        <w:rPr>
          <w:rFonts w:ascii="Arial" w:hAnsi="Arial" w:cs="Arial"/>
        </w:rPr>
        <w:t xml:space="preserve"> této smlouvy ve výši </w:t>
      </w:r>
      <w:r w:rsidR="00CF4333" w:rsidRPr="00AE3E6D">
        <w:rPr>
          <w:rFonts w:ascii="Arial" w:hAnsi="Arial" w:cs="Arial"/>
        </w:rPr>
        <w:t>100.000</w:t>
      </w:r>
      <w:r w:rsidRPr="00AE3E6D">
        <w:rPr>
          <w:rFonts w:ascii="Arial" w:hAnsi="Arial" w:cs="Arial"/>
        </w:rPr>
        <w:t xml:space="preserve"> Kč (slovy: </w:t>
      </w:r>
      <w:proofErr w:type="spellStart"/>
      <w:r w:rsidRPr="00AE3E6D">
        <w:rPr>
          <w:rFonts w:ascii="Arial" w:hAnsi="Arial" w:cs="Arial"/>
        </w:rPr>
        <w:t>jednostotisíckorunčeských</w:t>
      </w:r>
      <w:proofErr w:type="spellEnd"/>
      <w:r w:rsidRPr="00AE3E6D">
        <w:rPr>
          <w:rFonts w:ascii="Arial" w:hAnsi="Arial" w:cs="Arial"/>
        </w:rPr>
        <w:t>),</w:t>
      </w:r>
    </w:p>
    <w:p w14:paraId="6725E5B9" w14:textId="25CA63D2" w:rsidR="00F83DCA" w:rsidRPr="00AE3E6D" w:rsidRDefault="00F83DCA" w:rsidP="00022ED9">
      <w:pPr>
        <w:spacing w:after="120"/>
        <w:ind w:left="714" w:hanging="357"/>
        <w:jc w:val="both"/>
        <w:rPr>
          <w:rFonts w:ascii="Arial" w:hAnsi="Arial" w:cs="Arial"/>
        </w:rPr>
      </w:pPr>
      <w:r w:rsidRPr="00AE3E6D">
        <w:rPr>
          <w:rFonts w:ascii="Arial" w:hAnsi="Arial" w:cs="Arial"/>
        </w:rPr>
        <w:t>b)</w:t>
      </w:r>
      <w:r w:rsidRPr="00AE3E6D">
        <w:rPr>
          <w:rFonts w:ascii="Arial" w:hAnsi="Arial" w:cs="Arial"/>
        </w:rPr>
        <w:tab/>
        <w:t xml:space="preserve">za každé jednotlivé porušení povinností stanovených v čl. VI., odst. </w:t>
      </w:r>
      <w:r w:rsidR="0008297E" w:rsidRPr="00AE3E6D">
        <w:rPr>
          <w:rFonts w:ascii="Arial" w:hAnsi="Arial" w:cs="Arial"/>
        </w:rPr>
        <w:t>1</w:t>
      </w:r>
      <w:r w:rsidRPr="00AE3E6D">
        <w:rPr>
          <w:rFonts w:ascii="Arial" w:hAnsi="Arial" w:cs="Arial"/>
        </w:rPr>
        <w:t>.</w:t>
      </w:r>
      <w:r w:rsidR="002A58E7" w:rsidRPr="00AE3E6D">
        <w:rPr>
          <w:rFonts w:ascii="Arial" w:hAnsi="Arial" w:cs="Arial"/>
        </w:rPr>
        <w:t>,</w:t>
      </w:r>
      <w:r w:rsidR="00386E34" w:rsidRPr="00AE3E6D">
        <w:rPr>
          <w:rFonts w:ascii="Arial" w:hAnsi="Arial" w:cs="Arial"/>
        </w:rPr>
        <w:t xml:space="preserve"> </w:t>
      </w:r>
      <w:r w:rsidR="0008297E" w:rsidRPr="00AE3E6D">
        <w:rPr>
          <w:rFonts w:ascii="Arial" w:hAnsi="Arial" w:cs="Arial"/>
        </w:rPr>
        <w:t>2</w:t>
      </w:r>
      <w:r w:rsidR="00486208" w:rsidRPr="00AE3E6D">
        <w:rPr>
          <w:rFonts w:ascii="Arial" w:hAnsi="Arial" w:cs="Arial"/>
        </w:rPr>
        <w:t>.</w:t>
      </w:r>
      <w:r w:rsidR="002A58E7" w:rsidRPr="00AE3E6D">
        <w:rPr>
          <w:rFonts w:ascii="Arial" w:hAnsi="Arial" w:cs="Arial"/>
        </w:rPr>
        <w:t xml:space="preserve">, </w:t>
      </w:r>
      <w:r w:rsidR="00912F0A" w:rsidRPr="00AE3E6D">
        <w:rPr>
          <w:rFonts w:ascii="Arial" w:hAnsi="Arial" w:cs="Arial"/>
        </w:rPr>
        <w:t>8</w:t>
      </w:r>
      <w:r w:rsidR="002A58E7" w:rsidRPr="00AE3E6D">
        <w:rPr>
          <w:rFonts w:ascii="Arial" w:hAnsi="Arial" w:cs="Arial"/>
        </w:rPr>
        <w:t>., 1</w:t>
      </w:r>
      <w:r w:rsidR="00912F0A" w:rsidRPr="00AE3E6D">
        <w:rPr>
          <w:rFonts w:ascii="Arial" w:hAnsi="Arial" w:cs="Arial"/>
        </w:rPr>
        <w:t>1</w:t>
      </w:r>
      <w:r w:rsidR="002A58E7" w:rsidRPr="00AE3E6D">
        <w:rPr>
          <w:rFonts w:ascii="Arial" w:hAnsi="Arial" w:cs="Arial"/>
        </w:rPr>
        <w:t>., 1</w:t>
      </w:r>
      <w:r w:rsidR="00912F0A" w:rsidRPr="00AE3E6D">
        <w:rPr>
          <w:rFonts w:ascii="Arial" w:hAnsi="Arial" w:cs="Arial"/>
        </w:rPr>
        <w:t>2</w:t>
      </w:r>
      <w:r w:rsidR="002A58E7" w:rsidRPr="00AE3E6D">
        <w:rPr>
          <w:rFonts w:ascii="Arial" w:hAnsi="Arial" w:cs="Arial"/>
        </w:rPr>
        <w:t>.</w:t>
      </w:r>
      <w:r w:rsidR="00127CD8" w:rsidRPr="00AE3E6D">
        <w:rPr>
          <w:rFonts w:ascii="Arial" w:hAnsi="Arial" w:cs="Arial"/>
        </w:rPr>
        <w:t xml:space="preserve"> </w:t>
      </w:r>
      <w:r w:rsidRPr="00AE3E6D">
        <w:rPr>
          <w:rFonts w:ascii="Arial" w:hAnsi="Arial" w:cs="Arial"/>
        </w:rPr>
        <w:t xml:space="preserve">této </w:t>
      </w:r>
      <w:r w:rsidR="00912F0A" w:rsidRPr="00AE3E6D">
        <w:rPr>
          <w:rFonts w:ascii="Arial" w:hAnsi="Arial" w:cs="Arial"/>
        </w:rPr>
        <w:t xml:space="preserve">prováděcí </w:t>
      </w:r>
      <w:r w:rsidRPr="00AE3E6D">
        <w:rPr>
          <w:rFonts w:ascii="Arial" w:hAnsi="Arial" w:cs="Arial"/>
        </w:rPr>
        <w:t xml:space="preserve">smlouvy, ve výši </w:t>
      </w:r>
      <w:r w:rsidR="00CF4333" w:rsidRPr="00AE3E6D">
        <w:rPr>
          <w:rFonts w:ascii="Arial" w:hAnsi="Arial" w:cs="Arial"/>
        </w:rPr>
        <w:t>50.000</w:t>
      </w:r>
      <w:r w:rsidRPr="00AE3E6D">
        <w:rPr>
          <w:rFonts w:ascii="Arial" w:hAnsi="Arial" w:cs="Arial"/>
        </w:rPr>
        <w:t xml:space="preserve"> Kč (slovy: </w:t>
      </w:r>
      <w:proofErr w:type="spellStart"/>
      <w:r w:rsidRPr="00AE3E6D">
        <w:rPr>
          <w:rFonts w:ascii="Arial" w:hAnsi="Arial" w:cs="Arial"/>
        </w:rPr>
        <w:t>padesáttisíckorunčeských</w:t>
      </w:r>
      <w:proofErr w:type="spellEnd"/>
      <w:r w:rsidRPr="00AE3E6D">
        <w:rPr>
          <w:rFonts w:ascii="Arial" w:hAnsi="Arial" w:cs="Arial"/>
        </w:rPr>
        <w:t xml:space="preserve">), </w:t>
      </w:r>
    </w:p>
    <w:p w14:paraId="33EACAB7" w14:textId="36CCBE7F" w:rsidR="005C4968" w:rsidRPr="00AE3E6D" w:rsidRDefault="00F83DCA" w:rsidP="00022ED9">
      <w:pPr>
        <w:spacing w:after="120"/>
        <w:ind w:left="714" w:hanging="357"/>
        <w:jc w:val="both"/>
        <w:rPr>
          <w:rFonts w:ascii="Arial" w:hAnsi="Arial" w:cs="Arial"/>
        </w:rPr>
      </w:pPr>
      <w:r w:rsidRPr="00AE3E6D">
        <w:rPr>
          <w:rFonts w:ascii="Arial" w:hAnsi="Arial" w:cs="Arial"/>
        </w:rPr>
        <w:t>c)</w:t>
      </w:r>
      <w:r w:rsidRPr="00AE3E6D">
        <w:rPr>
          <w:rFonts w:ascii="Arial" w:hAnsi="Arial" w:cs="Arial"/>
        </w:rPr>
        <w:tab/>
        <w:t>za každé jednotlivé porušení povinností stanovených v čl. VI</w:t>
      </w:r>
      <w:r w:rsidR="00FC73D1" w:rsidRPr="00AE3E6D">
        <w:rPr>
          <w:rFonts w:ascii="Arial" w:hAnsi="Arial" w:cs="Arial"/>
        </w:rPr>
        <w:t>.</w:t>
      </w:r>
      <w:r w:rsidRPr="00AE3E6D">
        <w:rPr>
          <w:rFonts w:ascii="Arial" w:hAnsi="Arial" w:cs="Arial"/>
        </w:rPr>
        <w:t xml:space="preserve">, odst. </w:t>
      </w:r>
      <w:r w:rsidR="0008297E" w:rsidRPr="00AE3E6D">
        <w:rPr>
          <w:rFonts w:ascii="Arial" w:hAnsi="Arial" w:cs="Arial"/>
        </w:rPr>
        <w:t>3</w:t>
      </w:r>
      <w:r w:rsidRPr="00AE3E6D">
        <w:rPr>
          <w:rFonts w:ascii="Arial" w:hAnsi="Arial" w:cs="Arial"/>
        </w:rPr>
        <w:t xml:space="preserve">., </w:t>
      </w:r>
      <w:r w:rsidR="00912F0A" w:rsidRPr="00AE3E6D">
        <w:rPr>
          <w:rFonts w:ascii="Arial" w:hAnsi="Arial" w:cs="Arial"/>
        </w:rPr>
        <w:t>7</w:t>
      </w:r>
      <w:r w:rsidRPr="00AE3E6D">
        <w:rPr>
          <w:rFonts w:ascii="Arial" w:hAnsi="Arial" w:cs="Arial"/>
        </w:rPr>
        <w:t xml:space="preserve">., </w:t>
      </w:r>
      <w:r w:rsidR="002A58E7" w:rsidRPr="00AE3E6D">
        <w:rPr>
          <w:rFonts w:ascii="Arial" w:hAnsi="Arial" w:cs="Arial"/>
        </w:rPr>
        <w:t>1</w:t>
      </w:r>
      <w:r w:rsidR="00912F0A" w:rsidRPr="00AE3E6D">
        <w:rPr>
          <w:rFonts w:ascii="Arial" w:hAnsi="Arial" w:cs="Arial"/>
        </w:rPr>
        <w:t>3</w:t>
      </w:r>
      <w:r w:rsidR="002A58E7" w:rsidRPr="00AE3E6D">
        <w:rPr>
          <w:rFonts w:ascii="Arial" w:hAnsi="Arial" w:cs="Arial"/>
        </w:rPr>
        <w:t>.</w:t>
      </w:r>
      <w:r w:rsidRPr="00AE3E6D">
        <w:rPr>
          <w:rFonts w:ascii="Arial" w:hAnsi="Arial" w:cs="Arial"/>
        </w:rPr>
        <w:t xml:space="preserve"> a</w:t>
      </w:r>
      <w:r w:rsidR="00092ABB" w:rsidRPr="00AE3E6D">
        <w:rPr>
          <w:rFonts w:ascii="Arial" w:hAnsi="Arial" w:cs="Arial"/>
        </w:rPr>
        <w:t> </w:t>
      </w:r>
      <w:r w:rsidRPr="00AE3E6D">
        <w:rPr>
          <w:rFonts w:ascii="Arial" w:hAnsi="Arial" w:cs="Arial"/>
        </w:rPr>
        <w:t>v</w:t>
      </w:r>
      <w:r w:rsidR="00127CD8" w:rsidRPr="00AE3E6D">
        <w:rPr>
          <w:rFonts w:ascii="Arial" w:hAnsi="Arial" w:cs="Arial"/>
        </w:rPr>
        <w:t xml:space="preserve"> </w:t>
      </w:r>
      <w:r w:rsidRPr="00AE3E6D">
        <w:rPr>
          <w:rFonts w:ascii="Arial" w:hAnsi="Arial" w:cs="Arial"/>
        </w:rPr>
        <w:t xml:space="preserve">čl. </w:t>
      </w:r>
      <w:r w:rsidR="00912F0A" w:rsidRPr="00AE3E6D">
        <w:rPr>
          <w:rFonts w:ascii="Arial" w:hAnsi="Arial" w:cs="Arial"/>
        </w:rPr>
        <w:t>VII</w:t>
      </w:r>
      <w:r w:rsidR="002A58E7" w:rsidRPr="00AE3E6D">
        <w:rPr>
          <w:rFonts w:ascii="Arial" w:hAnsi="Arial" w:cs="Arial"/>
        </w:rPr>
        <w:t>.</w:t>
      </w:r>
      <w:r w:rsidRPr="00AE3E6D">
        <w:rPr>
          <w:rFonts w:ascii="Arial" w:hAnsi="Arial" w:cs="Arial"/>
        </w:rPr>
        <w:t xml:space="preserve">, odst. </w:t>
      </w:r>
      <w:r w:rsidR="00912F0A" w:rsidRPr="00AE3E6D">
        <w:rPr>
          <w:rFonts w:ascii="Arial" w:hAnsi="Arial" w:cs="Arial"/>
        </w:rPr>
        <w:t>5</w:t>
      </w:r>
      <w:r w:rsidR="00486208" w:rsidRPr="00AE3E6D">
        <w:rPr>
          <w:rFonts w:ascii="Arial" w:hAnsi="Arial" w:cs="Arial"/>
        </w:rPr>
        <w:t>.</w:t>
      </w:r>
      <w:r w:rsidR="002C474E" w:rsidRPr="00AE3E6D">
        <w:rPr>
          <w:rFonts w:ascii="Arial" w:hAnsi="Arial" w:cs="Arial"/>
        </w:rPr>
        <w:t xml:space="preserve"> </w:t>
      </w:r>
      <w:r w:rsidRPr="00AE3E6D">
        <w:rPr>
          <w:rFonts w:ascii="Arial" w:hAnsi="Arial" w:cs="Arial"/>
        </w:rPr>
        <w:t>této</w:t>
      </w:r>
      <w:r w:rsidR="00912F0A" w:rsidRPr="00AE3E6D">
        <w:rPr>
          <w:rFonts w:ascii="Arial" w:hAnsi="Arial" w:cs="Arial"/>
        </w:rPr>
        <w:t xml:space="preserve"> prováděcí</w:t>
      </w:r>
      <w:r w:rsidRPr="00AE3E6D">
        <w:rPr>
          <w:rFonts w:ascii="Arial" w:hAnsi="Arial" w:cs="Arial"/>
        </w:rPr>
        <w:t xml:space="preserve"> smlouvy, ve výši 10.000 Kč (slovy: </w:t>
      </w:r>
      <w:proofErr w:type="spellStart"/>
      <w:r w:rsidRPr="00AE3E6D">
        <w:rPr>
          <w:rFonts w:ascii="Arial" w:hAnsi="Arial" w:cs="Arial"/>
        </w:rPr>
        <w:t>desettisíckorunčeských</w:t>
      </w:r>
      <w:proofErr w:type="spellEnd"/>
      <w:r w:rsidRPr="00AE3E6D">
        <w:rPr>
          <w:rFonts w:ascii="Arial" w:hAnsi="Arial" w:cs="Arial"/>
        </w:rPr>
        <w:t>)</w:t>
      </w:r>
      <w:r w:rsidR="00FC73D1" w:rsidRPr="00AE3E6D">
        <w:rPr>
          <w:rFonts w:ascii="Arial" w:hAnsi="Arial" w:cs="Arial"/>
        </w:rPr>
        <w:t>,</w:t>
      </w:r>
    </w:p>
    <w:p w14:paraId="516FA685" w14:textId="0129DB68" w:rsidR="00764132" w:rsidRPr="00AE3E6D" w:rsidRDefault="005C4968" w:rsidP="00022ED9">
      <w:pPr>
        <w:spacing w:after="120"/>
        <w:ind w:left="714" w:hanging="357"/>
        <w:jc w:val="both"/>
        <w:rPr>
          <w:rFonts w:ascii="Arial" w:hAnsi="Arial" w:cs="Arial"/>
        </w:rPr>
      </w:pPr>
      <w:r w:rsidRPr="00AE3E6D">
        <w:rPr>
          <w:rFonts w:ascii="Arial" w:hAnsi="Arial" w:cs="Arial"/>
        </w:rPr>
        <w:t>d)</w:t>
      </w:r>
      <w:r w:rsidR="00F83DCA" w:rsidRPr="00AE3E6D">
        <w:rPr>
          <w:rFonts w:ascii="Arial" w:hAnsi="Arial" w:cs="Arial"/>
        </w:rPr>
        <w:tab/>
      </w:r>
      <w:r w:rsidRPr="00AE3E6D">
        <w:rPr>
          <w:rFonts w:ascii="Arial" w:hAnsi="Arial" w:cs="Arial"/>
        </w:rPr>
        <w:t xml:space="preserve">za každé jednotlivé porušení povinnosti stanovené v čl. II., odst. </w:t>
      </w:r>
      <w:r w:rsidR="008E290F" w:rsidRPr="00AE3E6D">
        <w:rPr>
          <w:rFonts w:ascii="Arial" w:hAnsi="Arial" w:cs="Arial"/>
        </w:rPr>
        <w:t>2</w:t>
      </w:r>
      <w:r w:rsidRPr="00AE3E6D">
        <w:rPr>
          <w:rFonts w:ascii="Arial" w:hAnsi="Arial" w:cs="Arial"/>
        </w:rPr>
        <w:t xml:space="preserve">. </w:t>
      </w:r>
      <w:proofErr w:type="spellStart"/>
      <w:r w:rsidR="008E290F" w:rsidRPr="00AE3E6D">
        <w:rPr>
          <w:rFonts w:ascii="Arial" w:hAnsi="Arial" w:cs="Arial"/>
        </w:rPr>
        <w:t>pododst</w:t>
      </w:r>
      <w:proofErr w:type="spellEnd"/>
      <w:r w:rsidR="008E290F" w:rsidRPr="00AE3E6D">
        <w:rPr>
          <w:rFonts w:ascii="Arial" w:hAnsi="Arial" w:cs="Arial"/>
        </w:rPr>
        <w:t xml:space="preserve">. 2.1 </w:t>
      </w:r>
      <w:r w:rsidRPr="00AE3E6D">
        <w:rPr>
          <w:rFonts w:ascii="Arial" w:hAnsi="Arial" w:cs="Arial"/>
        </w:rPr>
        <w:t xml:space="preserve">této </w:t>
      </w:r>
      <w:r w:rsidR="008E290F" w:rsidRPr="00AE3E6D">
        <w:rPr>
          <w:rFonts w:ascii="Arial" w:hAnsi="Arial" w:cs="Arial"/>
        </w:rPr>
        <w:t xml:space="preserve">prováděcí </w:t>
      </w:r>
      <w:r w:rsidRPr="00AE3E6D">
        <w:rPr>
          <w:rFonts w:ascii="Arial" w:hAnsi="Arial" w:cs="Arial"/>
        </w:rPr>
        <w:t xml:space="preserve">smlouvy ve výši 100.000 Kč (slovy: </w:t>
      </w:r>
      <w:proofErr w:type="spellStart"/>
      <w:r w:rsidRPr="00AE3E6D">
        <w:rPr>
          <w:rFonts w:ascii="Arial" w:hAnsi="Arial" w:cs="Arial"/>
        </w:rPr>
        <w:t>jednostotisíckorunčeských</w:t>
      </w:r>
      <w:proofErr w:type="spellEnd"/>
      <w:r w:rsidRPr="00AE3E6D">
        <w:rPr>
          <w:rFonts w:ascii="Arial" w:hAnsi="Arial" w:cs="Arial"/>
        </w:rPr>
        <w:t>)</w:t>
      </w:r>
      <w:r w:rsidR="007A6C13" w:rsidRPr="00AE3E6D">
        <w:rPr>
          <w:rFonts w:ascii="Arial" w:hAnsi="Arial" w:cs="Arial"/>
        </w:rPr>
        <w:t>;</w:t>
      </w:r>
      <w:r w:rsidRPr="00AE3E6D">
        <w:rPr>
          <w:rFonts w:ascii="Arial" w:hAnsi="Arial" w:cs="Arial"/>
        </w:rPr>
        <w:t xml:space="preserve"> </w:t>
      </w:r>
      <w:bookmarkStart w:id="17" w:name="_Hlk133513879"/>
      <w:r w:rsidR="007A6C13" w:rsidRPr="00AE3E6D">
        <w:rPr>
          <w:rFonts w:ascii="Arial" w:hAnsi="Arial" w:cs="Arial"/>
        </w:rPr>
        <w:t xml:space="preserve">neuplatní se v případě situace podle </w:t>
      </w:r>
      <w:bookmarkStart w:id="18" w:name="_Hlk159321630"/>
      <w:r w:rsidR="007A6C13" w:rsidRPr="00AE3E6D">
        <w:rPr>
          <w:rFonts w:ascii="Arial" w:hAnsi="Arial" w:cs="Arial"/>
        </w:rPr>
        <w:t xml:space="preserve">čl. </w:t>
      </w:r>
      <w:r w:rsidR="008E290F" w:rsidRPr="00AE3E6D">
        <w:rPr>
          <w:rFonts w:ascii="Arial" w:hAnsi="Arial" w:cs="Arial"/>
        </w:rPr>
        <w:t>IV</w:t>
      </w:r>
      <w:r w:rsidR="007A6C13" w:rsidRPr="00AE3E6D">
        <w:rPr>
          <w:rFonts w:ascii="Arial" w:hAnsi="Arial" w:cs="Arial"/>
        </w:rPr>
        <w:t>. odst. 3</w:t>
      </w:r>
      <w:bookmarkEnd w:id="17"/>
      <w:r w:rsidR="007A6C13" w:rsidRPr="00AE3E6D">
        <w:rPr>
          <w:rFonts w:ascii="Arial" w:hAnsi="Arial" w:cs="Arial"/>
        </w:rPr>
        <w:t>.</w:t>
      </w:r>
      <w:r w:rsidR="00486208" w:rsidRPr="00AE3E6D">
        <w:rPr>
          <w:rFonts w:ascii="Arial" w:hAnsi="Arial" w:cs="Arial"/>
        </w:rPr>
        <w:t xml:space="preserve"> této </w:t>
      </w:r>
      <w:r w:rsidR="008E290F" w:rsidRPr="00AE3E6D">
        <w:rPr>
          <w:rFonts w:ascii="Arial" w:hAnsi="Arial" w:cs="Arial"/>
        </w:rPr>
        <w:t xml:space="preserve">prováděcí </w:t>
      </w:r>
      <w:r w:rsidR="00486208" w:rsidRPr="00AE3E6D">
        <w:rPr>
          <w:rFonts w:ascii="Arial" w:hAnsi="Arial" w:cs="Arial"/>
        </w:rPr>
        <w:t>smlouvy</w:t>
      </w:r>
      <w:bookmarkEnd w:id="18"/>
      <w:r w:rsidR="00486208" w:rsidRPr="00AE3E6D">
        <w:rPr>
          <w:rFonts w:ascii="Arial" w:hAnsi="Arial" w:cs="Arial"/>
        </w:rPr>
        <w:t>,</w:t>
      </w:r>
    </w:p>
    <w:p w14:paraId="43542691" w14:textId="073C86D0" w:rsidR="00F45CEE" w:rsidRPr="00AE3E6D" w:rsidRDefault="00F45CEE" w:rsidP="00022ED9">
      <w:pPr>
        <w:spacing w:after="120"/>
        <w:ind w:left="714" w:hanging="357"/>
        <w:jc w:val="both"/>
        <w:rPr>
          <w:rFonts w:ascii="Arial" w:hAnsi="Arial" w:cs="Arial"/>
        </w:rPr>
      </w:pPr>
      <w:r w:rsidRPr="00AE3E6D">
        <w:rPr>
          <w:rFonts w:ascii="Arial" w:hAnsi="Arial" w:cs="Arial"/>
        </w:rPr>
        <w:lastRenderedPageBreak/>
        <w:t>e)</w:t>
      </w:r>
      <w:r w:rsidR="001F07A6" w:rsidRPr="00AE3E6D">
        <w:rPr>
          <w:rFonts w:ascii="Arial" w:hAnsi="Arial" w:cs="Arial"/>
        </w:rPr>
        <w:t xml:space="preserve"> </w:t>
      </w:r>
      <w:r w:rsidR="001F07A6" w:rsidRPr="00AE3E6D">
        <w:rPr>
          <w:rFonts w:ascii="Arial" w:hAnsi="Arial" w:cs="Arial"/>
        </w:rPr>
        <w:tab/>
        <w:t xml:space="preserve">v případě každého jednotlivého porušení povinnosti stanovené v čl. II. odst. </w:t>
      </w:r>
      <w:r w:rsidR="00912F0A" w:rsidRPr="00AE3E6D">
        <w:rPr>
          <w:rFonts w:ascii="Arial" w:hAnsi="Arial" w:cs="Arial"/>
        </w:rPr>
        <w:t>8</w:t>
      </w:r>
      <w:r w:rsidR="00486208" w:rsidRPr="00AE3E6D">
        <w:rPr>
          <w:rFonts w:ascii="Arial" w:hAnsi="Arial" w:cs="Arial"/>
        </w:rPr>
        <w:t xml:space="preserve">. této </w:t>
      </w:r>
      <w:r w:rsidR="00AE3E6D" w:rsidRPr="00AE3E6D">
        <w:rPr>
          <w:rFonts w:ascii="Arial" w:hAnsi="Arial" w:cs="Arial"/>
        </w:rPr>
        <w:t xml:space="preserve">prováděcí </w:t>
      </w:r>
      <w:r w:rsidR="00486208" w:rsidRPr="00AE3E6D">
        <w:rPr>
          <w:rFonts w:ascii="Arial" w:hAnsi="Arial" w:cs="Arial"/>
        </w:rPr>
        <w:t xml:space="preserve">smlouvy </w:t>
      </w:r>
      <w:r w:rsidR="001F07A6" w:rsidRPr="00AE3E6D">
        <w:rPr>
          <w:rFonts w:ascii="Arial" w:hAnsi="Arial" w:cs="Arial"/>
        </w:rPr>
        <w:t>dojde ke snížení ceny plnění způsobem uvedeným v </w:t>
      </w:r>
      <w:r w:rsidR="00AE3E6D" w:rsidRPr="00AE3E6D">
        <w:rPr>
          <w:rFonts w:ascii="Arial" w:hAnsi="Arial" w:cs="Arial"/>
        </w:rPr>
        <w:t>čl. IV. odst. 3. této prováděcí smlouvy</w:t>
      </w:r>
      <w:r w:rsidR="00486208" w:rsidRPr="00AE3E6D">
        <w:rPr>
          <w:rFonts w:ascii="Arial" w:hAnsi="Arial" w:cs="Arial"/>
        </w:rPr>
        <w:t>.</w:t>
      </w:r>
    </w:p>
    <w:p w14:paraId="0E5851E2" w14:textId="7EEC7467" w:rsidR="00F83DCA" w:rsidRPr="00184624" w:rsidRDefault="00F83DCA" w:rsidP="00CF6BB3">
      <w:pPr>
        <w:pStyle w:val="Zkladntext"/>
        <w:spacing w:before="120" w:after="120"/>
        <w:ind w:left="357" w:hanging="357"/>
        <w:jc w:val="both"/>
        <w:rPr>
          <w:rFonts w:ascii="Arial" w:hAnsi="Arial" w:cs="Arial"/>
          <w:b w:val="0"/>
          <w:i w:val="0"/>
          <w:szCs w:val="24"/>
        </w:rPr>
      </w:pPr>
      <w:r w:rsidRPr="00AE3E6D">
        <w:rPr>
          <w:rFonts w:ascii="Arial" w:hAnsi="Arial" w:cs="Arial"/>
          <w:b w:val="0"/>
          <w:i w:val="0"/>
          <w:szCs w:val="24"/>
        </w:rPr>
        <w:t>2.</w:t>
      </w:r>
      <w:r w:rsidRPr="00AE3E6D">
        <w:rPr>
          <w:rFonts w:ascii="Arial" w:hAnsi="Arial" w:cs="Arial"/>
          <w:b w:val="0"/>
          <w:i w:val="0"/>
          <w:szCs w:val="24"/>
        </w:rPr>
        <w:tab/>
      </w:r>
      <w:r w:rsidR="00D24626" w:rsidRPr="00AE3E6D">
        <w:rPr>
          <w:rFonts w:ascii="Arial" w:hAnsi="Arial" w:cs="Arial"/>
          <w:b w:val="0"/>
          <w:i w:val="0"/>
          <w:szCs w:val="24"/>
        </w:rPr>
        <w:t>Dodavatel</w:t>
      </w:r>
      <w:r w:rsidRPr="00AE3E6D">
        <w:rPr>
          <w:rFonts w:ascii="Arial" w:hAnsi="Arial" w:cs="Arial"/>
          <w:b w:val="0"/>
          <w:i w:val="0"/>
          <w:szCs w:val="24"/>
        </w:rPr>
        <w:t xml:space="preserve"> souhlasí, aby objednatel smluvní pokutu, na n</w:t>
      </w:r>
      <w:r w:rsidR="00764132" w:rsidRPr="00AE3E6D">
        <w:rPr>
          <w:rFonts w:ascii="Arial" w:hAnsi="Arial" w:cs="Arial"/>
          <w:b w:val="0"/>
          <w:i w:val="0"/>
          <w:szCs w:val="24"/>
        </w:rPr>
        <w:t>i</w:t>
      </w:r>
      <w:r w:rsidRPr="00AE3E6D">
        <w:rPr>
          <w:rFonts w:ascii="Arial" w:hAnsi="Arial" w:cs="Arial"/>
          <w:b w:val="0"/>
          <w:i w:val="0"/>
          <w:szCs w:val="24"/>
        </w:rPr>
        <w:t xml:space="preserve">ž mu vznikne nárok, započetl vůči </w:t>
      </w:r>
      <w:r w:rsidR="00D24626" w:rsidRPr="00AE3E6D">
        <w:rPr>
          <w:rFonts w:ascii="Arial" w:hAnsi="Arial" w:cs="Arial"/>
          <w:b w:val="0"/>
          <w:i w:val="0"/>
          <w:szCs w:val="24"/>
        </w:rPr>
        <w:t xml:space="preserve">ceně </w:t>
      </w:r>
      <w:r w:rsidRPr="00AE3E6D">
        <w:rPr>
          <w:rFonts w:ascii="Arial" w:hAnsi="Arial" w:cs="Arial"/>
          <w:b w:val="0"/>
          <w:i w:val="0"/>
          <w:szCs w:val="24"/>
        </w:rPr>
        <w:t>ve smyslu ustanovení čl. I</w:t>
      </w:r>
      <w:r w:rsidR="00D24626" w:rsidRPr="00AE3E6D">
        <w:rPr>
          <w:rFonts w:ascii="Arial" w:hAnsi="Arial" w:cs="Arial"/>
          <w:b w:val="0"/>
          <w:i w:val="0"/>
          <w:szCs w:val="24"/>
        </w:rPr>
        <w:t>V a V</w:t>
      </w:r>
      <w:r w:rsidRPr="00AE3E6D">
        <w:rPr>
          <w:rFonts w:ascii="Arial" w:hAnsi="Arial" w:cs="Arial"/>
          <w:b w:val="0"/>
          <w:i w:val="0"/>
          <w:szCs w:val="24"/>
        </w:rPr>
        <w:t xml:space="preserve">. </w:t>
      </w:r>
      <w:r w:rsidR="00486208" w:rsidRPr="00AE3E6D">
        <w:rPr>
          <w:rFonts w:ascii="Arial" w:hAnsi="Arial" w:cs="Arial"/>
          <w:b w:val="0"/>
          <w:i w:val="0"/>
          <w:szCs w:val="24"/>
        </w:rPr>
        <w:t xml:space="preserve">této </w:t>
      </w:r>
      <w:r w:rsidR="00736E74" w:rsidRPr="00AE3E6D">
        <w:rPr>
          <w:rFonts w:ascii="Arial" w:hAnsi="Arial" w:cs="Arial"/>
          <w:b w:val="0"/>
          <w:i w:val="0"/>
          <w:szCs w:val="24"/>
        </w:rPr>
        <w:t xml:space="preserve">prováděcí </w:t>
      </w:r>
      <w:r w:rsidR="00486208" w:rsidRPr="00AE3E6D">
        <w:rPr>
          <w:rFonts w:ascii="Arial" w:hAnsi="Arial" w:cs="Arial"/>
          <w:b w:val="0"/>
          <w:i w:val="0"/>
          <w:szCs w:val="24"/>
        </w:rPr>
        <w:t xml:space="preserve">smlouvy. </w:t>
      </w:r>
      <w:r w:rsidRPr="00AE3E6D">
        <w:rPr>
          <w:rFonts w:ascii="Arial" w:hAnsi="Arial" w:cs="Arial"/>
          <w:b w:val="0"/>
          <w:i w:val="0"/>
          <w:szCs w:val="24"/>
        </w:rPr>
        <w:t>Pokud nedojde k</w:t>
      </w:r>
      <w:r w:rsidR="00092ABB" w:rsidRPr="00AE3E6D">
        <w:rPr>
          <w:rFonts w:ascii="Arial" w:hAnsi="Arial" w:cs="Arial"/>
          <w:b w:val="0"/>
          <w:i w:val="0"/>
          <w:szCs w:val="24"/>
        </w:rPr>
        <w:t> </w:t>
      </w:r>
      <w:r w:rsidRPr="00AE3E6D">
        <w:rPr>
          <w:rFonts w:ascii="Arial" w:hAnsi="Arial" w:cs="Arial"/>
          <w:b w:val="0"/>
          <w:i w:val="0"/>
          <w:szCs w:val="24"/>
        </w:rPr>
        <w:t>započtení</w:t>
      </w:r>
      <w:r w:rsidRPr="00184624">
        <w:rPr>
          <w:rFonts w:ascii="Arial" w:hAnsi="Arial" w:cs="Arial"/>
          <w:b w:val="0"/>
          <w:i w:val="0"/>
          <w:szCs w:val="24"/>
        </w:rPr>
        <w:t xml:space="preserve"> dle čl. VI.</w:t>
      </w:r>
      <w:r w:rsidR="00486208" w:rsidRPr="00184624">
        <w:rPr>
          <w:rFonts w:ascii="Arial" w:hAnsi="Arial" w:cs="Arial"/>
          <w:b w:val="0"/>
          <w:i w:val="0"/>
          <w:szCs w:val="24"/>
        </w:rPr>
        <w:t xml:space="preserve"> této </w:t>
      </w:r>
      <w:r w:rsidR="00736E74" w:rsidRPr="00736E74">
        <w:rPr>
          <w:rFonts w:ascii="Arial" w:hAnsi="Arial" w:cs="Arial"/>
          <w:b w:val="0"/>
          <w:i w:val="0"/>
          <w:szCs w:val="24"/>
        </w:rPr>
        <w:t xml:space="preserve">prováděcí </w:t>
      </w:r>
      <w:r w:rsidR="00486208" w:rsidRPr="00184624">
        <w:rPr>
          <w:rFonts w:ascii="Arial" w:hAnsi="Arial" w:cs="Arial"/>
          <w:b w:val="0"/>
          <w:i w:val="0"/>
          <w:szCs w:val="24"/>
        </w:rPr>
        <w:t>smlouvy</w:t>
      </w:r>
      <w:r w:rsidRPr="00184624">
        <w:rPr>
          <w:rFonts w:ascii="Arial" w:hAnsi="Arial" w:cs="Arial"/>
          <w:b w:val="0"/>
          <w:i w:val="0"/>
          <w:szCs w:val="24"/>
        </w:rPr>
        <w:t xml:space="preserve">, </w:t>
      </w:r>
      <w:r w:rsidR="00D24626">
        <w:rPr>
          <w:rFonts w:ascii="Arial" w:hAnsi="Arial" w:cs="Arial"/>
          <w:b w:val="0"/>
          <w:i w:val="0"/>
          <w:szCs w:val="24"/>
        </w:rPr>
        <w:t xml:space="preserve">činí splatnost smluvní pokuty </w:t>
      </w:r>
      <w:r w:rsidRPr="00184624">
        <w:rPr>
          <w:rFonts w:ascii="Arial" w:hAnsi="Arial" w:cs="Arial"/>
          <w:b w:val="0"/>
          <w:i w:val="0"/>
          <w:szCs w:val="24"/>
        </w:rPr>
        <w:t>30 kalendářních dnů ode dne převzetí písemné výzvy objednatele.</w:t>
      </w:r>
    </w:p>
    <w:p w14:paraId="6D4A1055" w14:textId="7CED16FA" w:rsidR="00F83DCA" w:rsidRDefault="00F83DCA" w:rsidP="00CF6BB3">
      <w:pPr>
        <w:spacing w:before="120" w:after="120"/>
        <w:ind w:left="357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3.</w:t>
      </w:r>
      <w:r w:rsidRPr="00184624">
        <w:rPr>
          <w:rFonts w:ascii="Arial" w:hAnsi="Arial" w:cs="Arial"/>
        </w:rPr>
        <w:tab/>
        <w:t xml:space="preserve">Uplatněním smluvní pokuty nezaniká právo objednatele vůči </w:t>
      </w:r>
      <w:r w:rsidR="00394A51">
        <w:rPr>
          <w:rFonts w:ascii="Arial" w:hAnsi="Arial" w:cs="Arial"/>
        </w:rPr>
        <w:t>dodavateli</w:t>
      </w:r>
      <w:r w:rsidRPr="00184624">
        <w:rPr>
          <w:rFonts w:ascii="Arial" w:hAnsi="Arial" w:cs="Arial"/>
        </w:rPr>
        <w:t xml:space="preserve"> na náhradu </w:t>
      </w:r>
      <w:r w:rsidR="000B0F58">
        <w:rPr>
          <w:rFonts w:ascii="Arial" w:hAnsi="Arial" w:cs="Arial"/>
        </w:rPr>
        <w:t>újmy</w:t>
      </w:r>
      <w:r w:rsidRPr="00184624">
        <w:rPr>
          <w:rFonts w:ascii="Arial" w:hAnsi="Arial" w:cs="Arial"/>
        </w:rPr>
        <w:t xml:space="preserve"> v plné výši ani povinnost </w:t>
      </w:r>
      <w:r w:rsidR="00394A51">
        <w:rPr>
          <w:rFonts w:ascii="Arial" w:hAnsi="Arial" w:cs="Arial"/>
        </w:rPr>
        <w:t>dodavatele</w:t>
      </w:r>
      <w:r w:rsidRPr="00184624">
        <w:rPr>
          <w:rFonts w:ascii="Arial" w:hAnsi="Arial" w:cs="Arial"/>
        </w:rPr>
        <w:t xml:space="preserve"> ke splnění </w:t>
      </w:r>
      <w:r w:rsidR="00221D7F">
        <w:rPr>
          <w:rFonts w:ascii="Arial" w:hAnsi="Arial" w:cs="Arial"/>
        </w:rPr>
        <w:t xml:space="preserve">zajišťované </w:t>
      </w:r>
      <w:r w:rsidR="00221D7F" w:rsidRPr="00184624">
        <w:rPr>
          <w:rFonts w:ascii="Arial" w:hAnsi="Arial" w:cs="Arial"/>
        </w:rPr>
        <w:t>smluvní</w:t>
      </w:r>
      <w:r w:rsidR="000B0F58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 xml:space="preserve">povinnosti. </w:t>
      </w:r>
    </w:p>
    <w:p w14:paraId="4D6186C9" w14:textId="6056A987" w:rsidR="00F83DCA" w:rsidRPr="00BC2C95" w:rsidRDefault="004B3F2E" w:rsidP="00BC2C95">
      <w:pPr>
        <w:spacing w:before="240"/>
        <w:ind w:left="357" w:hanging="357"/>
        <w:jc w:val="center"/>
        <w:rPr>
          <w:rFonts w:ascii="Arial" w:hAnsi="Arial" w:cs="Arial"/>
          <w:b/>
        </w:rPr>
      </w:pPr>
      <w:r w:rsidRPr="00BC2C95">
        <w:rPr>
          <w:rFonts w:ascii="Arial" w:hAnsi="Arial" w:cs="Arial"/>
          <w:b/>
        </w:rPr>
        <w:t>I</w:t>
      </w:r>
      <w:r w:rsidR="00F83DCA" w:rsidRPr="00BC2C95">
        <w:rPr>
          <w:rFonts w:ascii="Arial" w:hAnsi="Arial" w:cs="Arial"/>
          <w:b/>
        </w:rPr>
        <w:t>X.</w:t>
      </w:r>
    </w:p>
    <w:p w14:paraId="317CBB3E" w14:textId="77777777" w:rsidR="00F83DCA" w:rsidRPr="008C0B6E" w:rsidRDefault="00F83DCA" w:rsidP="00BC2C95">
      <w:pPr>
        <w:spacing w:after="120"/>
        <w:ind w:left="357" w:hanging="357"/>
        <w:jc w:val="center"/>
        <w:rPr>
          <w:rFonts w:ascii="Arial" w:hAnsi="Arial" w:cs="Arial"/>
          <w:b/>
        </w:rPr>
      </w:pPr>
      <w:r w:rsidRPr="008C0B6E">
        <w:rPr>
          <w:rFonts w:ascii="Arial" w:hAnsi="Arial" w:cs="Arial"/>
          <w:b/>
        </w:rPr>
        <w:t>Výpověď smlouvy a odstoupení od smlouvy</w:t>
      </w:r>
    </w:p>
    <w:p w14:paraId="2CD87DDF" w14:textId="01D1AC1E" w:rsidR="004B3F2E" w:rsidRPr="008C0B6E" w:rsidRDefault="00684718" w:rsidP="003B72B5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8C0B6E">
        <w:rPr>
          <w:rFonts w:ascii="Arial" w:hAnsi="Arial" w:cs="Arial"/>
        </w:rPr>
        <w:t xml:space="preserve">Objednatel je oprávněn bez jakýchkoliv sankcí vůči jeho osobě písemnou formou tuto smlouvu vypovědět (viz § 1998 a násl. </w:t>
      </w:r>
      <w:proofErr w:type="spellStart"/>
      <w:r w:rsidR="008C0B6E" w:rsidRPr="008C0B6E">
        <w:rPr>
          <w:rFonts w:ascii="Arial" w:hAnsi="Arial" w:cs="Arial"/>
          <w:bCs/>
        </w:rPr>
        <w:t>ObčZ</w:t>
      </w:r>
      <w:proofErr w:type="spellEnd"/>
      <w:r w:rsidR="008C0B6E" w:rsidRPr="008C0B6E">
        <w:rPr>
          <w:rFonts w:ascii="Arial" w:hAnsi="Arial" w:cs="Arial"/>
          <w:bCs/>
        </w:rPr>
        <w:t>)</w:t>
      </w:r>
      <w:r w:rsidRPr="008C0B6E">
        <w:rPr>
          <w:rFonts w:ascii="Arial" w:hAnsi="Arial" w:cs="Arial"/>
        </w:rPr>
        <w:t xml:space="preserve"> v případech </w:t>
      </w:r>
      <w:r w:rsidR="00682F55" w:rsidRPr="008C0B6E">
        <w:rPr>
          <w:rFonts w:ascii="Arial" w:hAnsi="Arial" w:cs="Arial"/>
        </w:rPr>
        <w:t xml:space="preserve">porušení této smlouvy druhou smluvní stranou uvedených </w:t>
      </w:r>
      <w:r w:rsidRPr="008C0B6E">
        <w:rPr>
          <w:rFonts w:ascii="Arial" w:hAnsi="Arial" w:cs="Arial"/>
        </w:rPr>
        <w:t xml:space="preserve">níže v tomto </w:t>
      </w:r>
      <w:r w:rsidR="008C0B6E" w:rsidRPr="008C0B6E">
        <w:rPr>
          <w:rFonts w:ascii="Arial" w:hAnsi="Arial" w:cs="Arial"/>
        </w:rPr>
        <w:t>odstavci.</w:t>
      </w:r>
      <w:r w:rsidRPr="008C0B6E">
        <w:rPr>
          <w:sz w:val="22"/>
          <w:szCs w:val="22"/>
        </w:rPr>
        <w:t xml:space="preserve"> </w:t>
      </w:r>
      <w:r w:rsidR="00F83DCA" w:rsidRPr="008C0B6E">
        <w:rPr>
          <w:rFonts w:ascii="Arial" w:hAnsi="Arial" w:cs="Arial"/>
        </w:rPr>
        <w:t xml:space="preserve">Výpovědní doba činí 20 kalendářních dnů a počíná běžet ode dne následujícího po doručení výpovědi druhé smluvní straně. </w:t>
      </w:r>
      <w:r w:rsidR="004B3F2E" w:rsidRPr="008C0B6E">
        <w:rPr>
          <w:rFonts w:ascii="Arial" w:hAnsi="Arial" w:cs="Arial"/>
        </w:rPr>
        <w:t>O</w:t>
      </w:r>
      <w:r w:rsidR="00F83DCA" w:rsidRPr="008C0B6E">
        <w:rPr>
          <w:rFonts w:ascii="Arial" w:hAnsi="Arial" w:cs="Arial"/>
        </w:rPr>
        <w:t>bjednatel</w:t>
      </w:r>
      <w:r w:rsidR="004B3F2E" w:rsidRPr="008C0B6E">
        <w:rPr>
          <w:rFonts w:ascii="Arial" w:hAnsi="Arial" w:cs="Arial"/>
        </w:rPr>
        <w:t xml:space="preserve"> je oprávněn prováděcí smlouvu vypovědět při</w:t>
      </w:r>
      <w:r w:rsidR="00F83DCA" w:rsidRPr="008C0B6E">
        <w:rPr>
          <w:rFonts w:ascii="Arial" w:hAnsi="Arial" w:cs="Arial"/>
        </w:rPr>
        <w:t xml:space="preserve"> </w:t>
      </w:r>
      <w:r w:rsidR="004B3F2E" w:rsidRPr="008C0B6E">
        <w:rPr>
          <w:rFonts w:ascii="Arial" w:hAnsi="Arial" w:cs="Arial"/>
        </w:rPr>
        <w:t xml:space="preserve">nesplnění </w:t>
      </w:r>
      <w:r w:rsidR="00682F55" w:rsidRPr="008C0B6E">
        <w:rPr>
          <w:rFonts w:ascii="Arial" w:hAnsi="Arial" w:cs="Arial"/>
        </w:rPr>
        <w:t xml:space="preserve">kterékoliv </w:t>
      </w:r>
      <w:r w:rsidR="004B3F2E" w:rsidRPr="008C0B6E">
        <w:rPr>
          <w:rFonts w:ascii="Arial" w:hAnsi="Arial" w:cs="Arial"/>
        </w:rPr>
        <w:t>povinnost</w:t>
      </w:r>
      <w:r w:rsidR="00682F55" w:rsidRPr="008C0B6E">
        <w:rPr>
          <w:rFonts w:ascii="Arial" w:hAnsi="Arial" w:cs="Arial"/>
        </w:rPr>
        <w:t>i</w:t>
      </w:r>
      <w:r w:rsidR="004B3F2E" w:rsidRPr="008C0B6E">
        <w:rPr>
          <w:rFonts w:ascii="Arial" w:hAnsi="Arial" w:cs="Arial"/>
        </w:rPr>
        <w:t xml:space="preserve"> dodavatele podle</w:t>
      </w:r>
      <w:r w:rsidR="00F83DCA" w:rsidRPr="008C0B6E">
        <w:rPr>
          <w:rFonts w:ascii="Arial" w:hAnsi="Arial" w:cs="Arial"/>
        </w:rPr>
        <w:t xml:space="preserve"> čl. VI. odst. </w:t>
      </w:r>
      <w:r w:rsidRPr="008C0B6E">
        <w:rPr>
          <w:rFonts w:ascii="Arial" w:hAnsi="Arial" w:cs="Arial"/>
        </w:rPr>
        <w:t xml:space="preserve">9., </w:t>
      </w:r>
      <w:r w:rsidR="00807EC6" w:rsidRPr="008C0B6E">
        <w:rPr>
          <w:rFonts w:ascii="Arial" w:hAnsi="Arial" w:cs="Arial"/>
        </w:rPr>
        <w:t>1</w:t>
      </w:r>
      <w:r w:rsidR="00AE3E6D" w:rsidRPr="008C0B6E">
        <w:rPr>
          <w:rFonts w:ascii="Arial" w:hAnsi="Arial" w:cs="Arial"/>
        </w:rPr>
        <w:t>0</w:t>
      </w:r>
      <w:r w:rsidR="00F83DCA" w:rsidRPr="008C0B6E">
        <w:rPr>
          <w:rFonts w:ascii="Arial" w:hAnsi="Arial" w:cs="Arial"/>
        </w:rPr>
        <w:t xml:space="preserve">., </w:t>
      </w:r>
      <w:r w:rsidR="00AE3E6D" w:rsidRPr="008C0B6E">
        <w:rPr>
          <w:rFonts w:ascii="Arial" w:hAnsi="Arial" w:cs="Arial"/>
        </w:rPr>
        <w:t>11</w:t>
      </w:r>
      <w:r w:rsidR="00F83DCA" w:rsidRPr="008C0B6E">
        <w:rPr>
          <w:rFonts w:ascii="Arial" w:hAnsi="Arial" w:cs="Arial"/>
        </w:rPr>
        <w:t xml:space="preserve">., </w:t>
      </w:r>
      <w:r w:rsidRPr="008C0B6E">
        <w:rPr>
          <w:rFonts w:ascii="Arial" w:hAnsi="Arial" w:cs="Arial"/>
        </w:rPr>
        <w:t>12.</w:t>
      </w:r>
      <w:r w:rsidR="00F83DCA" w:rsidRPr="008C0B6E">
        <w:rPr>
          <w:rFonts w:ascii="Arial" w:hAnsi="Arial" w:cs="Arial"/>
        </w:rPr>
        <w:t xml:space="preserve"> </w:t>
      </w:r>
    </w:p>
    <w:p w14:paraId="530880C6" w14:textId="3E26A164" w:rsidR="00682F55" w:rsidRPr="008C0B6E" w:rsidRDefault="00682F55" w:rsidP="003B72B5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8C0B6E">
        <w:rPr>
          <w:rFonts w:ascii="Arial" w:hAnsi="Arial" w:cs="Arial"/>
        </w:rPr>
        <w:t xml:space="preserve">Objednatel je dále oprávněn bez jakýchkoliv sankcí vůči jeho osobě </w:t>
      </w:r>
      <w:r w:rsidR="0033041C" w:rsidRPr="008C0B6E">
        <w:rPr>
          <w:rFonts w:ascii="Arial" w:hAnsi="Arial" w:cs="Arial"/>
        </w:rPr>
        <w:t xml:space="preserve">písemně </w:t>
      </w:r>
      <w:r w:rsidRPr="008C0B6E">
        <w:rPr>
          <w:rFonts w:ascii="Arial" w:hAnsi="Arial" w:cs="Arial"/>
        </w:rPr>
        <w:t>vypovědět tuto smlouvu i bez udání důvodů a výpovědní doba činí 20 kalendářních dnů a počíná běžet ode dne následujícího po doručení výpovědi druhé smluvní straně.</w:t>
      </w:r>
    </w:p>
    <w:p w14:paraId="0861950E" w14:textId="173A5699" w:rsidR="00F83DCA" w:rsidRPr="00184624" w:rsidRDefault="00F83DCA" w:rsidP="003B72B5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Objednatel je oprávněn </w:t>
      </w:r>
      <w:r w:rsidR="00684718">
        <w:rPr>
          <w:rFonts w:ascii="Arial" w:hAnsi="Arial" w:cs="Arial"/>
        </w:rPr>
        <w:t xml:space="preserve">vedle zákonných důvodů </w:t>
      </w:r>
      <w:r w:rsidR="00C4433A">
        <w:rPr>
          <w:rFonts w:ascii="Arial" w:hAnsi="Arial" w:cs="Arial"/>
        </w:rPr>
        <w:t xml:space="preserve">dle §2001 a následujících </w:t>
      </w:r>
      <w:proofErr w:type="spellStart"/>
      <w:r w:rsidR="008C0B6E" w:rsidRPr="008C0B6E">
        <w:rPr>
          <w:rFonts w:ascii="Arial" w:hAnsi="Arial" w:cs="Arial"/>
          <w:bCs/>
        </w:rPr>
        <w:t>ObčZ</w:t>
      </w:r>
      <w:proofErr w:type="spellEnd"/>
      <w:r w:rsidR="00C4433A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 xml:space="preserve">od </w:t>
      </w:r>
      <w:r w:rsidR="00486208" w:rsidRPr="00184624">
        <w:rPr>
          <w:rFonts w:ascii="Arial" w:hAnsi="Arial" w:cs="Arial"/>
        </w:rPr>
        <w:t xml:space="preserve">této </w:t>
      </w:r>
      <w:r w:rsidR="00736E74" w:rsidRPr="00736E74">
        <w:rPr>
          <w:rFonts w:ascii="Arial" w:hAnsi="Arial" w:cs="Arial"/>
        </w:rPr>
        <w:t xml:space="preserve">prováděcí </w:t>
      </w:r>
      <w:r w:rsidR="008C0B6E" w:rsidRPr="00184624">
        <w:rPr>
          <w:rFonts w:ascii="Arial" w:hAnsi="Arial" w:cs="Arial"/>
        </w:rPr>
        <w:t xml:space="preserve">smlouvy </w:t>
      </w:r>
      <w:r w:rsidR="008C0B6E">
        <w:rPr>
          <w:rFonts w:ascii="Arial" w:hAnsi="Arial" w:cs="Arial"/>
        </w:rPr>
        <w:t>písemně</w:t>
      </w:r>
      <w:r w:rsidR="00DE79EB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 xml:space="preserve">odstoupit v případě, že </w:t>
      </w:r>
    </w:p>
    <w:p w14:paraId="229FE0AD" w14:textId="2BB80D2F" w:rsidR="00F83DCA" w:rsidRPr="00184624" w:rsidRDefault="00F83DCA" w:rsidP="00CF6BB3">
      <w:pPr>
        <w:spacing w:before="120" w:after="120"/>
        <w:ind w:left="714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a) </w:t>
      </w:r>
      <w:r w:rsidR="00CF6BB3">
        <w:rPr>
          <w:rFonts w:ascii="Arial" w:hAnsi="Arial" w:cs="Arial"/>
        </w:rPr>
        <w:tab/>
      </w:r>
      <w:r w:rsidR="004B3F2E">
        <w:rPr>
          <w:rFonts w:ascii="Arial" w:hAnsi="Arial" w:cs="Arial"/>
        </w:rPr>
        <w:t>dodavatel</w:t>
      </w:r>
      <w:r w:rsidR="004B3F2E" w:rsidRPr="00184624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>je v</w:t>
      </w:r>
      <w:r w:rsidR="00486208" w:rsidRPr="00184624">
        <w:rPr>
          <w:rFonts w:ascii="Arial" w:hAnsi="Arial" w:cs="Arial"/>
        </w:rPr>
        <w:t> </w:t>
      </w:r>
      <w:r w:rsidRPr="00184624">
        <w:rPr>
          <w:rFonts w:ascii="Arial" w:hAnsi="Arial" w:cs="Arial"/>
        </w:rPr>
        <w:t>úpadku</w:t>
      </w:r>
      <w:r w:rsidR="00486208" w:rsidRPr="00184624">
        <w:rPr>
          <w:rFonts w:ascii="Arial" w:hAnsi="Arial" w:cs="Arial"/>
        </w:rPr>
        <w:t>,</w:t>
      </w:r>
      <w:r w:rsidRPr="00184624">
        <w:rPr>
          <w:rFonts w:ascii="Arial" w:hAnsi="Arial" w:cs="Arial"/>
        </w:rPr>
        <w:t xml:space="preserve"> </w:t>
      </w:r>
    </w:p>
    <w:p w14:paraId="6A7B153A" w14:textId="1FD439BF" w:rsidR="00F83DCA" w:rsidRPr="00184624" w:rsidRDefault="00F83DCA" w:rsidP="00CF6BB3">
      <w:pPr>
        <w:spacing w:before="120" w:after="120"/>
        <w:ind w:left="714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b) </w:t>
      </w:r>
      <w:r w:rsidR="00CF6BB3">
        <w:rPr>
          <w:rFonts w:ascii="Arial" w:hAnsi="Arial" w:cs="Arial"/>
        </w:rPr>
        <w:tab/>
      </w:r>
      <w:r w:rsidR="00FE0472" w:rsidRPr="004B3F2E">
        <w:rPr>
          <w:rFonts w:ascii="Arial" w:hAnsi="Arial" w:cs="Arial"/>
        </w:rPr>
        <w:t>dodavatel</w:t>
      </w:r>
      <w:r w:rsidR="00FE0472" w:rsidRPr="004B3F2E" w:rsidDel="004B3F2E">
        <w:rPr>
          <w:rFonts w:ascii="Arial" w:hAnsi="Arial" w:cs="Arial"/>
        </w:rPr>
        <w:t xml:space="preserve"> </w:t>
      </w:r>
      <w:r w:rsidR="00FE0472" w:rsidRPr="00184624">
        <w:rPr>
          <w:rFonts w:ascii="Arial" w:hAnsi="Arial" w:cs="Arial"/>
        </w:rPr>
        <w:t>sám</w:t>
      </w:r>
      <w:r w:rsidRPr="00184624">
        <w:rPr>
          <w:rFonts w:ascii="Arial" w:hAnsi="Arial" w:cs="Arial"/>
        </w:rPr>
        <w:t xml:space="preserve"> podá dlužnický návrh na zahájení insolvenčního řízení</w:t>
      </w:r>
      <w:r w:rsidR="00486208" w:rsidRPr="00184624">
        <w:rPr>
          <w:rFonts w:ascii="Arial" w:hAnsi="Arial" w:cs="Arial"/>
        </w:rPr>
        <w:t>,</w:t>
      </w:r>
      <w:r w:rsidRPr="00184624">
        <w:rPr>
          <w:rFonts w:ascii="Arial" w:hAnsi="Arial" w:cs="Arial"/>
        </w:rPr>
        <w:t xml:space="preserve"> nebo</w:t>
      </w:r>
    </w:p>
    <w:p w14:paraId="0EEA3DBF" w14:textId="191D9B1C" w:rsidR="00236C1F" w:rsidRPr="00184624" w:rsidRDefault="00236C1F" w:rsidP="00CF6BB3">
      <w:pPr>
        <w:spacing w:before="120" w:after="120"/>
        <w:ind w:left="714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c) </w:t>
      </w:r>
      <w:r w:rsidR="00CF6BB3">
        <w:rPr>
          <w:rFonts w:ascii="Arial" w:hAnsi="Arial" w:cs="Arial"/>
        </w:rPr>
        <w:tab/>
      </w:r>
      <w:r w:rsidR="00FE0472" w:rsidRPr="004B3F2E">
        <w:rPr>
          <w:rFonts w:ascii="Arial" w:hAnsi="Arial" w:cs="Arial"/>
        </w:rPr>
        <w:t>dodavatel</w:t>
      </w:r>
      <w:r w:rsidR="00FE0472" w:rsidRPr="004B3F2E" w:rsidDel="004B3F2E">
        <w:rPr>
          <w:rFonts w:ascii="Arial" w:hAnsi="Arial" w:cs="Arial"/>
        </w:rPr>
        <w:t xml:space="preserve"> </w:t>
      </w:r>
      <w:r w:rsidR="00FE0472" w:rsidRPr="00184624">
        <w:rPr>
          <w:rFonts w:ascii="Arial" w:hAnsi="Arial" w:cs="Arial"/>
        </w:rPr>
        <w:t>vstoupí</w:t>
      </w:r>
      <w:r w:rsidR="00EF2F1C" w:rsidRPr="00184624">
        <w:rPr>
          <w:rFonts w:ascii="Arial" w:hAnsi="Arial" w:cs="Arial"/>
        </w:rPr>
        <w:t xml:space="preserve"> do likvidace</w:t>
      </w:r>
      <w:r w:rsidR="00486208" w:rsidRPr="00184624">
        <w:rPr>
          <w:rFonts w:ascii="Arial" w:hAnsi="Arial" w:cs="Arial"/>
        </w:rPr>
        <w:t>,</w:t>
      </w:r>
      <w:r w:rsidR="00EF2F1C" w:rsidRPr="00184624">
        <w:rPr>
          <w:rFonts w:ascii="Arial" w:hAnsi="Arial" w:cs="Arial"/>
        </w:rPr>
        <w:t xml:space="preserve"> </w:t>
      </w:r>
    </w:p>
    <w:p w14:paraId="4B4F7C89" w14:textId="55A43F4F" w:rsidR="00AF29A8" w:rsidRPr="00184624" w:rsidRDefault="00F83DCA" w:rsidP="00CF6BB3">
      <w:pPr>
        <w:spacing w:before="120" w:after="120"/>
        <w:ind w:left="714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d) </w:t>
      </w:r>
      <w:bookmarkStart w:id="19" w:name="_Hlk134186185"/>
      <w:r w:rsidR="00CF6BB3">
        <w:rPr>
          <w:rFonts w:ascii="Arial" w:hAnsi="Arial" w:cs="Arial"/>
        </w:rPr>
        <w:tab/>
      </w:r>
      <w:r w:rsidR="00FE0472" w:rsidRPr="004B3F2E">
        <w:rPr>
          <w:rFonts w:ascii="Arial" w:hAnsi="Arial" w:cs="Arial"/>
        </w:rPr>
        <w:t>dodavatel</w:t>
      </w:r>
      <w:r w:rsidR="00FE0472" w:rsidRPr="004B3F2E" w:rsidDel="004B3F2E">
        <w:rPr>
          <w:rFonts w:ascii="Arial" w:hAnsi="Arial" w:cs="Arial"/>
        </w:rPr>
        <w:t xml:space="preserve"> </w:t>
      </w:r>
      <w:r w:rsidR="00FE0472" w:rsidRPr="00184624">
        <w:rPr>
          <w:rFonts w:ascii="Arial" w:hAnsi="Arial" w:cs="Arial"/>
        </w:rPr>
        <w:t>poruší</w:t>
      </w:r>
      <w:r w:rsidR="00AF29A8" w:rsidRPr="00184624">
        <w:rPr>
          <w:rFonts w:ascii="Arial" w:hAnsi="Arial" w:cs="Arial"/>
        </w:rPr>
        <w:t xml:space="preserve"> závazek udržovat po celou dobu trvání této </w:t>
      </w:r>
      <w:r w:rsidR="00736E74" w:rsidRPr="00736E74">
        <w:rPr>
          <w:rFonts w:ascii="Arial" w:hAnsi="Arial" w:cs="Arial"/>
        </w:rPr>
        <w:t xml:space="preserve">prováděcí </w:t>
      </w:r>
      <w:r w:rsidR="00AF29A8" w:rsidRPr="00184624">
        <w:rPr>
          <w:rFonts w:ascii="Arial" w:hAnsi="Arial" w:cs="Arial"/>
        </w:rPr>
        <w:t xml:space="preserve">smlouvy prohlášení </w:t>
      </w:r>
      <w:r w:rsidR="00AF29A8" w:rsidRPr="000A0487">
        <w:rPr>
          <w:rFonts w:ascii="Arial" w:hAnsi="Arial" w:cs="Arial"/>
        </w:rPr>
        <w:t>poskytovatele dle čl. I</w:t>
      </w:r>
      <w:r w:rsidR="00486208" w:rsidRPr="000A0487">
        <w:rPr>
          <w:rFonts w:ascii="Arial" w:hAnsi="Arial" w:cs="Arial"/>
        </w:rPr>
        <w:t>.</w:t>
      </w:r>
      <w:r w:rsidR="00AF29A8" w:rsidRPr="000A0487">
        <w:rPr>
          <w:rFonts w:ascii="Arial" w:hAnsi="Arial" w:cs="Arial"/>
        </w:rPr>
        <w:t xml:space="preserve"> v</w:t>
      </w:r>
      <w:r w:rsidR="004B3F2E" w:rsidRPr="000A0487">
        <w:rPr>
          <w:rFonts w:ascii="Arial" w:hAnsi="Arial" w:cs="Arial"/>
        </w:rPr>
        <w:t> souladu</w:t>
      </w:r>
      <w:r w:rsidR="004B3F2E">
        <w:rPr>
          <w:rFonts w:ascii="Arial" w:hAnsi="Arial" w:cs="Arial"/>
        </w:rPr>
        <w:t xml:space="preserve"> se skutečností</w:t>
      </w:r>
      <w:r w:rsidR="00AF29A8" w:rsidRPr="00184624">
        <w:rPr>
          <w:rFonts w:ascii="Arial" w:hAnsi="Arial" w:cs="Arial"/>
        </w:rPr>
        <w:t xml:space="preserve">, </w:t>
      </w:r>
    </w:p>
    <w:p w14:paraId="43697DCB" w14:textId="4EDE91C6" w:rsidR="00F83DCA" w:rsidRPr="00184624" w:rsidRDefault="00AF29A8" w:rsidP="00CF6BB3">
      <w:pPr>
        <w:spacing w:before="120" w:after="120"/>
        <w:ind w:left="714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e) </w:t>
      </w:r>
      <w:r w:rsidR="00CF6BB3">
        <w:rPr>
          <w:rFonts w:ascii="Arial" w:hAnsi="Arial" w:cs="Arial"/>
        </w:rPr>
        <w:tab/>
      </w:r>
      <w:r w:rsidR="00FE0472" w:rsidRPr="004B3F2E">
        <w:rPr>
          <w:rFonts w:ascii="Arial" w:hAnsi="Arial" w:cs="Arial"/>
        </w:rPr>
        <w:t>dodavatel</w:t>
      </w:r>
      <w:r w:rsidR="00FE0472" w:rsidRPr="004B3F2E" w:rsidDel="004B3F2E">
        <w:rPr>
          <w:rFonts w:ascii="Arial" w:hAnsi="Arial" w:cs="Arial"/>
        </w:rPr>
        <w:t xml:space="preserve"> </w:t>
      </w:r>
      <w:r w:rsidR="00FE0472" w:rsidRPr="00184624">
        <w:rPr>
          <w:rFonts w:ascii="Arial" w:hAnsi="Arial" w:cs="Arial"/>
        </w:rPr>
        <w:t>poruší</w:t>
      </w:r>
      <w:r w:rsidRPr="00184624">
        <w:rPr>
          <w:rFonts w:ascii="Arial" w:hAnsi="Arial" w:cs="Arial"/>
        </w:rPr>
        <w:t xml:space="preserve"> svoji informační </w:t>
      </w:r>
      <w:r w:rsidRPr="000A0487">
        <w:rPr>
          <w:rFonts w:ascii="Arial" w:hAnsi="Arial" w:cs="Arial"/>
        </w:rPr>
        <w:t>povinnost dle čl. I</w:t>
      </w:r>
      <w:r w:rsidR="00C52BE2" w:rsidRPr="000A0487">
        <w:rPr>
          <w:rFonts w:ascii="Arial" w:hAnsi="Arial" w:cs="Arial"/>
        </w:rPr>
        <w:t>.</w:t>
      </w:r>
      <w:r w:rsidRPr="000A0487">
        <w:rPr>
          <w:rFonts w:ascii="Arial" w:hAnsi="Arial" w:cs="Arial"/>
        </w:rPr>
        <w:t xml:space="preserve"> odst. 2</w:t>
      </w:r>
      <w:r w:rsidR="00C52BE2" w:rsidRPr="000A0487">
        <w:rPr>
          <w:rFonts w:ascii="Arial" w:hAnsi="Arial" w:cs="Arial"/>
        </w:rPr>
        <w:t>.</w:t>
      </w:r>
      <w:r w:rsidRPr="000A0487">
        <w:rPr>
          <w:rFonts w:ascii="Arial" w:hAnsi="Arial" w:cs="Arial"/>
        </w:rPr>
        <w:t xml:space="preserve"> </w:t>
      </w:r>
      <w:r w:rsidR="00C52BE2" w:rsidRPr="000A0487">
        <w:rPr>
          <w:rFonts w:ascii="Arial" w:hAnsi="Arial" w:cs="Arial"/>
        </w:rPr>
        <w:t xml:space="preserve">této </w:t>
      </w:r>
      <w:r w:rsidR="00736E74" w:rsidRPr="000A0487">
        <w:rPr>
          <w:rFonts w:ascii="Arial" w:hAnsi="Arial" w:cs="Arial"/>
        </w:rPr>
        <w:t xml:space="preserve">prováděcí </w:t>
      </w:r>
      <w:r w:rsidR="00C52BE2" w:rsidRPr="000A0487">
        <w:rPr>
          <w:rFonts w:ascii="Arial" w:hAnsi="Arial" w:cs="Arial"/>
        </w:rPr>
        <w:t>s</w:t>
      </w:r>
      <w:r w:rsidRPr="000A0487">
        <w:rPr>
          <w:rFonts w:ascii="Arial" w:hAnsi="Arial" w:cs="Arial"/>
        </w:rPr>
        <w:t>mlouvy,</w:t>
      </w:r>
      <w:r w:rsidRPr="00184624">
        <w:rPr>
          <w:rFonts w:ascii="Arial" w:hAnsi="Arial" w:cs="Arial"/>
        </w:rPr>
        <w:t xml:space="preserve"> </w:t>
      </w:r>
      <w:bookmarkEnd w:id="19"/>
    </w:p>
    <w:p w14:paraId="410BAF69" w14:textId="19CAB6AD" w:rsidR="00F83DCA" w:rsidRPr="00184624" w:rsidRDefault="001739BA" w:rsidP="00CF6BB3">
      <w:pPr>
        <w:spacing w:before="120" w:after="120"/>
        <w:ind w:left="714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f</w:t>
      </w:r>
      <w:r w:rsidR="00F83DCA" w:rsidRPr="00184624">
        <w:rPr>
          <w:rFonts w:ascii="Arial" w:hAnsi="Arial" w:cs="Arial"/>
        </w:rPr>
        <w:t xml:space="preserve">) </w:t>
      </w:r>
      <w:r w:rsidR="00CF6BB3">
        <w:rPr>
          <w:rFonts w:ascii="Arial" w:hAnsi="Arial" w:cs="Arial"/>
        </w:rPr>
        <w:tab/>
      </w:r>
      <w:r w:rsidR="00F83DCA" w:rsidRPr="00184624">
        <w:rPr>
          <w:rFonts w:ascii="Arial" w:hAnsi="Arial" w:cs="Arial"/>
        </w:rPr>
        <w:t xml:space="preserve">dojde k závažnému nebo opakovanému porušení smluvních povinností </w:t>
      </w:r>
      <w:r w:rsidR="004B3F2E" w:rsidRPr="004B3F2E">
        <w:rPr>
          <w:rFonts w:ascii="Arial" w:hAnsi="Arial" w:cs="Arial"/>
        </w:rPr>
        <w:t>dodavatel</w:t>
      </w:r>
      <w:r w:rsidR="00F83DCA" w:rsidRPr="00184624">
        <w:rPr>
          <w:rFonts w:ascii="Arial" w:hAnsi="Arial" w:cs="Arial"/>
        </w:rPr>
        <w:t>em</w:t>
      </w:r>
      <w:r w:rsidR="004B3F2E">
        <w:rPr>
          <w:rFonts w:ascii="Arial" w:hAnsi="Arial" w:cs="Arial"/>
        </w:rPr>
        <w:t>, které jsou důvodem výpovědi podle odst</w:t>
      </w:r>
      <w:r w:rsidR="00643EDF">
        <w:rPr>
          <w:rFonts w:ascii="Arial" w:hAnsi="Arial" w:cs="Arial"/>
        </w:rPr>
        <w:t>.</w:t>
      </w:r>
      <w:r w:rsidR="004B3F2E">
        <w:rPr>
          <w:rFonts w:ascii="Arial" w:hAnsi="Arial" w:cs="Arial"/>
        </w:rPr>
        <w:t xml:space="preserve"> 1</w:t>
      </w:r>
      <w:r w:rsidR="000A0487">
        <w:rPr>
          <w:rFonts w:ascii="Arial" w:hAnsi="Arial" w:cs="Arial"/>
        </w:rPr>
        <w:t xml:space="preserve"> tohoto článku</w:t>
      </w:r>
      <w:r w:rsidR="00E83C92" w:rsidRPr="00184624">
        <w:rPr>
          <w:rFonts w:ascii="Arial" w:hAnsi="Arial" w:cs="Arial"/>
        </w:rPr>
        <w:t xml:space="preserve">, </w:t>
      </w:r>
    </w:p>
    <w:p w14:paraId="785520BD" w14:textId="383B4950" w:rsidR="001055B8" w:rsidRPr="00184624" w:rsidRDefault="001739BA" w:rsidP="00CF6BB3">
      <w:pPr>
        <w:spacing w:before="120" w:after="120"/>
        <w:ind w:left="714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g</w:t>
      </w:r>
      <w:r w:rsidR="00E83C92" w:rsidRPr="00184624">
        <w:rPr>
          <w:rFonts w:ascii="Arial" w:hAnsi="Arial" w:cs="Arial"/>
        </w:rPr>
        <w:t xml:space="preserve">) </w:t>
      </w:r>
      <w:r w:rsidR="00CF6BB3">
        <w:rPr>
          <w:rFonts w:ascii="Arial" w:hAnsi="Arial" w:cs="Arial"/>
        </w:rPr>
        <w:tab/>
      </w:r>
      <w:r w:rsidR="004B3F2E" w:rsidRPr="004B3F2E">
        <w:rPr>
          <w:rFonts w:ascii="Arial" w:hAnsi="Arial" w:cs="Arial"/>
        </w:rPr>
        <w:t>dodavatel</w:t>
      </w:r>
      <w:r w:rsidR="004B3F2E" w:rsidRPr="004B3F2E" w:rsidDel="004B3F2E">
        <w:rPr>
          <w:rFonts w:ascii="Arial" w:hAnsi="Arial" w:cs="Arial"/>
        </w:rPr>
        <w:t xml:space="preserve"> </w:t>
      </w:r>
      <w:proofErr w:type="gramStart"/>
      <w:r w:rsidR="00E83C92" w:rsidRPr="00184624">
        <w:rPr>
          <w:rFonts w:ascii="Arial" w:hAnsi="Arial" w:cs="Arial"/>
        </w:rPr>
        <w:t>pozbyde</w:t>
      </w:r>
      <w:proofErr w:type="gramEnd"/>
      <w:r w:rsidR="00E83C92" w:rsidRPr="00184624">
        <w:rPr>
          <w:rFonts w:ascii="Arial" w:hAnsi="Arial" w:cs="Arial"/>
        </w:rPr>
        <w:t xml:space="preserve"> možnost zajišťovat letecké hašení z toho důvodu, že přestane disponovat s leteck</w:t>
      </w:r>
      <w:r w:rsidR="004B3F2E">
        <w:rPr>
          <w:rFonts w:ascii="Arial" w:hAnsi="Arial" w:cs="Arial"/>
        </w:rPr>
        <w:t xml:space="preserve">ou </w:t>
      </w:r>
      <w:r w:rsidR="00FE0472">
        <w:rPr>
          <w:rFonts w:ascii="Arial" w:hAnsi="Arial" w:cs="Arial"/>
        </w:rPr>
        <w:t>technikou</w:t>
      </w:r>
      <w:r w:rsidR="00E83C92" w:rsidRPr="00184624">
        <w:rPr>
          <w:rFonts w:ascii="Arial" w:hAnsi="Arial" w:cs="Arial"/>
        </w:rPr>
        <w:t xml:space="preserve"> nebo pozbyde oprávnění pro letecké hašení nebo provoz letecké techniky vydané </w:t>
      </w:r>
      <w:r w:rsidR="009E415C">
        <w:rPr>
          <w:rFonts w:ascii="Arial" w:hAnsi="Arial" w:cs="Arial"/>
        </w:rPr>
        <w:t>příslušným orgánem</w:t>
      </w:r>
      <w:r w:rsidR="001055B8" w:rsidRPr="00184624">
        <w:rPr>
          <w:rFonts w:ascii="Arial" w:hAnsi="Arial" w:cs="Arial"/>
        </w:rPr>
        <w:t>,</w:t>
      </w:r>
    </w:p>
    <w:p w14:paraId="74D5EB71" w14:textId="55786052" w:rsidR="00E83C92" w:rsidRPr="00184624" w:rsidRDefault="001739BA" w:rsidP="00CF6BB3">
      <w:pPr>
        <w:spacing w:before="120" w:after="120"/>
        <w:ind w:left="714"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>h</w:t>
      </w:r>
      <w:r w:rsidR="001055B8" w:rsidRPr="00184624">
        <w:rPr>
          <w:rFonts w:ascii="Arial" w:hAnsi="Arial" w:cs="Arial"/>
        </w:rPr>
        <w:t xml:space="preserve">) </w:t>
      </w:r>
      <w:bookmarkStart w:id="20" w:name="_Hlk134186238"/>
      <w:r w:rsidR="00CF6BB3">
        <w:rPr>
          <w:rFonts w:ascii="Arial" w:hAnsi="Arial" w:cs="Arial"/>
        </w:rPr>
        <w:tab/>
      </w:r>
      <w:r w:rsidR="009E415C" w:rsidRPr="009E415C">
        <w:rPr>
          <w:rFonts w:ascii="Arial" w:hAnsi="Arial" w:cs="Arial"/>
        </w:rPr>
        <w:t>dodavatel</w:t>
      </w:r>
      <w:r w:rsidR="001055B8" w:rsidRPr="00184624">
        <w:rPr>
          <w:rFonts w:ascii="Arial" w:hAnsi="Arial" w:cs="Arial"/>
        </w:rPr>
        <w:t xml:space="preserve"> je osobou, na kterou se vztahuje zákaz zadání veřejné zakázky podle § 48a ZZVZ</w:t>
      </w:r>
      <w:bookmarkEnd w:id="20"/>
      <w:r w:rsidR="009E415C">
        <w:rPr>
          <w:rFonts w:ascii="Arial" w:hAnsi="Arial" w:cs="Arial"/>
        </w:rPr>
        <w:t>.</w:t>
      </w:r>
    </w:p>
    <w:p w14:paraId="2076D7E8" w14:textId="263120F4" w:rsidR="00F83DCA" w:rsidRPr="00184624" w:rsidRDefault="00F83DCA" w:rsidP="003B72B5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Ukončením </w:t>
      </w:r>
      <w:r w:rsidR="00743A3F" w:rsidRPr="00736E74">
        <w:rPr>
          <w:rFonts w:ascii="Arial" w:hAnsi="Arial" w:cs="Arial"/>
        </w:rPr>
        <w:t>prováděcí</w:t>
      </w:r>
      <w:r w:rsidRPr="00736E74">
        <w:rPr>
          <w:rFonts w:ascii="Arial" w:hAnsi="Arial" w:cs="Arial"/>
        </w:rPr>
        <w:t xml:space="preserve"> smlouvy </w:t>
      </w:r>
      <w:r w:rsidRPr="00184624">
        <w:rPr>
          <w:rFonts w:ascii="Arial" w:hAnsi="Arial" w:cs="Arial"/>
        </w:rPr>
        <w:t>nejsou dotčena ustanovení</w:t>
      </w:r>
      <w:r w:rsidR="00743A3F">
        <w:rPr>
          <w:rFonts w:ascii="Arial" w:hAnsi="Arial" w:cs="Arial"/>
        </w:rPr>
        <w:t xml:space="preserve"> a práva</w:t>
      </w:r>
      <w:r w:rsidRPr="00184624">
        <w:rPr>
          <w:rFonts w:ascii="Arial" w:hAnsi="Arial" w:cs="Arial"/>
        </w:rPr>
        <w:t xml:space="preserve"> týkající </w:t>
      </w:r>
      <w:r w:rsidR="00FE0472" w:rsidRPr="00184624">
        <w:rPr>
          <w:rFonts w:ascii="Arial" w:hAnsi="Arial" w:cs="Arial"/>
        </w:rPr>
        <w:t xml:space="preserve">se </w:t>
      </w:r>
      <w:r w:rsidR="00FE0472">
        <w:rPr>
          <w:rFonts w:ascii="Arial" w:hAnsi="Arial" w:cs="Arial"/>
        </w:rPr>
        <w:t>smluvních</w:t>
      </w:r>
      <w:r w:rsidR="00743A3F">
        <w:rPr>
          <w:rFonts w:ascii="Arial" w:hAnsi="Arial" w:cs="Arial"/>
        </w:rPr>
        <w:t xml:space="preserve"> pokut</w:t>
      </w:r>
      <w:r w:rsidRPr="00184624">
        <w:rPr>
          <w:rFonts w:ascii="Arial" w:hAnsi="Arial" w:cs="Arial"/>
        </w:rPr>
        <w:t>, ochran</w:t>
      </w:r>
      <w:r w:rsidR="00743A3F">
        <w:rPr>
          <w:rFonts w:ascii="Arial" w:hAnsi="Arial" w:cs="Arial"/>
        </w:rPr>
        <w:t>y</w:t>
      </w:r>
      <w:r w:rsidRPr="00184624">
        <w:rPr>
          <w:rFonts w:ascii="Arial" w:hAnsi="Arial" w:cs="Arial"/>
        </w:rPr>
        <w:t xml:space="preserve"> informací a</w:t>
      </w:r>
      <w:r w:rsidR="00743A3F">
        <w:rPr>
          <w:rFonts w:ascii="Arial" w:hAnsi="Arial" w:cs="Arial"/>
        </w:rPr>
        <w:t xml:space="preserve"> povinnosti</w:t>
      </w:r>
      <w:r w:rsidR="00092ABB" w:rsidRPr="00184624">
        <w:rPr>
          <w:rFonts w:ascii="Arial" w:hAnsi="Arial" w:cs="Arial"/>
        </w:rPr>
        <w:t> </w:t>
      </w:r>
      <w:r w:rsidRPr="00184624">
        <w:rPr>
          <w:rFonts w:ascii="Arial" w:hAnsi="Arial" w:cs="Arial"/>
        </w:rPr>
        <w:t xml:space="preserve">mlčenlivosti, ani další ustanovení a </w:t>
      </w:r>
      <w:r w:rsidR="00743A3F">
        <w:rPr>
          <w:rFonts w:ascii="Arial" w:hAnsi="Arial" w:cs="Arial"/>
        </w:rPr>
        <w:t>práva</w:t>
      </w:r>
      <w:r w:rsidRPr="00184624">
        <w:rPr>
          <w:rFonts w:ascii="Arial" w:hAnsi="Arial" w:cs="Arial"/>
        </w:rPr>
        <w:t xml:space="preserve">, z jejichž povahy vyplývá, že mají trvat i po </w:t>
      </w:r>
      <w:r w:rsidR="00743A3F">
        <w:rPr>
          <w:rFonts w:ascii="Arial" w:hAnsi="Arial" w:cs="Arial"/>
        </w:rPr>
        <w:t xml:space="preserve">jejím </w:t>
      </w:r>
      <w:r w:rsidRPr="00184624">
        <w:rPr>
          <w:rFonts w:ascii="Arial" w:hAnsi="Arial" w:cs="Arial"/>
        </w:rPr>
        <w:t>zániku.</w:t>
      </w:r>
    </w:p>
    <w:p w14:paraId="0A45B00F" w14:textId="78E80C7B" w:rsidR="00F83DCA" w:rsidRPr="00BC2C95" w:rsidRDefault="00F83DCA" w:rsidP="00BC2C95">
      <w:pPr>
        <w:pStyle w:val="Zkladntext"/>
        <w:autoSpaceDE/>
        <w:autoSpaceDN/>
        <w:adjustRightInd/>
        <w:spacing w:before="240"/>
        <w:ind w:left="358" w:hanging="539"/>
        <w:jc w:val="center"/>
        <w:rPr>
          <w:rFonts w:ascii="Arial" w:hAnsi="Arial" w:cs="Arial"/>
          <w:i w:val="0"/>
          <w:szCs w:val="24"/>
        </w:rPr>
      </w:pPr>
      <w:r w:rsidRPr="00BC2C95">
        <w:rPr>
          <w:rFonts w:ascii="Arial" w:hAnsi="Arial" w:cs="Arial"/>
          <w:i w:val="0"/>
          <w:szCs w:val="24"/>
        </w:rPr>
        <w:lastRenderedPageBreak/>
        <w:t>X.</w:t>
      </w:r>
    </w:p>
    <w:p w14:paraId="2E7FDB95" w14:textId="2F6A707E" w:rsidR="00F83DCA" w:rsidRPr="00184624" w:rsidRDefault="00F83DCA" w:rsidP="00BC2C95">
      <w:pPr>
        <w:pStyle w:val="Nadpis1"/>
        <w:spacing w:before="0" w:after="120"/>
        <w:ind w:left="357"/>
        <w:jc w:val="center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 xml:space="preserve">Zmocněnci </w:t>
      </w:r>
      <w:r w:rsidR="00862A36">
        <w:rPr>
          <w:rFonts w:ascii="Arial" w:hAnsi="Arial" w:cs="Arial"/>
          <w:sz w:val="24"/>
          <w:szCs w:val="24"/>
        </w:rPr>
        <w:t xml:space="preserve">pro </w:t>
      </w:r>
      <w:r w:rsidRPr="00184624">
        <w:rPr>
          <w:rFonts w:ascii="Arial" w:hAnsi="Arial" w:cs="Arial"/>
          <w:sz w:val="24"/>
          <w:szCs w:val="24"/>
        </w:rPr>
        <w:t>jednání</w:t>
      </w:r>
      <w:r w:rsidR="00862A36">
        <w:rPr>
          <w:rFonts w:ascii="Arial" w:hAnsi="Arial" w:cs="Arial"/>
          <w:sz w:val="24"/>
          <w:szCs w:val="24"/>
        </w:rPr>
        <w:t xml:space="preserve"> ve věc</w:t>
      </w:r>
      <w:r w:rsidR="00272EB4">
        <w:rPr>
          <w:rFonts w:ascii="Arial" w:hAnsi="Arial" w:cs="Arial"/>
          <w:sz w:val="24"/>
          <w:szCs w:val="24"/>
        </w:rPr>
        <w:t>ec</w:t>
      </w:r>
      <w:r w:rsidR="00862A36">
        <w:rPr>
          <w:rFonts w:ascii="Arial" w:hAnsi="Arial" w:cs="Arial"/>
          <w:sz w:val="24"/>
          <w:szCs w:val="24"/>
        </w:rPr>
        <w:t>h plnění</w:t>
      </w:r>
      <w:r w:rsidRPr="00184624">
        <w:rPr>
          <w:rFonts w:ascii="Arial" w:hAnsi="Arial" w:cs="Arial"/>
          <w:sz w:val="24"/>
          <w:szCs w:val="24"/>
        </w:rPr>
        <w:t>, pravidla komunikace</w:t>
      </w:r>
    </w:p>
    <w:p w14:paraId="7A17BC71" w14:textId="1DFF3055" w:rsidR="00F83DCA" w:rsidRPr="00184624" w:rsidRDefault="00F83DCA" w:rsidP="00A46143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Smluvní strany touto </w:t>
      </w:r>
      <w:r w:rsidR="00E12176" w:rsidRPr="00E12176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 xml:space="preserve">smlouvou výslovně určují tyto zmocněnce pro jednání ve věcech plnění </w:t>
      </w:r>
      <w:r w:rsidR="00C52BE2" w:rsidRPr="00184624">
        <w:rPr>
          <w:rFonts w:ascii="Arial" w:hAnsi="Arial" w:cs="Arial"/>
        </w:rPr>
        <w:t xml:space="preserve">této </w:t>
      </w:r>
      <w:r w:rsidR="00E12176" w:rsidRPr="00E12176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>smlouvy:</w:t>
      </w:r>
    </w:p>
    <w:p w14:paraId="7BA528AB" w14:textId="77777777" w:rsidR="00F83DCA" w:rsidRPr="00184624" w:rsidRDefault="00F83DCA" w:rsidP="00DA5022">
      <w:pPr>
        <w:spacing w:before="120" w:after="120"/>
        <w:ind w:left="357" w:hanging="357"/>
        <w:rPr>
          <w:rFonts w:ascii="Arial" w:hAnsi="Arial" w:cs="Arial"/>
          <w:b/>
        </w:rPr>
      </w:pPr>
      <w:r w:rsidRPr="00184624">
        <w:rPr>
          <w:rFonts w:ascii="Arial" w:hAnsi="Arial" w:cs="Arial"/>
        </w:rPr>
        <w:tab/>
      </w:r>
      <w:r w:rsidRPr="00184624">
        <w:rPr>
          <w:rFonts w:ascii="Arial" w:hAnsi="Arial" w:cs="Arial"/>
        </w:rPr>
        <w:tab/>
      </w:r>
      <w:r w:rsidRPr="00184624">
        <w:rPr>
          <w:rFonts w:ascii="Arial" w:hAnsi="Arial" w:cs="Arial"/>
          <w:b/>
        </w:rPr>
        <w:t>Za objednatele:</w:t>
      </w:r>
    </w:p>
    <w:p w14:paraId="0A161E70" w14:textId="41A11923" w:rsidR="00F83DCA" w:rsidRPr="00D524C4" w:rsidRDefault="004879AD" w:rsidP="00D524C4">
      <w:pPr>
        <w:pStyle w:val="Odstavecseseznamem"/>
        <w:numPr>
          <w:ilvl w:val="0"/>
          <w:numId w:val="22"/>
        </w:numPr>
        <w:ind w:left="1418" w:hanging="709"/>
        <w:jc w:val="left"/>
        <w:rPr>
          <w:rFonts w:ascii="Arial" w:hAnsi="Arial" w:cs="Arial"/>
          <w:color w:val="0563C1"/>
          <w:u w:val="single"/>
        </w:rPr>
      </w:pPr>
      <w:r w:rsidRPr="003B72B5">
        <w:rPr>
          <w:rFonts w:ascii="Arial" w:hAnsi="Arial" w:cs="Arial"/>
          <w:i/>
        </w:rPr>
        <w:t xml:space="preserve">jméno a </w:t>
      </w:r>
      <w:proofErr w:type="gramStart"/>
      <w:r w:rsidRPr="003B72B5">
        <w:rPr>
          <w:rFonts w:ascii="Arial" w:hAnsi="Arial" w:cs="Arial"/>
          <w:i/>
        </w:rPr>
        <w:t>příjmení</w:t>
      </w:r>
      <w:r w:rsidRPr="003B72B5">
        <w:rPr>
          <w:rFonts w:ascii="Arial" w:hAnsi="Arial" w:cs="Arial"/>
        </w:rPr>
        <w:t xml:space="preserve">  </w:t>
      </w:r>
      <w:r w:rsidR="00D524C4" w:rsidRPr="00D524C4">
        <w:rPr>
          <w:rFonts w:ascii="Arial" w:hAnsi="Arial" w:cs="Arial"/>
          <w:b/>
          <w:bCs/>
        </w:rPr>
        <w:t>Ing.</w:t>
      </w:r>
      <w:proofErr w:type="gramEnd"/>
      <w:r w:rsidR="00D524C4" w:rsidRPr="00D524C4">
        <w:rPr>
          <w:rFonts w:ascii="Arial" w:hAnsi="Arial" w:cs="Arial"/>
          <w:b/>
          <w:bCs/>
        </w:rPr>
        <w:t xml:space="preserve"> Jiří </w:t>
      </w:r>
      <w:r w:rsidR="00D524C4">
        <w:rPr>
          <w:rFonts w:ascii="Arial" w:hAnsi="Arial" w:cs="Arial"/>
          <w:b/>
          <w:bCs/>
        </w:rPr>
        <w:t>BÍLÝ</w:t>
      </w:r>
      <w:r w:rsidR="00D524C4" w:rsidRPr="00D524C4">
        <w:rPr>
          <w:rFonts w:ascii="Arial" w:hAnsi="Arial" w:cs="Arial"/>
          <w:b/>
          <w:bCs/>
        </w:rPr>
        <w:t>, Ph.D.</w:t>
      </w:r>
      <w:r w:rsidR="00F83DCA" w:rsidRPr="003B72B5">
        <w:rPr>
          <w:rFonts w:ascii="Arial" w:hAnsi="Arial" w:cs="Arial"/>
        </w:rPr>
        <w:t xml:space="preserve">; tel.: </w:t>
      </w:r>
      <w:proofErr w:type="spellStart"/>
      <w:r w:rsidR="00FB7F55">
        <w:rPr>
          <w:rFonts w:ascii="Arial" w:hAnsi="Arial" w:cs="Arial"/>
        </w:rPr>
        <w:t>xxxxxxxxxxxxxxxx</w:t>
      </w:r>
      <w:proofErr w:type="spellEnd"/>
      <w:r w:rsidR="00F83DCA" w:rsidRPr="003B72B5">
        <w:rPr>
          <w:rFonts w:ascii="Arial" w:hAnsi="Arial" w:cs="Arial"/>
        </w:rPr>
        <w:t>;</w:t>
      </w:r>
      <w:r w:rsidR="00D524C4">
        <w:rPr>
          <w:rFonts w:ascii="Arial" w:hAnsi="Arial" w:cs="Arial"/>
        </w:rPr>
        <w:br/>
      </w:r>
      <w:r w:rsidR="00F83DCA" w:rsidRPr="003B72B5">
        <w:rPr>
          <w:rFonts w:ascii="Arial" w:hAnsi="Arial" w:cs="Arial"/>
        </w:rPr>
        <w:t xml:space="preserve">e-mail: </w:t>
      </w:r>
      <w:hyperlink r:id="rId11" w:history="1">
        <w:r w:rsidR="00D524C4" w:rsidRPr="00A50C77">
          <w:rPr>
            <w:rStyle w:val="Hypertextovodkaz"/>
            <w:rFonts w:ascii="Arial" w:hAnsi="Arial" w:cs="Arial"/>
          </w:rPr>
          <w:t>jiri.bily@mze.gov.cz</w:t>
        </w:r>
      </w:hyperlink>
    </w:p>
    <w:p w14:paraId="0D9A5AF9" w14:textId="6B21556A" w:rsidR="00A45743" w:rsidRPr="003B72B5" w:rsidRDefault="004879AD" w:rsidP="00D524C4">
      <w:pPr>
        <w:pStyle w:val="Odstavecseseznamem"/>
        <w:numPr>
          <w:ilvl w:val="0"/>
          <w:numId w:val="23"/>
        </w:numPr>
        <w:ind w:hanging="720"/>
        <w:jc w:val="left"/>
        <w:rPr>
          <w:rStyle w:val="Hypertextovodkaz"/>
          <w:rFonts w:ascii="Arial" w:hAnsi="Arial" w:cs="Arial"/>
        </w:rPr>
      </w:pPr>
      <w:r w:rsidRPr="003B72B5">
        <w:rPr>
          <w:rFonts w:ascii="Arial" w:hAnsi="Arial" w:cs="Arial"/>
          <w:i/>
        </w:rPr>
        <w:t xml:space="preserve">jméno a </w:t>
      </w:r>
      <w:proofErr w:type="gramStart"/>
      <w:r w:rsidRPr="003B72B5">
        <w:rPr>
          <w:rFonts w:ascii="Arial" w:hAnsi="Arial" w:cs="Arial"/>
          <w:i/>
        </w:rPr>
        <w:t>příjmení</w:t>
      </w:r>
      <w:r w:rsidRPr="003B72B5">
        <w:rPr>
          <w:rFonts w:ascii="Arial" w:hAnsi="Arial" w:cs="Arial"/>
        </w:rPr>
        <w:t xml:space="preserve">  </w:t>
      </w:r>
      <w:r w:rsidR="00D524C4" w:rsidRPr="00D524C4">
        <w:rPr>
          <w:rFonts w:ascii="Arial" w:hAnsi="Arial" w:cs="Arial"/>
          <w:b/>
          <w:bCs/>
        </w:rPr>
        <w:t>Ing.</w:t>
      </w:r>
      <w:proofErr w:type="gramEnd"/>
      <w:r w:rsidR="00D524C4" w:rsidRPr="00D524C4">
        <w:rPr>
          <w:rFonts w:ascii="Arial" w:hAnsi="Arial" w:cs="Arial"/>
          <w:b/>
          <w:bCs/>
        </w:rPr>
        <w:t xml:space="preserve"> Lukáš P</w:t>
      </w:r>
      <w:r w:rsidR="00D524C4">
        <w:rPr>
          <w:rFonts w:ascii="Arial" w:hAnsi="Arial" w:cs="Arial"/>
          <w:b/>
          <w:bCs/>
        </w:rPr>
        <w:t>TÁČEK</w:t>
      </w:r>
      <w:r w:rsidR="00A45743" w:rsidRPr="003B72B5">
        <w:rPr>
          <w:rFonts w:ascii="Arial" w:hAnsi="Arial" w:cs="Arial"/>
        </w:rPr>
        <w:t xml:space="preserve">; tel.: </w:t>
      </w:r>
      <w:proofErr w:type="spellStart"/>
      <w:r w:rsidR="00FB7F55">
        <w:rPr>
          <w:rFonts w:ascii="Arial" w:hAnsi="Arial" w:cs="Arial"/>
        </w:rPr>
        <w:t>xxxxxxxxxxxxxxxx</w:t>
      </w:r>
      <w:proofErr w:type="spellEnd"/>
      <w:r w:rsidR="00A45743" w:rsidRPr="003B72B5">
        <w:rPr>
          <w:rFonts w:ascii="Arial" w:hAnsi="Arial" w:cs="Arial"/>
        </w:rPr>
        <w:t xml:space="preserve">; </w:t>
      </w:r>
      <w:r w:rsidR="00D524C4">
        <w:rPr>
          <w:rFonts w:ascii="Arial" w:hAnsi="Arial" w:cs="Arial"/>
        </w:rPr>
        <w:br/>
      </w:r>
      <w:r w:rsidR="00A45743" w:rsidRPr="003B72B5">
        <w:rPr>
          <w:rFonts w:ascii="Arial" w:hAnsi="Arial" w:cs="Arial"/>
        </w:rPr>
        <w:t xml:space="preserve">e-mail: </w:t>
      </w:r>
      <w:hyperlink r:id="rId12" w:history="1">
        <w:r w:rsidR="00D524C4" w:rsidRPr="00A50C77">
          <w:rPr>
            <w:rStyle w:val="Hypertextovodkaz"/>
            <w:rFonts w:ascii="Arial" w:hAnsi="Arial" w:cs="Arial"/>
          </w:rPr>
          <w:t>lukas.ptacek@mze.gov.cz</w:t>
        </w:r>
      </w:hyperlink>
    </w:p>
    <w:p w14:paraId="75A0C358" w14:textId="4A5444D1" w:rsidR="00F83DCA" w:rsidRPr="00F95FB1" w:rsidRDefault="00F83DCA" w:rsidP="00DA5022">
      <w:pPr>
        <w:spacing w:before="120" w:after="120"/>
        <w:ind w:left="1418" w:hanging="709"/>
        <w:rPr>
          <w:rFonts w:ascii="Arial" w:hAnsi="Arial" w:cs="Arial"/>
          <w:b/>
        </w:rPr>
      </w:pPr>
      <w:r w:rsidRPr="00F95FB1">
        <w:rPr>
          <w:rFonts w:ascii="Arial" w:hAnsi="Arial" w:cs="Arial"/>
          <w:b/>
        </w:rPr>
        <w:t xml:space="preserve">Za </w:t>
      </w:r>
      <w:r w:rsidR="00862A36" w:rsidRPr="00F95FB1">
        <w:rPr>
          <w:rFonts w:ascii="Arial" w:hAnsi="Arial" w:cs="Arial"/>
          <w:b/>
        </w:rPr>
        <w:t>dodavatele</w:t>
      </w:r>
      <w:r w:rsidRPr="00F95FB1">
        <w:rPr>
          <w:rFonts w:ascii="Arial" w:hAnsi="Arial" w:cs="Arial"/>
          <w:b/>
        </w:rPr>
        <w:t>:</w:t>
      </w:r>
    </w:p>
    <w:p w14:paraId="4ABF8B33" w14:textId="39993AB3" w:rsidR="00F56745" w:rsidRPr="003B72B5" w:rsidRDefault="00F56745" w:rsidP="00F56745">
      <w:pPr>
        <w:pStyle w:val="Odstavecseseznamem"/>
        <w:numPr>
          <w:ilvl w:val="0"/>
          <w:numId w:val="25"/>
        </w:numPr>
        <w:ind w:left="1418" w:hanging="709"/>
        <w:rPr>
          <w:rFonts w:ascii="Arial" w:hAnsi="Arial" w:cs="Arial"/>
        </w:rPr>
      </w:pPr>
      <w:bookmarkStart w:id="21" w:name="_Hlk165398117"/>
      <w:r w:rsidRPr="003B72B5">
        <w:rPr>
          <w:rFonts w:ascii="Arial" w:hAnsi="Arial" w:cs="Arial"/>
          <w:i/>
        </w:rPr>
        <w:t>jméno a příjmení</w:t>
      </w:r>
      <w:r w:rsidRPr="003B72B5">
        <w:rPr>
          <w:rFonts w:ascii="Arial" w:hAnsi="Arial" w:cs="Arial"/>
        </w:rPr>
        <w:t xml:space="preserve"> </w:t>
      </w:r>
      <w:proofErr w:type="spellStart"/>
      <w:r w:rsidR="001F128F" w:rsidRPr="001F128F">
        <w:rPr>
          <w:rFonts w:ascii="Arial" w:hAnsi="Arial" w:cs="Arial"/>
        </w:rPr>
        <w:t>xxxxxxxxxxxxxxxxxx</w:t>
      </w:r>
      <w:proofErr w:type="spellEnd"/>
      <w:r w:rsidRPr="003B72B5">
        <w:rPr>
          <w:rFonts w:ascii="Arial" w:hAnsi="Arial" w:cs="Arial"/>
        </w:rPr>
        <w:t xml:space="preserve">; tel.: </w:t>
      </w:r>
      <w:proofErr w:type="spellStart"/>
      <w:r w:rsidR="00FB7F55">
        <w:rPr>
          <w:rFonts w:ascii="Arial" w:hAnsi="Arial" w:cs="Arial"/>
        </w:rPr>
        <w:t>xxxxxxxxxxxxxxxx</w:t>
      </w:r>
      <w:proofErr w:type="spellEnd"/>
      <w:r w:rsidRPr="003B72B5">
        <w:rPr>
          <w:rFonts w:ascii="Arial" w:hAnsi="Arial" w:cs="Arial"/>
        </w:rPr>
        <w:t xml:space="preserve">; </w:t>
      </w:r>
    </w:p>
    <w:p w14:paraId="314BED68" w14:textId="69272C9A" w:rsidR="00F56745" w:rsidRDefault="00F56745" w:rsidP="00F56745">
      <w:pPr>
        <w:spacing w:before="120" w:after="120"/>
        <w:ind w:left="1418" w:hanging="2"/>
        <w:rPr>
          <w:rFonts w:ascii="Arial" w:hAnsi="Arial" w:cs="Arial"/>
          <w:sz w:val="22"/>
          <w:szCs w:val="22"/>
        </w:rPr>
      </w:pPr>
      <w:r w:rsidRPr="00F95FB1">
        <w:rPr>
          <w:rFonts w:ascii="Arial" w:hAnsi="Arial" w:cs="Arial"/>
        </w:rPr>
        <w:t xml:space="preserve">e-mail: </w:t>
      </w:r>
      <w:proofErr w:type="spellStart"/>
      <w:r w:rsidR="00FB7F55">
        <w:rPr>
          <w:rFonts w:ascii="Arial" w:hAnsi="Arial" w:cs="Arial"/>
        </w:rPr>
        <w:t>xxxxxxxxxxxxxxxxxxxxxxxx</w:t>
      </w:r>
      <w:proofErr w:type="spellEnd"/>
      <w:r w:rsidR="00FB7F55">
        <w:rPr>
          <w:rFonts w:ascii="Arial" w:hAnsi="Arial" w:cs="Arial"/>
          <w:sz w:val="22"/>
          <w:szCs w:val="22"/>
        </w:rPr>
        <w:t xml:space="preserve"> </w:t>
      </w:r>
    </w:p>
    <w:bookmarkEnd w:id="21"/>
    <w:p w14:paraId="5AE1E307" w14:textId="7CCB9C3A" w:rsidR="00E83C92" w:rsidRPr="009155AC" w:rsidRDefault="00E83C92" w:rsidP="003B72B5">
      <w:pPr>
        <w:pStyle w:val="Odstavecseseznamem"/>
        <w:numPr>
          <w:ilvl w:val="0"/>
          <w:numId w:val="21"/>
        </w:numPr>
        <w:ind w:left="993" w:hanging="284"/>
        <w:rPr>
          <w:rFonts w:ascii="Arial" w:hAnsi="Arial" w:cs="Arial"/>
          <w:b/>
          <w:i/>
          <w:sz w:val="24"/>
          <w:szCs w:val="24"/>
        </w:rPr>
      </w:pPr>
      <w:r w:rsidRPr="009155AC">
        <w:rPr>
          <w:rFonts w:ascii="Arial" w:hAnsi="Arial" w:cs="Arial"/>
          <w:sz w:val="24"/>
          <w:szCs w:val="24"/>
        </w:rPr>
        <w:t>Objednatel sta</w:t>
      </w:r>
      <w:r w:rsidR="00C52BE2" w:rsidRPr="009155AC">
        <w:rPr>
          <w:rFonts w:ascii="Arial" w:hAnsi="Arial" w:cs="Arial"/>
          <w:sz w:val="24"/>
          <w:szCs w:val="24"/>
        </w:rPr>
        <w:t>n</w:t>
      </w:r>
      <w:r w:rsidRPr="009155AC">
        <w:rPr>
          <w:rFonts w:ascii="Arial" w:hAnsi="Arial" w:cs="Arial"/>
          <w:sz w:val="24"/>
          <w:szCs w:val="24"/>
        </w:rPr>
        <w:t>ovuje následující kontakty na NOPIS:</w:t>
      </w:r>
    </w:p>
    <w:p w14:paraId="26CF7570" w14:textId="5F3A48A9" w:rsidR="00E83C92" w:rsidRPr="00F95FB1" w:rsidRDefault="00E83C92" w:rsidP="003B72B5">
      <w:pPr>
        <w:pStyle w:val="Zkladntext"/>
        <w:numPr>
          <w:ilvl w:val="0"/>
          <w:numId w:val="18"/>
        </w:numPr>
        <w:autoSpaceDE/>
        <w:autoSpaceDN/>
        <w:adjustRightInd/>
        <w:spacing w:before="120" w:after="120"/>
        <w:ind w:left="993" w:hanging="284"/>
        <w:jc w:val="both"/>
        <w:rPr>
          <w:rFonts w:ascii="Arial" w:hAnsi="Arial" w:cs="Arial"/>
          <w:b w:val="0"/>
          <w:i w:val="0"/>
          <w:szCs w:val="24"/>
        </w:rPr>
      </w:pPr>
      <w:r w:rsidRPr="00F95FB1">
        <w:rPr>
          <w:rFonts w:ascii="Arial" w:hAnsi="Arial" w:cs="Arial"/>
          <w:b w:val="0"/>
          <w:i w:val="0"/>
          <w:szCs w:val="24"/>
        </w:rPr>
        <w:t xml:space="preserve">Telefon: </w:t>
      </w:r>
      <w:proofErr w:type="spellStart"/>
      <w:r w:rsidR="00FB7F55">
        <w:rPr>
          <w:rFonts w:ascii="Arial" w:hAnsi="Arial" w:cs="Arial"/>
          <w:b w:val="0"/>
          <w:i w:val="0"/>
          <w:color w:val="000000"/>
          <w:szCs w:val="24"/>
        </w:rPr>
        <w:t>xxxxxxxxxxxxxxxx</w:t>
      </w:r>
      <w:proofErr w:type="spellEnd"/>
      <w:r w:rsidRPr="00F95FB1">
        <w:rPr>
          <w:rFonts w:ascii="Arial" w:hAnsi="Arial" w:cs="Arial"/>
          <w:b w:val="0"/>
          <w:i w:val="0"/>
          <w:color w:val="000000"/>
          <w:szCs w:val="24"/>
        </w:rPr>
        <w:t xml:space="preserve"> </w:t>
      </w:r>
    </w:p>
    <w:p w14:paraId="7FD900C2" w14:textId="486EC7D9" w:rsidR="00E83C92" w:rsidRPr="00F95FB1" w:rsidRDefault="00E83C92" w:rsidP="003B72B5">
      <w:pPr>
        <w:pStyle w:val="Zkladntext"/>
        <w:numPr>
          <w:ilvl w:val="0"/>
          <w:numId w:val="18"/>
        </w:numPr>
        <w:autoSpaceDE/>
        <w:autoSpaceDN/>
        <w:adjustRightInd/>
        <w:spacing w:before="120" w:after="120"/>
        <w:ind w:left="993" w:hanging="284"/>
        <w:jc w:val="both"/>
        <w:rPr>
          <w:rFonts w:ascii="Arial" w:hAnsi="Arial" w:cs="Arial"/>
          <w:b w:val="0"/>
          <w:i w:val="0"/>
          <w:szCs w:val="24"/>
        </w:rPr>
      </w:pPr>
      <w:r w:rsidRPr="00F95FB1">
        <w:rPr>
          <w:rFonts w:ascii="Arial" w:hAnsi="Arial" w:cs="Arial"/>
          <w:b w:val="0"/>
          <w:i w:val="0"/>
          <w:szCs w:val="24"/>
        </w:rPr>
        <w:t xml:space="preserve">Mobil: </w:t>
      </w:r>
      <w:proofErr w:type="spellStart"/>
      <w:r w:rsidR="00FB7F55">
        <w:rPr>
          <w:rFonts w:ascii="Arial" w:hAnsi="Arial" w:cs="Arial"/>
          <w:b w:val="0"/>
          <w:i w:val="0"/>
          <w:color w:val="000000"/>
          <w:szCs w:val="24"/>
        </w:rPr>
        <w:t>xxxxxxxxxxxxxxxx</w:t>
      </w:r>
      <w:proofErr w:type="spellEnd"/>
    </w:p>
    <w:p w14:paraId="42FEFFB9" w14:textId="1A503724" w:rsidR="00E83C92" w:rsidRPr="00F95FB1" w:rsidRDefault="00E83C92" w:rsidP="003B72B5">
      <w:pPr>
        <w:pStyle w:val="Zkladntext"/>
        <w:numPr>
          <w:ilvl w:val="0"/>
          <w:numId w:val="18"/>
        </w:numPr>
        <w:autoSpaceDE/>
        <w:autoSpaceDN/>
        <w:adjustRightInd/>
        <w:spacing w:before="120" w:after="120"/>
        <w:ind w:left="993" w:hanging="284"/>
        <w:jc w:val="both"/>
        <w:rPr>
          <w:rFonts w:ascii="Arial" w:hAnsi="Arial" w:cs="Arial"/>
          <w:b w:val="0"/>
          <w:i w:val="0"/>
          <w:szCs w:val="24"/>
        </w:rPr>
      </w:pPr>
      <w:r w:rsidRPr="00F95FB1">
        <w:rPr>
          <w:rFonts w:ascii="Arial" w:hAnsi="Arial" w:cs="Arial"/>
          <w:b w:val="0"/>
          <w:i w:val="0"/>
          <w:szCs w:val="24"/>
        </w:rPr>
        <w:t xml:space="preserve">E-mail: </w:t>
      </w:r>
      <w:proofErr w:type="spellStart"/>
      <w:r w:rsidR="00FB7F55">
        <w:rPr>
          <w:rFonts w:ascii="Arial" w:hAnsi="Arial" w:cs="Arial"/>
          <w:b w:val="0"/>
          <w:i w:val="0"/>
          <w:szCs w:val="24"/>
        </w:rPr>
        <w:t>xxxxxxxxxxxxxx</w:t>
      </w:r>
      <w:proofErr w:type="spellEnd"/>
    </w:p>
    <w:p w14:paraId="4BA52FC0" w14:textId="13D76E3F" w:rsidR="00517790" w:rsidRPr="00F95FB1" w:rsidRDefault="00862A36" w:rsidP="003B72B5">
      <w:pPr>
        <w:pStyle w:val="Zkladntext"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Arial" w:hAnsi="Arial" w:cs="Arial"/>
          <w:b w:val="0"/>
          <w:i w:val="0"/>
          <w:szCs w:val="24"/>
        </w:rPr>
      </w:pPr>
      <w:r w:rsidRPr="00F95FB1">
        <w:rPr>
          <w:rFonts w:ascii="Arial" w:hAnsi="Arial" w:cs="Arial"/>
          <w:b w:val="0"/>
          <w:i w:val="0"/>
          <w:szCs w:val="24"/>
        </w:rPr>
        <w:t xml:space="preserve">Dodavatel </w:t>
      </w:r>
      <w:r w:rsidR="006B61F5" w:rsidRPr="00F95FB1">
        <w:rPr>
          <w:rFonts w:ascii="Arial" w:hAnsi="Arial" w:cs="Arial"/>
          <w:b w:val="0"/>
          <w:i w:val="0"/>
          <w:szCs w:val="24"/>
        </w:rPr>
        <w:t>stanovuje následující kontakty pro příjem požadavku na provedení hasebního zásahu ze strany NOPIS:</w:t>
      </w:r>
    </w:p>
    <w:p w14:paraId="3446D233" w14:textId="67F0B768" w:rsidR="00F56745" w:rsidRPr="00F56745" w:rsidRDefault="00F56745" w:rsidP="00F56745">
      <w:pPr>
        <w:pStyle w:val="Zkladntext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i w:val="0"/>
          <w:szCs w:val="24"/>
        </w:rPr>
      </w:pPr>
      <w:r w:rsidRPr="00F56745">
        <w:rPr>
          <w:rFonts w:ascii="Arial" w:hAnsi="Arial" w:cs="Arial"/>
          <w:b w:val="0"/>
          <w:i w:val="0"/>
          <w:szCs w:val="24"/>
        </w:rPr>
        <w:t xml:space="preserve">Telefon: </w:t>
      </w:r>
      <w:proofErr w:type="spellStart"/>
      <w:r w:rsidR="00FB7F55">
        <w:rPr>
          <w:rFonts w:ascii="Arial" w:hAnsi="Arial" w:cs="Arial"/>
          <w:b w:val="0"/>
          <w:i w:val="0"/>
          <w:szCs w:val="24"/>
        </w:rPr>
        <w:t>xxxxxxxxxxxxxxxx</w:t>
      </w:r>
      <w:proofErr w:type="spellEnd"/>
    </w:p>
    <w:p w14:paraId="134C197C" w14:textId="0FCAA01B" w:rsidR="006B61F5" w:rsidRPr="00F56745" w:rsidRDefault="00F56745" w:rsidP="00961279">
      <w:pPr>
        <w:pStyle w:val="Zkladntext"/>
        <w:numPr>
          <w:ilvl w:val="0"/>
          <w:numId w:val="15"/>
        </w:numPr>
        <w:spacing w:before="120" w:after="120"/>
        <w:jc w:val="both"/>
        <w:rPr>
          <w:rFonts w:ascii="Arial" w:hAnsi="Arial" w:cs="Arial"/>
          <w:b w:val="0"/>
          <w:i w:val="0"/>
          <w:szCs w:val="24"/>
        </w:rPr>
      </w:pPr>
      <w:r w:rsidRPr="00F56745">
        <w:rPr>
          <w:rFonts w:ascii="Arial" w:hAnsi="Arial" w:cs="Arial"/>
          <w:b w:val="0"/>
          <w:i w:val="0"/>
          <w:szCs w:val="24"/>
        </w:rPr>
        <w:t xml:space="preserve">E-mail: </w:t>
      </w:r>
      <w:proofErr w:type="spellStart"/>
      <w:r w:rsidR="00FB7F55">
        <w:rPr>
          <w:rFonts w:ascii="Arial" w:hAnsi="Arial" w:cs="Arial"/>
          <w:b w:val="0"/>
          <w:i w:val="0"/>
          <w:szCs w:val="24"/>
        </w:rPr>
        <w:t>xxxxxxxxxxxxxxxxx</w:t>
      </w:r>
      <w:proofErr w:type="spellEnd"/>
      <w:r w:rsidR="003B72B5" w:rsidRPr="00F56745">
        <w:rPr>
          <w:rFonts w:ascii="Arial" w:hAnsi="Arial" w:cs="Arial"/>
          <w:i w:val="0"/>
          <w:iCs/>
        </w:rPr>
        <w:t xml:space="preserve"> </w:t>
      </w:r>
    </w:p>
    <w:p w14:paraId="697A58CD" w14:textId="6C1A728C" w:rsidR="00B4738F" w:rsidRPr="00184624" w:rsidRDefault="00862A36" w:rsidP="003B72B5">
      <w:pPr>
        <w:pStyle w:val="Zkladntext"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Arial" w:hAnsi="Arial" w:cs="Arial"/>
          <w:b w:val="0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>V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eškerý styk mezi </w:t>
      </w:r>
      <w:r>
        <w:rPr>
          <w:rFonts w:ascii="Arial" w:hAnsi="Arial" w:cs="Arial"/>
          <w:b w:val="0"/>
          <w:i w:val="0"/>
          <w:szCs w:val="24"/>
        </w:rPr>
        <w:t xml:space="preserve">smluvními stranami a třetími osobami 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ve věci plnění podle této </w:t>
      </w:r>
      <w:r w:rsidR="00E12176" w:rsidRPr="00E12176">
        <w:rPr>
          <w:rFonts w:ascii="Arial" w:hAnsi="Arial" w:cs="Arial"/>
          <w:b w:val="0"/>
          <w:i w:val="0"/>
          <w:szCs w:val="24"/>
        </w:rPr>
        <w:t xml:space="preserve">prováděcí 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smlouvy, bude činěn </w:t>
      </w:r>
      <w:r w:rsidR="00B4738F" w:rsidRPr="00184624">
        <w:rPr>
          <w:rFonts w:ascii="Arial" w:hAnsi="Arial" w:cs="Arial"/>
          <w:b w:val="0"/>
          <w:i w:val="0"/>
          <w:szCs w:val="24"/>
        </w:rPr>
        <w:t>následovně:</w:t>
      </w:r>
    </w:p>
    <w:p w14:paraId="15AD9781" w14:textId="0E4EF22D" w:rsidR="001E2FF4" w:rsidRPr="00E12176" w:rsidRDefault="001E2FF4" w:rsidP="003B72B5">
      <w:pPr>
        <w:pStyle w:val="Zkladntext"/>
        <w:numPr>
          <w:ilvl w:val="1"/>
          <w:numId w:val="11"/>
        </w:numPr>
        <w:autoSpaceDE/>
        <w:autoSpaceDN/>
        <w:adjustRightInd/>
        <w:spacing w:after="120"/>
        <w:ind w:left="851" w:hanging="494"/>
        <w:jc w:val="both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 w:val="0"/>
          <w:i w:val="0"/>
          <w:szCs w:val="24"/>
        </w:rPr>
        <w:t xml:space="preserve">veškerá formální komunikace mezi objednatelem a </w:t>
      </w:r>
      <w:r w:rsidR="00862A36" w:rsidRPr="00862A36">
        <w:rPr>
          <w:rFonts w:ascii="Arial" w:hAnsi="Arial" w:cs="Arial"/>
          <w:b w:val="0"/>
          <w:i w:val="0"/>
          <w:szCs w:val="24"/>
        </w:rPr>
        <w:t>dodavatel</w:t>
      </w:r>
      <w:r w:rsidRPr="00184624">
        <w:rPr>
          <w:rFonts w:ascii="Arial" w:hAnsi="Arial" w:cs="Arial"/>
          <w:b w:val="0"/>
          <w:i w:val="0"/>
          <w:szCs w:val="24"/>
        </w:rPr>
        <w:t>em (předávání veškerých v</w:t>
      </w:r>
      <w:r w:rsidR="00C52BE2" w:rsidRPr="00184624">
        <w:rPr>
          <w:rFonts w:ascii="Arial" w:hAnsi="Arial" w:cs="Arial"/>
          <w:b w:val="0"/>
          <w:i w:val="0"/>
          <w:szCs w:val="24"/>
        </w:rPr>
        <w:t xml:space="preserve"> této</w:t>
      </w:r>
      <w:r w:rsidRPr="00184624">
        <w:rPr>
          <w:rFonts w:ascii="Arial" w:hAnsi="Arial" w:cs="Arial"/>
          <w:b w:val="0"/>
          <w:i w:val="0"/>
          <w:szCs w:val="24"/>
        </w:rPr>
        <w:t xml:space="preserve"> </w:t>
      </w:r>
      <w:r w:rsidR="00E12176" w:rsidRPr="00E12176">
        <w:rPr>
          <w:rFonts w:ascii="Arial" w:hAnsi="Arial" w:cs="Arial"/>
          <w:b w:val="0"/>
          <w:i w:val="0"/>
          <w:szCs w:val="24"/>
        </w:rPr>
        <w:t xml:space="preserve">prováděcí </w:t>
      </w:r>
      <w:r w:rsidRPr="00184624">
        <w:rPr>
          <w:rFonts w:ascii="Arial" w:hAnsi="Arial" w:cs="Arial"/>
          <w:b w:val="0"/>
          <w:i w:val="0"/>
          <w:szCs w:val="24"/>
        </w:rPr>
        <w:t>smlouvě specifikovaných materiálů objednateli ve stanovených termínech; námitky a pokyny objednatele) musí být činěna písemnou formou</w:t>
      </w:r>
      <w:r w:rsidR="00727533" w:rsidRPr="00184624">
        <w:rPr>
          <w:rFonts w:ascii="Arial" w:hAnsi="Arial" w:cs="Arial"/>
          <w:b w:val="0"/>
          <w:i w:val="0"/>
          <w:szCs w:val="24"/>
        </w:rPr>
        <w:t xml:space="preserve"> (</w:t>
      </w:r>
      <w:r w:rsidR="00862A36">
        <w:rPr>
          <w:rFonts w:ascii="Arial" w:hAnsi="Arial" w:cs="Arial"/>
          <w:b w:val="0"/>
          <w:i w:val="0"/>
          <w:szCs w:val="24"/>
        </w:rPr>
        <w:t xml:space="preserve">např. </w:t>
      </w:r>
      <w:r w:rsidR="00727533" w:rsidRPr="00184624">
        <w:rPr>
          <w:rFonts w:ascii="Arial" w:hAnsi="Arial" w:cs="Arial"/>
          <w:b w:val="0"/>
          <w:i w:val="0"/>
          <w:szCs w:val="24"/>
        </w:rPr>
        <w:t>elektronicky prostřednictvím datové schránky)</w:t>
      </w:r>
      <w:r w:rsidRPr="00184624">
        <w:rPr>
          <w:rFonts w:ascii="Arial" w:hAnsi="Arial" w:cs="Arial"/>
          <w:b w:val="0"/>
          <w:i w:val="0"/>
          <w:szCs w:val="24"/>
        </w:rPr>
        <w:t xml:space="preserve">, a to prostřednictvím </w:t>
      </w:r>
      <w:r w:rsidR="00862A36">
        <w:rPr>
          <w:rFonts w:ascii="Arial" w:hAnsi="Arial" w:cs="Arial"/>
          <w:b w:val="0"/>
          <w:i w:val="0"/>
          <w:szCs w:val="24"/>
        </w:rPr>
        <w:t xml:space="preserve">oprávněných </w:t>
      </w:r>
      <w:r w:rsidRPr="00184624">
        <w:rPr>
          <w:rFonts w:ascii="Arial" w:hAnsi="Arial" w:cs="Arial"/>
          <w:b w:val="0"/>
          <w:i w:val="0"/>
          <w:szCs w:val="24"/>
        </w:rPr>
        <w:t>zástupců smluvních stran</w:t>
      </w:r>
      <w:r w:rsidR="006B61F5" w:rsidRPr="00184624">
        <w:rPr>
          <w:rFonts w:ascii="Arial" w:hAnsi="Arial" w:cs="Arial"/>
          <w:b w:val="0"/>
          <w:i w:val="0"/>
          <w:szCs w:val="24"/>
        </w:rPr>
        <w:t xml:space="preserve">, není-li </w:t>
      </w:r>
      <w:r w:rsidR="00862A36" w:rsidRPr="00E12176">
        <w:rPr>
          <w:rFonts w:ascii="Arial" w:hAnsi="Arial" w:cs="Arial"/>
          <w:b w:val="0"/>
          <w:i w:val="0"/>
          <w:szCs w:val="24"/>
        </w:rPr>
        <w:t xml:space="preserve">prováděcí smlouvou </w:t>
      </w:r>
      <w:r w:rsidR="006B61F5" w:rsidRPr="00E12176">
        <w:rPr>
          <w:rFonts w:ascii="Arial" w:hAnsi="Arial" w:cs="Arial"/>
          <w:b w:val="0"/>
          <w:i w:val="0"/>
          <w:szCs w:val="24"/>
        </w:rPr>
        <w:t>výslovně uvedeno jinak</w:t>
      </w:r>
      <w:r w:rsidR="00C52BE2" w:rsidRPr="00E12176">
        <w:rPr>
          <w:rFonts w:ascii="Arial" w:hAnsi="Arial" w:cs="Arial"/>
          <w:b w:val="0"/>
          <w:i w:val="0"/>
          <w:szCs w:val="24"/>
        </w:rPr>
        <w:t>,</w:t>
      </w:r>
      <w:r w:rsidR="00D33BBE" w:rsidRPr="00E12176">
        <w:rPr>
          <w:rFonts w:ascii="Arial" w:hAnsi="Arial" w:cs="Arial"/>
          <w:b w:val="0"/>
          <w:i w:val="0"/>
          <w:szCs w:val="24"/>
        </w:rPr>
        <w:t xml:space="preserve"> </w:t>
      </w:r>
    </w:p>
    <w:p w14:paraId="3F99D9F9" w14:textId="15D74C41" w:rsidR="00B4738F" w:rsidRPr="00184624" w:rsidRDefault="009A5497" w:rsidP="003B72B5">
      <w:pPr>
        <w:pStyle w:val="Zkladntext"/>
        <w:numPr>
          <w:ilvl w:val="1"/>
          <w:numId w:val="11"/>
        </w:numPr>
        <w:autoSpaceDE/>
        <w:autoSpaceDN/>
        <w:adjustRightInd/>
        <w:spacing w:after="120"/>
        <w:ind w:left="851" w:hanging="494"/>
        <w:jc w:val="both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 w:val="0"/>
          <w:i w:val="0"/>
          <w:szCs w:val="24"/>
        </w:rPr>
        <w:t xml:space="preserve">ostatní, zejména </w:t>
      </w:r>
      <w:r w:rsidR="00B4738F" w:rsidRPr="00184624">
        <w:rPr>
          <w:rFonts w:ascii="Arial" w:hAnsi="Arial" w:cs="Arial"/>
          <w:b w:val="0"/>
          <w:i w:val="0"/>
          <w:szCs w:val="24"/>
        </w:rPr>
        <w:t>operativní komunikace</w:t>
      </w:r>
      <w:r w:rsidR="00D33BBE" w:rsidRPr="00184624">
        <w:rPr>
          <w:rFonts w:ascii="Arial" w:hAnsi="Arial" w:cs="Arial"/>
          <w:b w:val="0"/>
          <w:i w:val="0"/>
          <w:szCs w:val="24"/>
        </w:rPr>
        <w:t xml:space="preserve"> </w:t>
      </w:r>
      <w:r w:rsidR="00B4738F" w:rsidRPr="00184624">
        <w:rPr>
          <w:rFonts w:ascii="Arial" w:hAnsi="Arial" w:cs="Arial"/>
          <w:b w:val="0"/>
          <w:i w:val="0"/>
          <w:szCs w:val="24"/>
        </w:rPr>
        <w:t xml:space="preserve">na úrovni zmocněnců </w:t>
      </w:r>
      <w:r w:rsidR="00862A36">
        <w:rPr>
          <w:rFonts w:ascii="Arial" w:hAnsi="Arial" w:cs="Arial"/>
          <w:b w:val="0"/>
          <w:i w:val="0"/>
          <w:szCs w:val="24"/>
        </w:rPr>
        <w:t>uvedených v tomto článku</w:t>
      </w:r>
      <w:r w:rsidR="00834A9C">
        <w:rPr>
          <w:rFonts w:ascii="Arial" w:hAnsi="Arial" w:cs="Arial"/>
          <w:b w:val="0"/>
          <w:i w:val="0"/>
          <w:szCs w:val="24"/>
        </w:rPr>
        <w:t>,</w:t>
      </w:r>
      <w:r w:rsidR="00B4738F" w:rsidRPr="00184624">
        <w:rPr>
          <w:rFonts w:ascii="Arial" w:hAnsi="Arial" w:cs="Arial"/>
          <w:b w:val="0"/>
          <w:i w:val="0"/>
          <w:szCs w:val="24"/>
        </w:rPr>
        <w:t xml:space="preserve"> </w:t>
      </w:r>
      <w:r w:rsidR="001E2FF4" w:rsidRPr="00184624">
        <w:rPr>
          <w:rFonts w:ascii="Arial" w:hAnsi="Arial" w:cs="Arial"/>
          <w:b w:val="0"/>
          <w:i w:val="0"/>
          <w:szCs w:val="24"/>
        </w:rPr>
        <w:t xml:space="preserve">za účelem konzultací </w:t>
      </w:r>
      <w:r w:rsidR="00D33BBE" w:rsidRPr="00184624">
        <w:rPr>
          <w:rFonts w:ascii="Arial" w:hAnsi="Arial" w:cs="Arial"/>
          <w:b w:val="0"/>
          <w:i w:val="0"/>
          <w:szCs w:val="24"/>
        </w:rPr>
        <w:t>nebo kontroly připravenosti a plnění</w:t>
      </w:r>
      <w:r w:rsidR="00834A9C">
        <w:rPr>
          <w:rFonts w:ascii="Arial" w:hAnsi="Arial" w:cs="Arial"/>
          <w:b w:val="0"/>
          <w:i w:val="0"/>
          <w:szCs w:val="24"/>
        </w:rPr>
        <w:t>,</w:t>
      </w:r>
      <w:r w:rsidR="00D33BBE" w:rsidRPr="00184624">
        <w:rPr>
          <w:rFonts w:ascii="Arial" w:hAnsi="Arial" w:cs="Arial"/>
          <w:b w:val="0"/>
          <w:i w:val="0"/>
          <w:szCs w:val="24"/>
        </w:rPr>
        <w:t xml:space="preserve"> </w:t>
      </w:r>
      <w:r w:rsidR="00FC69AA" w:rsidRPr="00184624">
        <w:rPr>
          <w:rFonts w:ascii="Arial" w:hAnsi="Arial" w:cs="Arial"/>
          <w:b w:val="0"/>
          <w:i w:val="0"/>
          <w:szCs w:val="24"/>
        </w:rPr>
        <w:t>může být</w:t>
      </w:r>
      <w:r w:rsidR="00B4738F" w:rsidRPr="00184624">
        <w:rPr>
          <w:rFonts w:ascii="Arial" w:hAnsi="Arial" w:cs="Arial"/>
          <w:b w:val="0"/>
          <w:i w:val="0"/>
          <w:szCs w:val="24"/>
        </w:rPr>
        <w:t xml:space="preserve"> činěna </w:t>
      </w:r>
      <w:r w:rsidR="00862A36">
        <w:rPr>
          <w:rFonts w:ascii="Arial" w:hAnsi="Arial" w:cs="Arial"/>
          <w:b w:val="0"/>
          <w:i w:val="0"/>
          <w:szCs w:val="24"/>
        </w:rPr>
        <w:t>i ústně</w:t>
      </w:r>
      <w:r w:rsidR="00C52BE2" w:rsidRPr="00184624">
        <w:rPr>
          <w:rFonts w:ascii="Arial" w:hAnsi="Arial" w:cs="Arial"/>
          <w:b w:val="0"/>
          <w:i w:val="0"/>
          <w:szCs w:val="24"/>
        </w:rPr>
        <w:t>.</w:t>
      </w:r>
    </w:p>
    <w:p w14:paraId="5B0692D9" w14:textId="19624A70" w:rsidR="00F83DCA" w:rsidRPr="00184624" w:rsidRDefault="00E83C92" w:rsidP="00022ED9">
      <w:pPr>
        <w:pStyle w:val="Zkladntext"/>
        <w:autoSpaceDE/>
        <w:autoSpaceDN/>
        <w:adjustRightInd/>
        <w:spacing w:before="120" w:after="120"/>
        <w:ind w:left="357" w:hanging="357"/>
        <w:jc w:val="both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 w:val="0"/>
          <w:i w:val="0"/>
          <w:szCs w:val="24"/>
        </w:rPr>
        <w:t>5</w:t>
      </w:r>
      <w:r w:rsidR="00F83DCA" w:rsidRPr="00184624">
        <w:rPr>
          <w:rFonts w:ascii="Arial" w:hAnsi="Arial" w:cs="Arial"/>
          <w:b w:val="0"/>
          <w:i w:val="0"/>
          <w:szCs w:val="24"/>
        </w:rPr>
        <w:t>.</w:t>
      </w:r>
      <w:r w:rsidR="00F83DCA" w:rsidRPr="00184624">
        <w:rPr>
          <w:rFonts w:ascii="Arial" w:hAnsi="Arial" w:cs="Arial"/>
          <w:b w:val="0"/>
          <w:i w:val="0"/>
          <w:szCs w:val="24"/>
        </w:rPr>
        <w:tab/>
        <w:t xml:space="preserve">Smluvní strany jsou oprávněny změnit své zmocněnce </w:t>
      </w:r>
      <w:r w:rsidR="00834A9C">
        <w:rPr>
          <w:rFonts w:ascii="Arial" w:hAnsi="Arial" w:cs="Arial"/>
          <w:b w:val="0"/>
          <w:i w:val="0"/>
          <w:szCs w:val="24"/>
        </w:rPr>
        <w:t>podle tohoto článku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, popř. kontaktní údaje o nich, a to písemným oznámením </w:t>
      </w:r>
      <w:r w:rsidR="00834A9C">
        <w:rPr>
          <w:rFonts w:ascii="Arial" w:hAnsi="Arial" w:cs="Arial"/>
          <w:b w:val="0"/>
          <w:i w:val="0"/>
          <w:szCs w:val="24"/>
        </w:rPr>
        <w:t>adresovaným</w:t>
      </w:r>
      <w:r w:rsidR="00F83DCA" w:rsidRPr="00184624">
        <w:rPr>
          <w:rFonts w:ascii="Arial" w:hAnsi="Arial" w:cs="Arial"/>
          <w:b w:val="0"/>
          <w:i w:val="0"/>
          <w:szCs w:val="24"/>
        </w:rPr>
        <w:t xml:space="preserve"> druhé smluvní straně. Tato změna je vůči druhé smluvní straně účinná okamžikem doručení takového písemného oznámení dle předchozí.</w:t>
      </w:r>
    </w:p>
    <w:p w14:paraId="263C7AF5" w14:textId="5B17DD14" w:rsidR="00F83DCA" w:rsidRPr="00BC2C95" w:rsidRDefault="00F83DCA" w:rsidP="00BC2C95">
      <w:pPr>
        <w:pStyle w:val="Nadpis1"/>
        <w:spacing w:after="0"/>
        <w:ind w:left="357"/>
        <w:jc w:val="center"/>
        <w:rPr>
          <w:rFonts w:ascii="Arial" w:hAnsi="Arial" w:cs="Arial"/>
          <w:sz w:val="24"/>
          <w:szCs w:val="24"/>
        </w:rPr>
      </w:pPr>
      <w:r w:rsidRPr="00BC2C95">
        <w:rPr>
          <w:rFonts w:ascii="Arial" w:hAnsi="Arial" w:cs="Arial"/>
          <w:sz w:val="24"/>
          <w:szCs w:val="24"/>
        </w:rPr>
        <w:t>XI.</w:t>
      </w:r>
    </w:p>
    <w:p w14:paraId="7945C099" w14:textId="77777777" w:rsidR="00F83DCA" w:rsidRPr="00184624" w:rsidRDefault="00F83DCA" w:rsidP="00BC2C95">
      <w:pPr>
        <w:pStyle w:val="Nadpis1"/>
        <w:spacing w:before="0" w:after="120"/>
        <w:ind w:left="357"/>
        <w:jc w:val="center"/>
        <w:rPr>
          <w:rFonts w:ascii="Arial" w:hAnsi="Arial" w:cs="Arial"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>Závěrečná ustanovení</w:t>
      </w:r>
    </w:p>
    <w:p w14:paraId="03FAA53F" w14:textId="429922E8" w:rsidR="006A60DD" w:rsidRPr="00C63CCE" w:rsidRDefault="002F2966" w:rsidP="003B72B5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Prováděcí </w:t>
      </w:r>
      <w:r w:rsidR="00F83DCA" w:rsidRPr="00184624">
        <w:rPr>
          <w:rFonts w:ascii="Arial" w:hAnsi="Arial" w:cs="Arial"/>
          <w:bCs/>
        </w:rPr>
        <w:t xml:space="preserve">smlouva nabývá platnosti dnem podpisu druhou ze smluvních stran </w:t>
      </w:r>
      <w:r w:rsidR="000859E4">
        <w:rPr>
          <w:rFonts w:ascii="Arial" w:hAnsi="Arial" w:cs="Arial"/>
          <w:bCs/>
        </w:rPr>
        <w:br/>
      </w:r>
      <w:r w:rsidR="00F83DCA" w:rsidRPr="00184624">
        <w:rPr>
          <w:rFonts w:ascii="Arial" w:hAnsi="Arial" w:cs="Arial"/>
          <w:bCs/>
        </w:rPr>
        <w:t xml:space="preserve">a účinnosti </w:t>
      </w:r>
      <w:r>
        <w:rPr>
          <w:rFonts w:ascii="Arial" w:hAnsi="Arial" w:cs="Arial"/>
          <w:bCs/>
        </w:rPr>
        <w:t xml:space="preserve">dnem </w:t>
      </w:r>
      <w:r w:rsidR="0051287D">
        <w:rPr>
          <w:rFonts w:ascii="Arial" w:hAnsi="Arial" w:cs="Arial"/>
          <w:bCs/>
        </w:rPr>
        <w:t xml:space="preserve">14. 8. 2024 </w:t>
      </w:r>
      <w:r w:rsidR="006E1ECD">
        <w:rPr>
          <w:rFonts w:ascii="Arial" w:hAnsi="Arial" w:cs="Arial"/>
          <w:bCs/>
        </w:rPr>
        <w:t>za podmínky, že do tohoto data bude prováděcí smlouva u</w:t>
      </w:r>
      <w:r>
        <w:rPr>
          <w:rFonts w:ascii="Arial" w:hAnsi="Arial" w:cs="Arial"/>
          <w:bCs/>
        </w:rPr>
        <w:t>veřejněn</w:t>
      </w:r>
      <w:r w:rsidR="006E1EC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v registru smluv podle zákona </w:t>
      </w:r>
      <w:r w:rsidRPr="002F2966">
        <w:rPr>
          <w:rFonts w:ascii="Arial" w:hAnsi="Arial" w:cs="Arial"/>
          <w:bCs/>
        </w:rPr>
        <w:t xml:space="preserve">č. 340/2015 Sb., o zvláštních podmínkách účinnosti některých smluv, uveřejňování těchto smluv a o registru </w:t>
      </w:r>
      <w:r w:rsidRPr="002F2966">
        <w:rPr>
          <w:rFonts w:ascii="Arial" w:hAnsi="Arial" w:cs="Arial"/>
          <w:bCs/>
        </w:rPr>
        <w:lastRenderedPageBreak/>
        <w:t>smluv (zákon o registru smluv), ve znění pozdějších předpisů</w:t>
      </w:r>
      <w:r w:rsidR="0051287D">
        <w:rPr>
          <w:rFonts w:ascii="Arial" w:hAnsi="Arial" w:cs="Arial"/>
          <w:bCs/>
        </w:rPr>
        <w:t xml:space="preserve">, </w:t>
      </w:r>
      <w:r w:rsidR="006E1ECD">
        <w:rPr>
          <w:rFonts w:ascii="Arial" w:hAnsi="Arial" w:cs="Arial"/>
          <w:bCs/>
        </w:rPr>
        <w:t>jinak dnem uveřejnění v registru smluv. U</w:t>
      </w:r>
      <w:r w:rsidR="00FE0472" w:rsidRPr="002F2966">
        <w:rPr>
          <w:rFonts w:ascii="Arial" w:hAnsi="Arial" w:cs="Arial"/>
          <w:bCs/>
        </w:rPr>
        <w:t>veřejnění v</w:t>
      </w:r>
      <w:r w:rsidRPr="002F2966">
        <w:rPr>
          <w:rFonts w:ascii="Arial" w:hAnsi="Arial" w:cs="Arial"/>
          <w:bCs/>
        </w:rPr>
        <w:t xml:space="preserve"> registru smluv zajistí </w:t>
      </w:r>
      <w:r>
        <w:rPr>
          <w:rFonts w:ascii="Arial" w:hAnsi="Arial" w:cs="Arial"/>
          <w:bCs/>
        </w:rPr>
        <w:t>objednatel</w:t>
      </w:r>
      <w:r w:rsidR="00F83DCA" w:rsidRPr="00184624">
        <w:rPr>
          <w:rFonts w:ascii="Arial" w:hAnsi="Arial" w:cs="Arial"/>
          <w:bCs/>
        </w:rPr>
        <w:t>.</w:t>
      </w:r>
      <w:r w:rsidR="00F83DCA" w:rsidRPr="00184624">
        <w:rPr>
          <w:rFonts w:ascii="Arial" w:hAnsi="Arial" w:cs="Arial"/>
        </w:rPr>
        <w:t xml:space="preserve"> </w:t>
      </w:r>
      <w:r w:rsidR="002A1BED" w:rsidRPr="000B7329">
        <w:rPr>
          <w:rFonts w:ascii="Arial" w:hAnsi="Arial" w:cs="Arial"/>
        </w:rPr>
        <w:t>Dodavatel zároveň svým podpisem níže potvrzuje, že souhlasí s tím, aby obraz prováděcí smlouvy včetně jejích příloh a případných dodatků a metadata k této prováděcí smlouvě byla uveřejněna v registru smluv v souladu s uvedeným zákonem o registru smluv.</w:t>
      </w:r>
    </w:p>
    <w:p w14:paraId="60CD5B4D" w14:textId="45A29139" w:rsidR="00F83DCA" w:rsidRPr="00390555" w:rsidRDefault="00E12176" w:rsidP="003B72B5">
      <w:pPr>
        <w:numPr>
          <w:ilvl w:val="0"/>
          <w:numId w:val="7"/>
        </w:numPr>
        <w:spacing w:before="120" w:after="12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2176">
        <w:rPr>
          <w:rFonts w:ascii="Arial" w:hAnsi="Arial" w:cs="Arial"/>
        </w:rPr>
        <w:t>rováděcí</w:t>
      </w:r>
      <w:r w:rsidR="00A35FE3" w:rsidRPr="00390555">
        <w:rPr>
          <w:rFonts w:ascii="Arial" w:hAnsi="Arial" w:cs="Arial"/>
        </w:rPr>
        <w:t xml:space="preserve"> smlouva je vyhotovena </w:t>
      </w:r>
      <w:r w:rsidR="002F2966">
        <w:rPr>
          <w:rFonts w:ascii="Arial" w:hAnsi="Arial" w:cs="Arial"/>
        </w:rPr>
        <w:t>v elektronické podobě</w:t>
      </w:r>
      <w:r w:rsidR="00463F39">
        <w:rPr>
          <w:rFonts w:ascii="Arial" w:hAnsi="Arial" w:cs="Arial"/>
        </w:rPr>
        <w:t xml:space="preserve"> ve formátu </w:t>
      </w:r>
      <w:r w:rsidR="00733805">
        <w:rPr>
          <w:rFonts w:ascii="Arial" w:hAnsi="Arial" w:cs="Arial"/>
        </w:rPr>
        <w:t>PDF/A</w:t>
      </w:r>
      <w:r w:rsidR="00463F39">
        <w:rPr>
          <w:rFonts w:ascii="Arial" w:hAnsi="Arial" w:cs="Arial"/>
        </w:rPr>
        <w:t xml:space="preserve">, </w:t>
      </w:r>
      <w:r w:rsidR="00463F39" w:rsidRPr="00DF0F52">
        <w:rPr>
          <w:rFonts w:ascii="Arial" w:hAnsi="Arial" w:cs="Arial"/>
        </w:rPr>
        <w:t>přičemž každá ze smluvních stran obdrží oboustranně elektronicky podepsaný</w:t>
      </w:r>
      <w:r w:rsidR="00463F39">
        <w:rPr>
          <w:rFonts w:ascii="Arial" w:hAnsi="Arial" w:cs="Arial"/>
        </w:rPr>
        <w:t xml:space="preserve"> </w:t>
      </w:r>
      <w:r w:rsidR="00463F39" w:rsidRPr="00DF0F52">
        <w:rPr>
          <w:rFonts w:ascii="Arial" w:hAnsi="Arial" w:cs="Arial"/>
        </w:rPr>
        <w:t xml:space="preserve">datový soubor této </w:t>
      </w:r>
      <w:r w:rsidR="00463F39">
        <w:rPr>
          <w:rFonts w:ascii="Arial" w:hAnsi="Arial" w:cs="Arial"/>
        </w:rPr>
        <w:t>prováděcí smlouvy</w:t>
      </w:r>
      <w:r w:rsidR="002F2966">
        <w:rPr>
          <w:rFonts w:ascii="Arial" w:hAnsi="Arial" w:cs="Arial"/>
        </w:rPr>
        <w:t>.</w:t>
      </w:r>
    </w:p>
    <w:p w14:paraId="413476EF" w14:textId="3C6DE2EC" w:rsidR="00A35FE3" w:rsidRPr="00184624" w:rsidRDefault="00E12176" w:rsidP="003B72B5">
      <w:pPr>
        <w:numPr>
          <w:ilvl w:val="0"/>
          <w:numId w:val="7"/>
        </w:numPr>
        <w:spacing w:before="120" w:after="12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2176">
        <w:rPr>
          <w:rFonts w:ascii="Arial" w:hAnsi="Arial" w:cs="Arial"/>
        </w:rPr>
        <w:t>rováděcí</w:t>
      </w:r>
      <w:r w:rsidR="00C52BE2" w:rsidRPr="00390555">
        <w:rPr>
          <w:rFonts w:ascii="Arial" w:hAnsi="Arial" w:cs="Arial"/>
        </w:rPr>
        <w:t xml:space="preserve"> s</w:t>
      </w:r>
      <w:r w:rsidR="00A35FE3" w:rsidRPr="00390555">
        <w:rPr>
          <w:rFonts w:ascii="Arial" w:hAnsi="Arial" w:cs="Arial"/>
        </w:rPr>
        <w:t xml:space="preserve">mlouva může být doplňována a měněna formou písemných </w:t>
      </w:r>
      <w:r w:rsidR="000859E4">
        <w:rPr>
          <w:rFonts w:ascii="Arial" w:hAnsi="Arial" w:cs="Arial"/>
        </w:rPr>
        <w:br/>
      </w:r>
      <w:r w:rsidR="00A35FE3" w:rsidRPr="00390555">
        <w:rPr>
          <w:rFonts w:ascii="Arial" w:hAnsi="Arial" w:cs="Arial"/>
        </w:rPr>
        <w:t>a vzestupně číslovaných</w:t>
      </w:r>
      <w:r w:rsidR="00A35FE3" w:rsidRPr="00184624">
        <w:rPr>
          <w:rFonts w:ascii="Arial" w:hAnsi="Arial" w:cs="Arial"/>
        </w:rPr>
        <w:t xml:space="preserve"> dodatků, podepsaných oprávněnými zástupci obou smluvních stran.</w:t>
      </w:r>
    </w:p>
    <w:p w14:paraId="14C39721" w14:textId="7AB2EACF" w:rsidR="00F83DCA" w:rsidRPr="00184624" w:rsidRDefault="00F83DCA" w:rsidP="003B72B5">
      <w:pPr>
        <w:numPr>
          <w:ilvl w:val="0"/>
          <w:numId w:val="7"/>
        </w:numPr>
        <w:spacing w:before="120" w:after="120"/>
        <w:ind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Ve věcech touto </w:t>
      </w:r>
      <w:r w:rsidR="00E12176" w:rsidRPr="00E12176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 xml:space="preserve">smlouvou výslovně neupravených se právní vztahy </w:t>
      </w:r>
      <w:r w:rsidR="002F2966">
        <w:rPr>
          <w:rFonts w:ascii="Arial" w:hAnsi="Arial" w:cs="Arial"/>
        </w:rPr>
        <w:t xml:space="preserve">smluvních stran </w:t>
      </w:r>
      <w:r w:rsidRPr="00184624">
        <w:rPr>
          <w:rFonts w:ascii="Arial" w:hAnsi="Arial" w:cs="Arial"/>
        </w:rPr>
        <w:t xml:space="preserve">řídí příslušnými ustanoveními </w:t>
      </w:r>
      <w:proofErr w:type="spellStart"/>
      <w:r w:rsidR="002F2966">
        <w:rPr>
          <w:rFonts w:ascii="Arial" w:hAnsi="Arial" w:cs="Arial"/>
        </w:rPr>
        <w:t>ObčZ</w:t>
      </w:r>
      <w:proofErr w:type="spellEnd"/>
      <w:r w:rsidRPr="00184624">
        <w:rPr>
          <w:rFonts w:ascii="Arial" w:hAnsi="Arial" w:cs="Arial"/>
        </w:rPr>
        <w:t xml:space="preserve"> a </w:t>
      </w:r>
      <w:r w:rsidR="002F2966">
        <w:rPr>
          <w:rFonts w:ascii="Arial" w:hAnsi="Arial" w:cs="Arial"/>
        </w:rPr>
        <w:t>dalšími</w:t>
      </w:r>
      <w:r w:rsidRPr="00184624">
        <w:rPr>
          <w:rFonts w:ascii="Arial" w:hAnsi="Arial" w:cs="Arial"/>
        </w:rPr>
        <w:t xml:space="preserve"> obecně závaznými právními předpisy. </w:t>
      </w:r>
    </w:p>
    <w:p w14:paraId="2E897A79" w14:textId="57852612" w:rsidR="00F83DCA" w:rsidRPr="00184624" w:rsidRDefault="00F83DCA" w:rsidP="003B72B5">
      <w:pPr>
        <w:numPr>
          <w:ilvl w:val="0"/>
          <w:numId w:val="7"/>
        </w:numPr>
        <w:spacing w:before="120" w:after="120"/>
        <w:ind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Pro případné soudní spory mezi smluvními stranami vyplývající z této </w:t>
      </w:r>
      <w:r w:rsidR="00E12176" w:rsidRPr="00E12176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>smlouvy a/nebo v souvislosti s ní je dána pravomoc věcně a místně příslušného soudu objednatele.</w:t>
      </w:r>
      <w:r w:rsidR="002F2966">
        <w:rPr>
          <w:rFonts w:ascii="Arial" w:hAnsi="Arial" w:cs="Arial"/>
        </w:rPr>
        <w:t xml:space="preserve"> V</w:t>
      </w:r>
      <w:r w:rsidRPr="00184624">
        <w:rPr>
          <w:rFonts w:ascii="Arial" w:hAnsi="Arial" w:cs="Arial"/>
        </w:rPr>
        <w:t xml:space="preserve"> případě, že </w:t>
      </w:r>
      <w:r w:rsidR="002F2966">
        <w:rPr>
          <w:rFonts w:ascii="Arial" w:hAnsi="Arial" w:cs="Arial"/>
        </w:rPr>
        <w:t>dodavatel</w:t>
      </w:r>
      <w:r w:rsidR="002F2966" w:rsidRPr="00184624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 xml:space="preserve">má sídlo/bydliště mimo území České republiky (spory s mezinárodním prvkem), </w:t>
      </w:r>
      <w:r w:rsidR="002F2966">
        <w:rPr>
          <w:rFonts w:ascii="Arial" w:hAnsi="Arial" w:cs="Arial"/>
        </w:rPr>
        <w:t>je</w:t>
      </w:r>
      <w:r w:rsidR="002F2966" w:rsidRPr="00184624">
        <w:rPr>
          <w:rFonts w:ascii="Arial" w:hAnsi="Arial" w:cs="Arial"/>
        </w:rPr>
        <w:t xml:space="preserve"> </w:t>
      </w:r>
      <w:r w:rsidRPr="00184624">
        <w:rPr>
          <w:rFonts w:ascii="Arial" w:hAnsi="Arial" w:cs="Arial"/>
        </w:rPr>
        <w:t>věcně a místně příslušným soudem vždy soud určený podle sídla objednatele.</w:t>
      </w:r>
    </w:p>
    <w:p w14:paraId="6B2C313F" w14:textId="064A03E0" w:rsidR="00F83DCA" w:rsidRPr="00184624" w:rsidRDefault="006A60DD" w:rsidP="003B72B5">
      <w:pPr>
        <w:numPr>
          <w:ilvl w:val="0"/>
          <w:numId w:val="7"/>
        </w:numPr>
        <w:spacing w:before="120" w:after="120"/>
        <w:ind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Smluvní strany prohlašují, že se s obsahem </w:t>
      </w:r>
      <w:r w:rsidR="00C52BE2" w:rsidRPr="00184624">
        <w:rPr>
          <w:rFonts w:ascii="Arial" w:hAnsi="Arial" w:cs="Arial"/>
        </w:rPr>
        <w:t xml:space="preserve">této </w:t>
      </w:r>
      <w:r w:rsidR="00E12176" w:rsidRPr="00E12176">
        <w:rPr>
          <w:rFonts w:ascii="Arial" w:hAnsi="Arial" w:cs="Arial"/>
        </w:rPr>
        <w:t xml:space="preserve">prováděcí </w:t>
      </w:r>
      <w:r w:rsidR="009A266B">
        <w:rPr>
          <w:rFonts w:ascii="Arial" w:hAnsi="Arial" w:cs="Arial"/>
        </w:rPr>
        <w:t>smlouv</w:t>
      </w:r>
      <w:r w:rsidRPr="00184624">
        <w:rPr>
          <w:rFonts w:ascii="Arial" w:hAnsi="Arial" w:cs="Arial"/>
        </w:rPr>
        <w:t>y seznámily, rozumějí mu a souhlasí s ním, a</w:t>
      </w:r>
      <w:r w:rsidR="00092ABB" w:rsidRPr="00184624">
        <w:rPr>
          <w:rFonts w:ascii="Arial" w:hAnsi="Arial" w:cs="Arial"/>
        </w:rPr>
        <w:t> </w:t>
      </w:r>
      <w:r w:rsidRPr="00184624">
        <w:rPr>
          <w:rFonts w:ascii="Arial" w:hAnsi="Arial" w:cs="Arial"/>
        </w:rPr>
        <w:t xml:space="preserve">dále potvrzují, že </w:t>
      </w:r>
      <w:r w:rsidR="00C52BE2" w:rsidRPr="00184624">
        <w:rPr>
          <w:rFonts w:ascii="Arial" w:hAnsi="Arial" w:cs="Arial"/>
        </w:rPr>
        <w:t xml:space="preserve">tato </w:t>
      </w:r>
      <w:r w:rsidR="00E12176" w:rsidRPr="00E12176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 xml:space="preserve">smlouva je uzavřena bez jakýchkoli podmínek znevýhodňujících jednu ze </w:t>
      </w:r>
      <w:r w:rsidR="00962765" w:rsidRPr="00184624">
        <w:rPr>
          <w:rFonts w:ascii="Arial" w:hAnsi="Arial" w:cs="Arial"/>
        </w:rPr>
        <w:t xml:space="preserve">smluvních </w:t>
      </w:r>
      <w:r w:rsidRPr="00184624">
        <w:rPr>
          <w:rFonts w:ascii="Arial" w:hAnsi="Arial" w:cs="Arial"/>
        </w:rPr>
        <w:t xml:space="preserve">stran. Tato </w:t>
      </w:r>
      <w:r w:rsidR="00E12176" w:rsidRPr="00E12176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>smlouva je projevem vážné, pravé a svobodné vůle smluvních stran, na důkaz čehož připojují své vlastnoruční podpisy.</w:t>
      </w:r>
    </w:p>
    <w:p w14:paraId="196A2E0F" w14:textId="4FB1E134" w:rsidR="00F83DCA" w:rsidRPr="00184624" w:rsidRDefault="00F83DCA" w:rsidP="003B72B5">
      <w:pPr>
        <w:numPr>
          <w:ilvl w:val="0"/>
          <w:numId w:val="7"/>
        </w:numPr>
        <w:spacing w:before="120" w:after="120"/>
        <w:ind w:hanging="357"/>
        <w:jc w:val="both"/>
        <w:rPr>
          <w:rFonts w:ascii="Arial" w:hAnsi="Arial" w:cs="Arial"/>
        </w:rPr>
      </w:pPr>
      <w:r w:rsidRPr="00184624">
        <w:rPr>
          <w:rFonts w:ascii="Arial" w:hAnsi="Arial" w:cs="Arial"/>
        </w:rPr>
        <w:t xml:space="preserve">Nedílnou součástí této </w:t>
      </w:r>
      <w:r w:rsidR="00E12176" w:rsidRPr="00E12176">
        <w:rPr>
          <w:rFonts w:ascii="Arial" w:hAnsi="Arial" w:cs="Arial"/>
        </w:rPr>
        <w:t xml:space="preserve">prováděcí </w:t>
      </w:r>
      <w:r w:rsidRPr="00184624">
        <w:rPr>
          <w:rFonts w:ascii="Arial" w:hAnsi="Arial" w:cs="Arial"/>
        </w:rPr>
        <w:t>smlouvy jsou následující přílohy:</w:t>
      </w:r>
    </w:p>
    <w:p w14:paraId="1975A5C8" w14:textId="77777777" w:rsidR="006E5C84" w:rsidRPr="00184624" w:rsidRDefault="006E5C84" w:rsidP="003B72B5">
      <w:pPr>
        <w:pStyle w:val="Zkladntext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b w:val="0"/>
          <w:i w:val="0"/>
          <w:szCs w:val="24"/>
        </w:rPr>
      </w:pPr>
      <w:r w:rsidRPr="00184624">
        <w:rPr>
          <w:rFonts w:ascii="Arial" w:hAnsi="Arial" w:cs="Arial"/>
          <w:b w:val="0"/>
          <w:i w:val="0"/>
          <w:szCs w:val="24"/>
        </w:rPr>
        <w:t>Popis poddodavatelského systému</w:t>
      </w:r>
      <w:r w:rsidR="00C52BE2" w:rsidRPr="00184624">
        <w:rPr>
          <w:rFonts w:ascii="Arial" w:hAnsi="Arial" w:cs="Arial"/>
          <w:b w:val="0"/>
          <w:i w:val="0"/>
          <w:szCs w:val="24"/>
        </w:rPr>
        <w:t>.</w:t>
      </w:r>
    </w:p>
    <w:p w14:paraId="5165A333" w14:textId="48BAE6F8" w:rsidR="006A60DD" w:rsidRPr="00184624" w:rsidRDefault="00F83DCA" w:rsidP="003B72B5">
      <w:pPr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napToGrid w:val="0"/>
        </w:rPr>
      </w:pPr>
      <w:r w:rsidRPr="00184624">
        <w:rPr>
          <w:rFonts w:ascii="Arial" w:hAnsi="Arial" w:cs="Arial"/>
          <w:snapToGrid w:val="0"/>
        </w:rPr>
        <w:t>Seznam letecké techniky a leteckého personálu</w:t>
      </w:r>
      <w:r w:rsidR="00C52BE2" w:rsidRPr="00184624">
        <w:rPr>
          <w:rFonts w:ascii="Arial" w:hAnsi="Arial" w:cs="Arial"/>
          <w:snapToGrid w:val="0"/>
        </w:rPr>
        <w:t>.</w:t>
      </w:r>
      <w:r w:rsidRPr="00184624">
        <w:rPr>
          <w:rFonts w:ascii="Arial" w:hAnsi="Arial" w:cs="Arial"/>
          <w:snapToGrid w:val="0"/>
        </w:rPr>
        <w:t xml:space="preserve"> </w:t>
      </w:r>
    </w:p>
    <w:p w14:paraId="4332C88C" w14:textId="77777777" w:rsidR="006E5C84" w:rsidRPr="00184624" w:rsidRDefault="005D01C3" w:rsidP="003B72B5">
      <w:pPr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iCs/>
          <w:snapToGrid w:val="0"/>
        </w:rPr>
      </w:pPr>
      <w:r w:rsidRPr="00184624">
        <w:rPr>
          <w:rFonts w:ascii="Arial" w:hAnsi="Arial" w:cs="Arial"/>
          <w:iCs/>
          <w:snapToGrid w:val="0"/>
        </w:rPr>
        <w:t>Formulář „</w:t>
      </w:r>
      <w:r w:rsidR="006E5C84" w:rsidRPr="00184624">
        <w:rPr>
          <w:rFonts w:ascii="Arial" w:hAnsi="Arial" w:cs="Arial"/>
          <w:iCs/>
          <w:snapToGrid w:val="0"/>
        </w:rPr>
        <w:t>Zpráva o hašení požáru</w:t>
      </w:r>
      <w:r w:rsidRPr="00184624">
        <w:rPr>
          <w:rFonts w:ascii="Arial" w:hAnsi="Arial" w:cs="Arial"/>
          <w:iCs/>
          <w:snapToGrid w:val="0"/>
        </w:rPr>
        <w:t xml:space="preserve"> </w:t>
      </w:r>
      <w:r w:rsidR="003227F8" w:rsidRPr="00184624">
        <w:rPr>
          <w:rFonts w:ascii="Arial" w:hAnsi="Arial" w:cs="Arial"/>
          <w:iCs/>
          <w:snapToGrid w:val="0"/>
        </w:rPr>
        <w:t>leteckou technikou (vrtulníkem)</w:t>
      </w:r>
      <w:r w:rsidRPr="00184624">
        <w:rPr>
          <w:rFonts w:ascii="Arial" w:hAnsi="Arial" w:cs="Arial"/>
          <w:iCs/>
          <w:snapToGrid w:val="0"/>
        </w:rPr>
        <w:t>“</w:t>
      </w:r>
      <w:r w:rsidR="00C52BE2" w:rsidRPr="00184624">
        <w:rPr>
          <w:rFonts w:ascii="Arial" w:hAnsi="Arial" w:cs="Arial"/>
          <w:iCs/>
          <w:snapToGrid w:val="0"/>
        </w:rPr>
        <w:t>.</w:t>
      </w:r>
    </w:p>
    <w:p w14:paraId="0E4487B7" w14:textId="0A285DBB" w:rsidR="004D7FD1" w:rsidRDefault="004D7FD1" w:rsidP="003B72B5">
      <w:pPr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iCs/>
          <w:snapToGrid w:val="0"/>
        </w:rPr>
      </w:pPr>
      <w:r w:rsidRPr="00184624">
        <w:rPr>
          <w:rFonts w:ascii="Arial" w:hAnsi="Arial" w:cs="Arial"/>
          <w:iCs/>
          <w:snapToGrid w:val="0"/>
        </w:rPr>
        <w:t xml:space="preserve">Lesy, na které se nevztahuje plnění </w:t>
      </w:r>
      <w:r w:rsidR="00E12176" w:rsidRPr="00E12176">
        <w:rPr>
          <w:rFonts w:ascii="Arial" w:hAnsi="Arial" w:cs="Arial"/>
          <w:iCs/>
          <w:snapToGrid w:val="0"/>
        </w:rPr>
        <w:t xml:space="preserve">prováděcí </w:t>
      </w:r>
      <w:r w:rsidRPr="00184624">
        <w:rPr>
          <w:rFonts w:ascii="Arial" w:hAnsi="Arial" w:cs="Arial"/>
          <w:iCs/>
          <w:snapToGrid w:val="0"/>
        </w:rPr>
        <w:t>smlouvy.</w:t>
      </w:r>
    </w:p>
    <w:p w14:paraId="01749627" w14:textId="3357E8E4" w:rsidR="003E2D6A" w:rsidRDefault="003E2D6A" w:rsidP="003E2D6A">
      <w:pPr>
        <w:spacing w:after="120"/>
        <w:ind w:left="714"/>
        <w:jc w:val="both"/>
        <w:rPr>
          <w:rFonts w:ascii="Arial" w:hAnsi="Arial" w:cs="Arial"/>
          <w:iCs/>
          <w:snapToGrid w:val="0"/>
        </w:rPr>
      </w:pPr>
    </w:p>
    <w:p w14:paraId="74A66A57" w14:textId="77777777" w:rsidR="00162741" w:rsidRPr="00184624" w:rsidRDefault="00162741" w:rsidP="00DA5022">
      <w:pPr>
        <w:spacing w:after="120"/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25BC25D7" w14:textId="2413E0FB" w:rsidR="00F83DCA" w:rsidRPr="00184624" w:rsidRDefault="00F83DCA" w:rsidP="00DA5022">
      <w:pPr>
        <w:pStyle w:val="Zkladntext"/>
        <w:jc w:val="both"/>
        <w:rPr>
          <w:rFonts w:ascii="Arial" w:hAnsi="Arial" w:cs="Arial"/>
          <w:szCs w:val="24"/>
        </w:rPr>
      </w:pPr>
      <w:r w:rsidRPr="00184624">
        <w:rPr>
          <w:rFonts w:ascii="Arial" w:hAnsi="Arial" w:cs="Arial"/>
          <w:szCs w:val="24"/>
        </w:rPr>
        <w:t>V </w:t>
      </w:r>
      <w:r w:rsidR="00F56745">
        <w:rPr>
          <w:rFonts w:ascii="Arial" w:hAnsi="Arial" w:cs="Arial"/>
          <w:szCs w:val="24"/>
        </w:rPr>
        <w:t xml:space="preserve">Spišské </w:t>
      </w:r>
      <w:r w:rsidR="0051287D">
        <w:rPr>
          <w:rFonts w:ascii="Arial" w:hAnsi="Arial" w:cs="Arial"/>
          <w:szCs w:val="24"/>
        </w:rPr>
        <w:t xml:space="preserve">Nové </w:t>
      </w:r>
      <w:r w:rsidR="00F56745">
        <w:rPr>
          <w:rFonts w:ascii="Arial" w:hAnsi="Arial" w:cs="Arial"/>
          <w:szCs w:val="24"/>
        </w:rPr>
        <w:t>Vsi</w:t>
      </w:r>
      <w:r w:rsidRPr="00184624">
        <w:rPr>
          <w:rFonts w:ascii="Arial" w:hAnsi="Arial" w:cs="Arial"/>
          <w:szCs w:val="24"/>
        </w:rPr>
        <w:t>, dne</w:t>
      </w:r>
      <w:r w:rsidR="00272EB4">
        <w:rPr>
          <w:rFonts w:ascii="Arial" w:hAnsi="Arial" w:cs="Arial"/>
          <w:szCs w:val="24"/>
        </w:rPr>
        <w:t>:</w:t>
      </w:r>
      <w:r w:rsidRPr="00184624">
        <w:rPr>
          <w:rFonts w:ascii="Arial" w:hAnsi="Arial" w:cs="Arial"/>
          <w:szCs w:val="24"/>
        </w:rPr>
        <w:t xml:space="preserve"> </w:t>
      </w:r>
      <w:r w:rsidR="003E2D6A" w:rsidRPr="008A28C9">
        <w:rPr>
          <w:rFonts w:ascii="Arial" w:hAnsi="Arial" w:cs="Arial"/>
          <w:b w:val="0"/>
          <w:szCs w:val="24"/>
        </w:rPr>
        <w:t>viz el. podpis</w:t>
      </w:r>
      <w:r w:rsidR="00F56745">
        <w:rPr>
          <w:rFonts w:ascii="Arial" w:hAnsi="Arial" w:cs="Arial"/>
          <w:szCs w:val="24"/>
        </w:rPr>
        <w:tab/>
        <w:t xml:space="preserve">       </w:t>
      </w:r>
      <w:r w:rsidR="00962765" w:rsidRPr="00184624">
        <w:rPr>
          <w:rFonts w:ascii="Arial" w:hAnsi="Arial" w:cs="Arial"/>
          <w:szCs w:val="24"/>
        </w:rPr>
        <w:t xml:space="preserve"> </w:t>
      </w:r>
      <w:r w:rsidRPr="00184624">
        <w:rPr>
          <w:rFonts w:ascii="Arial" w:hAnsi="Arial" w:cs="Arial"/>
          <w:szCs w:val="24"/>
        </w:rPr>
        <w:t xml:space="preserve">V Praze, dne </w:t>
      </w:r>
      <w:r w:rsidR="003E2D6A" w:rsidRPr="008A28C9">
        <w:rPr>
          <w:rFonts w:ascii="Arial" w:hAnsi="Arial" w:cs="Arial"/>
          <w:b w:val="0"/>
          <w:szCs w:val="24"/>
        </w:rPr>
        <w:t>viz el. podpis</w:t>
      </w:r>
    </w:p>
    <w:p w14:paraId="3E046653" w14:textId="77777777" w:rsidR="00F83DCA" w:rsidRPr="00184624" w:rsidRDefault="00F83DCA" w:rsidP="00DA5022">
      <w:pPr>
        <w:pStyle w:val="Zkladntext"/>
        <w:jc w:val="both"/>
        <w:rPr>
          <w:rFonts w:ascii="Arial" w:hAnsi="Arial" w:cs="Arial"/>
          <w:szCs w:val="24"/>
        </w:rPr>
      </w:pPr>
    </w:p>
    <w:p w14:paraId="3B8804A6" w14:textId="6ADCEB22" w:rsidR="00F83DCA" w:rsidRPr="00184624" w:rsidRDefault="002F2966" w:rsidP="00DA5022">
      <w:pPr>
        <w:pStyle w:val="Zkladntext"/>
        <w:tabs>
          <w:tab w:val="left" w:pos="1080"/>
          <w:tab w:val="left" w:pos="5580"/>
        </w:tabs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dodavatel</w:t>
      </w:r>
      <w:r w:rsidR="00F83DCA" w:rsidRPr="00184624">
        <w:rPr>
          <w:rFonts w:ascii="Arial" w:hAnsi="Arial" w:cs="Arial"/>
          <w:szCs w:val="24"/>
        </w:rPr>
        <w:t xml:space="preserve">:   </w:t>
      </w:r>
      <w:proofErr w:type="gramEnd"/>
      <w:r w:rsidR="00F83DCA" w:rsidRPr="00184624">
        <w:rPr>
          <w:rFonts w:ascii="Arial" w:hAnsi="Arial" w:cs="Arial"/>
          <w:szCs w:val="24"/>
        </w:rPr>
        <w:t xml:space="preserve">                                                           </w:t>
      </w:r>
      <w:r w:rsidR="006A60DD" w:rsidRPr="00184624">
        <w:rPr>
          <w:rFonts w:ascii="Arial" w:hAnsi="Arial" w:cs="Arial"/>
          <w:szCs w:val="24"/>
        </w:rPr>
        <w:t xml:space="preserve"> </w:t>
      </w:r>
      <w:r w:rsidR="00F83DCA" w:rsidRPr="00184624">
        <w:rPr>
          <w:rFonts w:ascii="Arial" w:hAnsi="Arial" w:cs="Arial"/>
          <w:szCs w:val="24"/>
        </w:rPr>
        <w:t xml:space="preserve"> objednatel:</w:t>
      </w:r>
    </w:p>
    <w:p w14:paraId="6C272CDE" w14:textId="77777777" w:rsidR="00F83DCA" w:rsidRDefault="00F83DCA" w:rsidP="00DA5022">
      <w:pPr>
        <w:pStyle w:val="Zkladntext"/>
        <w:jc w:val="both"/>
        <w:rPr>
          <w:rFonts w:ascii="Arial" w:hAnsi="Arial" w:cs="Arial"/>
          <w:szCs w:val="24"/>
        </w:rPr>
      </w:pPr>
    </w:p>
    <w:p w14:paraId="5A2F3834" w14:textId="77777777" w:rsidR="00272EB4" w:rsidRDefault="00272EB4" w:rsidP="00DA5022">
      <w:pPr>
        <w:pStyle w:val="Zkladntext"/>
        <w:jc w:val="both"/>
        <w:rPr>
          <w:rFonts w:ascii="Arial" w:hAnsi="Arial" w:cs="Arial"/>
          <w:szCs w:val="24"/>
        </w:rPr>
      </w:pPr>
    </w:p>
    <w:p w14:paraId="79C3D18E" w14:textId="3796452F" w:rsidR="00272EB4" w:rsidRPr="00FB7F55" w:rsidRDefault="00FB7F55" w:rsidP="00DA5022">
      <w:pPr>
        <w:pStyle w:val="Zkladntext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szCs w:val="24"/>
        </w:rPr>
        <w:t xml:space="preserve">    </w:t>
      </w:r>
      <w:proofErr w:type="spellStart"/>
      <w:r w:rsidRPr="00FB7F55">
        <w:rPr>
          <w:rFonts w:ascii="Arial" w:hAnsi="Arial" w:cs="Arial"/>
          <w:b w:val="0"/>
          <w:bCs/>
          <w:szCs w:val="24"/>
        </w:rPr>
        <w:t>xxxxxxxxxxxxxxxxxxxxxxxxx</w:t>
      </w:r>
      <w:proofErr w:type="spellEnd"/>
      <w:r w:rsidRPr="00FB7F55">
        <w:rPr>
          <w:rFonts w:ascii="Arial" w:hAnsi="Arial" w:cs="Arial"/>
          <w:b w:val="0"/>
          <w:bCs/>
          <w:szCs w:val="24"/>
        </w:rPr>
        <w:t xml:space="preserve">                           </w:t>
      </w:r>
      <w:proofErr w:type="spellStart"/>
      <w:r w:rsidRPr="00FB7F55">
        <w:rPr>
          <w:rFonts w:ascii="Arial" w:hAnsi="Arial" w:cs="Arial"/>
          <w:b w:val="0"/>
          <w:bCs/>
          <w:szCs w:val="24"/>
        </w:rPr>
        <w:t>xxxxxxxxxxxxxxxxxxxxxxxxx</w:t>
      </w:r>
      <w:proofErr w:type="spellEnd"/>
    </w:p>
    <w:p w14:paraId="6256EAC9" w14:textId="1CA89727" w:rsidR="00F83DCA" w:rsidRDefault="00F83DCA" w:rsidP="00DA5022">
      <w:pPr>
        <w:tabs>
          <w:tab w:val="left" w:pos="4860"/>
        </w:tabs>
        <w:rPr>
          <w:rFonts w:ascii="Arial" w:hAnsi="Arial" w:cs="Arial"/>
          <w:i/>
        </w:rPr>
      </w:pPr>
    </w:p>
    <w:p w14:paraId="0ABB7C3A" w14:textId="29E909A9" w:rsidR="008844DF" w:rsidRDefault="008844DF" w:rsidP="00DA5022">
      <w:pPr>
        <w:tabs>
          <w:tab w:val="left" w:pos="4860"/>
        </w:tabs>
        <w:rPr>
          <w:rFonts w:ascii="Arial" w:hAnsi="Arial" w:cs="Arial"/>
          <w:i/>
        </w:rPr>
      </w:pPr>
    </w:p>
    <w:p w14:paraId="1FE918B0" w14:textId="77777777" w:rsidR="008844DF" w:rsidRPr="003E2D6A" w:rsidRDefault="008844DF" w:rsidP="008844DF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  <w:r w:rsidRPr="003E2D6A">
        <w:rPr>
          <w:rFonts w:ascii="Arial" w:hAnsi="Arial" w:cs="Arial"/>
          <w:i w:val="0"/>
          <w:sz w:val="22"/>
          <w:szCs w:val="22"/>
        </w:rPr>
        <w:t>………………………………....................</w:t>
      </w:r>
      <w:r w:rsidRPr="003E2D6A">
        <w:rPr>
          <w:rFonts w:ascii="Arial" w:hAnsi="Arial" w:cs="Arial"/>
          <w:i w:val="0"/>
          <w:sz w:val="22"/>
          <w:szCs w:val="22"/>
        </w:rPr>
        <w:tab/>
      </w:r>
      <w:r w:rsidRPr="003E2D6A">
        <w:rPr>
          <w:rFonts w:ascii="Arial" w:hAnsi="Arial" w:cs="Arial"/>
          <w:i w:val="0"/>
          <w:sz w:val="22"/>
          <w:szCs w:val="22"/>
        </w:rPr>
        <w:tab/>
      </w:r>
      <w:r w:rsidRPr="003E2D6A">
        <w:rPr>
          <w:rFonts w:ascii="Arial" w:hAnsi="Arial" w:cs="Arial"/>
          <w:i w:val="0"/>
          <w:sz w:val="22"/>
          <w:szCs w:val="22"/>
        </w:rPr>
        <w:tab/>
      </w:r>
      <w:r w:rsidRPr="004D0419">
        <w:rPr>
          <w:rFonts w:ascii="Arial" w:hAnsi="Arial" w:cs="Arial"/>
          <w:i w:val="0"/>
          <w:sz w:val="22"/>
          <w:szCs w:val="22"/>
        </w:rPr>
        <w:t>………………………………</w:t>
      </w:r>
    </w:p>
    <w:p w14:paraId="4C64E2A4" w14:textId="7AE1D36F" w:rsidR="008844DF" w:rsidRPr="003E2D6A" w:rsidRDefault="008844DF" w:rsidP="008844DF">
      <w:pPr>
        <w:pStyle w:val="Zkladntext"/>
        <w:tabs>
          <w:tab w:val="left" w:pos="5400"/>
        </w:tabs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3E2D6A">
        <w:rPr>
          <w:rFonts w:ascii="Arial" w:hAnsi="Arial" w:cs="Arial"/>
          <w:i w:val="0"/>
          <w:sz w:val="22"/>
          <w:szCs w:val="22"/>
        </w:rPr>
        <w:t xml:space="preserve"> </w:t>
      </w:r>
      <w:bookmarkStart w:id="22" w:name="_Hlk165398261"/>
      <w:proofErr w:type="gramStart"/>
      <w:r w:rsidR="00F56745" w:rsidRPr="00C802F4">
        <w:rPr>
          <w:rFonts w:ascii="Arial" w:hAnsi="Arial" w:cs="Arial"/>
          <w:b w:val="0"/>
          <w:bCs/>
          <w:i w:val="0"/>
          <w:iCs/>
          <w:sz w:val="22"/>
          <w:szCs w:val="22"/>
        </w:rPr>
        <w:t>TECH - MONT</w:t>
      </w:r>
      <w:proofErr w:type="gramEnd"/>
      <w:r w:rsidR="00F56745" w:rsidRPr="00C802F4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Helicopter </w:t>
      </w:r>
      <w:proofErr w:type="spellStart"/>
      <w:r w:rsidR="00F56745" w:rsidRPr="00C802F4">
        <w:rPr>
          <w:rFonts w:ascii="Arial" w:hAnsi="Arial" w:cs="Arial"/>
          <w:b w:val="0"/>
          <w:bCs/>
          <w:i w:val="0"/>
          <w:iCs/>
          <w:sz w:val="22"/>
          <w:szCs w:val="22"/>
        </w:rPr>
        <w:t>compamy</w:t>
      </w:r>
      <w:proofErr w:type="spellEnd"/>
      <w:r w:rsidR="00F56745" w:rsidRPr="00C802F4">
        <w:rPr>
          <w:rFonts w:ascii="Arial" w:hAnsi="Arial" w:cs="Arial"/>
          <w:b w:val="0"/>
          <w:bCs/>
          <w:i w:val="0"/>
          <w:iCs/>
          <w:sz w:val="22"/>
          <w:szCs w:val="22"/>
        </w:rPr>
        <w:t>, s.r.o.</w:t>
      </w:r>
      <w:r w:rsidR="004D041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</w:t>
      </w:r>
      <w:r w:rsidR="004D0419" w:rsidRPr="004D0419">
        <w:t xml:space="preserve"> </w:t>
      </w:r>
      <w:r w:rsidR="004D0419" w:rsidRPr="004D041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Česká </w:t>
      </w:r>
      <w:proofErr w:type="gramStart"/>
      <w:r w:rsidR="004D0419" w:rsidRPr="004D041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republika </w:t>
      </w:r>
      <w:r w:rsidR="004D041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- </w:t>
      </w:r>
      <w:r w:rsidR="004D0419" w:rsidRPr="004D0419">
        <w:rPr>
          <w:rFonts w:ascii="Arial" w:hAnsi="Arial" w:cs="Arial"/>
          <w:b w:val="0"/>
          <w:bCs/>
          <w:i w:val="0"/>
          <w:iCs/>
          <w:sz w:val="22"/>
          <w:szCs w:val="22"/>
        </w:rPr>
        <w:t>Ministerstvo</w:t>
      </w:r>
      <w:proofErr w:type="gramEnd"/>
      <w:r w:rsidR="004D0419" w:rsidRPr="004D041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zemědělství</w:t>
      </w:r>
    </w:p>
    <w:p w14:paraId="55578B16" w14:textId="53255A04" w:rsidR="008844DF" w:rsidRPr="003E2D6A" w:rsidRDefault="008844DF" w:rsidP="008844DF">
      <w:pPr>
        <w:pStyle w:val="Zkladntext"/>
        <w:tabs>
          <w:tab w:val="left" w:pos="5400"/>
        </w:tabs>
        <w:jc w:val="both"/>
        <w:rPr>
          <w:rFonts w:ascii="Arial" w:hAnsi="Arial" w:cs="Arial"/>
          <w:i w:val="0"/>
          <w:iCs/>
          <w:sz w:val="22"/>
          <w:szCs w:val="22"/>
        </w:rPr>
      </w:pPr>
      <w:r w:rsidRPr="003E2D6A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</w:t>
      </w:r>
      <w:r w:rsidR="00F56745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F56745" w:rsidRPr="001F128F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1F128F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</w:t>
      </w:r>
      <w:proofErr w:type="spellStart"/>
      <w:r w:rsidR="001F128F" w:rsidRPr="001F128F">
        <w:rPr>
          <w:rFonts w:ascii="Arial" w:hAnsi="Arial" w:cs="Arial"/>
          <w:b w:val="0"/>
          <w:bCs/>
          <w:i w:val="0"/>
          <w:szCs w:val="24"/>
        </w:rPr>
        <w:t>xxxxxxxxxxxxxxxxxx</w:t>
      </w:r>
      <w:proofErr w:type="spellEnd"/>
      <w:r w:rsidR="004D0419">
        <w:rPr>
          <w:rFonts w:ascii="Arial" w:hAnsi="Arial" w:cs="Arial"/>
          <w:i w:val="0"/>
          <w:iCs/>
          <w:sz w:val="22"/>
          <w:szCs w:val="22"/>
        </w:rPr>
        <w:tab/>
      </w:r>
      <w:r w:rsidR="004D0419">
        <w:rPr>
          <w:rFonts w:ascii="Arial" w:hAnsi="Arial" w:cs="Arial"/>
          <w:i w:val="0"/>
          <w:iCs/>
          <w:sz w:val="22"/>
          <w:szCs w:val="22"/>
        </w:rPr>
        <w:tab/>
        <w:t xml:space="preserve">    </w:t>
      </w:r>
      <w:r w:rsidR="004D0419" w:rsidRPr="004D0419">
        <w:t xml:space="preserve"> </w:t>
      </w:r>
      <w:r w:rsidR="004D0419" w:rsidRPr="004D0419">
        <w:rPr>
          <w:rFonts w:ascii="Arial" w:hAnsi="Arial" w:cs="Arial"/>
          <w:i w:val="0"/>
          <w:iCs/>
          <w:sz w:val="22"/>
          <w:szCs w:val="22"/>
        </w:rPr>
        <w:t>Mgr. Patrik M</w:t>
      </w:r>
      <w:r w:rsidR="004D0419">
        <w:rPr>
          <w:rFonts w:ascii="Arial" w:hAnsi="Arial" w:cs="Arial"/>
          <w:i w:val="0"/>
          <w:iCs/>
          <w:sz w:val="22"/>
          <w:szCs w:val="22"/>
        </w:rPr>
        <w:t>lynář</w:t>
      </w:r>
    </w:p>
    <w:p w14:paraId="260AB8FC" w14:textId="7E072E31" w:rsidR="004D0419" w:rsidRDefault="008844DF" w:rsidP="008844DF">
      <w:pPr>
        <w:tabs>
          <w:tab w:val="left" w:pos="4860"/>
        </w:tabs>
        <w:rPr>
          <w:rFonts w:ascii="Arial" w:hAnsi="Arial" w:cs="Arial"/>
          <w:i/>
          <w:sz w:val="22"/>
          <w:szCs w:val="22"/>
        </w:rPr>
      </w:pPr>
      <w:r w:rsidRPr="003E2D6A">
        <w:rPr>
          <w:rFonts w:ascii="Arial" w:hAnsi="Arial" w:cs="Arial"/>
          <w:bCs/>
          <w:iCs/>
          <w:sz w:val="22"/>
          <w:szCs w:val="22"/>
        </w:rPr>
        <w:t xml:space="preserve">                </w:t>
      </w:r>
      <w:r w:rsidR="00F56745">
        <w:rPr>
          <w:rFonts w:ascii="Arial" w:hAnsi="Arial" w:cs="Arial"/>
          <w:bCs/>
          <w:iCs/>
          <w:sz w:val="22"/>
          <w:szCs w:val="22"/>
        </w:rPr>
        <w:t>jednatel společnosti</w:t>
      </w:r>
      <w:r w:rsidRPr="003E2D6A">
        <w:rPr>
          <w:rFonts w:ascii="Arial" w:hAnsi="Arial" w:cs="Arial"/>
          <w:sz w:val="22"/>
          <w:szCs w:val="22"/>
        </w:rPr>
        <w:t xml:space="preserve"> </w:t>
      </w:r>
      <w:bookmarkEnd w:id="22"/>
      <w:r w:rsidRPr="003E2D6A">
        <w:rPr>
          <w:rFonts w:ascii="Arial" w:hAnsi="Arial" w:cs="Arial"/>
          <w:sz w:val="22"/>
          <w:szCs w:val="22"/>
        </w:rPr>
        <w:t xml:space="preserve">                                      </w:t>
      </w:r>
      <w:r w:rsidRPr="003E2D6A">
        <w:rPr>
          <w:rFonts w:ascii="Arial" w:hAnsi="Arial" w:cs="Arial"/>
          <w:sz w:val="22"/>
          <w:szCs w:val="22"/>
        </w:rPr>
        <w:tab/>
      </w:r>
      <w:r w:rsidR="004D0419">
        <w:rPr>
          <w:rFonts w:ascii="Arial" w:hAnsi="Arial" w:cs="Arial"/>
          <w:sz w:val="22"/>
          <w:szCs w:val="22"/>
        </w:rPr>
        <w:tab/>
      </w:r>
      <w:r w:rsidR="004D0419" w:rsidRPr="004D0419">
        <w:rPr>
          <w:rFonts w:ascii="Arial" w:hAnsi="Arial" w:cs="Arial"/>
          <w:i/>
          <w:sz w:val="22"/>
          <w:szCs w:val="22"/>
        </w:rPr>
        <w:t xml:space="preserve">vrchní ředitel </w:t>
      </w:r>
    </w:p>
    <w:p w14:paraId="6C24669E" w14:textId="614FC823" w:rsidR="008844DF" w:rsidRPr="003E2D6A" w:rsidRDefault="004D0419" w:rsidP="004D0419">
      <w:pPr>
        <w:ind w:left="4956" w:firstLine="708"/>
        <w:rPr>
          <w:rFonts w:ascii="Arial" w:hAnsi="Arial" w:cs="Arial"/>
          <w:i/>
          <w:sz w:val="22"/>
          <w:szCs w:val="22"/>
        </w:rPr>
      </w:pPr>
      <w:r w:rsidRPr="004D0419">
        <w:rPr>
          <w:rFonts w:ascii="Arial" w:hAnsi="Arial" w:cs="Arial"/>
          <w:i/>
          <w:sz w:val="22"/>
          <w:szCs w:val="22"/>
        </w:rPr>
        <w:t>Sekce lesního hospodářství</w:t>
      </w:r>
      <w:r w:rsidRPr="00962765">
        <w:rPr>
          <w:i/>
        </w:rPr>
        <w:t xml:space="preserve"> </w:t>
      </w:r>
    </w:p>
    <w:p w14:paraId="54B26CF1" w14:textId="09E63899" w:rsidR="00067CB6" w:rsidRPr="00184624" w:rsidRDefault="00067CB6" w:rsidP="00DA5022">
      <w:pPr>
        <w:jc w:val="right"/>
        <w:outlineLvl w:val="0"/>
        <w:rPr>
          <w:rFonts w:ascii="Arial" w:hAnsi="Arial" w:cs="Arial"/>
        </w:rPr>
      </w:pPr>
      <w:r w:rsidRPr="00184624">
        <w:rPr>
          <w:rFonts w:ascii="Arial" w:hAnsi="Arial" w:cs="Arial"/>
          <w:b/>
          <w:i/>
        </w:rPr>
        <w:lastRenderedPageBreak/>
        <w:t xml:space="preserve">Příloha č. </w:t>
      </w:r>
      <w:r w:rsidR="006E5C84" w:rsidRPr="00184624">
        <w:rPr>
          <w:rFonts w:ascii="Arial" w:hAnsi="Arial" w:cs="Arial"/>
          <w:b/>
          <w:i/>
        </w:rPr>
        <w:t>1</w:t>
      </w:r>
    </w:p>
    <w:p w14:paraId="5C0A3EC7" w14:textId="77777777" w:rsidR="00067CB6" w:rsidRPr="00184624" w:rsidRDefault="00067CB6" w:rsidP="00DA5022">
      <w:pPr>
        <w:pStyle w:val="Nzev"/>
        <w:tabs>
          <w:tab w:val="left" w:pos="3969"/>
        </w:tabs>
        <w:jc w:val="left"/>
        <w:rPr>
          <w:rFonts w:ascii="Arial" w:hAnsi="Arial" w:cs="Arial"/>
          <w:sz w:val="24"/>
          <w:szCs w:val="24"/>
        </w:rPr>
      </w:pPr>
    </w:p>
    <w:p w14:paraId="10174158" w14:textId="1300573B" w:rsidR="00067CB6" w:rsidRPr="00184624" w:rsidRDefault="00067CB6" w:rsidP="00DA5022">
      <w:pPr>
        <w:pStyle w:val="Nzev"/>
        <w:jc w:val="right"/>
        <w:rPr>
          <w:rFonts w:ascii="Arial" w:hAnsi="Arial" w:cs="Arial"/>
          <w:b w:val="0"/>
          <w:i/>
          <w:sz w:val="24"/>
          <w:szCs w:val="24"/>
        </w:rPr>
      </w:pPr>
      <w:r w:rsidRPr="00184624">
        <w:rPr>
          <w:rFonts w:ascii="Arial" w:hAnsi="Arial" w:cs="Arial"/>
          <w:b w:val="0"/>
          <w:i/>
          <w:sz w:val="24"/>
          <w:szCs w:val="24"/>
        </w:rPr>
        <w:t xml:space="preserve">číslo </w:t>
      </w:r>
      <w:r w:rsidR="00E12176" w:rsidRPr="00E12176">
        <w:rPr>
          <w:rFonts w:ascii="Arial" w:hAnsi="Arial" w:cs="Arial"/>
          <w:b w:val="0"/>
          <w:i/>
          <w:sz w:val="24"/>
          <w:szCs w:val="24"/>
        </w:rPr>
        <w:t xml:space="preserve">prováděcí </w:t>
      </w:r>
      <w:r w:rsidRPr="00184624">
        <w:rPr>
          <w:rFonts w:ascii="Arial" w:hAnsi="Arial" w:cs="Arial"/>
          <w:b w:val="0"/>
          <w:i/>
          <w:sz w:val="24"/>
          <w:szCs w:val="24"/>
        </w:rPr>
        <w:t xml:space="preserve">smlouvy objednatele: </w:t>
      </w:r>
      <w:r w:rsidR="00B961CF" w:rsidRPr="00B961CF">
        <w:rPr>
          <w:rFonts w:ascii="Arial" w:hAnsi="Arial" w:cs="Arial"/>
          <w:b w:val="0"/>
          <w:i/>
          <w:sz w:val="24"/>
          <w:szCs w:val="24"/>
        </w:rPr>
        <w:t>875-2024-16212</w:t>
      </w:r>
    </w:p>
    <w:p w14:paraId="673299C5" w14:textId="77777777" w:rsidR="00067CB6" w:rsidRPr="00184624" w:rsidRDefault="00067CB6" w:rsidP="00DA5022">
      <w:pPr>
        <w:pStyle w:val="Nzev"/>
        <w:jc w:val="right"/>
        <w:rPr>
          <w:rFonts w:ascii="Arial" w:hAnsi="Arial" w:cs="Arial"/>
        </w:rPr>
      </w:pPr>
      <w:r w:rsidRPr="00184624">
        <w:rPr>
          <w:rFonts w:ascii="Arial" w:hAnsi="Arial" w:cs="Arial"/>
          <w:b w:val="0"/>
          <w:i/>
          <w:sz w:val="24"/>
          <w:szCs w:val="24"/>
        </w:rPr>
        <w:tab/>
      </w:r>
    </w:p>
    <w:p w14:paraId="1B41FB60" w14:textId="77777777" w:rsidR="00067CB6" w:rsidRPr="00184624" w:rsidRDefault="00067CB6" w:rsidP="00DA5022">
      <w:pPr>
        <w:spacing w:after="120"/>
        <w:rPr>
          <w:rFonts w:ascii="Arial" w:hAnsi="Arial" w:cs="Arial"/>
        </w:rPr>
      </w:pPr>
    </w:p>
    <w:p w14:paraId="4D555F6D" w14:textId="77777777" w:rsidR="00067CB6" w:rsidRPr="00184624" w:rsidRDefault="00067CB6" w:rsidP="00DA5022">
      <w:pPr>
        <w:jc w:val="center"/>
        <w:outlineLvl w:val="0"/>
        <w:rPr>
          <w:rFonts w:ascii="Arial" w:hAnsi="Arial" w:cs="Arial"/>
          <w:b/>
          <w:bCs/>
        </w:rPr>
      </w:pPr>
      <w:bookmarkStart w:id="23" w:name="_Hlk165398313"/>
      <w:r w:rsidRPr="00184624">
        <w:rPr>
          <w:rFonts w:ascii="Arial" w:hAnsi="Arial" w:cs="Arial"/>
          <w:b/>
          <w:bCs/>
        </w:rPr>
        <w:t>Popis poddodavatelského systému</w:t>
      </w:r>
    </w:p>
    <w:p w14:paraId="5F3AB25C" w14:textId="77777777" w:rsidR="00067CB6" w:rsidRPr="00184624" w:rsidRDefault="00067CB6" w:rsidP="00DA5022">
      <w:pPr>
        <w:spacing w:after="120"/>
        <w:rPr>
          <w:rFonts w:ascii="Arial" w:hAnsi="Arial" w:cs="Arial"/>
        </w:rPr>
      </w:pPr>
    </w:p>
    <w:p w14:paraId="69D9647D" w14:textId="77777777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 xml:space="preserve">1/ </w:t>
      </w:r>
    </w:p>
    <w:p w14:paraId="53F0ECEB" w14:textId="1BFDE1CB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 xml:space="preserve">Název: </w:t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="00272EB4" w:rsidRPr="00272EB4">
        <w:rPr>
          <w:rFonts w:ascii="Arial" w:hAnsi="Arial" w:cs="Arial"/>
          <w:bCs/>
        </w:rPr>
        <w:t>N/A</w:t>
      </w:r>
    </w:p>
    <w:p w14:paraId="5CBDE795" w14:textId="75CBDA6C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>Sídlo:</w:t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</w:p>
    <w:p w14:paraId="7C6A34C3" w14:textId="28874B7C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>IČO:</w:t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</w:p>
    <w:p w14:paraId="117723CA" w14:textId="69679D66" w:rsidR="00027F9F" w:rsidRPr="00184624" w:rsidRDefault="00027F9F" w:rsidP="00DA5022">
      <w:pPr>
        <w:spacing w:after="120"/>
        <w:rPr>
          <w:rFonts w:ascii="Arial" w:hAnsi="Arial" w:cs="Arial"/>
          <w:snapToGrid w:val="0"/>
        </w:rPr>
      </w:pPr>
      <w:r w:rsidRPr="00184624">
        <w:rPr>
          <w:rFonts w:ascii="Arial" w:hAnsi="Arial" w:cs="Arial"/>
          <w:b/>
        </w:rPr>
        <w:t>Věcný rozsah plnění Smlouvy:</w:t>
      </w:r>
      <w:r w:rsidRPr="00184624">
        <w:rPr>
          <w:rFonts w:ascii="Arial" w:hAnsi="Arial" w:cs="Arial"/>
          <w:b/>
        </w:rPr>
        <w:tab/>
      </w:r>
    </w:p>
    <w:p w14:paraId="22A4B51B" w14:textId="6000C265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>Rozsah plnění Smlouvy v %:</w:t>
      </w:r>
      <w:r w:rsidRPr="00184624">
        <w:rPr>
          <w:rFonts w:ascii="Arial" w:hAnsi="Arial" w:cs="Arial"/>
          <w:snapToGrid w:val="0"/>
        </w:rPr>
        <w:tab/>
      </w:r>
      <w:r w:rsidR="006C7F3D">
        <w:rPr>
          <w:rFonts w:ascii="Arial" w:hAnsi="Arial" w:cs="Arial"/>
          <w:snapToGrid w:val="0"/>
        </w:rPr>
        <w:t>0</w:t>
      </w:r>
    </w:p>
    <w:p w14:paraId="23C4938B" w14:textId="77777777" w:rsidR="00027F9F" w:rsidRPr="00184624" w:rsidRDefault="00027F9F" w:rsidP="00DA5022">
      <w:pPr>
        <w:spacing w:after="120"/>
        <w:rPr>
          <w:rFonts w:ascii="Arial" w:hAnsi="Arial" w:cs="Arial"/>
          <w:b/>
        </w:rPr>
      </w:pPr>
    </w:p>
    <w:p w14:paraId="475D00F4" w14:textId="77777777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>2/</w:t>
      </w:r>
    </w:p>
    <w:p w14:paraId="55FA7917" w14:textId="317324BE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 xml:space="preserve">Název: </w:t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="00272EB4" w:rsidRPr="00272EB4">
        <w:rPr>
          <w:rFonts w:ascii="Arial" w:hAnsi="Arial" w:cs="Arial"/>
          <w:bCs/>
        </w:rPr>
        <w:t>N/A</w:t>
      </w:r>
    </w:p>
    <w:p w14:paraId="05044924" w14:textId="2955516F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>Sídlo:</w:t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</w:p>
    <w:p w14:paraId="10769F21" w14:textId="4921E2F2" w:rsidR="00027F9F" w:rsidRPr="00184624" w:rsidRDefault="00027F9F" w:rsidP="00DA5022">
      <w:pPr>
        <w:spacing w:after="120"/>
        <w:rPr>
          <w:rFonts w:ascii="Arial" w:hAnsi="Arial" w:cs="Arial"/>
          <w:b/>
        </w:rPr>
      </w:pPr>
      <w:r w:rsidRPr="00184624">
        <w:rPr>
          <w:rFonts w:ascii="Arial" w:hAnsi="Arial" w:cs="Arial"/>
          <w:b/>
        </w:rPr>
        <w:t>IČO:</w:t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  <w:r w:rsidRPr="00184624">
        <w:rPr>
          <w:rFonts w:ascii="Arial" w:hAnsi="Arial" w:cs="Arial"/>
          <w:b/>
        </w:rPr>
        <w:tab/>
      </w:r>
    </w:p>
    <w:p w14:paraId="31C37F8B" w14:textId="340C2CAA" w:rsidR="00027F9F" w:rsidRPr="00184624" w:rsidRDefault="00027F9F" w:rsidP="00DA5022">
      <w:pPr>
        <w:spacing w:after="120"/>
        <w:rPr>
          <w:rFonts w:ascii="Arial" w:hAnsi="Arial" w:cs="Arial"/>
          <w:snapToGrid w:val="0"/>
        </w:rPr>
      </w:pPr>
      <w:r w:rsidRPr="00184624">
        <w:rPr>
          <w:rFonts w:ascii="Arial" w:hAnsi="Arial" w:cs="Arial"/>
          <w:b/>
        </w:rPr>
        <w:t>Věcný rozsah plnění Smlouvy:</w:t>
      </w:r>
      <w:r w:rsidRPr="00184624">
        <w:rPr>
          <w:rFonts w:ascii="Arial" w:hAnsi="Arial" w:cs="Arial"/>
          <w:b/>
        </w:rPr>
        <w:tab/>
      </w:r>
    </w:p>
    <w:p w14:paraId="3400C712" w14:textId="44E41B3A" w:rsidR="00027F9F" w:rsidRPr="00184624" w:rsidRDefault="00027F9F" w:rsidP="00DA5022">
      <w:pPr>
        <w:spacing w:after="120"/>
        <w:rPr>
          <w:rFonts w:ascii="Arial" w:hAnsi="Arial" w:cs="Arial"/>
        </w:rPr>
      </w:pPr>
      <w:r w:rsidRPr="00184624">
        <w:rPr>
          <w:rFonts w:ascii="Arial" w:hAnsi="Arial" w:cs="Arial"/>
          <w:b/>
        </w:rPr>
        <w:t>Rozsah plnění Smlouvy v %:</w:t>
      </w:r>
      <w:r w:rsidRPr="00184624">
        <w:rPr>
          <w:rFonts w:ascii="Arial" w:hAnsi="Arial" w:cs="Arial"/>
          <w:snapToGrid w:val="0"/>
        </w:rPr>
        <w:tab/>
      </w:r>
      <w:r w:rsidR="006C7F3D">
        <w:rPr>
          <w:rFonts w:ascii="Arial" w:hAnsi="Arial" w:cs="Arial"/>
          <w:snapToGrid w:val="0"/>
        </w:rPr>
        <w:t>0</w:t>
      </w:r>
    </w:p>
    <w:bookmarkEnd w:id="23"/>
    <w:p w14:paraId="1CE1D3A2" w14:textId="77777777" w:rsidR="00067CB6" w:rsidRPr="00184624" w:rsidRDefault="00067CB6" w:rsidP="00DA5022">
      <w:pPr>
        <w:spacing w:after="120"/>
        <w:rPr>
          <w:rFonts w:ascii="Arial" w:hAnsi="Arial" w:cs="Arial"/>
          <w:sz w:val="22"/>
          <w:szCs w:val="22"/>
        </w:rPr>
      </w:pPr>
    </w:p>
    <w:p w14:paraId="1E80BC61" w14:textId="77777777" w:rsidR="000F1AA8" w:rsidRPr="00184624" w:rsidRDefault="00261E18" w:rsidP="00DA5022">
      <w:pPr>
        <w:jc w:val="right"/>
        <w:outlineLvl w:val="0"/>
        <w:rPr>
          <w:rFonts w:ascii="Arial" w:hAnsi="Arial" w:cs="Arial"/>
        </w:rPr>
      </w:pPr>
      <w:r w:rsidRPr="00184624">
        <w:rPr>
          <w:rFonts w:ascii="Arial" w:hAnsi="Arial" w:cs="Arial"/>
          <w:color w:val="FF0000"/>
          <w:sz w:val="22"/>
          <w:szCs w:val="22"/>
        </w:rPr>
        <w:br w:type="page"/>
      </w:r>
      <w:r w:rsidR="000F1AA8" w:rsidRPr="00184624">
        <w:rPr>
          <w:rFonts w:ascii="Arial" w:hAnsi="Arial" w:cs="Arial"/>
          <w:b/>
          <w:i/>
        </w:rPr>
        <w:lastRenderedPageBreak/>
        <w:t>Příloha č. 2</w:t>
      </w:r>
    </w:p>
    <w:p w14:paraId="4BC79680" w14:textId="77777777" w:rsidR="000F1AA8" w:rsidRPr="00184624" w:rsidRDefault="000F1AA8" w:rsidP="00DA5022">
      <w:pPr>
        <w:pStyle w:val="Nzev"/>
        <w:tabs>
          <w:tab w:val="left" w:pos="3969"/>
        </w:tabs>
        <w:jc w:val="left"/>
        <w:rPr>
          <w:rFonts w:ascii="Arial" w:hAnsi="Arial" w:cs="Arial"/>
          <w:sz w:val="24"/>
          <w:szCs w:val="24"/>
        </w:rPr>
      </w:pPr>
    </w:p>
    <w:p w14:paraId="42E58E5B" w14:textId="050A26BE" w:rsidR="000F1AA8" w:rsidRPr="00184624" w:rsidRDefault="000F1AA8" w:rsidP="00DA5022">
      <w:pPr>
        <w:pStyle w:val="Nzev"/>
        <w:jc w:val="right"/>
        <w:rPr>
          <w:rFonts w:ascii="Arial" w:hAnsi="Arial" w:cs="Arial"/>
          <w:b w:val="0"/>
          <w:i/>
          <w:sz w:val="24"/>
          <w:szCs w:val="24"/>
        </w:rPr>
      </w:pPr>
      <w:r w:rsidRPr="00184624">
        <w:rPr>
          <w:rFonts w:ascii="Arial" w:hAnsi="Arial" w:cs="Arial"/>
          <w:b w:val="0"/>
          <w:i/>
          <w:sz w:val="24"/>
          <w:szCs w:val="24"/>
        </w:rPr>
        <w:t xml:space="preserve">číslo </w:t>
      </w:r>
      <w:r w:rsidR="00E12176" w:rsidRPr="00E12176">
        <w:rPr>
          <w:rFonts w:ascii="Arial" w:hAnsi="Arial" w:cs="Arial"/>
          <w:b w:val="0"/>
          <w:i/>
          <w:sz w:val="24"/>
          <w:szCs w:val="24"/>
        </w:rPr>
        <w:t xml:space="preserve">prováděcí </w:t>
      </w:r>
      <w:r w:rsidRPr="00184624">
        <w:rPr>
          <w:rFonts w:ascii="Arial" w:hAnsi="Arial" w:cs="Arial"/>
          <w:b w:val="0"/>
          <w:i/>
          <w:sz w:val="24"/>
          <w:szCs w:val="24"/>
        </w:rPr>
        <w:t xml:space="preserve">smlouvy objednatele: </w:t>
      </w:r>
      <w:r w:rsidR="00B961CF" w:rsidRPr="00B961CF">
        <w:rPr>
          <w:rFonts w:ascii="Arial" w:hAnsi="Arial" w:cs="Arial"/>
          <w:b w:val="0"/>
          <w:i/>
          <w:sz w:val="24"/>
          <w:szCs w:val="24"/>
        </w:rPr>
        <w:t>875-2024-16212</w:t>
      </w:r>
    </w:p>
    <w:p w14:paraId="7B931B70" w14:textId="77777777" w:rsidR="000F1AA8" w:rsidRPr="00184624" w:rsidRDefault="000F1AA8" w:rsidP="00DA502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mallCaps/>
        </w:rPr>
      </w:pPr>
    </w:p>
    <w:p w14:paraId="5590847B" w14:textId="77777777" w:rsidR="000F1AA8" w:rsidRPr="00DA2591" w:rsidRDefault="000F1AA8" w:rsidP="00DA502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bookmarkStart w:id="24" w:name="_Hlk134618898"/>
      <w:r w:rsidRPr="00DA2591">
        <w:rPr>
          <w:rFonts w:ascii="Arial" w:hAnsi="Arial" w:cs="Arial"/>
          <w:b/>
          <w:bCs/>
          <w:iCs/>
          <w:smallCaps/>
        </w:rPr>
        <w:t>S</w:t>
      </w:r>
      <w:r w:rsidRPr="00DA2591">
        <w:rPr>
          <w:rFonts w:ascii="Arial" w:hAnsi="Arial" w:cs="Arial"/>
          <w:b/>
          <w:bCs/>
          <w:iCs/>
        </w:rPr>
        <w:t>eznam letecké techniky a leteckého personálu,</w:t>
      </w:r>
    </w:p>
    <w:p w14:paraId="243758FF" w14:textId="3CD7F4EB" w:rsidR="000F1AA8" w:rsidRPr="00DA2591" w:rsidRDefault="000F1AA8" w:rsidP="00DA502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DA2591">
        <w:rPr>
          <w:rFonts w:ascii="Arial" w:hAnsi="Arial" w:cs="Arial"/>
          <w:b/>
          <w:bCs/>
          <w:iCs/>
        </w:rPr>
        <w:t xml:space="preserve">určeného k zajištění plnění části </w:t>
      </w:r>
      <w:r w:rsidR="00B15B0E" w:rsidRPr="00DA2591">
        <w:rPr>
          <w:rFonts w:ascii="Arial" w:hAnsi="Arial" w:cs="Arial"/>
          <w:b/>
          <w:bCs/>
          <w:iCs/>
        </w:rPr>
        <w:t>Rámcové dohody</w:t>
      </w:r>
      <w:r w:rsidR="00DA2591">
        <w:rPr>
          <w:rFonts w:ascii="Arial" w:hAnsi="Arial" w:cs="Arial"/>
          <w:b/>
        </w:rPr>
        <w:t xml:space="preserve"> </w:t>
      </w:r>
      <w:r w:rsidRPr="00DA2591">
        <w:rPr>
          <w:rFonts w:ascii="Arial" w:hAnsi="Arial" w:cs="Arial"/>
          <w:b/>
        </w:rPr>
        <w:t>“</w:t>
      </w:r>
      <w:r w:rsidR="00DA2591" w:rsidRPr="00DA2591">
        <w:rPr>
          <w:rFonts w:ascii="Arial" w:hAnsi="Arial" w:cs="Arial"/>
          <w:b/>
        </w:rPr>
        <w:t xml:space="preserve">Zajištění leteckého hašení požárů lesů v působnosti Ministerstva zemědělství </w:t>
      </w:r>
      <w:r w:rsidRPr="00DA2591">
        <w:rPr>
          <w:rFonts w:ascii="Arial" w:hAnsi="Arial" w:cs="Arial"/>
          <w:b/>
        </w:rPr>
        <w:t>”</w:t>
      </w:r>
      <w:r w:rsidRPr="00DA2591">
        <w:rPr>
          <w:rFonts w:ascii="Arial" w:hAnsi="Arial" w:cs="Arial"/>
          <w:b/>
          <w:color w:val="FF0000"/>
        </w:rPr>
        <w:t xml:space="preserve"> </w:t>
      </w:r>
    </w:p>
    <w:p w14:paraId="7A5E0134" w14:textId="77777777" w:rsidR="000F1AA8" w:rsidRPr="00DA2591" w:rsidRDefault="000F1AA8" w:rsidP="00DA502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3612E8A" w14:textId="245FF7A8" w:rsidR="000F1AA8" w:rsidRPr="00DA2591" w:rsidRDefault="000F1AA8" w:rsidP="003B72B5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iCs/>
        </w:rPr>
      </w:pPr>
      <w:r w:rsidRPr="00DA2591">
        <w:rPr>
          <w:rFonts w:ascii="Arial" w:hAnsi="Arial" w:cs="Arial"/>
          <w:b/>
          <w:iCs/>
        </w:rPr>
        <w:t xml:space="preserve">Seznam letecké techniky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969"/>
      </w:tblGrid>
      <w:tr w:rsidR="00F56745" w:rsidRPr="00DA2591" w14:paraId="04171F67" w14:textId="77777777" w:rsidTr="00F56745">
        <w:tc>
          <w:tcPr>
            <w:tcW w:w="4957" w:type="dxa"/>
          </w:tcPr>
          <w:p w14:paraId="42432758" w14:textId="77777777" w:rsidR="00F56745" w:rsidRPr="00DA2591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3969" w:type="dxa"/>
          </w:tcPr>
          <w:p w14:paraId="13479AD6" w14:textId="2ABFCFD1" w:rsidR="00F56745" w:rsidRPr="00DA2591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UH60A</w:t>
            </w:r>
          </w:p>
        </w:tc>
      </w:tr>
      <w:tr w:rsidR="00F56745" w:rsidRPr="00DA2591" w14:paraId="06BA42C8" w14:textId="77777777" w:rsidTr="00F56745">
        <w:tc>
          <w:tcPr>
            <w:tcW w:w="4957" w:type="dxa"/>
          </w:tcPr>
          <w:p w14:paraId="061C5C3B" w14:textId="77777777" w:rsidR="00F56745" w:rsidRPr="00DA2591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Poznávací značka</w:t>
            </w:r>
          </w:p>
        </w:tc>
        <w:tc>
          <w:tcPr>
            <w:tcW w:w="3969" w:type="dxa"/>
          </w:tcPr>
          <w:p w14:paraId="047DFCA9" w14:textId="1B945BB2" w:rsidR="00F56745" w:rsidRPr="002036F1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OM-BHK</w:t>
            </w:r>
          </w:p>
        </w:tc>
      </w:tr>
      <w:tr w:rsidR="00F56745" w:rsidRPr="00DA2591" w14:paraId="4B98BF14" w14:textId="77777777" w:rsidTr="00F56745">
        <w:tc>
          <w:tcPr>
            <w:tcW w:w="4957" w:type="dxa"/>
          </w:tcPr>
          <w:p w14:paraId="32A0B6EB" w14:textId="7313769F" w:rsidR="00F56745" w:rsidRPr="00DA2591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Číslo osvědčení letové způsobilosti</w:t>
            </w:r>
          </w:p>
        </w:tc>
        <w:tc>
          <w:tcPr>
            <w:tcW w:w="3969" w:type="dxa"/>
            <w:vAlign w:val="center"/>
          </w:tcPr>
          <w:p w14:paraId="28DF5D72" w14:textId="258E7C2E" w:rsidR="00F56745" w:rsidRPr="002036F1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1343/03</w:t>
            </w:r>
          </w:p>
        </w:tc>
      </w:tr>
      <w:tr w:rsidR="00F56745" w:rsidRPr="00DA2591" w14:paraId="1CAD4587" w14:textId="77777777" w:rsidTr="00F56745">
        <w:tc>
          <w:tcPr>
            <w:tcW w:w="4957" w:type="dxa"/>
          </w:tcPr>
          <w:p w14:paraId="3DE737AF" w14:textId="12AE7626" w:rsidR="00F56745" w:rsidRPr="00DA2591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Číslo</w:t>
            </w:r>
            <w:r w:rsidRPr="00DA25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591">
              <w:rPr>
                <w:rFonts w:ascii="Arial" w:hAnsi="Arial" w:cs="Arial"/>
                <w:b/>
                <w:sz w:val="22"/>
                <w:szCs w:val="22"/>
              </w:rPr>
              <w:t>osvědčení o zápisu letadla do leteckého rejstříku</w:t>
            </w:r>
          </w:p>
        </w:tc>
        <w:tc>
          <w:tcPr>
            <w:tcW w:w="3969" w:type="dxa"/>
            <w:vAlign w:val="center"/>
          </w:tcPr>
          <w:p w14:paraId="47E3EE03" w14:textId="663EB33F" w:rsidR="00F56745" w:rsidRPr="002036F1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1334/02</w:t>
            </w:r>
          </w:p>
        </w:tc>
      </w:tr>
      <w:tr w:rsidR="00F56745" w:rsidRPr="00DA2591" w:rsidDel="003A734A" w14:paraId="04287A57" w14:textId="77777777" w:rsidTr="00F56745">
        <w:tc>
          <w:tcPr>
            <w:tcW w:w="4957" w:type="dxa"/>
          </w:tcPr>
          <w:p w14:paraId="025B0286" w14:textId="4CE6D336" w:rsidR="00F56745" w:rsidRPr="00DA2591" w:rsidDel="003A734A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591">
              <w:rPr>
                <w:rFonts w:ascii="Arial" w:hAnsi="Arial" w:cs="Arial"/>
                <w:b/>
                <w:sz w:val="22"/>
                <w:szCs w:val="22"/>
              </w:rPr>
              <w:t>Maximální objem integrované nádrže vrtulníku nebo maximální objem podvěsného aplikačního zařízení (vaku) pro plnění díla</w:t>
            </w:r>
          </w:p>
        </w:tc>
        <w:tc>
          <w:tcPr>
            <w:tcW w:w="3969" w:type="dxa"/>
            <w:vAlign w:val="center"/>
          </w:tcPr>
          <w:p w14:paraId="30865254" w14:textId="0E6F5D1E" w:rsidR="00F56745" w:rsidRPr="001726A3" w:rsidRDefault="00F56745" w:rsidP="00F567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591">
              <w:rPr>
                <w:rFonts w:ascii="Arial" w:hAnsi="Arial" w:cs="Arial"/>
              </w:rPr>
              <w:t xml:space="preserve">3410 </w:t>
            </w:r>
            <w:proofErr w:type="spellStart"/>
            <w:r w:rsidRPr="00DA2591">
              <w:rPr>
                <w:rFonts w:ascii="Arial" w:hAnsi="Arial" w:cs="Arial"/>
              </w:rPr>
              <w:t>litrov</w:t>
            </w:r>
            <w:proofErr w:type="spellEnd"/>
          </w:p>
        </w:tc>
      </w:tr>
    </w:tbl>
    <w:p w14:paraId="1FEA0E1C" w14:textId="77777777" w:rsidR="000F1AA8" w:rsidRPr="00DA2591" w:rsidRDefault="000F1AA8" w:rsidP="00DA502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2C0BFB" w14:textId="5749E88E" w:rsidR="000F1AA8" w:rsidRPr="00DA2591" w:rsidRDefault="000F1AA8" w:rsidP="003B72B5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color w:val="FF0000"/>
        </w:rPr>
      </w:pPr>
      <w:r w:rsidRPr="00DA2591">
        <w:rPr>
          <w:rFonts w:ascii="Arial" w:hAnsi="Arial" w:cs="Arial"/>
          <w:b/>
        </w:rPr>
        <w:t xml:space="preserve">Seznam </w:t>
      </w:r>
      <w:r w:rsidR="001B6F41" w:rsidRPr="00DA2591">
        <w:rPr>
          <w:rFonts w:ascii="Arial" w:hAnsi="Arial" w:cs="Arial"/>
          <w:b/>
        </w:rPr>
        <w:t xml:space="preserve">leteckého </w:t>
      </w:r>
      <w:r w:rsidR="008123EF" w:rsidRPr="00DA2591">
        <w:rPr>
          <w:rFonts w:ascii="Arial" w:hAnsi="Arial" w:cs="Arial"/>
          <w:b/>
        </w:rPr>
        <w:t xml:space="preserve">personálu </w:t>
      </w:r>
    </w:p>
    <w:p w14:paraId="7466437F" w14:textId="4A900673" w:rsidR="00A36723" w:rsidRPr="00DA2591" w:rsidRDefault="00A36723" w:rsidP="00DA5022">
      <w:pPr>
        <w:pStyle w:val="Odstavecseseznamem"/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color w:val="FF0000"/>
        </w:rPr>
      </w:pPr>
      <w:r w:rsidRPr="00DA2591">
        <w:rPr>
          <w:rFonts w:ascii="Arial" w:hAnsi="Arial" w:cs="Arial"/>
          <w:i/>
          <w:iCs/>
        </w:rPr>
        <w:t>Dodavatel čestně prohlašuje, že pro plnění této smlouvy disponuje následujícím leteckým personálem s odpovídající kvalifikací: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1388"/>
        <w:gridCol w:w="2476"/>
        <w:gridCol w:w="2667"/>
      </w:tblGrid>
      <w:tr w:rsidR="002036F1" w:rsidRPr="002036F1" w14:paraId="4F9760A8" w14:textId="77777777" w:rsidTr="00F56745">
        <w:tc>
          <w:tcPr>
            <w:tcW w:w="2531" w:type="dxa"/>
            <w:vAlign w:val="center"/>
          </w:tcPr>
          <w:p w14:paraId="1C254ADA" w14:textId="524422C3" w:rsidR="002036F1" w:rsidRPr="002036F1" w:rsidRDefault="002036F1" w:rsidP="002036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5" w:name="_Hlk165398490"/>
            <w:bookmarkEnd w:id="24"/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1388" w:type="dxa"/>
            <w:vAlign w:val="center"/>
          </w:tcPr>
          <w:p w14:paraId="5DB558F2" w14:textId="7A2A2716" w:rsidR="002036F1" w:rsidRPr="002036F1" w:rsidRDefault="002036F1" w:rsidP="00203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Profese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</w:t>
            </w:r>
            <w:proofErr w:type="gramEnd"/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1]</w:t>
            </w:r>
          </w:p>
        </w:tc>
        <w:tc>
          <w:tcPr>
            <w:tcW w:w="2476" w:type="dxa"/>
            <w:vAlign w:val="center"/>
          </w:tcPr>
          <w:p w14:paraId="11222E42" w14:textId="7F004156" w:rsidR="002036F1" w:rsidRPr="002036F1" w:rsidRDefault="002036F1" w:rsidP="002036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</w:t>
            </w:r>
            <w:proofErr w:type="gramStart"/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průkazu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</w:t>
            </w:r>
            <w:proofErr w:type="gramEnd"/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2]</w:t>
            </w:r>
          </w:p>
        </w:tc>
        <w:tc>
          <w:tcPr>
            <w:tcW w:w="2667" w:type="dxa"/>
            <w:vAlign w:val="center"/>
          </w:tcPr>
          <w:p w14:paraId="6755547E" w14:textId="32AC3879" w:rsidR="002036F1" w:rsidRPr="002036F1" w:rsidRDefault="002036F1" w:rsidP="002036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Osvědčení o zdravotní </w:t>
            </w:r>
            <w:proofErr w:type="gramStart"/>
            <w:r w:rsidRPr="002036F1">
              <w:rPr>
                <w:rFonts w:ascii="Arial" w:hAnsi="Arial" w:cs="Arial"/>
                <w:b/>
                <w:bCs/>
                <w:sz w:val="22"/>
                <w:szCs w:val="22"/>
              </w:rPr>
              <w:t>způsobilosti</w:t>
            </w:r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</w:t>
            </w:r>
            <w:proofErr w:type="gramEnd"/>
            <w:r w:rsidRPr="002036F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3]</w:t>
            </w:r>
          </w:p>
        </w:tc>
      </w:tr>
      <w:tr w:rsidR="00DD7CE1" w:rsidRPr="002036F1" w14:paraId="49A04AD5" w14:textId="77777777" w:rsidTr="00F56745">
        <w:trPr>
          <w:trHeight w:val="417"/>
        </w:trPr>
        <w:tc>
          <w:tcPr>
            <w:tcW w:w="2531" w:type="dxa"/>
          </w:tcPr>
          <w:p w14:paraId="2B2B7EAA" w14:textId="2EDD9694" w:rsidR="00DD7CE1" w:rsidRPr="00DD7CE1" w:rsidDel="00DD7CE1" w:rsidRDefault="00005D98" w:rsidP="00DD7C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  <w:r w:rsidR="00DD7CE1" w:rsidRPr="000859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</w:tcPr>
          <w:p w14:paraId="3EA70A89" w14:textId="38FB7267" w:rsidR="00DD7CE1" w:rsidRPr="00DD7CE1" w:rsidDel="00DD7CE1" w:rsidRDefault="00DD7CE1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9E4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  <w:tc>
          <w:tcPr>
            <w:tcW w:w="2476" w:type="dxa"/>
          </w:tcPr>
          <w:p w14:paraId="294C0E40" w14:textId="00BD9794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</w:p>
        </w:tc>
        <w:tc>
          <w:tcPr>
            <w:tcW w:w="2667" w:type="dxa"/>
          </w:tcPr>
          <w:p w14:paraId="65CB76FA" w14:textId="6713BE46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DD7CE1" w:rsidRPr="002036F1" w14:paraId="4D86997D" w14:textId="77777777" w:rsidTr="00F56745">
        <w:trPr>
          <w:trHeight w:val="417"/>
        </w:trPr>
        <w:tc>
          <w:tcPr>
            <w:tcW w:w="2531" w:type="dxa"/>
          </w:tcPr>
          <w:p w14:paraId="07567538" w14:textId="1772C4E9" w:rsidR="00DD7CE1" w:rsidRPr="00DD7CE1" w:rsidDel="00DD7CE1" w:rsidRDefault="00005D98" w:rsidP="00DD7C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388" w:type="dxa"/>
          </w:tcPr>
          <w:p w14:paraId="1ADB8DA8" w14:textId="304A08AA" w:rsidR="00DD7CE1" w:rsidRPr="00DD7CE1" w:rsidDel="00DD7CE1" w:rsidRDefault="00DD7CE1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9E4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  <w:tc>
          <w:tcPr>
            <w:tcW w:w="2476" w:type="dxa"/>
          </w:tcPr>
          <w:p w14:paraId="73D6353A" w14:textId="5422761C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  <w:tc>
          <w:tcPr>
            <w:tcW w:w="2667" w:type="dxa"/>
          </w:tcPr>
          <w:p w14:paraId="7BC4F20B" w14:textId="08D18C2D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DD7CE1" w:rsidRPr="002036F1" w14:paraId="0E8B5666" w14:textId="77777777" w:rsidTr="00F56745">
        <w:trPr>
          <w:trHeight w:val="417"/>
        </w:trPr>
        <w:tc>
          <w:tcPr>
            <w:tcW w:w="2531" w:type="dxa"/>
          </w:tcPr>
          <w:p w14:paraId="28B4EE67" w14:textId="6DF6CF4B" w:rsidR="00DD7CE1" w:rsidRPr="00DD7CE1" w:rsidDel="00DD7CE1" w:rsidRDefault="00005D98" w:rsidP="00DD7C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388" w:type="dxa"/>
          </w:tcPr>
          <w:p w14:paraId="402AA70E" w14:textId="1A0BCDFA" w:rsidR="00DD7CE1" w:rsidRPr="00DD7CE1" w:rsidDel="00DD7CE1" w:rsidRDefault="00DD7CE1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9E4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  <w:tc>
          <w:tcPr>
            <w:tcW w:w="2476" w:type="dxa"/>
          </w:tcPr>
          <w:p w14:paraId="3F57A26C" w14:textId="3BA75DE8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  <w:tc>
          <w:tcPr>
            <w:tcW w:w="2667" w:type="dxa"/>
          </w:tcPr>
          <w:p w14:paraId="1FFED703" w14:textId="2BEDDCB1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DD7CE1" w:rsidRPr="002036F1" w14:paraId="706B78D6" w14:textId="77777777" w:rsidTr="00F56745">
        <w:trPr>
          <w:trHeight w:val="417"/>
        </w:trPr>
        <w:tc>
          <w:tcPr>
            <w:tcW w:w="2531" w:type="dxa"/>
          </w:tcPr>
          <w:p w14:paraId="58386BCE" w14:textId="075CC292" w:rsidR="00DD7CE1" w:rsidRPr="00DD7CE1" w:rsidDel="00DD7CE1" w:rsidRDefault="00DD7CE1" w:rsidP="00DD7C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859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5D98"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388" w:type="dxa"/>
          </w:tcPr>
          <w:p w14:paraId="078CAEE8" w14:textId="7D6A414F" w:rsidR="00DD7CE1" w:rsidRPr="00DD7CE1" w:rsidDel="00DD7CE1" w:rsidRDefault="00DD7CE1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9E4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  <w:tc>
          <w:tcPr>
            <w:tcW w:w="2476" w:type="dxa"/>
          </w:tcPr>
          <w:p w14:paraId="3B1EB16E" w14:textId="53C49F51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  <w:tc>
          <w:tcPr>
            <w:tcW w:w="2667" w:type="dxa"/>
          </w:tcPr>
          <w:p w14:paraId="238996D0" w14:textId="78FF25D7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DD7CE1" w:rsidRPr="002036F1" w14:paraId="2FB46C32" w14:textId="77777777" w:rsidTr="00F56745">
        <w:trPr>
          <w:trHeight w:val="417"/>
        </w:trPr>
        <w:tc>
          <w:tcPr>
            <w:tcW w:w="2531" w:type="dxa"/>
          </w:tcPr>
          <w:p w14:paraId="39CB94FE" w14:textId="18AB5BA8" w:rsidR="00DD7CE1" w:rsidRPr="00DD7CE1" w:rsidDel="00DD7CE1" w:rsidRDefault="00005D98" w:rsidP="00DD7C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388" w:type="dxa"/>
          </w:tcPr>
          <w:p w14:paraId="521FAEDC" w14:textId="48A63F37" w:rsidR="00DD7CE1" w:rsidRPr="00DD7CE1" w:rsidDel="00DD7CE1" w:rsidRDefault="00DD7CE1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9E4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  <w:tc>
          <w:tcPr>
            <w:tcW w:w="2476" w:type="dxa"/>
          </w:tcPr>
          <w:p w14:paraId="24841EEA" w14:textId="2FE35E3E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  <w:tc>
          <w:tcPr>
            <w:tcW w:w="2667" w:type="dxa"/>
          </w:tcPr>
          <w:p w14:paraId="7BA2CD8C" w14:textId="43C7DC63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DD7CE1" w:rsidRPr="002036F1" w14:paraId="1FE29F14" w14:textId="77777777" w:rsidTr="00F56745">
        <w:trPr>
          <w:trHeight w:val="417"/>
        </w:trPr>
        <w:tc>
          <w:tcPr>
            <w:tcW w:w="2531" w:type="dxa"/>
          </w:tcPr>
          <w:p w14:paraId="65685888" w14:textId="5CBC8152" w:rsidR="00DD7CE1" w:rsidRPr="00DD7CE1" w:rsidDel="00DD7CE1" w:rsidRDefault="00005D98" w:rsidP="00DD7CE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388" w:type="dxa"/>
          </w:tcPr>
          <w:p w14:paraId="6F193D5C" w14:textId="66C6DA2E" w:rsidR="00DD7CE1" w:rsidRPr="00DD7CE1" w:rsidDel="00DD7CE1" w:rsidRDefault="00DD7CE1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9E4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  <w:tc>
          <w:tcPr>
            <w:tcW w:w="2476" w:type="dxa"/>
          </w:tcPr>
          <w:p w14:paraId="3653D81A" w14:textId="2F80D7E0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  <w:tc>
          <w:tcPr>
            <w:tcW w:w="2667" w:type="dxa"/>
          </w:tcPr>
          <w:p w14:paraId="499623A7" w14:textId="46D3EBE0" w:rsidR="00DD7CE1" w:rsidRPr="00DD7CE1" w:rsidDel="00DD7CE1" w:rsidRDefault="00005D98" w:rsidP="00DD7CE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F56745" w:rsidRPr="002036F1" w14:paraId="0016971F" w14:textId="77777777" w:rsidTr="00F56745">
        <w:trPr>
          <w:trHeight w:val="551"/>
        </w:trPr>
        <w:tc>
          <w:tcPr>
            <w:tcW w:w="2531" w:type="dxa"/>
          </w:tcPr>
          <w:p w14:paraId="1805C476" w14:textId="69B1125F" w:rsidR="00F56745" w:rsidRPr="002036F1" w:rsidRDefault="00005D98" w:rsidP="00F56745">
            <w:pPr>
              <w:spacing w:before="6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388" w:type="dxa"/>
          </w:tcPr>
          <w:p w14:paraId="304EA687" w14:textId="4220C3B3" w:rsidR="00F56745" w:rsidRPr="002036F1" w:rsidRDefault="00F56745" w:rsidP="00F56745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A2642A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  <w:tc>
          <w:tcPr>
            <w:tcW w:w="2476" w:type="dxa"/>
          </w:tcPr>
          <w:p w14:paraId="545763B5" w14:textId="22482580" w:rsidR="00F56745" w:rsidRPr="002036F1" w:rsidRDefault="00005D98" w:rsidP="00F56745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  <w:tc>
          <w:tcPr>
            <w:tcW w:w="2667" w:type="dxa"/>
          </w:tcPr>
          <w:p w14:paraId="3798E85A" w14:textId="5647B041" w:rsidR="00F56745" w:rsidRPr="002036F1" w:rsidRDefault="00005D98" w:rsidP="00F56745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F56745" w:rsidRPr="002036F1" w14:paraId="5DD829A4" w14:textId="77777777" w:rsidTr="00F56745">
        <w:trPr>
          <w:trHeight w:val="418"/>
        </w:trPr>
        <w:tc>
          <w:tcPr>
            <w:tcW w:w="2531" w:type="dxa"/>
          </w:tcPr>
          <w:p w14:paraId="7DB02C3E" w14:textId="200491A9" w:rsidR="00F56745" w:rsidRPr="002036F1" w:rsidRDefault="00005D98" w:rsidP="00F56745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388" w:type="dxa"/>
          </w:tcPr>
          <w:p w14:paraId="6A9E3844" w14:textId="5F7C4585" w:rsidR="00F56745" w:rsidRPr="002036F1" w:rsidRDefault="00F56745" w:rsidP="00F5674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642A">
              <w:rPr>
                <w:rFonts w:ascii="Arial" w:hAnsi="Arial" w:cs="Arial"/>
                <w:sz w:val="22"/>
                <w:szCs w:val="22"/>
              </w:rPr>
              <w:t>Palubní technik</w:t>
            </w:r>
          </w:p>
        </w:tc>
        <w:tc>
          <w:tcPr>
            <w:tcW w:w="2476" w:type="dxa"/>
          </w:tcPr>
          <w:p w14:paraId="52E165FD" w14:textId="3D83FB40" w:rsidR="00F56745" w:rsidRPr="002036F1" w:rsidRDefault="00F56745" w:rsidP="00F56745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7" w:type="dxa"/>
          </w:tcPr>
          <w:p w14:paraId="5BE791FB" w14:textId="0B4A8A5D" w:rsidR="00F56745" w:rsidRPr="002036F1" w:rsidRDefault="00F56745" w:rsidP="00F56745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F56745" w:rsidRPr="002036F1" w14:paraId="30F350B2" w14:textId="77777777" w:rsidTr="00F56745">
        <w:trPr>
          <w:trHeight w:val="694"/>
        </w:trPr>
        <w:tc>
          <w:tcPr>
            <w:tcW w:w="2531" w:type="dxa"/>
          </w:tcPr>
          <w:p w14:paraId="48C26227" w14:textId="4F543A5F" w:rsidR="00F56745" w:rsidRPr="002036F1" w:rsidRDefault="00005D98" w:rsidP="00F5674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388" w:type="dxa"/>
          </w:tcPr>
          <w:p w14:paraId="643C4962" w14:textId="12D64978" w:rsidR="00F56745" w:rsidRPr="002036F1" w:rsidRDefault="00F56745" w:rsidP="00F5674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42A">
              <w:rPr>
                <w:rFonts w:ascii="Arial" w:hAnsi="Arial" w:cs="Arial"/>
                <w:sz w:val="22"/>
                <w:szCs w:val="22"/>
              </w:rPr>
              <w:t>Palubní technik</w:t>
            </w:r>
          </w:p>
        </w:tc>
        <w:tc>
          <w:tcPr>
            <w:tcW w:w="2476" w:type="dxa"/>
          </w:tcPr>
          <w:p w14:paraId="77D81EEC" w14:textId="41CD436E" w:rsidR="00F56745" w:rsidRPr="002036F1" w:rsidRDefault="00F56745" w:rsidP="00F56745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7" w:type="dxa"/>
          </w:tcPr>
          <w:p w14:paraId="39273A46" w14:textId="7AA0ADB2" w:rsidR="00F56745" w:rsidRPr="002036F1" w:rsidRDefault="00F56745" w:rsidP="00F56745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25"/>
    </w:tbl>
    <w:p w14:paraId="47E6DE26" w14:textId="77777777" w:rsidR="00155B93" w:rsidRPr="00DA2591" w:rsidRDefault="00155B93" w:rsidP="001A0253">
      <w:pPr>
        <w:jc w:val="center"/>
        <w:rPr>
          <w:rFonts w:ascii="Arial" w:hAnsi="Arial" w:cs="Arial"/>
        </w:rPr>
      </w:pPr>
    </w:p>
    <w:p w14:paraId="3BB98C8A" w14:textId="77777777" w:rsidR="00155B93" w:rsidRDefault="00155B93" w:rsidP="001A0253">
      <w:pPr>
        <w:jc w:val="center"/>
      </w:pPr>
    </w:p>
    <w:p w14:paraId="1ED776B5" w14:textId="77777777" w:rsidR="006C1F43" w:rsidRDefault="001A0253" w:rsidP="001A0253">
      <w:pPr>
        <w:jc w:val="center"/>
      </w:pPr>
      <w:r w:rsidRPr="00962765">
        <w:t xml:space="preserve">                                                                    </w:t>
      </w:r>
    </w:p>
    <w:p w14:paraId="67018414" w14:textId="1F6E6ECD" w:rsidR="000F1AA8" w:rsidRPr="00DA2591" w:rsidRDefault="001A0253" w:rsidP="006C7F3D">
      <w:pPr>
        <w:jc w:val="center"/>
        <w:rPr>
          <w:rFonts w:ascii="Arial" w:hAnsi="Arial" w:cs="Arial"/>
        </w:rPr>
      </w:pPr>
      <w:r w:rsidRPr="00962765">
        <w:t xml:space="preserve"> </w:t>
      </w:r>
      <w:r w:rsidR="00C71A8A">
        <w:t xml:space="preserve">                                                                                </w:t>
      </w:r>
      <w:r w:rsidRPr="00962765">
        <w:t xml:space="preserve">  </w:t>
      </w:r>
    </w:p>
    <w:p w14:paraId="4034DF03" w14:textId="77777777" w:rsidR="000F1AA8" w:rsidRPr="00DA2591" w:rsidRDefault="000F1AA8" w:rsidP="00DA5022">
      <w:pPr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14:paraId="475C5792" w14:textId="0F2D2A1C" w:rsidR="000F1AA8" w:rsidRPr="00DA2591" w:rsidRDefault="00857505" w:rsidP="00DA5022">
      <w:pPr>
        <w:tabs>
          <w:tab w:val="left" w:pos="405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bookmarkStart w:id="26" w:name="_Hlk134621981"/>
      <w:r w:rsidRPr="00DA2591">
        <w:rPr>
          <w:rFonts w:ascii="Arial" w:hAnsi="Arial" w:cs="Arial"/>
          <w:bCs/>
          <w:i/>
          <w:iCs/>
          <w:sz w:val="20"/>
        </w:rPr>
        <w:t>[1] osoby oprávněné k pilotování vrtulníku</w:t>
      </w:r>
      <w:r w:rsidR="00E46B0B" w:rsidRPr="00DA2591">
        <w:rPr>
          <w:rFonts w:ascii="Arial" w:hAnsi="Arial" w:cs="Arial"/>
          <w:bCs/>
          <w:i/>
          <w:iCs/>
          <w:sz w:val="20"/>
        </w:rPr>
        <w:t xml:space="preserve"> (</w:t>
      </w:r>
      <w:r w:rsidRPr="00DA2591">
        <w:rPr>
          <w:rFonts w:ascii="Arial" w:hAnsi="Arial" w:cs="Arial"/>
          <w:bCs/>
          <w:i/>
          <w:iCs/>
          <w:sz w:val="20"/>
        </w:rPr>
        <w:t>pilot vrtulníků/palubní inženýr</w:t>
      </w:r>
      <w:r w:rsidR="00E46B0B" w:rsidRPr="00DA2591">
        <w:rPr>
          <w:rFonts w:ascii="Arial" w:hAnsi="Arial" w:cs="Arial"/>
          <w:bCs/>
          <w:i/>
          <w:iCs/>
          <w:sz w:val="20"/>
        </w:rPr>
        <w:t>)</w:t>
      </w:r>
      <w:r w:rsidRPr="00DA2591">
        <w:rPr>
          <w:rFonts w:ascii="Arial" w:hAnsi="Arial" w:cs="Arial"/>
          <w:bCs/>
          <w:i/>
          <w:iCs/>
          <w:sz w:val="20"/>
        </w:rPr>
        <w:t xml:space="preserve"> a případné další osoby nepilotující vrtulník, potřebné k realizaci leteckého hašení vrtulníkem (např. palubní technik, </w:t>
      </w:r>
      <w:r w:rsidR="000859E4">
        <w:rPr>
          <w:rFonts w:ascii="Arial" w:hAnsi="Arial" w:cs="Arial"/>
          <w:bCs/>
          <w:i/>
          <w:iCs/>
          <w:sz w:val="20"/>
        </w:rPr>
        <w:br/>
      </w:r>
      <w:r w:rsidRPr="00DA2591">
        <w:rPr>
          <w:rFonts w:ascii="Arial" w:hAnsi="Arial" w:cs="Arial"/>
          <w:bCs/>
          <w:i/>
          <w:iCs/>
          <w:sz w:val="20"/>
        </w:rPr>
        <w:t xml:space="preserve">u nepojmenovaných profesí uveďte „ostatní“).  [2] </w:t>
      </w:r>
      <w:r w:rsidR="00E46B0B" w:rsidRPr="00DA2591">
        <w:rPr>
          <w:rFonts w:ascii="Arial" w:hAnsi="Arial" w:cs="Arial"/>
          <w:bCs/>
          <w:i/>
          <w:iCs/>
          <w:sz w:val="20"/>
        </w:rPr>
        <w:t xml:space="preserve">pouze </w:t>
      </w:r>
      <w:r w:rsidRPr="00DA2591">
        <w:rPr>
          <w:rFonts w:ascii="Arial" w:hAnsi="Arial" w:cs="Arial"/>
          <w:bCs/>
          <w:i/>
          <w:iCs/>
          <w:sz w:val="20"/>
        </w:rPr>
        <w:t xml:space="preserve">u osob oprávněných k pilotování vrtulníku vyplnit číslo průkazu odborné způsobilosti pro danou profesi; [3] </w:t>
      </w:r>
      <w:r w:rsidR="00E46B0B" w:rsidRPr="00DA2591">
        <w:rPr>
          <w:rFonts w:ascii="Arial" w:hAnsi="Arial" w:cs="Arial"/>
          <w:bCs/>
          <w:i/>
          <w:iCs/>
          <w:sz w:val="20"/>
        </w:rPr>
        <w:t xml:space="preserve">pouze </w:t>
      </w:r>
      <w:r w:rsidRPr="00DA2591">
        <w:rPr>
          <w:rFonts w:ascii="Arial" w:hAnsi="Arial" w:cs="Arial"/>
          <w:bCs/>
          <w:i/>
          <w:iCs/>
          <w:sz w:val="20"/>
        </w:rPr>
        <w:t>u osob oprávněných k pilotování vrtulníku vyplnit číslo průkazu Osvědčení o zdravotní způsobilosti.</w:t>
      </w:r>
      <w:bookmarkEnd w:id="26"/>
    </w:p>
    <w:p w14:paraId="3C9861F1" w14:textId="77777777" w:rsidR="000F1AA8" w:rsidRPr="00184624" w:rsidRDefault="000F1AA8" w:rsidP="00DA5022">
      <w:pPr>
        <w:tabs>
          <w:tab w:val="left" w:pos="405"/>
        </w:tabs>
        <w:outlineLvl w:val="0"/>
        <w:rPr>
          <w:rFonts w:ascii="Arial" w:hAnsi="Arial" w:cs="Arial"/>
          <w:color w:val="FF0000"/>
          <w:sz w:val="22"/>
          <w:szCs w:val="22"/>
        </w:rPr>
      </w:pPr>
    </w:p>
    <w:p w14:paraId="3CF23597" w14:textId="77777777" w:rsidR="00CB65B3" w:rsidRPr="00184624" w:rsidRDefault="000F1AA8" w:rsidP="00DA5022">
      <w:pPr>
        <w:jc w:val="right"/>
        <w:outlineLvl w:val="0"/>
        <w:rPr>
          <w:rFonts w:ascii="Arial" w:hAnsi="Arial" w:cs="Arial"/>
        </w:rPr>
      </w:pPr>
      <w:r w:rsidRPr="00184624">
        <w:rPr>
          <w:rFonts w:ascii="Arial" w:hAnsi="Arial" w:cs="Arial"/>
          <w:sz w:val="22"/>
          <w:szCs w:val="22"/>
        </w:rPr>
        <w:br w:type="page"/>
      </w:r>
      <w:r w:rsidR="00CB65B3" w:rsidRPr="00184624">
        <w:rPr>
          <w:rFonts w:ascii="Arial" w:hAnsi="Arial" w:cs="Arial"/>
          <w:b/>
          <w:i/>
        </w:rPr>
        <w:lastRenderedPageBreak/>
        <w:t>Příloha č. 3</w:t>
      </w:r>
    </w:p>
    <w:p w14:paraId="32FEAFEF" w14:textId="77777777" w:rsidR="000F1AA8" w:rsidRPr="00184624" w:rsidRDefault="000F1AA8" w:rsidP="00DA5022">
      <w:pPr>
        <w:pStyle w:val="Nzev"/>
        <w:tabs>
          <w:tab w:val="left" w:pos="3969"/>
        </w:tabs>
        <w:jc w:val="left"/>
        <w:rPr>
          <w:rFonts w:ascii="Arial" w:hAnsi="Arial" w:cs="Arial"/>
          <w:sz w:val="24"/>
          <w:szCs w:val="24"/>
        </w:rPr>
      </w:pPr>
    </w:p>
    <w:p w14:paraId="6FB021A3" w14:textId="6D025D13" w:rsidR="000F1AA8" w:rsidRPr="00184624" w:rsidRDefault="000F1AA8" w:rsidP="00DA5022">
      <w:pPr>
        <w:pStyle w:val="Nzev"/>
        <w:jc w:val="right"/>
        <w:rPr>
          <w:rFonts w:ascii="Arial" w:hAnsi="Arial" w:cs="Arial"/>
          <w:b w:val="0"/>
          <w:i/>
          <w:sz w:val="24"/>
          <w:szCs w:val="24"/>
        </w:rPr>
      </w:pPr>
      <w:r w:rsidRPr="00184624">
        <w:rPr>
          <w:rFonts w:ascii="Arial" w:hAnsi="Arial" w:cs="Arial"/>
          <w:b w:val="0"/>
          <w:i/>
          <w:sz w:val="24"/>
          <w:szCs w:val="24"/>
        </w:rPr>
        <w:t>číslo</w:t>
      </w:r>
      <w:r w:rsidR="00E12176" w:rsidRPr="00E12176">
        <w:t xml:space="preserve"> </w:t>
      </w:r>
      <w:r w:rsidR="00E12176" w:rsidRPr="00E12176">
        <w:rPr>
          <w:rFonts w:ascii="Arial" w:hAnsi="Arial" w:cs="Arial"/>
          <w:b w:val="0"/>
          <w:i/>
          <w:sz w:val="24"/>
          <w:szCs w:val="24"/>
        </w:rPr>
        <w:t>prováděcí</w:t>
      </w:r>
      <w:r w:rsidRPr="00184624">
        <w:rPr>
          <w:rFonts w:ascii="Arial" w:hAnsi="Arial" w:cs="Arial"/>
          <w:b w:val="0"/>
          <w:i/>
          <w:sz w:val="24"/>
          <w:szCs w:val="24"/>
        </w:rPr>
        <w:t xml:space="preserve"> smlouvy objednatele: </w:t>
      </w:r>
      <w:r w:rsidR="00B961CF" w:rsidRPr="00B961CF">
        <w:rPr>
          <w:rFonts w:ascii="Arial" w:hAnsi="Arial" w:cs="Arial"/>
          <w:b w:val="0"/>
          <w:i/>
          <w:sz w:val="24"/>
          <w:szCs w:val="24"/>
        </w:rPr>
        <w:t>875-2024-16212</w:t>
      </w:r>
    </w:p>
    <w:p w14:paraId="530764CC" w14:textId="77777777" w:rsidR="00CB65B3" w:rsidRPr="00184624" w:rsidRDefault="00CB65B3" w:rsidP="00DA5022">
      <w:pPr>
        <w:jc w:val="right"/>
        <w:outlineLvl w:val="0"/>
        <w:rPr>
          <w:rFonts w:ascii="Arial" w:hAnsi="Arial" w:cs="Arial"/>
          <w:color w:val="FF0000"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47"/>
        <w:gridCol w:w="1560"/>
        <w:gridCol w:w="576"/>
        <w:gridCol w:w="274"/>
        <w:gridCol w:w="742"/>
        <w:gridCol w:w="2457"/>
        <w:gridCol w:w="1346"/>
      </w:tblGrid>
      <w:tr w:rsidR="00CB65B3" w:rsidRPr="00184624" w14:paraId="034B687D" w14:textId="77777777" w:rsidTr="00460AA4">
        <w:trPr>
          <w:cantSplit/>
        </w:trPr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14:paraId="5DB2C63E" w14:textId="77777777" w:rsidR="00CB65B3" w:rsidRPr="00184624" w:rsidRDefault="00CB65B3" w:rsidP="00DA5022">
            <w:pPr>
              <w:keepNext/>
              <w:spacing w:before="120"/>
              <w:jc w:val="center"/>
              <w:outlineLvl w:val="8"/>
              <w:rPr>
                <w:rFonts w:ascii="Arial" w:hAnsi="Arial" w:cs="Arial"/>
                <w:b/>
                <w:sz w:val="32"/>
              </w:rPr>
            </w:pPr>
            <w:r w:rsidRPr="00184624">
              <w:rPr>
                <w:rFonts w:ascii="Arial" w:hAnsi="Arial" w:cs="Arial"/>
                <w:b/>
                <w:sz w:val="32"/>
              </w:rPr>
              <w:t>Zpráva o hašení požáru let</w:t>
            </w:r>
            <w:r w:rsidR="00C66E94" w:rsidRPr="00184624">
              <w:rPr>
                <w:rFonts w:ascii="Arial" w:hAnsi="Arial" w:cs="Arial"/>
                <w:b/>
                <w:sz w:val="32"/>
              </w:rPr>
              <w:t xml:space="preserve">eckou technikou </w:t>
            </w:r>
            <w:r w:rsidR="00027F9F" w:rsidRPr="00184624">
              <w:rPr>
                <w:rFonts w:ascii="Arial" w:hAnsi="Arial" w:cs="Arial"/>
                <w:b/>
                <w:sz w:val="32"/>
              </w:rPr>
              <w:t>(</w:t>
            </w:r>
            <w:r w:rsidR="00C66E94" w:rsidRPr="00184624">
              <w:rPr>
                <w:rFonts w:ascii="Arial" w:hAnsi="Arial" w:cs="Arial"/>
                <w:b/>
                <w:sz w:val="32"/>
              </w:rPr>
              <w:t>vrtulníkem</w:t>
            </w:r>
            <w:r w:rsidR="00027F9F" w:rsidRPr="00184624">
              <w:rPr>
                <w:rFonts w:ascii="Arial" w:hAnsi="Arial" w:cs="Arial"/>
                <w:b/>
                <w:sz w:val="32"/>
              </w:rPr>
              <w:t>)</w:t>
            </w:r>
          </w:p>
          <w:p w14:paraId="2E6C1416" w14:textId="123A9E92" w:rsidR="00CB65B3" w:rsidRPr="002D01F4" w:rsidRDefault="00CB65B3" w:rsidP="00DA502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184624">
              <w:rPr>
                <w:rFonts w:ascii="Arial" w:hAnsi="Arial" w:cs="Arial"/>
                <w:b/>
                <w:sz w:val="18"/>
              </w:rPr>
              <w:t xml:space="preserve">(zpracovává letecký provozovatel ke každému </w:t>
            </w:r>
            <w:r w:rsidR="00027F9F" w:rsidRPr="00184624">
              <w:rPr>
                <w:rFonts w:ascii="Arial" w:hAnsi="Arial" w:cs="Arial"/>
                <w:b/>
                <w:sz w:val="18"/>
              </w:rPr>
              <w:t xml:space="preserve">vrtulníku </w:t>
            </w:r>
            <w:r w:rsidRPr="00184624">
              <w:rPr>
                <w:rFonts w:ascii="Arial" w:hAnsi="Arial" w:cs="Arial"/>
                <w:b/>
                <w:sz w:val="18"/>
              </w:rPr>
              <w:t xml:space="preserve">nasazenému při </w:t>
            </w:r>
            <w:r w:rsidR="00ED1174">
              <w:rPr>
                <w:rFonts w:ascii="Arial" w:hAnsi="Arial" w:cs="Arial"/>
                <w:b/>
                <w:sz w:val="18"/>
              </w:rPr>
              <w:t>leteckém hašení</w:t>
            </w:r>
            <w:r w:rsidRPr="00184624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CB65B3" w:rsidRPr="00184624" w14:paraId="77247414" w14:textId="77777777" w:rsidTr="00460AA4">
        <w:trPr>
          <w:cantSplit/>
        </w:trPr>
        <w:tc>
          <w:tcPr>
            <w:tcW w:w="921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pct50" w:color="auto" w:fill="FFFFFF"/>
          </w:tcPr>
          <w:p w14:paraId="7EF42460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34C93557" w14:textId="77777777" w:rsidTr="00460AA4">
        <w:tc>
          <w:tcPr>
            <w:tcW w:w="2258" w:type="dxa"/>
            <w:gridSpan w:val="2"/>
            <w:vMerge w:val="restart"/>
            <w:tcBorders>
              <w:left w:val="single" w:sz="4" w:space="0" w:color="auto"/>
            </w:tcBorders>
          </w:tcPr>
          <w:p w14:paraId="4C86281D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Datum provedení zásahu/nácviku:</w:t>
            </w:r>
          </w:p>
          <w:p w14:paraId="51BDBC52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76EE832E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Stanice LHS:</w:t>
            </w:r>
          </w:p>
          <w:p w14:paraId="372B8368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4545" w:type="dxa"/>
            <w:gridSpan w:val="3"/>
            <w:tcBorders>
              <w:right w:val="single" w:sz="4" w:space="0" w:color="auto"/>
            </w:tcBorders>
          </w:tcPr>
          <w:p w14:paraId="1B5D04D3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 xml:space="preserve">Doba hašení mezi 1 a </w:t>
            </w:r>
            <w:proofErr w:type="spellStart"/>
            <w:r w:rsidRPr="00184624">
              <w:rPr>
                <w:rFonts w:ascii="Arial" w:hAnsi="Arial" w:cs="Arial"/>
                <w:b/>
              </w:rPr>
              <w:t>posl</w:t>
            </w:r>
            <w:proofErr w:type="spellEnd"/>
            <w:r w:rsidRPr="00184624">
              <w:rPr>
                <w:rFonts w:ascii="Arial" w:hAnsi="Arial" w:cs="Arial"/>
                <w:b/>
              </w:rPr>
              <w:t>. shozem:</w:t>
            </w:r>
          </w:p>
          <w:p w14:paraId="5A8ED689" w14:textId="5B5D2082" w:rsidR="00CB65B3" w:rsidRPr="00184624" w:rsidRDefault="00F92501" w:rsidP="00DA5022">
            <w:pPr>
              <w:rPr>
                <w:rFonts w:ascii="Arial" w:hAnsi="Arial" w:cs="Arial"/>
                <w:b/>
              </w:rPr>
            </w:pPr>
            <w:proofErr w:type="gramStart"/>
            <w:r w:rsidRPr="00184624">
              <w:rPr>
                <w:rFonts w:ascii="Arial" w:hAnsi="Arial" w:cs="Arial"/>
                <w:b/>
              </w:rPr>
              <w:t>Od:</w:t>
            </w:r>
            <w:r w:rsidR="00CB65B3" w:rsidRPr="00184624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CB65B3" w:rsidRPr="00184624">
              <w:rPr>
                <w:rFonts w:ascii="Arial" w:hAnsi="Arial" w:cs="Arial"/>
                <w:b/>
              </w:rPr>
              <w:t xml:space="preserve">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CB65B3" w:rsidRPr="00184624">
              <w:rPr>
                <w:rFonts w:ascii="Arial" w:hAnsi="Arial" w:cs="Arial"/>
                <w:b/>
              </w:rPr>
              <w:t>Do:</w:t>
            </w:r>
          </w:p>
        </w:tc>
      </w:tr>
      <w:tr w:rsidR="00CB65B3" w:rsidRPr="00184624" w14:paraId="0AA4934C" w14:textId="77777777" w:rsidTr="00460AA4">
        <w:tc>
          <w:tcPr>
            <w:tcW w:w="225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26100FD7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vMerge/>
          </w:tcPr>
          <w:p w14:paraId="513C7EA6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4545" w:type="dxa"/>
            <w:gridSpan w:val="3"/>
            <w:tcBorders>
              <w:right w:val="single" w:sz="4" w:space="0" w:color="auto"/>
            </w:tcBorders>
          </w:tcPr>
          <w:p w14:paraId="18D39474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Celkový čas na místě zásahu:</w:t>
            </w:r>
          </w:p>
          <w:p w14:paraId="07F2DA12" w14:textId="29344314" w:rsidR="00CB65B3" w:rsidRPr="00184624" w:rsidRDefault="00F92501" w:rsidP="00DA5022">
            <w:pPr>
              <w:rPr>
                <w:rFonts w:ascii="Arial" w:hAnsi="Arial" w:cs="Arial"/>
                <w:b/>
              </w:rPr>
            </w:pPr>
            <w:proofErr w:type="gramStart"/>
            <w:r w:rsidRPr="00184624">
              <w:rPr>
                <w:rFonts w:ascii="Arial" w:hAnsi="Arial" w:cs="Arial"/>
                <w:b/>
              </w:rPr>
              <w:t>Od: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</w:t>
            </w:r>
            <w:r w:rsidR="00CB65B3" w:rsidRPr="00184624">
              <w:rPr>
                <w:rFonts w:ascii="Arial" w:hAnsi="Arial" w:cs="Arial"/>
                <w:b/>
              </w:rPr>
              <w:t>Do:</w:t>
            </w:r>
          </w:p>
        </w:tc>
      </w:tr>
      <w:tr w:rsidR="00172543" w:rsidRPr="00184624" w14:paraId="5161D6E8" w14:textId="77777777" w:rsidTr="00172543">
        <w:trPr>
          <w:cantSplit/>
          <w:trHeight w:val="567"/>
        </w:trPr>
        <w:tc>
          <w:tcPr>
            <w:tcW w:w="3818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66B38B45" w14:textId="77777777" w:rsidR="00172543" w:rsidRPr="00184624" w:rsidRDefault="0017254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Místo (lokalita) požáru/nácviku:</w:t>
            </w:r>
          </w:p>
          <w:p w14:paraId="10F2CCE8" w14:textId="77777777" w:rsidR="00172543" w:rsidRPr="00184624" w:rsidRDefault="0017254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D299B" w14:textId="28FE56C1" w:rsidR="00172543" w:rsidRPr="00172543" w:rsidRDefault="00172543" w:rsidP="00DA5022">
            <w:pPr>
              <w:rPr>
                <w:rFonts w:ascii="Arial" w:hAnsi="Arial" w:cs="Arial"/>
                <w:b/>
              </w:rPr>
            </w:pPr>
            <w:r w:rsidRPr="00172543">
              <w:rPr>
                <w:rFonts w:ascii="Arial" w:hAnsi="Arial" w:cs="Arial"/>
                <w:b/>
              </w:rPr>
              <w:t>Čas vyhlášení poplachu:</w:t>
            </w:r>
          </w:p>
        </w:tc>
      </w:tr>
      <w:tr w:rsidR="00172543" w:rsidRPr="00184624" w14:paraId="674E14F0" w14:textId="77777777" w:rsidTr="00172543">
        <w:trPr>
          <w:cantSplit/>
          <w:trHeight w:val="567"/>
        </w:trPr>
        <w:tc>
          <w:tcPr>
            <w:tcW w:w="38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E5394" w14:textId="77777777" w:rsidR="00172543" w:rsidRPr="00184624" w:rsidRDefault="0017254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916" w14:textId="724914B3" w:rsidR="00172543" w:rsidRPr="00172543" w:rsidRDefault="00172543" w:rsidP="00DA5022">
            <w:pPr>
              <w:rPr>
                <w:rFonts w:ascii="Arial" w:hAnsi="Arial" w:cs="Arial"/>
                <w:b/>
              </w:rPr>
            </w:pPr>
            <w:r w:rsidRPr="00172543">
              <w:rPr>
                <w:rFonts w:ascii="Arial" w:hAnsi="Arial" w:cs="Arial"/>
                <w:b/>
              </w:rPr>
              <w:t>Čas vzletu vrtulníku:</w:t>
            </w:r>
          </w:p>
        </w:tc>
      </w:tr>
      <w:tr w:rsidR="00172543" w:rsidRPr="00184624" w14:paraId="61DB60EE" w14:textId="77777777" w:rsidTr="00172543">
        <w:trPr>
          <w:cantSplit/>
          <w:trHeight w:val="567"/>
        </w:trPr>
        <w:tc>
          <w:tcPr>
            <w:tcW w:w="38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63672" w14:textId="77777777" w:rsidR="00172543" w:rsidRPr="00184624" w:rsidRDefault="0017254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D73F" w14:textId="1FE1CF9E" w:rsidR="00172543" w:rsidRPr="00172543" w:rsidRDefault="00172543" w:rsidP="00DA5022">
            <w:pPr>
              <w:rPr>
                <w:rFonts w:ascii="Arial" w:hAnsi="Arial" w:cs="Arial"/>
                <w:b/>
              </w:rPr>
            </w:pPr>
            <w:r w:rsidRPr="00172543">
              <w:rPr>
                <w:rFonts w:ascii="Arial" w:hAnsi="Arial" w:cs="Arial"/>
                <w:b/>
              </w:rPr>
              <w:t>Čas doletu na místo zásahu:</w:t>
            </w:r>
          </w:p>
        </w:tc>
      </w:tr>
      <w:tr w:rsidR="00460AA4" w:rsidRPr="00184624" w14:paraId="08C5DA70" w14:textId="77777777" w:rsidTr="00172543">
        <w:trPr>
          <w:cantSplit/>
          <w:trHeight w:val="567"/>
        </w:trPr>
        <w:tc>
          <w:tcPr>
            <w:tcW w:w="38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4C6CD" w14:textId="77777777" w:rsidR="00460AA4" w:rsidRPr="00184624" w:rsidRDefault="00460AA4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CB9B36" w14:textId="44E1C5CF" w:rsidR="00460AA4" w:rsidRPr="00172543" w:rsidRDefault="0007614C" w:rsidP="00DA5022">
            <w:pPr>
              <w:rPr>
                <w:rFonts w:ascii="Arial" w:hAnsi="Arial" w:cs="Arial"/>
                <w:b/>
              </w:rPr>
            </w:pPr>
            <w:r w:rsidRPr="00172543">
              <w:rPr>
                <w:rFonts w:ascii="Arial" w:hAnsi="Arial" w:cs="Arial"/>
                <w:b/>
              </w:rPr>
              <w:t>Čas odletu na základnu: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0E404E" w14:textId="77777777" w:rsidR="00460AA4" w:rsidRPr="00172543" w:rsidRDefault="00460AA4" w:rsidP="00DA5022">
            <w:pPr>
              <w:rPr>
                <w:rFonts w:ascii="Arial" w:hAnsi="Arial" w:cs="Arial"/>
                <w:b/>
              </w:rPr>
            </w:pPr>
          </w:p>
        </w:tc>
      </w:tr>
      <w:tr w:rsidR="00172543" w:rsidRPr="00184624" w14:paraId="59090030" w14:textId="77777777" w:rsidTr="00172543">
        <w:trPr>
          <w:cantSplit/>
          <w:trHeight w:val="276"/>
        </w:trPr>
        <w:tc>
          <w:tcPr>
            <w:tcW w:w="3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226A85" w14:textId="77777777" w:rsidR="00172543" w:rsidRPr="00184624" w:rsidRDefault="0017254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A59EF" w14:textId="7B430009" w:rsidR="00172543" w:rsidRPr="00172543" w:rsidRDefault="00172543" w:rsidP="00DA5022">
            <w:pPr>
              <w:rPr>
                <w:rFonts w:ascii="Arial" w:hAnsi="Arial" w:cs="Arial"/>
                <w:b/>
              </w:rPr>
            </w:pPr>
            <w:r w:rsidRPr="00172543">
              <w:rPr>
                <w:rFonts w:ascii="Arial" w:hAnsi="Arial" w:cs="Arial"/>
                <w:b/>
              </w:rPr>
              <w:t>Čas příletu na základnu:</w:t>
            </w:r>
          </w:p>
        </w:tc>
      </w:tr>
      <w:tr w:rsidR="00172543" w:rsidRPr="00184624" w14:paraId="58305225" w14:textId="77777777" w:rsidTr="00172543">
        <w:trPr>
          <w:cantSplit/>
          <w:trHeight w:val="276"/>
        </w:trPr>
        <w:tc>
          <w:tcPr>
            <w:tcW w:w="38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90D86" w14:textId="77777777" w:rsidR="00172543" w:rsidRPr="00184624" w:rsidRDefault="0017254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GPS</w:t>
            </w:r>
            <w:r w:rsidRPr="00184624">
              <w:rPr>
                <w:rFonts w:ascii="Arial" w:hAnsi="Arial" w:cs="Arial"/>
              </w:rPr>
              <w:t xml:space="preserve"> (WGS 84)</w:t>
            </w:r>
          </w:p>
        </w:tc>
        <w:tc>
          <w:tcPr>
            <w:tcW w:w="53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3B57" w14:textId="77777777" w:rsidR="00172543" w:rsidRPr="00184624" w:rsidRDefault="00172543" w:rsidP="00DA5022">
            <w:pPr>
              <w:rPr>
                <w:rFonts w:ascii="Arial" w:hAnsi="Arial" w:cs="Arial"/>
                <w:b/>
              </w:rPr>
            </w:pPr>
          </w:p>
        </w:tc>
      </w:tr>
      <w:tr w:rsidR="00460AA4" w:rsidRPr="00184624" w14:paraId="5886F4EB" w14:textId="77777777" w:rsidTr="006C7F3D">
        <w:trPr>
          <w:cantSplit/>
        </w:trPr>
        <w:tc>
          <w:tcPr>
            <w:tcW w:w="3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CC319A" w14:textId="77777777" w:rsidR="00460AA4" w:rsidRPr="00184624" w:rsidRDefault="00460AA4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7257D" w14:textId="77777777" w:rsidR="00460AA4" w:rsidRPr="00184624" w:rsidRDefault="00460AA4" w:rsidP="00DA50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Pr="00460AA4">
              <w:rPr>
                <w:rFonts w:ascii="Arial" w:hAnsi="Arial" w:cs="Arial"/>
                <w:b/>
              </w:rPr>
              <w:t>istý celkový nálet (počet letových hodin) na celý zásah vč. přeletů</w:t>
            </w:r>
            <w:r w:rsidRPr="00184624">
              <w:rPr>
                <w:rFonts w:ascii="Arial" w:hAnsi="Arial" w:cs="Arial"/>
                <w:b/>
              </w:rPr>
              <w:t>:</w:t>
            </w:r>
          </w:p>
          <w:p w14:paraId="2DB01E4B" w14:textId="77777777" w:rsidR="00460AA4" w:rsidRPr="00184624" w:rsidRDefault="00460AA4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3B99ED92" w14:textId="77777777" w:rsidTr="00460AA4">
        <w:trPr>
          <w:cantSplit/>
        </w:trPr>
        <w:tc>
          <w:tcPr>
            <w:tcW w:w="3818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4C6EB4C3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Velitel zásahu/nácviku:</w:t>
            </w:r>
          </w:p>
          <w:p w14:paraId="4E196B10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14:paraId="402D36EE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 xml:space="preserve">Kdo provedl vyžádání </w:t>
            </w:r>
            <w:r w:rsidR="00C66E94" w:rsidRPr="00184624">
              <w:rPr>
                <w:rFonts w:ascii="Arial" w:hAnsi="Arial" w:cs="Arial"/>
                <w:b/>
              </w:rPr>
              <w:t>vrtulníku</w:t>
            </w:r>
            <w:r w:rsidRPr="00184624">
              <w:rPr>
                <w:rFonts w:ascii="Arial" w:hAnsi="Arial" w:cs="Arial"/>
                <w:b/>
              </w:rPr>
              <w:t>:</w:t>
            </w:r>
          </w:p>
          <w:p w14:paraId="21A11471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6028E899" w14:textId="77777777" w:rsidTr="00460AA4">
        <w:trPr>
          <w:cantSplit/>
        </w:trPr>
        <w:tc>
          <w:tcPr>
            <w:tcW w:w="3818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1B3BCE90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tcBorders>
              <w:bottom w:val="nil"/>
              <w:right w:val="single" w:sz="4" w:space="0" w:color="auto"/>
            </w:tcBorders>
          </w:tcPr>
          <w:p w14:paraId="60701997" w14:textId="5988AD79" w:rsidR="00CB65B3" w:rsidRPr="00184624" w:rsidRDefault="00F92501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 xml:space="preserve">ECUD nebo </w:t>
            </w:r>
            <w:r w:rsidR="00581E99" w:rsidRPr="00184624">
              <w:rPr>
                <w:rFonts w:ascii="Arial" w:hAnsi="Arial" w:cs="Arial"/>
                <w:b/>
              </w:rPr>
              <w:t>ID události</w:t>
            </w:r>
            <w:r w:rsidR="00CB65B3" w:rsidRPr="00184624">
              <w:rPr>
                <w:rFonts w:ascii="Arial" w:hAnsi="Arial" w:cs="Arial"/>
                <w:b/>
              </w:rPr>
              <w:t>:</w:t>
            </w:r>
          </w:p>
          <w:p w14:paraId="4792A74C" w14:textId="77777777" w:rsidR="00CB65B3" w:rsidRPr="00184624" w:rsidRDefault="00CB65B3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  <w:b/>
              </w:rPr>
              <w:br/>
            </w:r>
            <w:r w:rsidRPr="00184624">
              <w:rPr>
                <w:rFonts w:ascii="Arial" w:hAnsi="Arial" w:cs="Arial"/>
                <w:sz w:val="18"/>
              </w:rPr>
              <w:t>(na vyžádání sdělí OPIS HZS kraje)</w:t>
            </w:r>
          </w:p>
        </w:tc>
      </w:tr>
      <w:tr w:rsidR="00CB65B3" w:rsidRPr="00184624" w14:paraId="12E9C9F4" w14:textId="77777777" w:rsidTr="00460AA4">
        <w:trPr>
          <w:cantSplit/>
        </w:trPr>
        <w:tc>
          <w:tcPr>
            <w:tcW w:w="9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pct50" w:color="auto" w:fill="FFFFFF"/>
          </w:tcPr>
          <w:p w14:paraId="1C701531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2FE62149" w14:textId="77777777" w:rsidTr="00460AA4">
        <w:trPr>
          <w:cantSplit/>
        </w:trPr>
        <w:tc>
          <w:tcPr>
            <w:tcW w:w="921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DF53E41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 xml:space="preserve">Způsob a místo plnění </w:t>
            </w:r>
            <w:r w:rsidR="00C66E94" w:rsidRPr="00184624">
              <w:rPr>
                <w:rFonts w:ascii="Arial" w:hAnsi="Arial" w:cs="Arial"/>
                <w:b/>
              </w:rPr>
              <w:t>vrtulníku</w:t>
            </w:r>
            <w:r w:rsidRPr="00184624">
              <w:rPr>
                <w:rFonts w:ascii="Arial" w:hAnsi="Arial" w:cs="Arial"/>
                <w:b/>
              </w:rPr>
              <w:t xml:space="preserve">: </w:t>
            </w:r>
          </w:p>
          <w:p w14:paraId="34620853" w14:textId="77777777" w:rsidR="00CB65B3" w:rsidRPr="00184624" w:rsidRDefault="00CB65B3" w:rsidP="00DA5022">
            <w:pPr>
              <w:rPr>
                <w:rFonts w:ascii="Arial" w:hAnsi="Arial" w:cs="Arial"/>
                <w:b/>
                <w:sz w:val="18"/>
              </w:rPr>
            </w:pPr>
            <w:r w:rsidRPr="00184624">
              <w:rPr>
                <w:rFonts w:ascii="Arial" w:hAnsi="Arial" w:cs="Arial"/>
                <w:b/>
                <w:sz w:val="18"/>
              </w:rPr>
              <w:t>(např. z volného vodního zdroje, CAS apod.)</w:t>
            </w:r>
          </w:p>
        </w:tc>
      </w:tr>
      <w:tr w:rsidR="00CB65B3" w:rsidRPr="00184624" w14:paraId="29BE7D05" w14:textId="77777777" w:rsidTr="00460AA4">
        <w:trPr>
          <w:cantSplit/>
        </w:trPr>
        <w:tc>
          <w:tcPr>
            <w:tcW w:w="3818" w:type="dxa"/>
            <w:gridSpan w:val="3"/>
            <w:tcBorders>
              <w:left w:val="single" w:sz="4" w:space="0" w:color="auto"/>
            </w:tcBorders>
          </w:tcPr>
          <w:p w14:paraId="2A97ABC9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Počet shozů hasební látky:</w:t>
            </w:r>
          </w:p>
          <w:p w14:paraId="17A615B0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tcBorders>
              <w:right w:val="single" w:sz="4" w:space="0" w:color="auto"/>
            </w:tcBorders>
          </w:tcPr>
          <w:p w14:paraId="599AC858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Celkové množství hasební látky:</w:t>
            </w:r>
          </w:p>
          <w:p w14:paraId="2204B5C8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1E975DA6" w14:textId="77777777" w:rsidTr="00460AA4">
        <w:trPr>
          <w:cantSplit/>
        </w:trPr>
        <w:tc>
          <w:tcPr>
            <w:tcW w:w="3818" w:type="dxa"/>
            <w:gridSpan w:val="3"/>
            <w:tcBorders>
              <w:left w:val="single" w:sz="4" w:space="0" w:color="auto"/>
              <w:bottom w:val="nil"/>
            </w:tcBorders>
          </w:tcPr>
          <w:p w14:paraId="0BCEE79C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Název použitého smáčedla:</w:t>
            </w:r>
          </w:p>
          <w:p w14:paraId="1B980764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  <w:gridSpan w:val="5"/>
            <w:tcBorders>
              <w:bottom w:val="nil"/>
              <w:right w:val="single" w:sz="4" w:space="0" w:color="auto"/>
            </w:tcBorders>
          </w:tcPr>
          <w:p w14:paraId="32605840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Množství použitého smáčedla (l):</w:t>
            </w:r>
          </w:p>
          <w:p w14:paraId="35266FAF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3637D2E5" w14:textId="77777777" w:rsidTr="00460AA4">
        <w:trPr>
          <w:cantSplit/>
        </w:trPr>
        <w:tc>
          <w:tcPr>
            <w:tcW w:w="9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FFFFFF"/>
          </w:tcPr>
          <w:p w14:paraId="2FF07150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6EE12310" w14:textId="77777777" w:rsidTr="00460AA4">
        <w:trPr>
          <w:cantSplit/>
        </w:trPr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3F3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 xml:space="preserve">Údaje o </w:t>
            </w:r>
            <w:r w:rsidR="00C66E94" w:rsidRPr="00184624">
              <w:rPr>
                <w:rFonts w:ascii="Arial" w:hAnsi="Arial" w:cs="Arial"/>
                <w:b/>
              </w:rPr>
              <w:t>vrtulníku</w:t>
            </w:r>
          </w:p>
        </w:tc>
      </w:tr>
      <w:tr w:rsidR="00CB65B3" w:rsidRPr="00184624" w14:paraId="72C02316" w14:textId="77777777" w:rsidTr="00460AA4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0915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Typ:</w:t>
            </w:r>
          </w:p>
          <w:p w14:paraId="1868569A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1F7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Imatrikulační značka: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0A3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 xml:space="preserve">Provozovatel </w:t>
            </w:r>
            <w:r w:rsidR="00C66E94" w:rsidRPr="00184624">
              <w:rPr>
                <w:rFonts w:ascii="Arial" w:hAnsi="Arial" w:cs="Arial"/>
                <w:b/>
              </w:rPr>
              <w:t>vrtulníku</w:t>
            </w:r>
            <w:r w:rsidRPr="00184624">
              <w:rPr>
                <w:rFonts w:ascii="Arial" w:hAnsi="Arial" w:cs="Arial"/>
                <w:b/>
              </w:rPr>
              <w:t>:</w:t>
            </w:r>
          </w:p>
        </w:tc>
      </w:tr>
      <w:tr w:rsidR="00CB65B3" w:rsidRPr="00184624" w14:paraId="68AD217F" w14:textId="77777777" w:rsidTr="00460AA4">
        <w:trPr>
          <w:cantSplit/>
        </w:trPr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3D5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 xml:space="preserve">Údaje o posádce </w:t>
            </w:r>
            <w:r w:rsidR="00C66E94" w:rsidRPr="00184624">
              <w:rPr>
                <w:rFonts w:ascii="Arial" w:hAnsi="Arial" w:cs="Arial"/>
                <w:b/>
              </w:rPr>
              <w:t>vrtulníku</w:t>
            </w:r>
          </w:p>
        </w:tc>
      </w:tr>
      <w:tr w:rsidR="00CB65B3" w:rsidRPr="00184624" w14:paraId="6DEB3247" w14:textId="77777777" w:rsidTr="00460AA4">
        <w:trPr>
          <w:cantSplit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AED49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Jméno a příjmení: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DF5CA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  <w:r w:rsidRPr="00184624">
              <w:rPr>
                <w:rFonts w:ascii="Arial" w:hAnsi="Arial" w:cs="Arial"/>
                <w:b/>
              </w:rPr>
              <w:t>Funkce (pilot/mechanik apod.):</w:t>
            </w:r>
          </w:p>
        </w:tc>
      </w:tr>
      <w:tr w:rsidR="00CB65B3" w:rsidRPr="00184624" w14:paraId="02C6C588" w14:textId="77777777" w:rsidTr="00460AA4">
        <w:trPr>
          <w:cantSplit/>
        </w:trPr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4BD35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B9E5B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040AA19D" w14:textId="77777777" w:rsidTr="00460AA4">
        <w:trPr>
          <w:cantSplit/>
        </w:trPr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495ED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85C52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485AB4C4" w14:textId="77777777" w:rsidTr="00460AA4">
        <w:trPr>
          <w:cantSplit/>
        </w:trPr>
        <w:tc>
          <w:tcPr>
            <w:tcW w:w="921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pct50" w:color="auto" w:fill="FFFFFF"/>
          </w:tcPr>
          <w:p w14:paraId="2A097859" w14:textId="77777777" w:rsidR="00CB65B3" w:rsidRPr="00184624" w:rsidRDefault="00CB65B3" w:rsidP="00DA5022">
            <w:pPr>
              <w:rPr>
                <w:rFonts w:ascii="Arial" w:hAnsi="Arial" w:cs="Arial"/>
                <w:b/>
              </w:rPr>
            </w:pPr>
          </w:p>
        </w:tc>
      </w:tr>
      <w:tr w:rsidR="00CB65B3" w:rsidRPr="00184624" w14:paraId="4D5D0A33" w14:textId="77777777" w:rsidTr="00460AA4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D59326" w14:textId="77777777" w:rsidR="00CB65B3" w:rsidRPr="00184624" w:rsidRDefault="00CB65B3" w:rsidP="00DA5022">
            <w:pPr>
              <w:rPr>
                <w:rFonts w:ascii="Arial" w:hAnsi="Arial" w:cs="Arial"/>
              </w:rPr>
            </w:pPr>
          </w:p>
          <w:p w14:paraId="4E7B11BD" w14:textId="20A918B2" w:rsidR="00CB65B3" w:rsidRPr="00184624" w:rsidRDefault="00CB65B3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V …………………</w:t>
            </w:r>
          </w:p>
          <w:p w14:paraId="62645FF1" w14:textId="77777777" w:rsidR="00CB65B3" w:rsidRPr="00184624" w:rsidRDefault="00CB65B3" w:rsidP="00DA5022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FC18A0D" w14:textId="77777777" w:rsidR="00CB65B3" w:rsidRPr="00184624" w:rsidRDefault="00CB65B3" w:rsidP="00DA5022">
            <w:pPr>
              <w:rPr>
                <w:rFonts w:ascii="Arial" w:hAnsi="Arial" w:cs="Arial"/>
              </w:rPr>
            </w:pPr>
          </w:p>
          <w:p w14:paraId="7ED9E4F8" w14:textId="77777777" w:rsidR="00CB65B3" w:rsidRPr="00184624" w:rsidRDefault="00CB65B3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Dne …………………</w:t>
            </w:r>
          </w:p>
        </w:tc>
        <w:tc>
          <w:tcPr>
            <w:tcW w:w="38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31EC8B" w14:textId="77777777" w:rsidR="00CB65B3" w:rsidRPr="00184624" w:rsidRDefault="00CB65B3" w:rsidP="00DA5022">
            <w:pPr>
              <w:rPr>
                <w:rFonts w:ascii="Arial" w:hAnsi="Arial" w:cs="Arial"/>
              </w:rPr>
            </w:pPr>
          </w:p>
          <w:p w14:paraId="7E4C3A14" w14:textId="77777777" w:rsidR="00CB65B3" w:rsidRPr="00184624" w:rsidRDefault="00CB65B3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Vyhotovil ……………………</w:t>
            </w:r>
            <w:proofErr w:type="gramStart"/>
            <w:r w:rsidRPr="00184624">
              <w:rPr>
                <w:rFonts w:ascii="Arial" w:hAnsi="Arial" w:cs="Arial"/>
              </w:rPr>
              <w:t>…….</w:t>
            </w:r>
            <w:proofErr w:type="gramEnd"/>
          </w:p>
        </w:tc>
      </w:tr>
    </w:tbl>
    <w:p w14:paraId="6A68043B" w14:textId="77777777" w:rsidR="00172543" w:rsidRDefault="00172543" w:rsidP="00DA5022">
      <w:pPr>
        <w:jc w:val="right"/>
        <w:outlineLvl w:val="0"/>
        <w:rPr>
          <w:rFonts w:ascii="Arial" w:hAnsi="Arial" w:cs="Arial"/>
          <w:b/>
          <w:i/>
        </w:rPr>
      </w:pPr>
    </w:p>
    <w:p w14:paraId="055D26F7" w14:textId="7AB0C44F" w:rsidR="00261E18" w:rsidRPr="00184624" w:rsidRDefault="00261E18" w:rsidP="00DA5022">
      <w:pPr>
        <w:jc w:val="right"/>
        <w:outlineLvl w:val="0"/>
        <w:rPr>
          <w:rFonts w:ascii="Arial" w:hAnsi="Arial" w:cs="Arial"/>
        </w:rPr>
      </w:pPr>
      <w:r w:rsidRPr="00184624">
        <w:rPr>
          <w:rFonts w:ascii="Arial" w:hAnsi="Arial" w:cs="Arial"/>
          <w:b/>
          <w:i/>
        </w:rPr>
        <w:lastRenderedPageBreak/>
        <w:t>Příloha č. 4</w:t>
      </w:r>
    </w:p>
    <w:p w14:paraId="61AC7C70" w14:textId="77777777" w:rsidR="00261E18" w:rsidRPr="002D01F4" w:rsidRDefault="00261E18" w:rsidP="00DA5022">
      <w:pPr>
        <w:pStyle w:val="Nzev"/>
        <w:tabs>
          <w:tab w:val="left" w:pos="3969"/>
        </w:tabs>
        <w:jc w:val="left"/>
        <w:rPr>
          <w:rFonts w:ascii="Arial" w:hAnsi="Arial" w:cs="Arial"/>
          <w:b w:val="0"/>
          <w:bCs/>
          <w:sz w:val="24"/>
          <w:szCs w:val="24"/>
        </w:rPr>
      </w:pPr>
    </w:p>
    <w:p w14:paraId="312EC30F" w14:textId="000DCC68" w:rsidR="00261E18" w:rsidRPr="00184624" w:rsidRDefault="00261E18" w:rsidP="00DA5022">
      <w:pPr>
        <w:pStyle w:val="Nzev"/>
        <w:jc w:val="right"/>
        <w:rPr>
          <w:rFonts w:ascii="Arial" w:hAnsi="Arial" w:cs="Arial"/>
          <w:b w:val="0"/>
          <w:i/>
          <w:sz w:val="24"/>
          <w:szCs w:val="24"/>
        </w:rPr>
      </w:pPr>
      <w:r w:rsidRPr="0018462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184624">
        <w:rPr>
          <w:rFonts w:ascii="Arial" w:hAnsi="Arial" w:cs="Arial"/>
          <w:b w:val="0"/>
          <w:i/>
          <w:sz w:val="24"/>
          <w:szCs w:val="24"/>
        </w:rPr>
        <w:t>číslo</w:t>
      </w:r>
      <w:r w:rsidR="00E12176" w:rsidRPr="00E12176">
        <w:t xml:space="preserve"> </w:t>
      </w:r>
      <w:r w:rsidR="00E12176" w:rsidRPr="00E12176">
        <w:rPr>
          <w:rFonts w:ascii="Arial" w:hAnsi="Arial" w:cs="Arial"/>
          <w:b w:val="0"/>
          <w:i/>
          <w:sz w:val="24"/>
          <w:szCs w:val="24"/>
        </w:rPr>
        <w:t>prováděcí</w:t>
      </w:r>
      <w:r w:rsidRPr="00184624">
        <w:rPr>
          <w:rFonts w:ascii="Arial" w:hAnsi="Arial" w:cs="Arial"/>
          <w:b w:val="0"/>
          <w:i/>
          <w:sz w:val="24"/>
          <w:szCs w:val="24"/>
        </w:rPr>
        <w:t xml:space="preserve"> smlouvy objednatele: </w:t>
      </w:r>
      <w:r w:rsidR="00B961CF" w:rsidRPr="00B961CF">
        <w:rPr>
          <w:rFonts w:ascii="Arial" w:hAnsi="Arial" w:cs="Arial"/>
          <w:b w:val="0"/>
          <w:i/>
          <w:sz w:val="24"/>
          <w:szCs w:val="24"/>
        </w:rPr>
        <w:t>875-2024-16212</w:t>
      </w:r>
    </w:p>
    <w:p w14:paraId="69FDDF47" w14:textId="77777777" w:rsidR="00261E18" w:rsidRPr="002D01F4" w:rsidRDefault="00261E18" w:rsidP="00DA5022">
      <w:pPr>
        <w:pStyle w:val="Nzev"/>
        <w:jc w:val="right"/>
        <w:rPr>
          <w:rFonts w:ascii="Arial" w:hAnsi="Arial" w:cs="Arial"/>
          <w:b w:val="0"/>
          <w:bCs/>
          <w:sz w:val="24"/>
          <w:szCs w:val="24"/>
        </w:rPr>
      </w:pPr>
      <w:r w:rsidRPr="00184624">
        <w:rPr>
          <w:rFonts w:ascii="Arial" w:hAnsi="Arial" w:cs="Arial"/>
          <w:b w:val="0"/>
          <w:i/>
          <w:sz w:val="24"/>
          <w:szCs w:val="24"/>
        </w:rPr>
        <w:tab/>
      </w:r>
    </w:p>
    <w:p w14:paraId="4B6B95E9" w14:textId="77777777" w:rsidR="00261E18" w:rsidRPr="00184624" w:rsidRDefault="00261E18" w:rsidP="00DA5022">
      <w:pPr>
        <w:spacing w:after="120"/>
        <w:rPr>
          <w:rFonts w:ascii="Arial" w:hAnsi="Arial" w:cs="Arial"/>
        </w:rPr>
      </w:pPr>
    </w:p>
    <w:p w14:paraId="7962F3CB" w14:textId="39522378" w:rsidR="00261E18" w:rsidRPr="00184624" w:rsidRDefault="00261E18" w:rsidP="00DA5022">
      <w:pPr>
        <w:jc w:val="center"/>
        <w:outlineLvl w:val="0"/>
        <w:rPr>
          <w:rFonts w:ascii="Arial" w:hAnsi="Arial" w:cs="Arial"/>
          <w:b/>
          <w:bCs/>
          <w:iCs/>
          <w:snapToGrid w:val="0"/>
        </w:rPr>
      </w:pPr>
      <w:r w:rsidRPr="00184624">
        <w:rPr>
          <w:rFonts w:ascii="Arial" w:hAnsi="Arial" w:cs="Arial"/>
          <w:b/>
          <w:bCs/>
          <w:iCs/>
          <w:snapToGrid w:val="0"/>
        </w:rPr>
        <w:t xml:space="preserve">Lesy, na které se nevztahuje plnění </w:t>
      </w:r>
      <w:r w:rsidR="00E12176" w:rsidRPr="00E12176">
        <w:rPr>
          <w:rFonts w:ascii="Arial" w:hAnsi="Arial" w:cs="Arial"/>
          <w:b/>
          <w:bCs/>
          <w:iCs/>
          <w:snapToGrid w:val="0"/>
        </w:rPr>
        <w:t xml:space="preserve">prováděcí </w:t>
      </w:r>
      <w:r w:rsidRPr="00184624">
        <w:rPr>
          <w:rFonts w:ascii="Arial" w:hAnsi="Arial" w:cs="Arial"/>
          <w:b/>
          <w:bCs/>
          <w:iCs/>
          <w:snapToGrid w:val="0"/>
        </w:rPr>
        <w:t>smlouvy</w:t>
      </w:r>
    </w:p>
    <w:p w14:paraId="642F9F04" w14:textId="77777777" w:rsidR="00261E18" w:rsidRPr="002D01F4" w:rsidRDefault="00261E18" w:rsidP="00DA5022">
      <w:pPr>
        <w:jc w:val="center"/>
        <w:outlineLvl w:val="0"/>
        <w:rPr>
          <w:rFonts w:ascii="Arial" w:hAnsi="Arial" w:cs="Arial"/>
          <w:iCs/>
          <w:snapToGrid w:val="0"/>
        </w:rPr>
      </w:pPr>
    </w:p>
    <w:p w14:paraId="11F4486E" w14:textId="77777777" w:rsidR="00261E18" w:rsidRPr="002D01F4" w:rsidRDefault="00261E18" w:rsidP="00DA5022">
      <w:pPr>
        <w:jc w:val="center"/>
        <w:outlineLvl w:val="0"/>
        <w:rPr>
          <w:rFonts w:ascii="Arial" w:hAnsi="Arial" w:cs="Arial"/>
          <w:iCs/>
          <w:snapToGrid w:val="0"/>
        </w:rPr>
      </w:pPr>
    </w:p>
    <w:p w14:paraId="638B4D9F" w14:textId="77777777" w:rsidR="00261E18" w:rsidRPr="00184624" w:rsidRDefault="00261E18" w:rsidP="00DA5022">
      <w:pPr>
        <w:outlineLvl w:val="0"/>
        <w:rPr>
          <w:rFonts w:ascii="Arial" w:hAnsi="Arial" w:cs="Arial"/>
          <w:b/>
          <w:bCs/>
          <w:iCs/>
          <w:snapToGrid w:val="0"/>
        </w:rPr>
      </w:pPr>
      <w:r w:rsidRPr="00184624">
        <w:rPr>
          <w:rFonts w:ascii="Arial" w:hAnsi="Arial" w:cs="Arial"/>
          <w:b/>
          <w:bCs/>
          <w:iCs/>
          <w:snapToGrid w:val="0"/>
        </w:rPr>
        <w:t xml:space="preserve">Lesy v působnosti Ministerstva obrany: </w:t>
      </w:r>
    </w:p>
    <w:p w14:paraId="722DA64C" w14:textId="77777777" w:rsidR="00261E18" w:rsidRPr="002D01F4" w:rsidRDefault="00261E18" w:rsidP="00DA5022">
      <w:pPr>
        <w:outlineLvl w:val="0"/>
        <w:rPr>
          <w:rFonts w:ascii="Arial" w:hAnsi="Arial" w:cs="Arial"/>
          <w:iCs/>
          <w:snapToGrid w:val="0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37"/>
      </w:tblGrid>
      <w:tr w:rsidR="00261E18" w:rsidRPr="00184624" w14:paraId="36FC4B8A" w14:textId="77777777">
        <w:trPr>
          <w:cantSplit/>
          <w:trHeight w:val="457"/>
        </w:trPr>
        <w:tc>
          <w:tcPr>
            <w:tcW w:w="3189" w:type="dxa"/>
            <w:vAlign w:val="center"/>
          </w:tcPr>
          <w:p w14:paraId="5C51B422" w14:textId="77777777" w:rsidR="00261E18" w:rsidRPr="00184624" w:rsidRDefault="00261E18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Území Vojenského újezdu Libavá náleží do Olomouckého kraje</w:t>
            </w:r>
          </w:p>
        </w:tc>
        <w:tc>
          <w:tcPr>
            <w:tcW w:w="6237" w:type="dxa"/>
            <w:vAlign w:val="center"/>
          </w:tcPr>
          <w:p w14:paraId="45786660" w14:textId="77777777" w:rsidR="00261E18" w:rsidRPr="00184624" w:rsidRDefault="00261E18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Zákon č. 222/1999 Sb., o zajišťování obrany České republiky, ve znění pozdějších předpisů.</w:t>
            </w:r>
          </w:p>
        </w:tc>
      </w:tr>
      <w:tr w:rsidR="00261E18" w:rsidRPr="00184624" w14:paraId="50961B67" w14:textId="77777777">
        <w:trPr>
          <w:cantSplit/>
          <w:trHeight w:val="458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07EABEBC" w14:textId="77777777" w:rsidR="00261E18" w:rsidRPr="00184624" w:rsidRDefault="00261E18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Území Vojenského újezdu Hradiště náleží do Karlovarského kraje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3A3DE5B" w14:textId="77777777" w:rsidR="00261E18" w:rsidRPr="00184624" w:rsidRDefault="00261E18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Zákon č. 222/1999 Sb., o zajišťování obrany České republiky, ve znění pozdějších předpisů.</w:t>
            </w:r>
          </w:p>
        </w:tc>
      </w:tr>
      <w:tr w:rsidR="00261E18" w:rsidRPr="00184624" w14:paraId="762245D0" w14:textId="77777777">
        <w:trPr>
          <w:cantSplit/>
          <w:trHeight w:val="457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14:paraId="29A63029" w14:textId="77777777" w:rsidR="00261E18" w:rsidRPr="00184624" w:rsidRDefault="00261E18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Území Vojenského újezdu Boletice náleží do Jihočeského kraje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7926464" w14:textId="77777777" w:rsidR="00261E18" w:rsidRPr="00184624" w:rsidRDefault="00261E18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Zákon č. 222/1999 Sb., o zajišťování obrany České republiky, ve znění pozdějších předpisů.</w:t>
            </w:r>
          </w:p>
        </w:tc>
      </w:tr>
      <w:tr w:rsidR="00261E18" w:rsidRPr="00184624" w14:paraId="5C3D2121" w14:textId="77777777">
        <w:trPr>
          <w:cantSplit/>
          <w:trHeight w:val="458"/>
        </w:trPr>
        <w:tc>
          <w:tcPr>
            <w:tcW w:w="3189" w:type="dxa"/>
            <w:vAlign w:val="center"/>
          </w:tcPr>
          <w:p w14:paraId="1BDD3593" w14:textId="77777777" w:rsidR="00261E18" w:rsidRPr="00184624" w:rsidRDefault="00261E18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Území Vojenského újezdu Březina náleží do Jihomoravského kraje</w:t>
            </w:r>
          </w:p>
        </w:tc>
        <w:tc>
          <w:tcPr>
            <w:tcW w:w="6237" w:type="dxa"/>
            <w:vAlign w:val="center"/>
          </w:tcPr>
          <w:p w14:paraId="105D095E" w14:textId="77777777" w:rsidR="00261E18" w:rsidRPr="00184624" w:rsidRDefault="00261E18" w:rsidP="00DA5022">
            <w:pPr>
              <w:rPr>
                <w:rFonts w:ascii="Arial" w:hAnsi="Arial" w:cs="Arial"/>
              </w:rPr>
            </w:pPr>
            <w:r w:rsidRPr="00184624">
              <w:rPr>
                <w:rFonts w:ascii="Arial" w:hAnsi="Arial" w:cs="Arial"/>
              </w:rPr>
              <w:t>Zákon č. 222/1999 Sb., o zajišťování obrany České republiky, ve znění pozdějších předpisů.</w:t>
            </w:r>
          </w:p>
        </w:tc>
      </w:tr>
    </w:tbl>
    <w:p w14:paraId="302CE1DB" w14:textId="5802B2A6" w:rsidR="00261E18" w:rsidRPr="00184624" w:rsidRDefault="006C653A" w:rsidP="00DA5022">
      <w:pPr>
        <w:rPr>
          <w:rFonts w:ascii="Arial" w:hAnsi="Arial" w:cs="Arial"/>
        </w:rPr>
      </w:pPr>
      <w:r w:rsidRPr="00184624">
        <w:rPr>
          <w:rFonts w:ascii="Arial" w:hAnsi="Arial" w:cs="Arial"/>
          <w:noProof/>
        </w:rPr>
        <w:drawing>
          <wp:inline distT="0" distB="0" distL="0" distR="0" wp14:anchorId="1083E5B7" wp14:editId="7A8C7D2B">
            <wp:extent cx="5988685" cy="3832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62FB" w14:textId="0C2F571A" w:rsidR="003E2D6A" w:rsidRDefault="00261E18" w:rsidP="00F5674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84624">
        <w:rPr>
          <w:rFonts w:ascii="Arial" w:hAnsi="Arial" w:cs="Arial"/>
          <w:u w:val="single"/>
        </w:rPr>
        <w:t>Pozn.:</w:t>
      </w:r>
      <w:r w:rsidRPr="00184624">
        <w:rPr>
          <w:rFonts w:ascii="Arial" w:hAnsi="Arial" w:cs="Arial"/>
        </w:rPr>
        <w:t xml:space="preserve"> Kromě výše uvedených vojenských újezdů obhospodařují Vojenské lesy </w:t>
      </w:r>
      <w:r w:rsidR="000859E4">
        <w:rPr>
          <w:rFonts w:ascii="Arial" w:hAnsi="Arial" w:cs="Arial"/>
        </w:rPr>
        <w:br/>
      </w:r>
      <w:r w:rsidRPr="00184624">
        <w:rPr>
          <w:rFonts w:ascii="Arial" w:hAnsi="Arial" w:cs="Arial"/>
        </w:rPr>
        <w:t xml:space="preserve">a statky ČR, s. p. další menší územní celky s lesními porosty, které není možné pro účely této </w:t>
      </w:r>
      <w:r w:rsidR="00E12176" w:rsidRPr="00E12176">
        <w:rPr>
          <w:rFonts w:ascii="Arial" w:hAnsi="Arial" w:cs="Arial"/>
        </w:rPr>
        <w:t xml:space="preserve">prováděcí </w:t>
      </w:r>
      <w:r w:rsidR="00E12176">
        <w:rPr>
          <w:rFonts w:ascii="Arial" w:hAnsi="Arial" w:cs="Arial"/>
        </w:rPr>
        <w:t>s</w:t>
      </w:r>
      <w:r w:rsidRPr="00184624">
        <w:rPr>
          <w:rFonts w:ascii="Arial" w:hAnsi="Arial" w:cs="Arial"/>
        </w:rPr>
        <w:t>mlouvy přesně specifikovat a zpravidla se jedná o území vojenských útvarů a zaříze</w:t>
      </w:r>
      <w:r w:rsidR="00F56745">
        <w:rPr>
          <w:rFonts w:ascii="Arial" w:hAnsi="Arial" w:cs="Arial"/>
        </w:rPr>
        <w:t>ní.</w:t>
      </w:r>
    </w:p>
    <w:p w14:paraId="1AC6F70B" w14:textId="77777777" w:rsidR="003E2D6A" w:rsidRPr="00184624" w:rsidRDefault="003E2D6A" w:rsidP="00DA5022">
      <w:pPr>
        <w:jc w:val="both"/>
        <w:rPr>
          <w:rFonts w:ascii="Arial" w:hAnsi="Arial" w:cs="Arial"/>
        </w:rPr>
      </w:pPr>
    </w:p>
    <w:sectPr w:rsidR="003E2D6A" w:rsidRPr="00184624" w:rsidSect="00AB303B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D8E97" w14:textId="77777777" w:rsidR="00AC4EF5" w:rsidRDefault="00AC4EF5" w:rsidP="00A40405">
      <w:r>
        <w:separator/>
      </w:r>
    </w:p>
  </w:endnote>
  <w:endnote w:type="continuationSeparator" w:id="0">
    <w:p w14:paraId="6630DC5C" w14:textId="77777777" w:rsidR="00AC4EF5" w:rsidRDefault="00AC4EF5" w:rsidP="00A4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05AF" w14:textId="5491E52B" w:rsidR="006C7F3D" w:rsidRPr="00184624" w:rsidRDefault="006C7F3D">
    <w:pPr>
      <w:pStyle w:val="Zpat"/>
      <w:jc w:val="center"/>
      <w:rPr>
        <w:rFonts w:ascii="Arial" w:hAnsi="Arial" w:cs="Arial"/>
        <w:sz w:val="20"/>
        <w:szCs w:val="20"/>
      </w:rPr>
    </w:pPr>
    <w:r w:rsidRPr="00184624">
      <w:rPr>
        <w:rFonts w:ascii="Arial" w:hAnsi="Arial" w:cs="Arial"/>
        <w:sz w:val="20"/>
        <w:szCs w:val="20"/>
      </w:rPr>
      <w:t xml:space="preserve">Stránka </w:t>
    </w:r>
    <w:r w:rsidRPr="00184624">
      <w:rPr>
        <w:rFonts w:ascii="Arial" w:hAnsi="Arial" w:cs="Arial"/>
        <w:b/>
        <w:sz w:val="20"/>
        <w:szCs w:val="20"/>
      </w:rPr>
      <w:fldChar w:fldCharType="begin"/>
    </w:r>
    <w:r w:rsidRPr="00184624">
      <w:rPr>
        <w:rFonts w:ascii="Arial" w:hAnsi="Arial" w:cs="Arial"/>
        <w:b/>
        <w:sz w:val="20"/>
        <w:szCs w:val="20"/>
      </w:rPr>
      <w:instrText>PAGE</w:instrText>
    </w:r>
    <w:r w:rsidRPr="00184624">
      <w:rPr>
        <w:rFonts w:ascii="Arial" w:hAnsi="Arial" w:cs="Arial"/>
        <w:b/>
        <w:sz w:val="20"/>
        <w:szCs w:val="20"/>
      </w:rPr>
      <w:fldChar w:fldCharType="separate"/>
    </w:r>
    <w:r w:rsidR="00E14B23">
      <w:rPr>
        <w:rFonts w:ascii="Arial" w:hAnsi="Arial" w:cs="Arial"/>
        <w:b/>
        <w:noProof/>
        <w:sz w:val="20"/>
        <w:szCs w:val="20"/>
      </w:rPr>
      <w:t>16</w:t>
    </w:r>
    <w:r w:rsidRPr="00184624">
      <w:rPr>
        <w:rFonts w:ascii="Arial" w:hAnsi="Arial" w:cs="Arial"/>
        <w:b/>
        <w:sz w:val="20"/>
        <w:szCs w:val="20"/>
      </w:rPr>
      <w:fldChar w:fldCharType="end"/>
    </w:r>
    <w:r w:rsidRPr="00184624">
      <w:rPr>
        <w:rFonts w:ascii="Arial" w:hAnsi="Arial" w:cs="Arial"/>
        <w:sz w:val="20"/>
        <w:szCs w:val="20"/>
      </w:rPr>
      <w:t xml:space="preserve"> z </w:t>
    </w:r>
    <w:r w:rsidRPr="00184624">
      <w:rPr>
        <w:rFonts w:ascii="Arial" w:hAnsi="Arial" w:cs="Arial"/>
        <w:b/>
        <w:sz w:val="20"/>
        <w:szCs w:val="20"/>
      </w:rPr>
      <w:fldChar w:fldCharType="begin"/>
    </w:r>
    <w:r w:rsidRPr="00184624">
      <w:rPr>
        <w:rFonts w:ascii="Arial" w:hAnsi="Arial" w:cs="Arial"/>
        <w:b/>
        <w:sz w:val="20"/>
        <w:szCs w:val="20"/>
      </w:rPr>
      <w:instrText>NUMPAGES</w:instrText>
    </w:r>
    <w:r w:rsidRPr="00184624">
      <w:rPr>
        <w:rFonts w:ascii="Arial" w:hAnsi="Arial" w:cs="Arial"/>
        <w:b/>
        <w:sz w:val="20"/>
        <w:szCs w:val="20"/>
      </w:rPr>
      <w:fldChar w:fldCharType="separate"/>
    </w:r>
    <w:r w:rsidR="00E14B23">
      <w:rPr>
        <w:rFonts w:ascii="Arial" w:hAnsi="Arial" w:cs="Arial"/>
        <w:b/>
        <w:noProof/>
        <w:sz w:val="20"/>
        <w:szCs w:val="20"/>
      </w:rPr>
      <w:t>16</w:t>
    </w:r>
    <w:r w:rsidRPr="00184624">
      <w:rPr>
        <w:rFonts w:ascii="Arial" w:hAnsi="Arial" w:cs="Arial"/>
        <w:b/>
        <w:sz w:val="20"/>
        <w:szCs w:val="20"/>
      </w:rPr>
      <w:fldChar w:fldCharType="end"/>
    </w:r>
  </w:p>
  <w:p w14:paraId="2783D940" w14:textId="77777777" w:rsidR="006C7F3D" w:rsidRDefault="006C7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C7805" w14:textId="77777777" w:rsidR="00AC4EF5" w:rsidRDefault="00AC4EF5" w:rsidP="00A40405">
      <w:r>
        <w:separator/>
      </w:r>
    </w:p>
  </w:footnote>
  <w:footnote w:type="continuationSeparator" w:id="0">
    <w:p w14:paraId="2D70F949" w14:textId="77777777" w:rsidR="00AC4EF5" w:rsidRDefault="00AC4EF5" w:rsidP="00A40405">
      <w:r>
        <w:continuationSeparator/>
      </w:r>
    </w:p>
  </w:footnote>
  <w:footnote w:id="1">
    <w:p w14:paraId="314E5F53" w14:textId="77777777" w:rsidR="006C7F3D" w:rsidRPr="00FD3655" w:rsidRDefault="006C7F3D" w:rsidP="00A403F9">
      <w:pPr>
        <w:pStyle w:val="Textpoznpodarou"/>
        <w:jc w:val="both"/>
        <w:rPr>
          <w:rFonts w:ascii="Arial" w:hAnsi="Arial" w:cs="Arial"/>
          <w:sz w:val="16"/>
          <w:szCs w:val="16"/>
          <w:lang w:val="cs-CZ"/>
        </w:rPr>
      </w:pPr>
      <w:r w:rsidRPr="00FD3655">
        <w:rPr>
          <w:rStyle w:val="Znakapoznpodarou"/>
          <w:rFonts w:ascii="Arial" w:hAnsi="Arial" w:cs="Arial"/>
          <w:sz w:val="16"/>
          <w:szCs w:val="16"/>
        </w:rPr>
        <w:footnoteRef/>
      </w:r>
      <w:r w:rsidRPr="00FD3655">
        <w:rPr>
          <w:rFonts w:ascii="Arial" w:hAnsi="Arial" w:cs="Arial"/>
          <w:sz w:val="16"/>
          <w:szCs w:val="16"/>
        </w:rPr>
        <w:t xml:space="preserve"> </w:t>
      </w:r>
      <w:r w:rsidRPr="00FD3655">
        <w:rPr>
          <w:rFonts w:ascii="Arial" w:hAnsi="Arial" w:cs="Arial"/>
          <w:sz w:val="16"/>
          <w:szCs w:val="16"/>
          <w:lang w:val="cs-CZ"/>
        </w:rPr>
        <w:t>Lesy vymezené v ustanovení § 47 zákona č. 289/1995 Sb., o lesích a o změně a doplnění některých zákonů (lesní zákon), ve znění pozdějších předpisů (MZe)</w:t>
      </w:r>
    </w:p>
    <w:p w14:paraId="26ABCE58" w14:textId="06B3FF7D" w:rsidR="006C7F3D" w:rsidRPr="00F17805" w:rsidRDefault="006C7F3D" w:rsidP="00A403F9">
      <w:pPr>
        <w:pStyle w:val="Textpoznpodarou"/>
        <w:jc w:val="both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8559" w14:textId="0A60CFE3" w:rsidR="004D0419" w:rsidRDefault="004D0419" w:rsidP="004D0419">
    <w:pPr>
      <w:pStyle w:val="Zhlav"/>
      <w:ind w:left="62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B821" w14:textId="744477A8" w:rsidR="00AB303B" w:rsidRDefault="00AB303B" w:rsidP="00AB303B">
    <w:pPr>
      <w:pStyle w:val="Zhlav"/>
      <w:ind w:left="6237"/>
    </w:pPr>
    <w:r>
      <w:rPr>
        <w:noProof/>
      </w:rPr>
      <mc:AlternateContent>
        <mc:Choice Requires="wps">
          <w:drawing>
            <wp:inline distT="0" distB="0" distL="0" distR="0" wp14:anchorId="01AF6611" wp14:editId="40EB3B5F">
              <wp:extent cx="1746000" cy="666843"/>
              <wp:effectExtent l="0" t="0" r="0" b="0"/>
              <wp:docPr id="933627803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6000" cy="66684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35627491" w14:textId="77777777" w:rsidR="00AB303B" w:rsidRDefault="00AB303B" w:rsidP="00AB303B">
                          <w:pPr>
                            <w:spacing w:after="6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MZE-47119/2024-16212</w:t>
                          </w:r>
                        </w:p>
                        <w:p w14:paraId="1D1EAFD3" w14:textId="77777777" w:rsidR="00AB303B" w:rsidRDefault="00AB303B" w:rsidP="00AB303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C0E533" wp14:editId="2E259EA9">
                                <wp:extent cx="1733550" cy="285750"/>
                                <wp:effectExtent l="0" t="0" r="0" b="0"/>
                                <wp:docPr id="2110219935" name="Picture 3" descr="dms_carovy_ko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4C00A1" w14:textId="77777777" w:rsidR="00AB303B" w:rsidRDefault="00AB303B" w:rsidP="00AB303B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mzedms027951898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AF661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<v:textbox inset="0,,0">
                <w:txbxContent>
                  <w:p w14:paraId="35627491" w14:textId="77777777" w:rsidR="00AB303B" w:rsidRDefault="00AB303B" w:rsidP="00AB303B">
                    <w:pPr>
                      <w:spacing w:after="60"/>
                      <w:jc w:val="cente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MZE-47119/2024-16212</w:t>
                    </w:r>
                  </w:p>
                  <w:p w14:paraId="1D1EAFD3" w14:textId="77777777" w:rsidR="00AB303B" w:rsidRDefault="00AB303B" w:rsidP="00AB303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C0E533" wp14:editId="2E259EA9">
                          <wp:extent cx="1733550" cy="285750"/>
                          <wp:effectExtent l="0" t="0" r="0" b="0"/>
                          <wp:docPr id="2110219935" name="Picture 3" descr="dms_carovy_ko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4C00A1" w14:textId="77777777" w:rsidR="00AB303B" w:rsidRDefault="00AB303B" w:rsidP="00AB303B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mzedms027951898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E3E"/>
    <w:multiLevelType w:val="hybridMultilevel"/>
    <w:tmpl w:val="CBDE7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7BC"/>
    <w:multiLevelType w:val="hybridMultilevel"/>
    <w:tmpl w:val="6F0A767E"/>
    <w:lvl w:ilvl="0" w:tplc="D34481E4">
      <w:start w:val="4"/>
      <w:numFmt w:val="bullet"/>
      <w:pStyle w:val="Odst4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6A5"/>
    <w:multiLevelType w:val="hybridMultilevel"/>
    <w:tmpl w:val="62D4C3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2368EF"/>
    <w:multiLevelType w:val="hybridMultilevel"/>
    <w:tmpl w:val="D10E8F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A60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996098"/>
    <w:multiLevelType w:val="hybridMultilevel"/>
    <w:tmpl w:val="EBB87142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F9B27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14165"/>
    <w:multiLevelType w:val="hybridMultilevel"/>
    <w:tmpl w:val="241E16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D5627"/>
    <w:multiLevelType w:val="multilevel"/>
    <w:tmpl w:val="DDF8338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DA19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FB2DE3"/>
    <w:multiLevelType w:val="hybridMultilevel"/>
    <w:tmpl w:val="0FF45F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33176D"/>
    <w:multiLevelType w:val="hybridMultilevel"/>
    <w:tmpl w:val="CDA243B6"/>
    <w:lvl w:ilvl="0" w:tplc="EA1A7E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FC0936"/>
    <w:multiLevelType w:val="multilevel"/>
    <w:tmpl w:val="2E584B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5E37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72647E"/>
    <w:multiLevelType w:val="hybridMultilevel"/>
    <w:tmpl w:val="48FC8252"/>
    <w:lvl w:ilvl="0" w:tplc="18F83F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36486"/>
    <w:multiLevelType w:val="multilevel"/>
    <w:tmpl w:val="906045EE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673BDA"/>
    <w:multiLevelType w:val="hybridMultilevel"/>
    <w:tmpl w:val="D44A95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8C2F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DC5294"/>
    <w:multiLevelType w:val="hybridMultilevel"/>
    <w:tmpl w:val="3DFE915C"/>
    <w:lvl w:ilvl="0" w:tplc="228258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F965AB"/>
    <w:multiLevelType w:val="hybridMultilevel"/>
    <w:tmpl w:val="428EC280"/>
    <w:lvl w:ilvl="0" w:tplc="27265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377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2F6CB0"/>
    <w:multiLevelType w:val="multilevel"/>
    <w:tmpl w:val="906045EE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4121A9"/>
    <w:multiLevelType w:val="multilevel"/>
    <w:tmpl w:val="AD96DC9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 w15:restartNumberingAfterBreak="0">
    <w:nsid w:val="7EC93527"/>
    <w:multiLevelType w:val="hybridMultilevel"/>
    <w:tmpl w:val="A894C1C6"/>
    <w:lvl w:ilvl="0" w:tplc="27265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625E1"/>
    <w:multiLevelType w:val="hybridMultilevel"/>
    <w:tmpl w:val="D0142C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38453188">
    <w:abstractNumId w:val="1"/>
  </w:num>
  <w:num w:numId="2" w16cid:durableId="1488476999">
    <w:abstractNumId w:val="23"/>
  </w:num>
  <w:num w:numId="3" w16cid:durableId="1728066863">
    <w:abstractNumId w:val="19"/>
  </w:num>
  <w:num w:numId="4" w16cid:durableId="513496592">
    <w:abstractNumId w:val="4"/>
  </w:num>
  <w:num w:numId="5" w16cid:durableId="352734881">
    <w:abstractNumId w:val="6"/>
  </w:num>
  <w:num w:numId="6" w16cid:durableId="347294284">
    <w:abstractNumId w:val="13"/>
  </w:num>
  <w:num w:numId="7" w16cid:durableId="675614476">
    <w:abstractNumId w:val="17"/>
  </w:num>
  <w:num w:numId="8" w16cid:durableId="1061293299">
    <w:abstractNumId w:val="0"/>
  </w:num>
  <w:num w:numId="9" w16cid:durableId="571425455">
    <w:abstractNumId w:val="20"/>
  </w:num>
  <w:num w:numId="10" w16cid:durableId="1604603484">
    <w:abstractNumId w:val="8"/>
  </w:num>
  <w:num w:numId="11" w16cid:durableId="1086420647">
    <w:abstractNumId w:val="9"/>
  </w:num>
  <w:num w:numId="12" w16cid:durableId="427310604">
    <w:abstractNumId w:val="15"/>
  </w:num>
  <w:num w:numId="13" w16cid:durableId="1985964212">
    <w:abstractNumId w:val="21"/>
  </w:num>
  <w:num w:numId="14" w16cid:durableId="333001213">
    <w:abstractNumId w:val="10"/>
  </w:num>
  <w:num w:numId="15" w16cid:durableId="942498349">
    <w:abstractNumId w:val="7"/>
  </w:num>
  <w:num w:numId="16" w16cid:durableId="1386946285">
    <w:abstractNumId w:val="16"/>
  </w:num>
  <w:num w:numId="17" w16cid:durableId="219873368">
    <w:abstractNumId w:val="14"/>
  </w:num>
  <w:num w:numId="18" w16cid:durableId="1513715279">
    <w:abstractNumId w:val="22"/>
  </w:num>
  <w:num w:numId="19" w16cid:durableId="1217815800">
    <w:abstractNumId w:val="12"/>
  </w:num>
  <w:num w:numId="20" w16cid:durableId="1228228240">
    <w:abstractNumId w:val="5"/>
  </w:num>
  <w:num w:numId="21" w16cid:durableId="650132222">
    <w:abstractNumId w:val="24"/>
  </w:num>
  <w:num w:numId="22" w16cid:durableId="602616119">
    <w:abstractNumId w:val="11"/>
  </w:num>
  <w:num w:numId="23" w16cid:durableId="1898977479">
    <w:abstractNumId w:val="18"/>
  </w:num>
  <w:num w:numId="24" w16cid:durableId="1022903686">
    <w:abstractNumId w:val="3"/>
  </w:num>
  <w:num w:numId="25" w16cid:durableId="1370449022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20"/>
    <w:rsid w:val="0000007B"/>
    <w:rsid w:val="00001534"/>
    <w:rsid w:val="00004DED"/>
    <w:rsid w:val="00005D98"/>
    <w:rsid w:val="000062A7"/>
    <w:rsid w:val="000100B4"/>
    <w:rsid w:val="000123F7"/>
    <w:rsid w:val="00016443"/>
    <w:rsid w:val="00016497"/>
    <w:rsid w:val="00016674"/>
    <w:rsid w:val="00021989"/>
    <w:rsid w:val="00022ED9"/>
    <w:rsid w:val="00022F60"/>
    <w:rsid w:val="00023D4E"/>
    <w:rsid w:val="0002405D"/>
    <w:rsid w:val="000260EF"/>
    <w:rsid w:val="000269A0"/>
    <w:rsid w:val="00026C10"/>
    <w:rsid w:val="00026CEE"/>
    <w:rsid w:val="00027F9F"/>
    <w:rsid w:val="000340CB"/>
    <w:rsid w:val="000343B3"/>
    <w:rsid w:val="0003530D"/>
    <w:rsid w:val="00040749"/>
    <w:rsid w:val="00040B0C"/>
    <w:rsid w:val="00040D53"/>
    <w:rsid w:val="00041EAC"/>
    <w:rsid w:val="00043C45"/>
    <w:rsid w:val="0004487E"/>
    <w:rsid w:val="00044A1F"/>
    <w:rsid w:val="00045888"/>
    <w:rsid w:val="00045B2B"/>
    <w:rsid w:val="000504E4"/>
    <w:rsid w:val="0005109A"/>
    <w:rsid w:val="00053124"/>
    <w:rsid w:val="00055098"/>
    <w:rsid w:val="00055431"/>
    <w:rsid w:val="0006004E"/>
    <w:rsid w:val="000607F6"/>
    <w:rsid w:val="00061390"/>
    <w:rsid w:val="00061671"/>
    <w:rsid w:val="00061ABC"/>
    <w:rsid w:val="000628D0"/>
    <w:rsid w:val="00063365"/>
    <w:rsid w:val="00063DF6"/>
    <w:rsid w:val="00067CB6"/>
    <w:rsid w:val="00071B28"/>
    <w:rsid w:val="00074AB0"/>
    <w:rsid w:val="00074EFB"/>
    <w:rsid w:val="0007614C"/>
    <w:rsid w:val="000803DA"/>
    <w:rsid w:val="00081702"/>
    <w:rsid w:val="0008199E"/>
    <w:rsid w:val="0008297E"/>
    <w:rsid w:val="00083B72"/>
    <w:rsid w:val="00083F46"/>
    <w:rsid w:val="000845B2"/>
    <w:rsid w:val="000859E4"/>
    <w:rsid w:val="0008625E"/>
    <w:rsid w:val="0008773F"/>
    <w:rsid w:val="00090625"/>
    <w:rsid w:val="00092ABB"/>
    <w:rsid w:val="000930AA"/>
    <w:rsid w:val="00094001"/>
    <w:rsid w:val="000A0487"/>
    <w:rsid w:val="000A0A24"/>
    <w:rsid w:val="000A2462"/>
    <w:rsid w:val="000A2FB6"/>
    <w:rsid w:val="000A522D"/>
    <w:rsid w:val="000A52E8"/>
    <w:rsid w:val="000A7564"/>
    <w:rsid w:val="000B06FA"/>
    <w:rsid w:val="000B0F58"/>
    <w:rsid w:val="000B1B0E"/>
    <w:rsid w:val="000B31D4"/>
    <w:rsid w:val="000B34B4"/>
    <w:rsid w:val="000B3867"/>
    <w:rsid w:val="000B3910"/>
    <w:rsid w:val="000B5AB7"/>
    <w:rsid w:val="000B5E4F"/>
    <w:rsid w:val="000B6B1C"/>
    <w:rsid w:val="000B7329"/>
    <w:rsid w:val="000B7F90"/>
    <w:rsid w:val="000C2866"/>
    <w:rsid w:val="000C69CE"/>
    <w:rsid w:val="000C69FC"/>
    <w:rsid w:val="000C6F95"/>
    <w:rsid w:val="000D13D9"/>
    <w:rsid w:val="000D1D24"/>
    <w:rsid w:val="000D2F88"/>
    <w:rsid w:val="000D5422"/>
    <w:rsid w:val="000E0ED5"/>
    <w:rsid w:val="000E1563"/>
    <w:rsid w:val="000E198E"/>
    <w:rsid w:val="000E1ACD"/>
    <w:rsid w:val="000E389C"/>
    <w:rsid w:val="000E3D97"/>
    <w:rsid w:val="000E5E3B"/>
    <w:rsid w:val="000E674E"/>
    <w:rsid w:val="000F0B1E"/>
    <w:rsid w:val="000F1AA8"/>
    <w:rsid w:val="000F1B5E"/>
    <w:rsid w:val="000F28A1"/>
    <w:rsid w:val="000F45FE"/>
    <w:rsid w:val="000F4D63"/>
    <w:rsid w:val="000F5185"/>
    <w:rsid w:val="000F6E5D"/>
    <w:rsid w:val="00100652"/>
    <w:rsid w:val="001006AD"/>
    <w:rsid w:val="00100EAC"/>
    <w:rsid w:val="00100EFE"/>
    <w:rsid w:val="00103211"/>
    <w:rsid w:val="001053D4"/>
    <w:rsid w:val="001055B8"/>
    <w:rsid w:val="00110BAB"/>
    <w:rsid w:val="0011195D"/>
    <w:rsid w:val="001131C3"/>
    <w:rsid w:val="00113858"/>
    <w:rsid w:val="00113A1D"/>
    <w:rsid w:val="00114BEA"/>
    <w:rsid w:val="00115027"/>
    <w:rsid w:val="001223F4"/>
    <w:rsid w:val="0012393A"/>
    <w:rsid w:val="00125AAE"/>
    <w:rsid w:val="00127CD8"/>
    <w:rsid w:val="00131C1A"/>
    <w:rsid w:val="001322B0"/>
    <w:rsid w:val="001325A8"/>
    <w:rsid w:val="00136495"/>
    <w:rsid w:val="0013686E"/>
    <w:rsid w:val="0013727B"/>
    <w:rsid w:val="00141BB9"/>
    <w:rsid w:val="00142F8A"/>
    <w:rsid w:val="00145C49"/>
    <w:rsid w:val="0015061B"/>
    <w:rsid w:val="001514EC"/>
    <w:rsid w:val="00151536"/>
    <w:rsid w:val="00151E87"/>
    <w:rsid w:val="00154346"/>
    <w:rsid w:val="0015482F"/>
    <w:rsid w:val="00155B93"/>
    <w:rsid w:val="00160CAC"/>
    <w:rsid w:val="00160F69"/>
    <w:rsid w:val="00162589"/>
    <w:rsid w:val="00162741"/>
    <w:rsid w:val="00163774"/>
    <w:rsid w:val="0016794A"/>
    <w:rsid w:val="00171464"/>
    <w:rsid w:val="00172384"/>
    <w:rsid w:val="00172543"/>
    <w:rsid w:val="001726A3"/>
    <w:rsid w:val="00172E17"/>
    <w:rsid w:val="001739BA"/>
    <w:rsid w:val="00174B20"/>
    <w:rsid w:val="00174BC8"/>
    <w:rsid w:val="00175329"/>
    <w:rsid w:val="001765CB"/>
    <w:rsid w:val="0017699E"/>
    <w:rsid w:val="001803AB"/>
    <w:rsid w:val="00181C63"/>
    <w:rsid w:val="00184624"/>
    <w:rsid w:val="00186549"/>
    <w:rsid w:val="00187898"/>
    <w:rsid w:val="001919F3"/>
    <w:rsid w:val="00193E69"/>
    <w:rsid w:val="00193F81"/>
    <w:rsid w:val="00195155"/>
    <w:rsid w:val="00197B53"/>
    <w:rsid w:val="001A0253"/>
    <w:rsid w:val="001A334F"/>
    <w:rsid w:val="001A54AE"/>
    <w:rsid w:val="001A7BC0"/>
    <w:rsid w:val="001A7D5F"/>
    <w:rsid w:val="001B0A7C"/>
    <w:rsid w:val="001B0B9A"/>
    <w:rsid w:val="001B3E4F"/>
    <w:rsid w:val="001B6D4E"/>
    <w:rsid w:val="001B6F41"/>
    <w:rsid w:val="001C1019"/>
    <w:rsid w:val="001C193D"/>
    <w:rsid w:val="001C1A37"/>
    <w:rsid w:val="001C20D4"/>
    <w:rsid w:val="001C4C53"/>
    <w:rsid w:val="001D02E3"/>
    <w:rsid w:val="001D288F"/>
    <w:rsid w:val="001D5140"/>
    <w:rsid w:val="001D59C5"/>
    <w:rsid w:val="001E1511"/>
    <w:rsid w:val="001E159B"/>
    <w:rsid w:val="001E2F00"/>
    <w:rsid w:val="001E2FF4"/>
    <w:rsid w:val="001E3CAF"/>
    <w:rsid w:val="001E465B"/>
    <w:rsid w:val="001E627B"/>
    <w:rsid w:val="001F07A6"/>
    <w:rsid w:val="001F086E"/>
    <w:rsid w:val="001F128F"/>
    <w:rsid w:val="001F2F1F"/>
    <w:rsid w:val="001F4D22"/>
    <w:rsid w:val="001F544B"/>
    <w:rsid w:val="001F785F"/>
    <w:rsid w:val="001F7E4C"/>
    <w:rsid w:val="00202F29"/>
    <w:rsid w:val="00203091"/>
    <w:rsid w:val="0020364C"/>
    <w:rsid w:val="002036F1"/>
    <w:rsid w:val="00204481"/>
    <w:rsid w:val="00205E98"/>
    <w:rsid w:val="002069EB"/>
    <w:rsid w:val="00207CB0"/>
    <w:rsid w:val="00207D95"/>
    <w:rsid w:val="002114A9"/>
    <w:rsid w:val="002121A8"/>
    <w:rsid w:val="002154EA"/>
    <w:rsid w:val="002164CB"/>
    <w:rsid w:val="00221AF3"/>
    <w:rsid w:val="00221D7F"/>
    <w:rsid w:val="002225B0"/>
    <w:rsid w:val="0022368F"/>
    <w:rsid w:val="00223963"/>
    <w:rsid w:val="0022404E"/>
    <w:rsid w:val="0022559A"/>
    <w:rsid w:val="002315FD"/>
    <w:rsid w:val="0023298D"/>
    <w:rsid w:val="00232B83"/>
    <w:rsid w:val="0023373E"/>
    <w:rsid w:val="002348E9"/>
    <w:rsid w:val="00235E5E"/>
    <w:rsid w:val="00236C1F"/>
    <w:rsid w:val="00237B91"/>
    <w:rsid w:val="00244804"/>
    <w:rsid w:val="00246A80"/>
    <w:rsid w:val="002519B8"/>
    <w:rsid w:val="00251AC9"/>
    <w:rsid w:val="002525C8"/>
    <w:rsid w:val="00252C4A"/>
    <w:rsid w:val="00253E45"/>
    <w:rsid w:val="002542C1"/>
    <w:rsid w:val="002545AD"/>
    <w:rsid w:val="00255594"/>
    <w:rsid w:val="00257D77"/>
    <w:rsid w:val="002612F9"/>
    <w:rsid w:val="00261E18"/>
    <w:rsid w:val="00262E5F"/>
    <w:rsid w:val="00263F8B"/>
    <w:rsid w:val="002643B0"/>
    <w:rsid w:val="00264AAA"/>
    <w:rsid w:val="002650CE"/>
    <w:rsid w:val="00265538"/>
    <w:rsid w:val="0026627F"/>
    <w:rsid w:val="0027242D"/>
    <w:rsid w:val="00272AFE"/>
    <w:rsid w:val="00272EB4"/>
    <w:rsid w:val="00273A34"/>
    <w:rsid w:val="00274010"/>
    <w:rsid w:val="0028008F"/>
    <w:rsid w:val="00282299"/>
    <w:rsid w:val="00282D2B"/>
    <w:rsid w:val="002835E1"/>
    <w:rsid w:val="00283A8C"/>
    <w:rsid w:val="0028477D"/>
    <w:rsid w:val="00284FBB"/>
    <w:rsid w:val="00286117"/>
    <w:rsid w:val="002861DF"/>
    <w:rsid w:val="00286F8A"/>
    <w:rsid w:val="0029407B"/>
    <w:rsid w:val="002945DB"/>
    <w:rsid w:val="00294AC4"/>
    <w:rsid w:val="0029763C"/>
    <w:rsid w:val="002A1104"/>
    <w:rsid w:val="002A11A3"/>
    <w:rsid w:val="002A1577"/>
    <w:rsid w:val="002A1BED"/>
    <w:rsid w:val="002A3794"/>
    <w:rsid w:val="002A58E7"/>
    <w:rsid w:val="002A6ECC"/>
    <w:rsid w:val="002A7705"/>
    <w:rsid w:val="002B34A9"/>
    <w:rsid w:val="002B3905"/>
    <w:rsid w:val="002B4573"/>
    <w:rsid w:val="002B67C7"/>
    <w:rsid w:val="002C1388"/>
    <w:rsid w:val="002C305F"/>
    <w:rsid w:val="002C474E"/>
    <w:rsid w:val="002C78C8"/>
    <w:rsid w:val="002C7E93"/>
    <w:rsid w:val="002D01F4"/>
    <w:rsid w:val="002D0C9A"/>
    <w:rsid w:val="002D5B13"/>
    <w:rsid w:val="002D5EB7"/>
    <w:rsid w:val="002D6DD5"/>
    <w:rsid w:val="002E0122"/>
    <w:rsid w:val="002E06E6"/>
    <w:rsid w:val="002E2E6E"/>
    <w:rsid w:val="002E47AD"/>
    <w:rsid w:val="002E57FA"/>
    <w:rsid w:val="002F0929"/>
    <w:rsid w:val="002F0A3A"/>
    <w:rsid w:val="002F217C"/>
    <w:rsid w:val="002F2966"/>
    <w:rsid w:val="002F2DAA"/>
    <w:rsid w:val="002F4736"/>
    <w:rsid w:val="002F48BE"/>
    <w:rsid w:val="00301E40"/>
    <w:rsid w:val="0030332A"/>
    <w:rsid w:val="00303791"/>
    <w:rsid w:val="00305669"/>
    <w:rsid w:val="00306AD5"/>
    <w:rsid w:val="00306CE3"/>
    <w:rsid w:val="00307591"/>
    <w:rsid w:val="0031189F"/>
    <w:rsid w:val="00313301"/>
    <w:rsid w:val="003135DC"/>
    <w:rsid w:val="00314615"/>
    <w:rsid w:val="003147FA"/>
    <w:rsid w:val="00316D7D"/>
    <w:rsid w:val="00317243"/>
    <w:rsid w:val="00321EFD"/>
    <w:rsid w:val="003227F8"/>
    <w:rsid w:val="00322918"/>
    <w:rsid w:val="0032486B"/>
    <w:rsid w:val="0033041C"/>
    <w:rsid w:val="003304BD"/>
    <w:rsid w:val="003343F4"/>
    <w:rsid w:val="00334AD7"/>
    <w:rsid w:val="00335A52"/>
    <w:rsid w:val="00335B44"/>
    <w:rsid w:val="00336293"/>
    <w:rsid w:val="00340ED2"/>
    <w:rsid w:val="00342AE4"/>
    <w:rsid w:val="00342AED"/>
    <w:rsid w:val="0034317B"/>
    <w:rsid w:val="00344791"/>
    <w:rsid w:val="00346A6C"/>
    <w:rsid w:val="00347EE7"/>
    <w:rsid w:val="00354DDD"/>
    <w:rsid w:val="00354FED"/>
    <w:rsid w:val="00355287"/>
    <w:rsid w:val="00357AFD"/>
    <w:rsid w:val="003605BE"/>
    <w:rsid w:val="00373945"/>
    <w:rsid w:val="00376A80"/>
    <w:rsid w:val="003771C5"/>
    <w:rsid w:val="00377B7C"/>
    <w:rsid w:val="003809C6"/>
    <w:rsid w:val="00380A25"/>
    <w:rsid w:val="003823D7"/>
    <w:rsid w:val="00383A75"/>
    <w:rsid w:val="00386E34"/>
    <w:rsid w:val="00390555"/>
    <w:rsid w:val="00390EB8"/>
    <w:rsid w:val="00391630"/>
    <w:rsid w:val="0039268B"/>
    <w:rsid w:val="00394A51"/>
    <w:rsid w:val="00395FAE"/>
    <w:rsid w:val="00396664"/>
    <w:rsid w:val="00397A3B"/>
    <w:rsid w:val="003A23FB"/>
    <w:rsid w:val="003A5D7E"/>
    <w:rsid w:val="003A6449"/>
    <w:rsid w:val="003A734A"/>
    <w:rsid w:val="003A78CA"/>
    <w:rsid w:val="003B1E1E"/>
    <w:rsid w:val="003B2D67"/>
    <w:rsid w:val="003B72B5"/>
    <w:rsid w:val="003C373E"/>
    <w:rsid w:val="003C46ED"/>
    <w:rsid w:val="003C5908"/>
    <w:rsid w:val="003C77F3"/>
    <w:rsid w:val="003D0C7A"/>
    <w:rsid w:val="003D2DFB"/>
    <w:rsid w:val="003D3496"/>
    <w:rsid w:val="003D3F96"/>
    <w:rsid w:val="003D4572"/>
    <w:rsid w:val="003D4BF1"/>
    <w:rsid w:val="003D5876"/>
    <w:rsid w:val="003D6154"/>
    <w:rsid w:val="003D769F"/>
    <w:rsid w:val="003D7C97"/>
    <w:rsid w:val="003E0A75"/>
    <w:rsid w:val="003E0A8E"/>
    <w:rsid w:val="003E19FD"/>
    <w:rsid w:val="003E2900"/>
    <w:rsid w:val="003E2A53"/>
    <w:rsid w:val="003E2D6A"/>
    <w:rsid w:val="003E31EA"/>
    <w:rsid w:val="003E31F7"/>
    <w:rsid w:val="003E496C"/>
    <w:rsid w:val="003E5BF1"/>
    <w:rsid w:val="003E6560"/>
    <w:rsid w:val="003E6BF2"/>
    <w:rsid w:val="003E7A3F"/>
    <w:rsid w:val="003F6706"/>
    <w:rsid w:val="004031C8"/>
    <w:rsid w:val="00403CF8"/>
    <w:rsid w:val="00404B9F"/>
    <w:rsid w:val="00405569"/>
    <w:rsid w:val="00412C05"/>
    <w:rsid w:val="00413432"/>
    <w:rsid w:val="00415064"/>
    <w:rsid w:val="0041570C"/>
    <w:rsid w:val="0042522E"/>
    <w:rsid w:val="0042645B"/>
    <w:rsid w:val="00426E54"/>
    <w:rsid w:val="00430328"/>
    <w:rsid w:val="00432754"/>
    <w:rsid w:val="004342D7"/>
    <w:rsid w:val="00434740"/>
    <w:rsid w:val="00436171"/>
    <w:rsid w:val="004363F2"/>
    <w:rsid w:val="004408C4"/>
    <w:rsid w:val="00441A92"/>
    <w:rsid w:val="0044573C"/>
    <w:rsid w:val="00452AA7"/>
    <w:rsid w:val="00453410"/>
    <w:rsid w:val="004547FC"/>
    <w:rsid w:val="0045592D"/>
    <w:rsid w:val="00456AA6"/>
    <w:rsid w:val="00460AA4"/>
    <w:rsid w:val="00463643"/>
    <w:rsid w:val="00463EAA"/>
    <w:rsid w:val="00463F39"/>
    <w:rsid w:val="00464A04"/>
    <w:rsid w:val="00464E8B"/>
    <w:rsid w:val="00464F58"/>
    <w:rsid w:val="00465EC2"/>
    <w:rsid w:val="0047057D"/>
    <w:rsid w:val="00470A9C"/>
    <w:rsid w:val="00473B05"/>
    <w:rsid w:val="00473D9E"/>
    <w:rsid w:val="00473FDF"/>
    <w:rsid w:val="00474762"/>
    <w:rsid w:val="004754C8"/>
    <w:rsid w:val="00483AD3"/>
    <w:rsid w:val="00485460"/>
    <w:rsid w:val="00486208"/>
    <w:rsid w:val="004870C2"/>
    <w:rsid w:val="004879AD"/>
    <w:rsid w:val="0049360D"/>
    <w:rsid w:val="00495777"/>
    <w:rsid w:val="00496F40"/>
    <w:rsid w:val="00497AE9"/>
    <w:rsid w:val="004A08C7"/>
    <w:rsid w:val="004A2AA8"/>
    <w:rsid w:val="004A5BA6"/>
    <w:rsid w:val="004B14DC"/>
    <w:rsid w:val="004B3F2E"/>
    <w:rsid w:val="004B4000"/>
    <w:rsid w:val="004B79B8"/>
    <w:rsid w:val="004C088D"/>
    <w:rsid w:val="004C3078"/>
    <w:rsid w:val="004C3A73"/>
    <w:rsid w:val="004C3C24"/>
    <w:rsid w:val="004C47DF"/>
    <w:rsid w:val="004C4886"/>
    <w:rsid w:val="004C5EDB"/>
    <w:rsid w:val="004C7665"/>
    <w:rsid w:val="004D0419"/>
    <w:rsid w:val="004D127A"/>
    <w:rsid w:val="004D329D"/>
    <w:rsid w:val="004D3A5B"/>
    <w:rsid w:val="004D66D0"/>
    <w:rsid w:val="004D78F6"/>
    <w:rsid w:val="004D79DC"/>
    <w:rsid w:val="004D7DDB"/>
    <w:rsid w:val="004D7FD1"/>
    <w:rsid w:val="004E1415"/>
    <w:rsid w:val="004E19D3"/>
    <w:rsid w:val="004E2117"/>
    <w:rsid w:val="004E2B6E"/>
    <w:rsid w:val="004E3776"/>
    <w:rsid w:val="004E4FD9"/>
    <w:rsid w:val="004E5062"/>
    <w:rsid w:val="004E7D9E"/>
    <w:rsid w:val="004F3716"/>
    <w:rsid w:val="004F4A60"/>
    <w:rsid w:val="004F666B"/>
    <w:rsid w:val="004F68EA"/>
    <w:rsid w:val="0050096E"/>
    <w:rsid w:val="0050461A"/>
    <w:rsid w:val="005063AF"/>
    <w:rsid w:val="005069CC"/>
    <w:rsid w:val="005105FE"/>
    <w:rsid w:val="00510A11"/>
    <w:rsid w:val="0051139E"/>
    <w:rsid w:val="0051287D"/>
    <w:rsid w:val="00514B30"/>
    <w:rsid w:val="005150FD"/>
    <w:rsid w:val="005153A6"/>
    <w:rsid w:val="00516B97"/>
    <w:rsid w:val="00516E5E"/>
    <w:rsid w:val="00517790"/>
    <w:rsid w:val="0052036C"/>
    <w:rsid w:val="00521007"/>
    <w:rsid w:val="0052348B"/>
    <w:rsid w:val="0052393F"/>
    <w:rsid w:val="00524C51"/>
    <w:rsid w:val="00525A97"/>
    <w:rsid w:val="00526495"/>
    <w:rsid w:val="00526A5B"/>
    <w:rsid w:val="00527A00"/>
    <w:rsid w:val="00531E04"/>
    <w:rsid w:val="005326DA"/>
    <w:rsid w:val="005332C0"/>
    <w:rsid w:val="00534CFC"/>
    <w:rsid w:val="00534DB1"/>
    <w:rsid w:val="005354BA"/>
    <w:rsid w:val="0053665A"/>
    <w:rsid w:val="00537731"/>
    <w:rsid w:val="00537D1A"/>
    <w:rsid w:val="005431F2"/>
    <w:rsid w:val="0054469E"/>
    <w:rsid w:val="005450B6"/>
    <w:rsid w:val="005475AA"/>
    <w:rsid w:val="00547897"/>
    <w:rsid w:val="00550AF7"/>
    <w:rsid w:val="005517A0"/>
    <w:rsid w:val="005535C7"/>
    <w:rsid w:val="00556484"/>
    <w:rsid w:val="00557DDE"/>
    <w:rsid w:val="00560381"/>
    <w:rsid w:val="00560B13"/>
    <w:rsid w:val="00563088"/>
    <w:rsid w:val="005630FD"/>
    <w:rsid w:val="0056357D"/>
    <w:rsid w:val="00563E3E"/>
    <w:rsid w:val="00563F27"/>
    <w:rsid w:val="00565A32"/>
    <w:rsid w:val="0056673A"/>
    <w:rsid w:val="00567066"/>
    <w:rsid w:val="00571750"/>
    <w:rsid w:val="00572DB1"/>
    <w:rsid w:val="00573FCD"/>
    <w:rsid w:val="00573FEE"/>
    <w:rsid w:val="00575D13"/>
    <w:rsid w:val="00581B82"/>
    <w:rsid w:val="00581E99"/>
    <w:rsid w:val="0058233D"/>
    <w:rsid w:val="00587BB2"/>
    <w:rsid w:val="00593505"/>
    <w:rsid w:val="005938D3"/>
    <w:rsid w:val="005A02C7"/>
    <w:rsid w:val="005A04D7"/>
    <w:rsid w:val="005A4569"/>
    <w:rsid w:val="005A56BA"/>
    <w:rsid w:val="005A6256"/>
    <w:rsid w:val="005A7516"/>
    <w:rsid w:val="005B0E88"/>
    <w:rsid w:val="005B4B42"/>
    <w:rsid w:val="005B56C7"/>
    <w:rsid w:val="005B68B6"/>
    <w:rsid w:val="005B75B6"/>
    <w:rsid w:val="005B79E1"/>
    <w:rsid w:val="005B7AB8"/>
    <w:rsid w:val="005C0C57"/>
    <w:rsid w:val="005C2D70"/>
    <w:rsid w:val="005C30F5"/>
    <w:rsid w:val="005C4968"/>
    <w:rsid w:val="005C5235"/>
    <w:rsid w:val="005C5965"/>
    <w:rsid w:val="005C5C37"/>
    <w:rsid w:val="005C5FE0"/>
    <w:rsid w:val="005C7E23"/>
    <w:rsid w:val="005D01C3"/>
    <w:rsid w:val="005D4A55"/>
    <w:rsid w:val="005D5680"/>
    <w:rsid w:val="005D6256"/>
    <w:rsid w:val="005D6C70"/>
    <w:rsid w:val="005D7B83"/>
    <w:rsid w:val="005D7C75"/>
    <w:rsid w:val="005E069B"/>
    <w:rsid w:val="005E0EF6"/>
    <w:rsid w:val="005E1602"/>
    <w:rsid w:val="005E1864"/>
    <w:rsid w:val="005E2B22"/>
    <w:rsid w:val="005E39FB"/>
    <w:rsid w:val="005E4328"/>
    <w:rsid w:val="005E44C4"/>
    <w:rsid w:val="005E7503"/>
    <w:rsid w:val="005E75FF"/>
    <w:rsid w:val="005F0481"/>
    <w:rsid w:val="005F218B"/>
    <w:rsid w:val="005F3749"/>
    <w:rsid w:val="005F462D"/>
    <w:rsid w:val="005F53C1"/>
    <w:rsid w:val="005F621F"/>
    <w:rsid w:val="006014D8"/>
    <w:rsid w:val="00601FAD"/>
    <w:rsid w:val="00601FFB"/>
    <w:rsid w:val="00602F9E"/>
    <w:rsid w:val="006052A6"/>
    <w:rsid w:val="00606652"/>
    <w:rsid w:val="006130D9"/>
    <w:rsid w:val="00613D1D"/>
    <w:rsid w:val="00613F0B"/>
    <w:rsid w:val="00615422"/>
    <w:rsid w:val="00617283"/>
    <w:rsid w:val="00617CED"/>
    <w:rsid w:val="00621701"/>
    <w:rsid w:val="00621BB6"/>
    <w:rsid w:val="00623666"/>
    <w:rsid w:val="006267FA"/>
    <w:rsid w:val="006268EC"/>
    <w:rsid w:val="00626D65"/>
    <w:rsid w:val="00630563"/>
    <w:rsid w:val="00631253"/>
    <w:rsid w:val="0063460B"/>
    <w:rsid w:val="00637AE8"/>
    <w:rsid w:val="0064016E"/>
    <w:rsid w:val="0064021E"/>
    <w:rsid w:val="00643EDF"/>
    <w:rsid w:val="00645A8F"/>
    <w:rsid w:val="00657E46"/>
    <w:rsid w:val="0066265F"/>
    <w:rsid w:val="006633A7"/>
    <w:rsid w:val="00664EA9"/>
    <w:rsid w:val="00667024"/>
    <w:rsid w:val="006678D0"/>
    <w:rsid w:val="00667EB7"/>
    <w:rsid w:val="00670417"/>
    <w:rsid w:val="00670493"/>
    <w:rsid w:val="00670C6A"/>
    <w:rsid w:val="006725B3"/>
    <w:rsid w:val="00672CAA"/>
    <w:rsid w:val="0067720D"/>
    <w:rsid w:val="00682BF0"/>
    <w:rsid w:val="00682F55"/>
    <w:rsid w:val="006845BE"/>
    <w:rsid w:val="00684718"/>
    <w:rsid w:val="00685AA9"/>
    <w:rsid w:val="00686D14"/>
    <w:rsid w:val="00687B20"/>
    <w:rsid w:val="0069023C"/>
    <w:rsid w:val="00690301"/>
    <w:rsid w:val="00690EB7"/>
    <w:rsid w:val="00691665"/>
    <w:rsid w:val="00693901"/>
    <w:rsid w:val="00693EDC"/>
    <w:rsid w:val="006941FF"/>
    <w:rsid w:val="006957BE"/>
    <w:rsid w:val="00695A01"/>
    <w:rsid w:val="006A2228"/>
    <w:rsid w:val="006A35EE"/>
    <w:rsid w:val="006A4260"/>
    <w:rsid w:val="006A60DD"/>
    <w:rsid w:val="006A77A1"/>
    <w:rsid w:val="006B06D7"/>
    <w:rsid w:val="006B1564"/>
    <w:rsid w:val="006B61F5"/>
    <w:rsid w:val="006B6C4D"/>
    <w:rsid w:val="006B7D91"/>
    <w:rsid w:val="006C1E35"/>
    <w:rsid w:val="006C1F43"/>
    <w:rsid w:val="006C254D"/>
    <w:rsid w:val="006C37A9"/>
    <w:rsid w:val="006C37F9"/>
    <w:rsid w:val="006C3B7F"/>
    <w:rsid w:val="006C4870"/>
    <w:rsid w:val="006C4D3A"/>
    <w:rsid w:val="006C6124"/>
    <w:rsid w:val="006C653A"/>
    <w:rsid w:val="006C7544"/>
    <w:rsid w:val="006C7F3D"/>
    <w:rsid w:val="006D4F55"/>
    <w:rsid w:val="006D59CE"/>
    <w:rsid w:val="006E011A"/>
    <w:rsid w:val="006E0E33"/>
    <w:rsid w:val="006E1ECD"/>
    <w:rsid w:val="006E488A"/>
    <w:rsid w:val="006E5C68"/>
    <w:rsid w:val="006E5C84"/>
    <w:rsid w:val="006E618D"/>
    <w:rsid w:val="006E6E89"/>
    <w:rsid w:val="006E77BF"/>
    <w:rsid w:val="006F0322"/>
    <w:rsid w:val="006F1A2E"/>
    <w:rsid w:val="006F319A"/>
    <w:rsid w:val="006F5F72"/>
    <w:rsid w:val="006F630F"/>
    <w:rsid w:val="006F6EC2"/>
    <w:rsid w:val="00701A15"/>
    <w:rsid w:val="007053E6"/>
    <w:rsid w:val="0070682F"/>
    <w:rsid w:val="00710B44"/>
    <w:rsid w:val="007113E8"/>
    <w:rsid w:val="00711641"/>
    <w:rsid w:val="00711DC3"/>
    <w:rsid w:val="00712BC8"/>
    <w:rsid w:val="007141BA"/>
    <w:rsid w:val="00714394"/>
    <w:rsid w:val="007172DB"/>
    <w:rsid w:val="00717419"/>
    <w:rsid w:val="0071750B"/>
    <w:rsid w:val="00720A00"/>
    <w:rsid w:val="0072126D"/>
    <w:rsid w:val="00722679"/>
    <w:rsid w:val="00723E65"/>
    <w:rsid w:val="0072495C"/>
    <w:rsid w:val="00727533"/>
    <w:rsid w:val="00732591"/>
    <w:rsid w:val="00733805"/>
    <w:rsid w:val="00734545"/>
    <w:rsid w:val="00734EC0"/>
    <w:rsid w:val="0073513E"/>
    <w:rsid w:val="00736653"/>
    <w:rsid w:val="0073670F"/>
    <w:rsid w:val="00736E74"/>
    <w:rsid w:val="00740011"/>
    <w:rsid w:val="00740DF4"/>
    <w:rsid w:val="00741A7F"/>
    <w:rsid w:val="00743A3F"/>
    <w:rsid w:val="00743E47"/>
    <w:rsid w:val="00745AC2"/>
    <w:rsid w:val="0074716A"/>
    <w:rsid w:val="00750D73"/>
    <w:rsid w:val="007512F7"/>
    <w:rsid w:val="007515B2"/>
    <w:rsid w:val="007545ED"/>
    <w:rsid w:val="0075460B"/>
    <w:rsid w:val="00754C79"/>
    <w:rsid w:val="00755470"/>
    <w:rsid w:val="007561A7"/>
    <w:rsid w:val="007608D4"/>
    <w:rsid w:val="00762814"/>
    <w:rsid w:val="00764132"/>
    <w:rsid w:val="00766D40"/>
    <w:rsid w:val="0077157F"/>
    <w:rsid w:val="00772EDC"/>
    <w:rsid w:val="00774079"/>
    <w:rsid w:val="00777EFE"/>
    <w:rsid w:val="00781DD6"/>
    <w:rsid w:val="00783DC6"/>
    <w:rsid w:val="00784E03"/>
    <w:rsid w:val="00785FBB"/>
    <w:rsid w:val="007861F8"/>
    <w:rsid w:val="00787460"/>
    <w:rsid w:val="007919E6"/>
    <w:rsid w:val="007924DE"/>
    <w:rsid w:val="00792998"/>
    <w:rsid w:val="007930AF"/>
    <w:rsid w:val="00794940"/>
    <w:rsid w:val="00796C0D"/>
    <w:rsid w:val="007A15C1"/>
    <w:rsid w:val="007A224C"/>
    <w:rsid w:val="007A6C13"/>
    <w:rsid w:val="007A7594"/>
    <w:rsid w:val="007B2EDB"/>
    <w:rsid w:val="007B7A27"/>
    <w:rsid w:val="007B7FE2"/>
    <w:rsid w:val="007C217A"/>
    <w:rsid w:val="007C3829"/>
    <w:rsid w:val="007C38E1"/>
    <w:rsid w:val="007C3CEF"/>
    <w:rsid w:val="007C62E2"/>
    <w:rsid w:val="007C7BE3"/>
    <w:rsid w:val="007D314C"/>
    <w:rsid w:val="007D4635"/>
    <w:rsid w:val="007D4788"/>
    <w:rsid w:val="007D4DB6"/>
    <w:rsid w:val="007D60FB"/>
    <w:rsid w:val="007D6B6C"/>
    <w:rsid w:val="007D7846"/>
    <w:rsid w:val="007E13F9"/>
    <w:rsid w:val="007E1911"/>
    <w:rsid w:val="007E3897"/>
    <w:rsid w:val="007E43C6"/>
    <w:rsid w:val="007E546A"/>
    <w:rsid w:val="007E5550"/>
    <w:rsid w:val="007E55A6"/>
    <w:rsid w:val="007F0212"/>
    <w:rsid w:val="007F0BF1"/>
    <w:rsid w:val="007F6ED6"/>
    <w:rsid w:val="007F7A05"/>
    <w:rsid w:val="007F7AAC"/>
    <w:rsid w:val="00800C86"/>
    <w:rsid w:val="008031D3"/>
    <w:rsid w:val="008031DB"/>
    <w:rsid w:val="00805E86"/>
    <w:rsid w:val="00806B67"/>
    <w:rsid w:val="00807441"/>
    <w:rsid w:val="00807D0E"/>
    <w:rsid w:val="00807EC6"/>
    <w:rsid w:val="00810B13"/>
    <w:rsid w:val="00811975"/>
    <w:rsid w:val="008123EF"/>
    <w:rsid w:val="00813D65"/>
    <w:rsid w:val="00816A42"/>
    <w:rsid w:val="00816B2F"/>
    <w:rsid w:val="00816C5F"/>
    <w:rsid w:val="00817055"/>
    <w:rsid w:val="0081717A"/>
    <w:rsid w:val="00822707"/>
    <w:rsid w:val="00822DF8"/>
    <w:rsid w:val="00827AB7"/>
    <w:rsid w:val="00831D7F"/>
    <w:rsid w:val="00832CE6"/>
    <w:rsid w:val="0083382A"/>
    <w:rsid w:val="00833E0D"/>
    <w:rsid w:val="00833E48"/>
    <w:rsid w:val="00834A9C"/>
    <w:rsid w:val="00836CAB"/>
    <w:rsid w:val="008405B8"/>
    <w:rsid w:val="008415B2"/>
    <w:rsid w:val="008427B1"/>
    <w:rsid w:val="00842B71"/>
    <w:rsid w:val="008431C2"/>
    <w:rsid w:val="00843D6B"/>
    <w:rsid w:val="00843F20"/>
    <w:rsid w:val="0084415D"/>
    <w:rsid w:val="0084472C"/>
    <w:rsid w:val="00844D56"/>
    <w:rsid w:val="00846DDF"/>
    <w:rsid w:val="00847281"/>
    <w:rsid w:val="00853088"/>
    <w:rsid w:val="00853777"/>
    <w:rsid w:val="00854A0F"/>
    <w:rsid w:val="0085597E"/>
    <w:rsid w:val="0085748E"/>
    <w:rsid w:val="00857505"/>
    <w:rsid w:val="00862A36"/>
    <w:rsid w:val="008632DF"/>
    <w:rsid w:val="00864EA9"/>
    <w:rsid w:val="00865E6A"/>
    <w:rsid w:val="00866006"/>
    <w:rsid w:val="00867D01"/>
    <w:rsid w:val="008700BA"/>
    <w:rsid w:val="00873376"/>
    <w:rsid w:val="00873DB9"/>
    <w:rsid w:val="00881B25"/>
    <w:rsid w:val="008844DF"/>
    <w:rsid w:val="0088479D"/>
    <w:rsid w:val="00884E27"/>
    <w:rsid w:val="00884EA4"/>
    <w:rsid w:val="008854C3"/>
    <w:rsid w:val="00885E11"/>
    <w:rsid w:val="00885F39"/>
    <w:rsid w:val="008877E0"/>
    <w:rsid w:val="008905C6"/>
    <w:rsid w:val="00891042"/>
    <w:rsid w:val="00895378"/>
    <w:rsid w:val="008A240B"/>
    <w:rsid w:val="008A3EE6"/>
    <w:rsid w:val="008A3F05"/>
    <w:rsid w:val="008A47D9"/>
    <w:rsid w:val="008A5695"/>
    <w:rsid w:val="008A6F8E"/>
    <w:rsid w:val="008B353D"/>
    <w:rsid w:val="008B4CBA"/>
    <w:rsid w:val="008B4D06"/>
    <w:rsid w:val="008B63BE"/>
    <w:rsid w:val="008B704C"/>
    <w:rsid w:val="008C04D2"/>
    <w:rsid w:val="008C0A09"/>
    <w:rsid w:val="008C0B6E"/>
    <w:rsid w:val="008C1EEE"/>
    <w:rsid w:val="008C27F5"/>
    <w:rsid w:val="008C4A6C"/>
    <w:rsid w:val="008C7FB4"/>
    <w:rsid w:val="008D270C"/>
    <w:rsid w:val="008D2D8F"/>
    <w:rsid w:val="008D2E06"/>
    <w:rsid w:val="008D3741"/>
    <w:rsid w:val="008D48B0"/>
    <w:rsid w:val="008E1C66"/>
    <w:rsid w:val="008E1FC6"/>
    <w:rsid w:val="008E290F"/>
    <w:rsid w:val="008E2BFA"/>
    <w:rsid w:val="008E731E"/>
    <w:rsid w:val="008F0778"/>
    <w:rsid w:val="008F08FB"/>
    <w:rsid w:val="008F0E89"/>
    <w:rsid w:val="008F12FF"/>
    <w:rsid w:val="008F144D"/>
    <w:rsid w:val="008F2D48"/>
    <w:rsid w:val="008F7380"/>
    <w:rsid w:val="008F7A3E"/>
    <w:rsid w:val="008F7BBD"/>
    <w:rsid w:val="00900C90"/>
    <w:rsid w:val="00902883"/>
    <w:rsid w:val="00903F5F"/>
    <w:rsid w:val="0090570A"/>
    <w:rsid w:val="0090572B"/>
    <w:rsid w:val="00905C33"/>
    <w:rsid w:val="00905CAF"/>
    <w:rsid w:val="00907FBF"/>
    <w:rsid w:val="009129DC"/>
    <w:rsid w:val="00912F0A"/>
    <w:rsid w:val="009138FC"/>
    <w:rsid w:val="0091494E"/>
    <w:rsid w:val="009155AC"/>
    <w:rsid w:val="00915B16"/>
    <w:rsid w:val="00915D85"/>
    <w:rsid w:val="00917A82"/>
    <w:rsid w:val="009217FE"/>
    <w:rsid w:val="00921E20"/>
    <w:rsid w:val="00922393"/>
    <w:rsid w:val="0092255A"/>
    <w:rsid w:val="009229A6"/>
    <w:rsid w:val="00924090"/>
    <w:rsid w:val="00924774"/>
    <w:rsid w:val="00926336"/>
    <w:rsid w:val="00926BB5"/>
    <w:rsid w:val="009275E2"/>
    <w:rsid w:val="00927CEB"/>
    <w:rsid w:val="0093020D"/>
    <w:rsid w:val="0093244F"/>
    <w:rsid w:val="009325D2"/>
    <w:rsid w:val="009332CC"/>
    <w:rsid w:val="00933AFC"/>
    <w:rsid w:val="009340C7"/>
    <w:rsid w:val="00934448"/>
    <w:rsid w:val="00934EA4"/>
    <w:rsid w:val="00935320"/>
    <w:rsid w:val="00937F84"/>
    <w:rsid w:val="00944568"/>
    <w:rsid w:val="0094576B"/>
    <w:rsid w:val="00945901"/>
    <w:rsid w:val="00947D2A"/>
    <w:rsid w:val="009508C5"/>
    <w:rsid w:val="009520CE"/>
    <w:rsid w:val="009545D8"/>
    <w:rsid w:val="00954DD7"/>
    <w:rsid w:val="00955F5B"/>
    <w:rsid w:val="00957BD4"/>
    <w:rsid w:val="00962765"/>
    <w:rsid w:val="00963AD3"/>
    <w:rsid w:val="009645C3"/>
    <w:rsid w:val="00966C54"/>
    <w:rsid w:val="009670EC"/>
    <w:rsid w:val="00970655"/>
    <w:rsid w:val="00972B66"/>
    <w:rsid w:val="009730C5"/>
    <w:rsid w:val="0097393C"/>
    <w:rsid w:val="00973959"/>
    <w:rsid w:val="009739E0"/>
    <w:rsid w:val="0097417B"/>
    <w:rsid w:val="009744CD"/>
    <w:rsid w:val="009754FE"/>
    <w:rsid w:val="00976904"/>
    <w:rsid w:val="00977DD5"/>
    <w:rsid w:val="00977FB8"/>
    <w:rsid w:val="009800B8"/>
    <w:rsid w:val="0098046B"/>
    <w:rsid w:val="00983139"/>
    <w:rsid w:val="00984366"/>
    <w:rsid w:val="00985B6B"/>
    <w:rsid w:val="00986DA3"/>
    <w:rsid w:val="009877C1"/>
    <w:rsid w:val="0099013D"/>
    <w:rsid w:val="00990B36"/>
    <w:rsid w:val="009945D0"/>
    <w:rsid w:val="0099781C"/>
    <w:rsid w:val="00997B20"/>
    <w:rsid w:val="009A0E85"/>
    <w:rsid w:val="009A1BA2"/>
    <w:rsid w:val="009A266B"/>
    <w:rsid w:val="009A34BC"/>
    <w:rsid w:val="009A5497"/>
    <w:rsid w:val="009A7404"/>
    <w:rsid w:val="009B0BE8"/>
    <w:rsid w:val="009B17DB"/>
    <w:rsid w:val="009B42A6"/>
    <w:rsid w:val="009C219C"/>
    <w:rsid w:val="009C3C31"/>
    <w:rsid w:val="009C454B"/>
    <w:rsid w:val="009C4840"/>
    <w:rsid w:val="009C722B"/>
    <w:rsid w:val="009D08EB"/>
    <w:rsid w:val="009D2629"/>
    <w:rsid w:val="009D2DF9"/>
    <w:rsid w:val="009D455B"/>
    <w:rsid w:val="009D5541"/>
    <w:rsid w:val="009E1C7B"/>
    <w:rsid w:val="009E415C"/>
    <w:rsid w:val="009E45D4"/>
    <w:rsid w:val="009F33BA"/>
    <w:rsid w:val="009F46A7"/>
    <w:rsid w:val="00A013B1"/>
    <w:rsid w:val="00A02574"/>
    <w:rsid w:val="00A07C47"/>
    <w:rsid w:val="00A1123C"/>
    <w:rsid w:val="00A11586"/>
    <w:rsid w:val="00A12335"/>
    <w:rsid w:val="00A12513"/>
    <w:rsid w:val="00A12838"/>
    <w:rsid w:val="00A163FF"/>
    <w:rsid w:val="00A1686C"/>
    <w:rsid w:val="00A17854"/>
    <w:rsid w:val="00A2027F"/>
    <w:rsid w:val="00A20D59"/>
    <w:rsid w:val="00A21FD4"/>
    <w:rsid w:val="00A23C85"/>
    <w:rsid w:val="00A25AD2"/>
    <w:rsid w:val="00A27642"/>
    <w:rsid w:val="00A31241"/>
    <w:rsid w:val="00A33A6D"/>
    <w:rsid w:val="00A33F8D"/>
    <w:rsid w:val="00A353D2"/>
    <w:rsid w:val="00A35FE3"/>
    <w:rsid w:val="00A36723"/>
    <w:rsid w:val="00A36BBD"/>
    <w:rsid w:val="00A378F2"/>
    <w:rsid w:val="00A403F9"/>
    <w:rsid w:val="00A40405"/>
    <w:rsid w:val="00A45743"/>
    <w:rsid w:val="00A46143"/>
    <w:rsid w:val="00A505F3"/>
    <w:rsid w:val="00A50C7F"/>
    <w:rsid w:val="00A53279"/>
    <w:rsid w:val="00A5330B"/>
    <w:rsid w:val="00A5379F"/>
    <w:rsid w:val="00A54538"/>
    <w:rsid w:val="00A55E52"/>
    <w:rsid w:val="00A57821"/>
    <w:rsid w:val="00A613CA"/>
    <w:rsid w:val="00A61AA2"/>
    <w:rsid w:val="00A62BEB"/>
    <w:rsid w:val="00A63054"/>
    <w:rsid w:val="00A635A4"/>
    <w:rsid w:val="00A63B40"/>
    <w:rsid w:val="00A65439"/>
    <w:rsid w:val="00A6788A"/>
    <w:rsid w:val="00A71B01"/>
    <w:rsid w:val="00A71D03"/>
    <w:rsid w:val="00A75237"/>
    <w:rsid w:val="00A752F4"/>
    <w:rsid w:val="00A76669"/>
    <w:rsid w:val="00A77F50"/>
    <w:rsid w:val="00A80186"/>
    <w:rsid w:val="00A827BC"/>
    <w:rsid w:val="00A850A2"/>
    <w:rsid w:val="00A90FBF"/>
    <w:rsid w:val="00A93794"/>
    <w:rsid w:val="00A94DB0"/>
    <w:rsid w:val="00A959E0"/>
    <w:rsid w:val="00A96A80"/>
    <w:rsid w:val="00AA254E"/>
    <w:rsid w:val="00AA345D"/>
    <w:rsid w:val="00AA4703"/>
    <w:rsid w:val="00AA5BBF"/>
    <w:rsid w:val="00AA6203"/>
    <w:rsid w:val="00AA621E"/>
    <w:rsid w:val="00AB02D5"/>
    <w:rsid w:val="00AB2DAF"/>
    <w:rsid w:val="00AB303B"/>
    <w:rsid w:val="00AB4081"/>
    <w:rsid w:val="00AB590A"/>
    <w:rsid w:val="00AB7303"/>
    <w:rsid w:val="00AC0822"/>
    <w:rsid w:val="00AC0D1D"/>
    <w:rsid w:val="00AC119D"/>
    <w:rsid w:val="00AC1B19"/>
    <w:rsid w:val="00AC23E3"/>
    <w:rsid w:val="00AC4EF5"/>
    <w:rsid w:val="00AC515D"/>
    <w:rsid w:val="00AC5F0F"/>
    <w:rsid w:val="00AD4ADC"/>
    <w:rsid w:val="00AD5D99"/>
    <w:rsid w:val="00AD6F2D"/>
    <w:rsid w:val="00AD773C"/>
    <w:rsid w:val="00AD7CD0"/>
    <w:rsid w:val="00AE016F"/>
    <w:rsid w:val="00AE14C4"/>
    <w:rsid w:val="00AE218B"/>
    <w:rsid w:val="00AE3E6D"/>
    <w:rsid w:val="00AE47AA"/>
    <w:rsid w:val="00AE4C52"/>
    <w:rsid w:val="00AE7EF2"/>
    <w:rsid w:val="00AF07D9"/>
    <w:rsid w:val="00AF29A8"/>
    <w:rsid w:val="00AF7A59"/>
    <w:rsid w:val="00AF7F62"/>
    <w:rsid w:val="00B007AF"/>
    <w:rsid w:val="00B00FD3"/>
    <w:rsid w:val="00B05CF2"/>
    <w:rsid w:val="00B05D05"/>
    <w:rsid w:val="00B06B6A"/>
    <w:rsid w:val="00B0739D"/>
    <w:rsid w:val="00B12DBE"/>
    <w:rsid w:val="00B12F8F"/>
    <w:rsid w:val="00B13959"/>
    <w:rsid w:val="00B15B0E"/>
    <w:rsid w:val="00B209D4"/>
    <w:rsid w:val="00B22168"/>
    <w:rsid w:val="00B22DC0"/>
    <w:rsid w:val="00B23C45"/>
    <w:rsid w:val="00B240D0"/>
    <w:rsid w:val="00B251DB"/>
    <w:rsid w:val="00B2715F"/>
    <w:rsid w:val="00B30754"/>
    <w:rsid w:val="00B3093B"/>
    <w:rsid w:val="00B30F0B"/>
    <w:rsid w:val="00B3521B"/>
    <w:rsid w:val="00B3527C"/>
    <w:rsid w:val="00B45B51"/>
    <w:rsid w:val="00B4738F"/>
    <w:rsid w:val="00B520FE"/>
    <w:rsid w:val="00B52817"/>
    <w:rsid w:val="00B5323D"/>
    <w:rsid w:val="00B53440"/>
    <w:rsid w:val="00B547BB"/>
    <w:rsid w:val="00B548EE"/>
    <w:rsid w:val="00B54DBE"/>
    <w:rsid w:val="00B55C5D"/>
    <w:rsid w:val="00B611BF"/>
    <w:rsid w:val="00B6245C"/>
    <w:rsid w:val="00B65B0B"/>
    <w:rsid w:val="00B66083"/>
    <w:rsid w:val="00B66127"/>
    <w:rsid w:val="00B7327A"/>
    <w:rsid w:val="00B7488B"/>
    <w:rsid w:val="00B768EF"/>
    <w:rsid w:val="00B80AED"/>
    <w:rsid w:val="00B82992"/>
    <w:rsid w:val="00B831DC"/>
    <w:rsid w:val="00B85244"/>
    <w:rsid w:val="00B87775"/>
    <w:rsid w:val="00B87903"/>
    <w:rsid w:val="00B90190"/>
    <w:rsid w:val="00B916BE"/>
    <w:rsid w:val="00B91ADB"/>
    <w:rsid w:val="00B95AA1"/>
    <w:rsid w:val="00B961CF"/>
    <w:rsid w:val="00B96401"/>
    <w:rsid w:val="00B96712"/>
    <w:rsid w:val="00B96C2B"/>
    <w:rsid w:val="00B96F5E"/>
    <w:rsid w:val="00B97DAB"/>
    <w:rsid w:val="00BA0774"/>
    <w:rsid w:val="00BA111D"/>
    <w:rsid w:val="00BA4286"/>
    <w:rsid w:val="00BA471D"/>
    <w:rsid w:val="00BA48C8"/>
    <w:rsid w:val="00BA55E8"/>
    <w:rsid w:val="00BB345F"/>
    <w:rsid w:val="00BB3C53"/>
    <w:rsid w:val="00BB4A35"/>
    <w:rsid w:val="00BB63F6"/>
    <w:rsid w:val="00BB7050"/>
    <w:rsid w:val="00BB71A8"/>
    <w:rsid w:val="00BB71EC"/>
    <w:rsid w:val="00BC2192"/>
    <w:rsid w:val="00BC2C95"/>
    <w:rsid w:val="00BC7598"/>
    <w:rsid w:val="00BC75E9"/>
    <w:rsid w:val="00BC75F1"/>
    <w:rsid w:val="00BC77F4"/>
    <w:rsid w:val="00BC795A"/>
    <w:rsid w:val="00BC7AF8"/>
    <w:rsid w:val="00BD1D65"/>
    <w:rsid w:val="00BD1FE2"/>
    <w:rsid w:val="00BD2790"/>
    <w:rsid w:val="00BD3AC0"/>
    <w:rsid w:val="00BD4B75"/>
    <w:rsid w:val="00BD69C9"/>
    <w:rsid w:val="00BE0602"/>
    <w:rsid w:val="00BE3F5B"/>
    <w:rsid w:val="00BE44ED"/>
    <w:rsid w:val="00BE4DA5"/>
    <w:rsid w:val="00BE53E5"/>
    <w:rsid w:val="00BE6AE5"/>
    <w:rsid w:val="00BE726A"/>
    <w:rsid w:val="00BE74D4"/>
    <w:rsid w:val="00BF6005"/>
    <w:rsid w:val="00BF73B1"/>
    <w:rsid w:val="00C00B07"/>
    <w:rsid w:val="00C0128B"/>
    <w:rsid w:val="00C027BE"/>
    <w:rsid w:val="00C03388"/>
    <w:rsid w:val="00C047FF"/>
    <w:rsid w:val="00C072BD"/>
    <w:rsid w:val="00C0776F"/>
    <w:rsid w:val="00C13BE5"/>
    <w:rsid w:val="00C13E4F"/>
    <w:rsid w:val="00C154DD"/>
    <w:rsid w:val="00C16884"/>
    <w:rsid w:val="00C17FE1"/>
    <w:rsid w:val="00C2112D"/>
    <w:rsid w:val="00C21259"/>
    <w:rsid w:val="00C21366"/>
    <w:rsid w:val="00C22A82"/>
    <w:rsid w:val="00C23B99"/>
    <w:rsid w:val="00C24167"/>
    <w:rsid w:val="00C24A34"/>
    <w:rsid w:val="00C24F06"/>
    <w:rsid w:val="00C24FC4"/>
    <w:rsid w:val="00C2651E"/>
    <w:rsid w:val="00C329EB"/>
    <w:rsid w:val="00C35436"/>
    <w:rsid w:val="00C374F1"/>
    <w:rsid w:val="00C4036D"/>
    <w:rsid w:val="00C41417"/>
    <w:rsid w:val="00C43701"/>
    <w:rsid w:val="00C4392E"/>
    <w:rsid w:val="00C4433A"/>
    <w:rsid w:val="00C51730"/>
    <w:rsid w:val="00C51CB4"/>
    <w:rsid w:val="00C52BE2"/>
    <w:rsid w:val="00C532D2"/>
    <w:rsid w:val="00C53F89"/>
    <w:rsid w:val="00C546EE"/>
    <w:rsid w:val="00C56D9B"/>
    <w:rsid w:val="00C577FC"/>
    <w:rsid w:val="00C61707"/>
    <w:rsid w:val="00C63CCE"/>
    <w:rsid w:val="00C64D82"/>
    <w:rsid w:val="00C65828"/>
    <w:rsid w:val="00C65D20"/>
    <w:rsid w:val="00C66E94"/>
    <w:rsid w:val="00C66F0D"/>
    <w:rsid w:val="00C71A8A"/>
    <w:rsid w:val="00C72D92"/>
    <w:rsid w:val="00C74462"/>
    <w:rsid w:val="00C76501"/>
    <w:rsid w:val="00C7730D"/>
    <w:rsid w:val="00C77321"/>
    <w:rsid w:val="00C87B4D"/>
    <w:rsid w:val="00C87F0B"/>
    <w:rsid w:val="00C914CE"/>
    <w:rsid w:val="00C9716E"/>
    <w:rsid w:val="00CA2776"/>
    <w:rsid w:val="00CA492A"/>
    <w:rsid w:val="00CA63C6"/>
    <w:rsid w:val="00CA66CD"/>
    <w:rsid w:val="00CB0426"/>
    <w:rsid w:val="00CB23D9"/>
    <w:rsid w:val="00CB3F0C"/>
    <w:rsid w:val="00CB5FAF"/>
    <w:rsid w:val="00CB65B3"/>
    <w:rsid w:val="00CB6952"/>
    <w:rsid w:val="00CB7400"/>
    <w:rsid w:val="00CC0AB5"/>
    <w:rsid w:val="00CC20EB"/>
    <w:rsid w:val="00CC3EE7"/>
    <w:rsid w:val="00CC69F7"/>
    <w:rsid w:val="00CC6FA3"/>
    <w:rsid w:val="00CD0A59"/>
    <w:rsid w:val="00CD34A3"/>
    <w:rsid w:val="00CD3600"/>
    <w:rsid w:val="00CD66E8"/>
    <w:rsid w:val="00CD69F5"/>
    <w:rsid w:val="00CD6FE5"/>
    <w:rsid w:val="00CE0ECA"/>
    <w:rsid w:val="00CE2620"/>
    <w:rsid w:val="00CE4132"/>
    <w:rsid w:val="00CE4BDC"/>
    <w:rsid w:val="00CF0825"/>
    <w:rsid w:val="00CF14F1"/>
    <w:rsid w:val="00CF1537"/>
    <w:rsid w:val="00CF4333"/>
    <w:rsid w:val="00CF5400"/>
    <w:rsid w:val="00CF54DA"/>
    <w:rsid w:val="00CF69BC"/>
    <w:rsid w:val="00CF6BB3"/>
    <w:rsid w:val="00D040E3"/>
    <w:rsid w:val="00D056CE"/>
    <w:rsid w:val="00D05736"/>
    <w:rsid w:val="00D0622C"/>
    <w:rsid w:val="00D10B9F"/>
    <w:rsid w:val="00D12BD4"/>
    <w:rsid w:val="00D15BDF"/>
    <w:rsid w:val="00D15DB3"/>
    <w:rsid w:val="00D176EA"/>
    <w:rsid w:val="00D212A2"/>
    <w:rsid w:val="00D24626"/>
    <w:rsid w:val="00D24C4B"/>
    <w:rsid w:val="00D259EC"/>
    <w:rsid w:val="00D2652B"/>
    <w:rsid w:val="00D27B0F"/>
    <w:rsid w:val="00D27CE2"/>
    <w:rsid w:val="00D27F46"/>
    <w:rsid w:val="00D318FC"/>
    <w:rsid w:val="00D3327E"/>
    <w:rsid w:val="00D33BBE"/>
    <w:rsid w:val="00D34207"/>
    <w:rsid w:val="00D346A2"/>
    <w:rsid w:val="00D34777"/>
    <w:rsid w:val="00D35AD7"/>
    <w:rsid w:val="00D36D38"/>
    <w:rsid w:val="00D37955"/>
    <w:rsid w:val="00D405CC"/>
    <w:rsid w:val="00D40A28"/>
    <w:rsid w:val="00D463F7"/>
    <w:rsid w:val="00D46C99"/>
    <w:rsid w:val="00D474F2"/>
    <w:rsid w:val="00D524C4"/>
    <w:rsid w:val="00D528A1"/>
    <w:rsid w:val="00D52EE2"/>
    <w:rsid w:val="00D53944"/>
    <w:rsid w:val="00D53FC2"/>
    <w:rsid w:val="00D545DE"/>
    <w:rsid w:val="00D55762"/>
    <w:rsid w:val="00D5647E"/>
    <w:rsid w:val="00D56694"/>
    <w:rsid w:val="00D577BB"/>
    <w:rsid w:val="00D6108B"/>
    <w:rsid w:val="00D61AA5"/>
    <w:rsid w:val="00D644D1"/>
    <w:rsid w:val="00D666F2"/>
    <w:rsid w:val="00D7023F"/>
    <w:rsid w:val="00D70D4D"/>
    <w:rsid w:val="00D71135"/>
    <w:rsid w:val="00D72023"/>
    <w:rsid w:val="00D72C46"/>
    <w:rsid w:val="00D74EA0"/>
    <w:rsid w:val="00D7633F"/>
    <w:rsid w:val="00D7640C"/>
    <w:rsid w:val="00D80EDF"/>
    <w:rsid w:val="00D81E60"/>
    <w:rsid w:val="00D8267D"/>
    <w:rsid w:val="00D82D9B"/>
    <w:rsid w:val="00D8305B"/>
    <w:rsid w:val="00D834CE"/>
    <w:rsid w:val="00D841E0"/>
    <w:rsid w:val="00D842FC"/>
    <w:rsid w:val="00D848BA"/>
    <w:rsid w:val="00D848DA"/>
    <w:rsid w:val="00D849F2"/>
    <w:rsid w:val="00D84B20"/>
    <w:rsid w:val="00D84F70"/>
    <w:rsid w:val="00D869DF"/>
    <w:rsid w:val="00D9175B"/>
    <w:rsid w:val="00D92986"/>
    <w:rsid w:val="00D9319D"/>
    <w:rsid w:val="00D937DD"/>
    <w:rsid w:val="00D962DF"/>
    <w:rsid w:val="00DA0AB5"/>
    <w:rsid w:val="00DA0F25"/>
    <w:rsid w:val="00DA2591"/>
    <w:rsid w:val="00DA2AF2"/>
    <w:rsid w:val="00DA5022"/>
    <w:rsid w:val="00DA6A5A"/>
    <w:rsid w:val="00DA7BEC"/>
    <w:rsid w:val="00DA7FAF"/>
    <w:rsid w:val="00DB0ED4"/>
    <w:rsid w:val="00DB18B6"/>
    <w:rsid w:val="00DB32D1"/>
    <w:rsid w:val="00DB486B"/>
    <w:rsid w:val="00DB53CE"/>
    <w:rsid w:val="00DB6C7B"/>
    <w:rsid w:val="00DB7E49"/>
    <w:rsid w:val="00DC302E"/>
    <w:rsid w:val="00DC4F5D"/>
    <w:rsid w:val="00DC7CA5"/>
    <w:rsid w:val="00DD20E8"/>
    <w:rsid w:val="00DD2630"/>
    <w:rsid w:val="00DD3E88"/>
    <w:rsid w:val="00DD7CE1"/>
    <w:rsid w:val="00DE017E"/>
    <w:rsid w:val="00DE0EEF"/>
    <w:rsid w:val="00DE1556"/>
    <w:rsid w:val="00DE2B89"/>
    <w:rsid w:val="00DE45A7"/>
    <w:rsid w:val="00DE79EB"/>
    <w:rsid w:val="00DF0E89"/>
    <w:rsid w:val="00DF153C"/>
    <w:rsid w:val="00DF5B82"/>
    <w:rsid w:val="00DF5F3B"/>
    <w:rsid w:val="00E02752"/>
    <w:rsid w:val="00E048E3"/>
    <w:rsid w:val="00E11026"/>
    <w:rsid w:val="00E12176"/>
    <w:rsid w:val="00E14B23"/>
    <w:rsid w:val="00E15D76"/>
    <w:rsid w:val="00E169A7"/>
    <w:rsid w:val="00E1728F"/>
    <w:rsid w:val="00E20B55"/>
    <w:rsid w:val="00E22234"/>
    <w:rsid w:val="00E23063"/>
    <w:rsid w:val="00E23E24"/>
    <w:rsid w:val="00E24028"/>
    <w:rsid w:val="00E24731"/>
    <w:rsid w:val="00E25381"/>
    <w:rsid w:val="00E272E0"/>
    <w:rsid w:val="00E30396"/>
    <w:rsid w:val="00E3162B"/>
    <w:rsid w:val="00E33B11"/>
    <w:rsid w:val="00E37F1F"/>
    <w:rsid w:val="00E419E8"/>
    <w:rsid w:val="00E4443B"/>
    <w:rsid w:val="00E44DEB"/>
    <w:rsid w:val="00E46B0B"/>
    <w:rsid w:val="00E46E99"/>
    <w:rsid w:val="00E5248B"/>
    <w:rsid w:val="00E5549E"/>
    <w:rsid w:val="00E631C0"/>
    <w:rsid w:val="00E63450"/>
    <w:rsid w:val="00E64D21"/>
    <w:rsid w:val="00E66D20"/>
    <w:rsid w:val="00E721E6"/>
    <w:rsid w:val="00E721FA"/>
    <w:rsid w:val="00E734E4"/>
    <w:rsid w:val="00E75B42"/>
    <w:rsid w:val="00E7701A"/>
    <w:rsid w:val="00E8199D"/>
    <w:rsid w:val="00E82CB1"/>
    <w:rsid w:val="00E82F1D"/>
    <w:rsid w:val="00E83C92"/>
    <w:rsid w:val="00E85101"/>
    <w:rsid w:val="00E8531A"/>
    <w:rsid w:val="00E85B6C"/>
    <w:rsid w:val="00E85E49"/>
    <w:rsid w:val="00E86580"/>
    <w:rsid w:val="00E906C8"/>
    <w:rsid w:val="00E91AF8"/>
    <w:rsid w:val="00E92E85"/>
    <w:rsid w:val="00E94165"/>
    <w:rsid w:val="00E94249"/>
    <w:rsid w:val="00E95E61"/>
    <w:rsid w:val="00E96205"/>
    <w:rsid w:val="00E96F9F"/>
    <w:rsid w:val="00E979B6"/>
    <w:rsid w:val="00EA0FCA"/>
    <w:rsid w:val="00EA10A2"/>
    <w:rsid w:val="00EA216D"/>
    <w:rsid w:val="00EA616A"/>
    <w:rsid w:val="00EA6C68"/>
    <w:rsid w:val="00EB1414"/>
    <w:rsid w:val="00EB25C3"/>
    <w:rsid w:val="00EB2AC0"/>
    <w:rsid w:val="00EB2C0C"/>
    <w:rsid w:val="00EB5814"/>
    <w:rsid w:val="00EB62F7"/>
    <w:rsid w:val="00EC044F"/>
    <w:rsid w:val="00EC0717"/>
    <w:rsid w:val="00EC6656"/>
    <w:rsid w:val="00EC6D5D"/>
    <w:rsid w:val="00ED04D1"/>
    <w:rsid w:val="00ED0D8C"/>
    <w:rsid w:val="00ED1174"/>
    <w:rsid w:val="00ED29F6"/>
    <w:rsid w:val="00ED3CC2"/>
    <w:rsid w:val="00ED659B"/>
    <w:rsid w:val="00EE350F"/>
    <w:rsid w:val="00EE35F1"/>
    <w:rsid w:val="00EE36A1"/>
    <w:rsid w:val="00EE4B4F"/>
    <w:rsid w:val="00EE514E"/>
    <w:rsid w:val="00EE5FC3"/>
    <w:rsid w:val="00EE710B"/>
    <w:rsid w:val="00EF0164"/>
    <w:rsid w:val="00EF0CA5"/>
    <w:rsid w:val="00EF2F1C"/>
    <w:rsid w:val="00EF2FDF"/>
    <w:rsid w:val="00EF3E1F"/>
    <w:rsid w:val="00EF3E97"/>
    <w:rsid w:val="00EF6071"/>
    <w:rsid w:val="00F00710"/>
    <w:rsid w:val="00F01592"/>
    <w:rsid w:val="00F062D9"/>
    <w:rsid w:val="00F074F3"/>
    <w:rsid w:val="00F120CE"/>
    <w:rsid w:val="00F134C7"/>
    <w:rsid w:val="00F13FBD"/>
    <w:rsid w:val="00F14242"/>
    <w:rsid w:val="00F158C0"/>
    <w:rsid w:val="00F1605E"/>
    <w:rsid w:val="00F17805"/>
    <w:rsid w:val="00F178F8"/>
    <w:rsid w:val="00F200FF"/>
    <w:rsid w:val="00F2381C"/>
    <w:rsid w:val="00F24095"/>
    <w:rsid w:val="00F24F63"/>
    <w:rsid w:val="00F2645D"/>
    <w:rsid w:val="00F276CC"/>
    <w:rsid w:val="00F320C3"/>
    <w:rsid w:val="00F353C8"/>
    <w:rsid w:val="00F36F45"/>
    <w:rsid w:val="00F36FFA"/>
    <w:rsid w:val="00F377E5"/>
    <w:rsid w:val="00F40485"/>
    <w:rsid w:val="00F4148E"/>
    <w:rsid w:val="00F451C6"/>
    <w:rsid w:val="00F45CEE"/>
    <w:rsid w:val="00F4763B"/>
    <w:rsid w:val="00F52BD6"/>
    <w:rsid w:val="00F53B8E"/>
    <w:rsid w:val="00F54AD8"/>
    <w:rsid w:val="00F56745"/>
    <w:rsid w:val="00F57264"/>
    <w:rsid w:val="00F60188"/>
    <w:rsid w:val="00F60569"/>
    <w:rsid w:val="00F6082E"/>
    <w:rsid w:val="00F614B9"/>
    <w:rsid w:val="00F61664"/>
    <w:rsid w:val="00F620E3"/>
    <w:rsid w:val="00F6562D"/>
    <w:rsid w:val="00F657FF"/>
    <w:rsid w:val="00F66D4D"/>
    <w:rsid w:val="00F717FB"/>
    <w:rsid w:val="00F72869"/>
    <w:rsid w:val="00F766B0"/>
    <w:rsid w:val="00F80E07"/>
    <w:rsid w:val="00F817D9"/>
    <w:rsid w:val="00F83DCA"/>
    <w:rsid w:val="00F8741F"/>
    <w:rsid w:val="00F90A94"/>
    <w:rsid w:val="00F91933"/>
    <w:rsid w:val="00F92258"/>
    <w:rsid w:val="00F92501"/>
    <w:rsid w:val="00F938B0"/>
    <w:rsid w:val="00F95FB1"/>
    <w:rsid w:val="00F97AFC"/>
    <w:rsid w:val="00FA03DE"/>
    <w:rsid w:val="00FA083B"/>
    <w:rsid w:val="00FA1BC7"/>
    <w:rsid w:val="00FA1FC0"/>
    <w:rsid w:val="00FA3C7A"/>
    <w:rsid w:val="00FA4FB8"/>
    <w:rsid w:val="00FA529B"/>
    <w:rsid w:val="00FA673C"/>
    <w:rsid w:val="00FA6991"/>
    <w:rsid w:val="00FB0601"/>
    <w:rsid w:val="00FB1DFC"/>
    <w:rsid w:val="00FB68D8"/>
    <w:rsid w:val="00FB7627"/>
    <w:rsid w:val="00FB7DC4"/>
    <w:rsid w:val="00FB7F55"/>
    <w:rsid w:val="00FC2990"/>
    <w:rsid w:val="00FC2F6A"/>
    <w:rsid w:val="00FC491F"/>
    <w:rsid w:val="00FC69AA"/>
    <w:rsid w:val="00FC6DDA"/>
    <w:rsid w:val="00FC73D1"/>
    <w:rsid w:val="00FD23EE"/>
    <w:rsid w:val="00FD3655"/>
    <w:rsid w:val="00FD4700"/>
    <w:rsid w:val="00FD5F6E"/>
    <w:rsid w:val="00FD685E"/>
    <w:rsid w:val="00FD775A"/>
    <w:rsid w:val="00FD7F12"/>
    <w:rsid w:val="00FE0472"/>
    <w:rsid w:val="00FE2C7B"/>
    <w:rsid w:val="00FE4163"/>
    <w:rsid w:val="00FE5E68"/>
    <w:rsid w:val="00FF0F6C"/>
    <w:rsid w:val="00FF1608"/>
    <w:rsid w:val="00FF262F"/>
    <w:rsid w:val="00FF28AF"/>
    <w:rsid w:val="00FF2EFB"/>
    <w:rsid w:val="00FF3275"/>
    <w:rsid w:val="00FF3E70"/>
    <w:rsid w:val="00FF528D"/>
    <w:rsid w:val="00FF58F2"/>
    <w:rsid w:val="00FF6D40"/>
    <w:rsid w:val="00FF6EAE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51FE1"/>
  <w15:chartTrackingRefBased/>
  <w15:docId w15:val="{46AD581A-6FAA-416B-B572-B91D81F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88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3D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FF720D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C65D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C65D20"/>
    <w:pPr>
      <w:ind w:left="426" w:hanging="426"/>
      <w:jc w:val="both"/>
    </w:pPr>
    <w:rPr>
      <w:color w:val="000000"/>
      <w:szCs w:val="20"/>
    </w:rPr>
  </w:style>
  <w:style w:type="character" w:customStyle="1" w:styleId="Zkladntextodsazen3Char">
    <w:name w:val="Základní text odsazený 3 Char"/>
    <w:link w:val="Zkladntextodsazen3"/>
    <w:rsid w:val="00C65D2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65D20"/>
    <w:pPr>
      <w:jc w:val="center"/>
    </w:pPr>
    <w:rPr>
      <w:b/>
      <w:color w:val="000000"/>
      <w:sz w:val="32"/>
      <w:szCs w:val="20"/>
    </w:rPr>
  </w:style>
  <w:style w:type="character" w:customStyle="1" w:styleId="NzevChar">
    <w:name w:val="Název Char"/>
    <w:link w:val="Nzev"/>
    <w:rsid w:val="00C65D20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65D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character" w:customStyle="1" w:styleId="ZkladntextChar">
    <w:name w:val="Základní text Char"/>
    <w:link w:val="Zkladntext"/>
    <w:rsid w:val="00C65D20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Odkaznakoment">
    <w:name w:val="annotation reference"/>
    <w:uiPriority w:val="99"/>
    <w:unhideWhenUsed/>
    <w:rsid w:val="004C5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E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C5E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E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C5ED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5EDB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4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040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04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0405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A40405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3D45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D4572"/>
    <w:rPr>
      <w:rFonts w:ascii="Times New Roman" w:eastAsia="Times New Roman" w:hAnsi="Times New Roman"/>
      <w:sz w:val="24"/>
      <w:szCs w:val="24"/>
    </w:rPr>
  </w:style>
  <w:style w:type="paragraph" w:customStyle="1" w:styleId="dka">
    <w:name w:val="Řádka"/>
    <w:rsid w:val="000B06FA"/>
    <w:pPr>
      <w:widowControl w:val="0"/>
      <w:autoSpaceDE w:val="0"/>
      <w:autoSpaceDN w:val="0"/>
      <w:adjustRightInd w:val="0"/>
    </w:pPr>
    <w:rPr>
      <w:rFonts w:ascii="TimesE" w:eastAsia="Times New Roman" w:hAnsi="TimesE" w:cs="TimesE"/>
      <w:color w:val="000000"/>
      <w:sz w:val="24"/>
      <w:szCs w:val="24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FA03DE"/>
    <w:pPr>
      <w:spacing w:before="120"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FA03DE"/>
    <w:p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PodtitulChar">
    <w:name w:val="Podtitul Char"/>
    <w:link w:val="Podtitul1"/>
    <w:uiPriority w:val="11"/>
    <w:rsid w:val="00FA03DE"/>
    <w:rPr>
      <w:rFonts w:ascii="Arial" w:eastAsia="Times New Roman" w:hAnsi="Arial" w:cs="Arial"/>
    </w:rPr>
  </w:style>
  <w:style w:type="paragraph" w:customStyle="1" w:styleId="Char">
    <w:name w:val="Char"/>
    <w:basedOn w:val="Normln"/>
    <w:semiHidden/>
    <w:rsid w:val="004E5062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67CB6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067CB6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067CB6"/>
    <w:rPr>
      <w:vertAlign w:val="superscript"/>
    </w:rPr>
  </w:style>
  <w:style w:type="character" w:styleId="Hypertextovodkaz">
    <w:name w:val="Hyperlink"/>
    <w:uiPriority w:val="99"/>
    <w:unhideWhenUsed/>
    <w:rsid w:val="00CC3EE7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CC3EE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5630FD"/>
    <w:rPr>
      <w:sz w:val="22"/>
      <w:szCs w:val="22"/>
      <w:lang w:eastAsia="en-US"/>
    </w:rPr>
  </w:style>
  <w:style w:type="paragraph" w:customStyle="1" w:styleId="RLTextlnkuslovan">
    <w:name w:val="RL Text článku číslovaný"/>
    <w:link w:val="RLTextlnkuslovanChar"/>
    <w:qFormat/>
    <w:rsid w:val="00D6108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74"/>
      </w:tabs>
      <w:spacing w:after="120" w:line="280" w:lineRule="exact"/>
      <w:jc w:val="both"/>
    </w:pPr>
    <w:rPr>
      <w:rFonts w:cs="Calibri"/>
      <w:color w:val="000000"/>
      <w:u w:color="000000"/>
      <w:bdr w:val="nil"/>
    </w:rPr>
  </w:style>
  <w:style w:type="character" w:customStyle="1" w:styleId="RLTextlnkuslovanChar">
    <w:name w:val="RL Text článku číslovaný Char"/>
    <w:link w:val="RLTextlnkuslovan"/>
    <w:rsid w:val="00D6108B"/>
    <w:rPr>
      <w:rFonts w:cs="Calibri"/>
      <w:color w:val="000000"/>
      <w:u w:color="000000"/>
      <w:bdr w:val="nil"/>
    </w:rPr>
  </w:style>
  <w:style w:type="paragraph" w:styleId="Textpoznpodarou">
    <w:name w:val="footnote text"/>
    <w:basedOn w:val="Normln"/>
    <w:link w:val="TextpoznpodarouChar"/>
    <w:uiPriority w:val="99"/>
    <w:rsid w:val="00D6108B"/>
    <w:pPr>
      <w:spacing w:after="120" w:line="280" w:lineRule="exact"/>
    </w:pPr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D6108B"/>
    <w:rPr>
      <w:rFonts w:ascii="Garamond" w:eastAsia="Times New Roman" w:hAnsi="Garamond"/>
      <w:lang w:val="x-none" w:eastAsia="x-none"/>
    </w:rPr>
  </w:style>
  <w:style w:type="character" w:styleId="Znakapoznpodarou">
    <w:name w:val="footnote reference"/>
    <w:uiPriority w:val="99"/>
    <w:rsid w:val="00D6108B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C403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4036D"/>
    <w:rPr>
      <w:rFonts w:ascii="Times New Roman" w:eastAsia="Times New Roman" w:hAnsi="Times New Roman"/>
      <w:sz w:val="24"/>
      <w:szCs w:val="24"/>
    </w:rPr>
  </w:style>
  <w:style w:type="character" w:customStyle="1" w:styleId="st1">
    <w:name w:val="st1"/>
    <w:rsid w:val="005B7AB8"/>
  </w:style>
  <w:style w:type="character" w:customStyle="1" w:styleId="Nadpis2Char">
    <w:name w:val="Nadpis 2 Char"/>
    <w:link w:val="Nadpis2"/>
    <w:rsid w:val="00FF720D"/>
    <w:rPr>
      <w:rFonts w:ascii="Times New Roman" w:eastAsia="Times New Roman" w:hAnsi="Times New Roman"/>
      <w:b/>
      <w:bCs/>
    </w:rPr>
  </w:style>
  <w:style w:type="table" w:styleId="Mkatabulky">
    <w:name w:val="Table Grid"/>
    <w:basedOn w:val="Normlntabulka"/>
    <w:rsid w:val="009C45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F83DC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72EB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B72B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524C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A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ily@mze.gov.cz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kas.ptacek@mze.go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.bily@mze.go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dgecho-partners-helpdesk.eu/visibility/visual-identity-official-logo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B77A-2628-4136-ADD1-8785AA6A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4839</Words>
  <Characters>28556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33329</CharactersWithSpaces>
  <SharedDoc>false</SharedDoc>
  <HLinks>
    <vt:vector size="36" baseType="variant">
      <vt:variant>
        <vt:i4>3080272</vt:i4>
      </vt:variant>
      <vt:variant>
        <vt:i4>15</vt:i4>
      </vt:variant>
      <vt:variant>
        <vt:i4>0</vt:i4>
      </vt:variant>
      <vt:variant>
        <vt:i4>5</vt:i4>
      </vt:variant>
      <vt:variant>
        <vt:lpwstr>mailto:jiri.bily@mze.cz</vt:lpwstr>
      </vt:variant>
      <vt:variant>
        <vt:lpwstr/>
      </vt:variant>
      <vt:variant>
        <vt:i4>3080272</vt:i4>
      </vt:variant>
      <vt:variant>
        <vt:i4>12</vt:i4>
      </vt:variant>
      <vt:variant>
        <vt:i4>0</vt:i4>
      </vt:variant>
      <vt:variant>
        <vt:i4>5</vt:i4>
      </vt:variant>
      <vt:variant>
        <vt:lpwstr>mailto:jiri.bily@mze.cz</vt:lpwstr>
      </vt:variant>
      <vt:variant>
        <vt:lpwstr/>
      </vt:variant>
      <vt:variant>
        <vt:i4>327739</vt:i4>
      </vt:variant>
      <vt:variant>
        <vt:i4>9</vt:i4>
      </vt:variant>
      <vt:variant>
        <vt:i4>0</vt:i4>
      </vt:variant>
      <vt:variant>
        <vt:i4>5</vt:i4>
      </vt:variant>
      <vt:variant>
        <vt:lpwstr>mailto:nopis@hzscr.cz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mailto:jiri.bily@mze.cz</vt:lpwstr>
      </vt:variant>
      <vt:variant>
        <vt:lpwstr/>
      </vt:variant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mailto:lukas.ptacek@mze.cz</vt:lpwstr>
      </vt:variant>
      <vt:variant>
        <vt:lpwstr/>
      </vt:variant>
      <vt:variant>
        <vt:i4>3080272</vt:i4>
      </vt:variant>
      <vt:variant>
        <vt:i4>0</vt:i4>
      </vt:variant>
      <vt:variant>
        <vt:i4>0</vt:i4>
      </vt:variant>
      <vt:variant>
        <vt:i4>5</vt:i4>
      </vt:variant>
      <vt:variant>
        <vt:lpwstr>mailto:jiri.bily@mze.cz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10002080</dc:creator>
  <cp:keywords/>
  <cp:lastModifiedBy>Bílý Jiří</cp:lastModifiedBy>
  <cp:revision>2</cp:revision>
  <cp:lastPrinted>2024-08-08T14:51:00Z</cp:lastPrinted>
  <dcterms:created xsi:type="dcterms:W3CDTF">2024-10-23T09:42:00Z</dcterms:created>
  <dcterms:modified xsi:type="dcterms:W3CDTF">2024-10-23T09:42:00Z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2024-04-11T11:17:17Z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e1549358-c571-405e-949e-cf153f097d88</vt:lpwstr>
  </property>
  <property fmtid="{D5CDD505-2E9C-101B-9397-08002B2CF9AE}" pid="8" name="MSIP_Label_239d554d-d720-408f-a503-c83424d8e5d7_ContentBits">
    <vt:lpwstr>0</vt:lpwstr>
  </property>
</Properties>
</file>