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505659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13D6916D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>mlouvy o podnájmu nebytových prostor</w:t>
      </w:r>
      <w:r>
        <w:br/>
        <w:t xml:space="preserve">ze dne </w:t>
      </w:r>
      <w:r w:rsidR="00505659">
        <w:t>07</w:t>
      </w:r>
      <w:r>
        <w:t>.</w:t>
      </w:r>
      <w:r w:rsidR="00505659">
        <w:t>1</w:t>
      </w:r>
      <w:r w:rsidR="00BD472A">
        <w:t>0</w:t>
      </w:r>
      <w:r>
        <w:t>.202</w:t>
      </w:r>
      <w:r w:rsidR="00505659">
        <w:t>4</w:t>
      </w:r>
    </w:p>
    <w:p w14:paraId="76C0613C" w14:textId="2D82F152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B738D7">
        <w:t>Contemporary</w:t>
      </w:r>
      <w:r>
        <w:t xml:space="preserve">, </w:t>
      </w:r>
      <w:r w:rsidR="00585FAD">
        <w:t>z.s.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04428AB6" w:rsidR="005D3E76" w:rsidRDefault="00585FAD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B738D7">
        <w:t>Contemporary</w:t>
      </w:r>
      <w:r>
        <w:t>,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5E3ED846" w:rsidR="005D3E76" w:rsidRDefault="00585FAD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B738D7">
              <w:rPr>
                <w:rStyle w:val="Bodytext21"/>
              </w:rPr>
              <w:t>Contemporary</w:t>
            </w:r>
            <w:r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69C8"/>
    <w:rsid w:val="00505659"/>
    <w:rsid w:val="00585FAD"/>
    <w:rsid w:val="005D3E76"/>
    <w:rsid w:val="008C3C85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9"/>
        <o:r id="V:Rule11" type="connector" idref="#_x0000_s1027"/>
        <o:r id="V:Rule12" type="connector" idref="#_x0000_s1031"/>
        <o:r id="V:Rule13" type="connector" idref="#_x0000_s1028"/>
        <o:r id="V:Rule14" type="connector" idref="#_x0000_s1026"/>
        <o:r id="V:Rule15" type="connector" idref="#_x0000_s1032"/>
        <o:r id="V:Rule16" type="connector" idref="#_x0000_s1030"/>
        <o:r id="V:Rule17" type="connector" idref="#_x0000_s1034"/>
        <o:r id="V:Rule18" type="connector" idref="#_x0000_s1033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496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2021-10-22T12:59:00Z</dcterms:created>
  <dcterms:modified xsi:type="dcterms:W3CDTF">2024-10-16T13:45:00Z</dcterms:modified>
</cp:coreProperties>
</file>