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AA207" w14:textId="77777777" w:rsidR="0096262F" w:rsidRDefault="004C6378">
      <w:pPr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2CBAA2F0" wp14:editId="2CBAA2F1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AA208" w14:textId="77777777" w:rsidR="0096262F" w:rsidRDefault="004C6378">
      <w:p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proofErr w:type="spellStart"/>
      <w:r>
        <w:rPr>
          <w:rFonts w:ascii="Arial" w:hAnsi="Arial" w:cs="Arial"/>
          <w:sz w:val="18"/>
        </w:rPr>
        <w:t>UZSVM</w:t>
      </w:r>
      <w:proofErr w:type="spellEnd"/>
      <w:r>
        <w:rPr>
          <w:rFonts w:ascii="Arial" w:hAnsi="Arial" w:cs="Arial"/>
          <w:sz w:val="18"/>
        </w:rPr>
        <w:t>/A/274501/2024</w:t>
      </w:r>
      <w:r>
        <w:fldChar w:fldCharType="end"/>
      </w:r>
    </w:p>
    <w:p w14:paraId="2CBAA209" w14:textId="77777777" w:rsidR="0096262F" w:rsidRDefault="004C637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Č.j.: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proofErr w:type="spellStart"/>
      <w:r>
        <w:rPr>
          <w:rFonts w:ascii="Arial" w:hAnsi="Arial" w:cs="Arial"/>
          <w:sz w:val="18"/>
        </w:rPr>
        <w:t>UZSVM</w:t>
      </w:r>
      <w:proofErr w:type="spellEnd"/>
      <w:r>
        <w:rPr>
          <w:rFonts w:ascii="Arial" w:hAnsi="Arial" w:cs="Arial"/>
          <w:sz w:val="18"/>
        </w:rPr>
        <w:t>/A/242609/2024-</w:t>
      </w:r>
      <w:proofErr w:type="spellStart"/>
      <w:r>
        <w:rPr>
          <w:rFonts w:ascii="Arial" w:hAnsi="Arial" w:cs="Arial"/>
          <w:sz w:val="18"/>
        </w:rPr>
        <w:t>HMSO</w:t>
      </w:r>
      <w:proofErr w:type="spellEnd"/>
      <w:r>
        <w:fldChar w:fldCharType="end"/>
      </w:r>
    </w:p>
    <w:p w14:paraId="2CBAA20A" w14:textId="77777777" w:rsidR="0096262F" w:rsidRDefault="0096262F">
      <w:pPr>
        <w:rPr>
          <w:rFonts w:ascii="Arial" w:hAnsi="Arial" w:cs="Arial"/>
          <w:sz w:val="18"/>
        </w:rPr>
      </w:pPr>
    </w:p>
    <w:p w14:paraId="2CBAA20B" w14:textId="77777777" w:rsidR="0096262F" w:rsidRDefault="0096262F">
      <w:pPr>
        <w:rPr>
          <w:rFonts w:ascii="Arial" w:hAnsi="Arial" w:cs="Arial"/>
          <w:sz w:val="22"/>
        </w:rPr>
      </w:pPr>
    </w:p>
    <w:p w14:paraId="2CBAA20C" w14:textId="77777777" w:rsidR="0096262F" w:rsidRDefault="0096262F">
      <w:pPr>
        <w:rPr>
          <w:rFonts w:ascii="Arial" w:hAnsi="Arial" w:cs="Arial"/>
          <w:sz w:val="22"/>
        </w:rPr>
      </w:pPr>
    </w:p>
    <w:p w14:paraId="70B8A2CB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</w:t>
      </w:r>
      <w:proofErr w:type="gramStart"/>
      <w:r>
        <w:rPr>
          <w:b/>
          <w:bCs/>
          <w:sz w:val="22"/>
          <w:szCs w:val="22"/>
        </w:rPr>
        <w:t>republika - Úřad</w:t>
      </w:r>
      <w:proofErr w:type="gramEnd"/>
      <w:r>
        <w:rPr>
          <w:b/>
          <w:bCs/>
          <w:sz w:val="22"/>
          <w:szCs w:val="22"/>
        </w:rPr>
        <w:t xml:space="preserve"> pro zastupování státu ve věcech majetkových, </w:t>
      </w:r>
    </w:p>
    <w:p w14:paraId="764A3EFA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Rašínovo nábřeží 390/42, 128 00 Nové Město, Praha 2, </w:t>
      </w:r>
    </w:p>
    <w:p w14:paraId="195EF921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kterou právně jedná JUDr. Markéta Szabo, ředitelka Územního pracoviště v hl. m. Praze na základě Příkazu generálního ředitele č. 6/2019 v platném znění </w:t>
      </w:r>
    </w:p>
    <w:p w14:paraId="6B8827A6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69797111 </w:t>
      </w:r>
    </w:p>
    <w:p w14:paraId="61660224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</w:p>
    <w:p w14:paraId="216CFC37" w14:textId="77777777" w:rsidR="004C6378" w:rsidRDefault="004C6378" w:rsidP="004C637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(dále jen „prodávající“) </w:t>
      </w:r>
    </w:p>
    <w:p w14:paraId="6D149B5A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</w:p>
    <w:p w14:paraId="4A98AF93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E94792F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</w:p>
    <w:p w14:paraId="00F9F7AA" w14:textId="77777777" w:rsidR="004C6378" w:rsidRDefault="004C6378" w:rsidP="004C6378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Bohuslav Matucha </w:t>
      </w:r>
    </w:p>
    <w:p w14:paraId="109EE457" w14:textId="1B641888" w:rsidR="004C6378" w:rsidRDefault="004C6378" w:rsidP="004C63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narození: </w:t>
      </w:r>
      <w:proofErr w:type="spellStart"/>
      <w:r w:rsidR="00981924"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981924"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981924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</w:t>
      </w:r>
    </w:p>
    <w:p w14:paraId="3AAA9E32" w14:textId="2585DC60" w:rsidR="004C6378" w:rsidRDefault="004C6378" w:rsidP="004C6378">
      <w:pPr>
        <w:pStyle w:val="Default"/>
        <w:jc w:val="both"/>
      </w:pPr>
      <w:r>
        <w:rPr>
          <w:sz w:val="22"/>
          <w:szCs w:val="22"/>
        </w:rPr>
        <w:t xml:space="preserve">bydliště: </w:t>
      </w:r>
      <w:proofErr w:type="spellStart"/>
      <w:r w:rsidR="00981924">
        <w:rPr>
          <w:sz w:val="22"/>
          <w:szCs w:val="22"/>
        </w:rPr>
        <w:t>xxxxxxxxxxxxx</w:t>
      </w:r>
      <w:proofErr w:type="spellEnd"/>
      <w:r>
        <w:rPr>
          <w:sz w:val="22"/>
          <w:szCs w:val="22"/>
        </w:rPr>
        <w:t xml:space="preserve"> Praha, Česká republika</w:t>
      </w:r>
    </w:p>
    <w:p w14:paraId="3E83B92C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</w:p>
    <w:p w14:paraId="5E63966A" w14:textId="77777777" w:rsidR="004C6378" w:rsidRDefault="004C6378" w:rsidP="004C637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(dále jen „kupující“) </w:t>
      </w:r>
    </w:p>
    <w:p w14:paraId="2D8E3AA6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</w:p>
    <w:p w14:paraId="446CB97D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</w:p>
    <w:p w14:paraId="1A14B951" w14:textId="77777777" w:rsidR="004C6378" w:rsidRDefault="004C6378" w:rsidP="004C637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uzavírají podle § 2079 a násl. zákona č. 89/2012 Sb., občanský zákoník, ve znění pozdějších předpisů (dále jen „zákon č. 89/2012 Sb.“), a podle zákona č. 219/2000 Sb., o majetku České republiky a jejím vystupování v právních vztazích, ve znění pozdějších předpisů (dále jen „zákon č. 219/2000 Sb.,“), tuto</w:t>
      </w:r>
    </w:p>
    <w:p w14:paraId="28162827" w14:textId="77777777" w:rsidR="004C6378" w:rsidRDefault="004C6378" w:rsidP="004C6378">
      <w:pPr>
        <w:pStyle w:val="Default"/>
        <w:jc w:val="both"/>
      </w:pPr>
    </w:p>
    <w:p w14:paraId="750F1DD5" w14:textId="77777777" w:rsidR="004C6378" w:rsidRDefault="004C6378" w:rsidP="004C6378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5FF86106" w14:textId="77777777" w:rsidR="004C6378" w:rsidRDefault="004C6378" w:rsidP="004C6378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14:paraId="56AF0BB4" w14:textId="5D9B5C3A" w:rsidR="004C6378" w:rsidRPr="003428C7" w:rsidRDefault="004C6378" w:rsidP="004C6378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Cs/>
          <w:spacing w:val="60"/>
          <w:sz w:val="28"/>
          <w:szCs w:val="28"/>
        </w:rPr>
      </w:pPr>
      <w:r w:rsidRPr="004C6378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4C6378">
        <w:rPr>
          <w:rFonts w:ascii="Arial" w:hAnsi="Arial" w:cs="Arial"/>
          <w:b/>
          <w:bCs/>
          <w:spacing w:val="60"/>
          <w:sz w:val="28"/>
          <w:szCs w:val="28"/>
        </w:rPr>
        <w:fldChar w:fldCharType="begin"/>
      </w:r>
      <w:r w:rsidRPr="004C6378">
        <w:rPr>
          <w:rFonts w:ascii="Arial" w:hAnsi="Arial" w:cs="Arial"/>
          <w:b/>
          <w:bCs/>
          <w:spacing w:val="60"/>
          <w:sz w:val="28"/>
          <w:szCs w:val="28"/>
        </w:rPr>
        <w:instrText xml:space="preserve"> DOCVARIABLE  KOD.KOD_CJ   </w:instrText>
      </w:r>
      <w:r w:rsidRPr="004C6378">
        <w:rPr>
          <w:rFonts w:ascii="Arial" w:hAnsi="Arial" w:cs="Arial"/>
          <w:b/>
          <w:bCs/>
          <w:spacing w:val="60"/>
          <w:sz w:val="28"/>
          <w:szCs w:val="28"/>
        </w:rPr>
        <w:fldChar w:fldCharType="separate"/>
      </w:r>
      <w:proofErr w:type="spellStart"/>
      <w:r w:rsidRPr="004C6378">
        <w:rPr>
          <w:rFonts w:ascii="Arial" w:hAnsi="Arial" w:cs="Arial"/>
          <w:b/>
          <w:bCs/>
          <w:spacing w:val="60"/>
          <w:sz w:val="28"/>
          <w:szCs w:val="28"/>
        </w:rPr>
        <w:t>UZSVM</w:t>
      </w:r>
      <w:proofErr w:type="spellEnd"/>
      <w:r w:rsidRPr="004C6378">
        <w:rPr>
          <w:rFonts w:ascii="Arial" w:hAnsi="Arial" w:cs="Arial"/>
          <w:b/>
          <w:bCs/>
          <w:spacing w:val="60"/>
          <w:sz w:val="28"/>
          <w:szCs w:val="28"/>
        </w:rPr>
        <w:t>/A/242609/2024-</w:t>
      </w:r>
      <w:proofErr w:type="spellStart"/>
      <w:r w:rsidRPr="004C6378">
        <w:rPr>
          <w:rFonts w:ascii="Arial" w:hAnsi="Arial" w:cs="Arial"/>
          <w:b/>
          <w:bCs/>
          <w:spacing w:val="60"/>
          <w:sz w:val="28"/>
          <w:szCs w:val="28"/>
        </w:rPr>
        <w:t>HMSO</w:t>
      </w:r>
      <w:proofErr w:type="spellEnd"/>
      <w:r w:rsidRPr="004C6378">
        <w:rPr>
          <w:rFonts w:ascii="Arial" w:hAnsi="Arial" w:cs="Arial"/>
          <w:b/>
          <w:bCs/>
          <w:spacing w:val="60"/>
          <w:sz w:val="28"/>
          <w:szCs w:val="28"/>
        </w:rPr>
        <w:fldChar w:fldCharType="end"/>
      </w:r>
    </w:p>
    <w:p w14:paraId="1460E125" w14:textId="77777777" w:rsidR="004C6378" w:rsidRDefault="004C6378" w:rsidP="004C6378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63A9F95E" w14:textId="77777777" w:rsidR="004C6378" w:rsidRDefault="004C6378" w:rsidP="004C6378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</w:p>
    <w:p w14:paraId="0AD07C72" w14:textId="77777777" w:rsidR="004C6378" w:rsidRDefault="004C6378" w:rsidP="004C6378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</w:p>
    <w:p w14:paraId="7B42C71A" w14:textId="77777777" w:rsidR="004C6378" w:rsidRDefault="004C6378" w:rsidP="004C637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I.</w:t>
      </w:r>
    </w:p>
    <w:p w14:paraId="4BDD184C" w14:textId="77777777" w:rsidR="004C6378" w:rsidRDefault="004C6378" w:rsidP="004C6378">
      <w:pPr>
        <w:pStyle w:val="Default"/>
        <w:jc w:val="center"/>
        <w:rPr>
          <w:sz w:val="22"/>
          <w:szCs w:val="22"/>
        </w:rPr>
      </w:pPr>
    </w:p>
    <w:p w14:paraId="7BF9EC27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Česká republika je vlastníkem níže uvedené movité věci: </w:t>
      </w:r>
    </w:p>
    <w:p w14:paraId="3DE59E7C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</w:p>
    <w:p w14:paraId="2CFDE0E0" w14:textId="77777777" w:rsidR="004C6378" w:rsidRDefault="004C6378" w:rsidP="004C6378">
      <w:pPr>
        <w:pStyle w:val="Defaul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• 5 (pět) jednotek virtuální měny </w:t>
      </w:r>
      <w:proofErr w:type="spellStart"/>
      <w:r>
        <w:rPr>
          <w:b/>
          <w:sz w:val="22"/>
          <w:szCs w:val="22"/>
        </w:rPr>
        <w:t>bitcoin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BTC</w:t>
      </w:r>
      <w:proofErr w:type="spellEnd"/>
      <w:r>
        <w:rPr>
          <w:b/>
          <w:sz w:val="22"/>
          <w:szCs w:val="22"/>
        </w:rPr>
        <w:t xml:space="preserve">) </w:t>
      </w:r>
    </w:p>
    <w:p w14:paraId="22A8C572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</w:p>
    <w:p w14:paraId="3FAB789C" w14:textId="77777777" w:rsidR="004C6378" w:rsidRDefault="004C6378" w:rsidP="004C637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Česká republika je vlastníkem převáděného majetku na základě rozsudku Krajského soudu           v Brně, č.j. 50 T 8/2020-5841 ze dne 2. 9. 2021 ve znění rozsudku Vrchního soudu v Olomouci č. j. 5 To 9/2022-6515 ze dne 12. 10. 2022, nabylo právní moci dne 12. 10. 2022. Úřad pro zastupování státu ve věcech majetkových, Územní pracoviště v hlavním městě Praze, je příslušný hospodařit s převáděným majetkem, který státu připadl dle § 70 odst. 1 trestního zákoníku, a to ve smyslu § 11 odst. 2 zákona č. 219/2000 Sb., o majetku státu. </w:t>
      </w:r>
    </w:p>
    <w:p w14:paraId="303EDC7A" w14:textId="77777777" w:rsidR="004C6378" w:rsidRDefault="004C6378" w:rsidP="004C6378">
      <w:pPr>
        <w:pStyle w:val="Default"/>
        <w:ind w:left="284" w:hanging="284"/>
        <w:jc w:val="both"/>
        <w:rPr>
          <w:sz w:val="22"/>
          <w:szCs w:val="22"/>
        </w:rPr>
      </w:pPr>
    </w:p>
    <w:p w14:paraId="769D0C0F" w14:textId="77777777" w:rsidR="004C6378" w:rsidRDefault="004C6378" w:rsidP="004C6378">
      <w:pPr>
        <w:pStyle w:val="Default"/>
        <w:jc w:val="both"/>
        <w:rPr>
          <w:sz w:val="22"/>
          <w:szCs w:val="22"/>
        </w:rPr>
      </w:pPr>
    </w:p>
    <w:p w14:paraId="01E49031" w14:textId="77777777" w:rsidR="004C6378" w:rsidRDefault="004C6378" w:rsidP="004C6378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(dále jen ”převáděný majetek”).</w:t>
      </w:r>
    </w:p>
    <w:p w14:paraId="387C5B47" w14:textId="77777777" w:rsidR="004C6378" w:rsidRDefault="004C6378" w:rsidP="004C6378">
      <w:pPr>
        <w:jc w:val="both"/>
        <w:rPr>
          <w:b/>
        </w:rPr>
      </w:pPr>
    </w:p>
    <w:p w14:paraId="15C68478" w14:textId="436FA713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Tato kupní smlouva je uzavírána na základě výsledků aukce (</w:t>
      </w:r>
      <w:proofErr w:type="spellStart"/>
      <w:r>
        <w:rPr>
          <w:sz w:val="22"/>
          <w:szCs w:val="22"/>
        </w:rPr>
        <w:t>EAS_kolo</w:t>
      </w:r>
      <w:proofErr w:type="spellEnd"/>
      <w:r>
        <w:rPr>
          <w:sz w:val="22"/>
          <w:szCs w:val="22"/>
        </w:rPr>
        <w:t xml:space="preserve"> 3./</w:t>
      </w:r>
      <w:proofErr w:type="spellStart"/>
      <w:r>
        <w:rPr>
          <w:sz w:val="22"/>
          <w:szCs w:val="22"/>
        </w:rPr>
        <w:t>BTC</w:t>
      </w:r>
      <w:proofErr w:type="spellEnd"/>
      <w:r>
        <w:rPr>
          <w:sz w:val="22"/>
          <w:szCs w:val="22"/>
        </w:rPr>
        <w:t xml:space="preserve"> 5/č. 15) uskutečněné prostřednictvím Elektronického aukčního systému prodávajícího pod ID </w:t>
      </w:r>
      <w:r w:rsidRPr="004C6378">
        <w:rPr>
          <w:sz w:val="22"/>
          <w:szCs w:val="22"/>
        </w:rPr>
        <w:t>123159-</w:t>
      </w:r>
      <w:proofErr w:type="spellStart"/>
      <w:r w:rsidRPr="004C6378">
        <w:rPr>
          <w:sz w:val="22"/>
          <w:szCs w:val="22"/>
        </w:rPr>
        <w:t>A44257</w:t>
      </w:r>
      <w:proofErr w:type="spellEnd"/>
      <w:r>
        <w:rPr>
          <w:sz w:val="22"/>
          <w:szCs w:val="22"/>
        </w:rPr>
        <w:t>.</w:t>
      </w:r>
    </w:p>
    <w:p w14:paraId="7BD4B99F" w14:textId="77777777" w:rsidR="004C6378" w:rsidRDefault="004C6378" w:rsidP="004C6378">
      <w:pPr>
        <w:spacing w:line="280" w:lineRule="exact"/>
        <w:jc w:val="both"/>
        <w:rPr>
          <w:b/>
          <w:szCs w:val="24"/>
        </w:rPr>
      </w:pPr>
    </w:p>
    <w:p w14:paraId="2AE1F449" w14:textId="77777777" w:rsidR="004C6378" w:rsidRDefault="004C6378" w:rsidP="004C637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II.</w:t>
      </w:r>
    </w:p>
    <w:p w14:paraId="3965612C" w14:textId="77777777" w:rsidR="004C6378" w:rsidRDefault="004C6378" w:rsidP="004C6378">
      <w:pPr>
        <w:pStyle w:val="Default"/>
        <w:spacing w:line="280" w:lineRule="exact"/>
        <w:jc w:val="both"/>
      </w:pPr>
    </w:p>
    <w:p w14:paraId="014DA7DC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Prodávající touto smlouvou úplatně převádí kupujícímu vlastnické právo k převáděnému majetku a kupující toto právo za cenu uvedenou v čl. II. odst. 2 této smlouvy přijímá. </w:t>
      </w:r>
    </w:p>
    <w:p w14:paraId="1B2D525B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34BD1FB6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Kupní cena byla stanovena na základě uskutečněné aukce ve výši </w:t>
      </w:r>
      <w:r>
        <w:rPr>
          <w:b/>
          <w:bCs/>
          <w:sz w:val="22"/>
          <w:szCs w:val="22"/>
        </w:rPr>
        <w:t xml:space="preserve">7.141.755,00 Kč </w:t>
      </w:r>
      <w:r>
        <w:rPr>
          <w:sz w:val="22"/>
          <w:szCs w:val="22"/>
        </w:rPr>
        <w:t xml:space="preserve">(slovy sedm milionů jedno sto čtyřicet jedna tisíc sedm set padesát pět korun českých). </w:t>
      </w:r>
    </w:p>
    <w:p w14:paraId="5676665D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1741ECCB" w14:textId="77777777" w:rsidR="004C6378" w:rsidRDefault="004C6378" w:rsidP="004C637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III.</w:t>
      </w:r>
    </w:p>
    <w:p w14:paraId="5725F239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65CA63AD" w14:textId="2AC516D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dohodly, že na úhradu kupní ceny stanovené v Čl. II. odst. 2 bude použita částka ve výši </w:t>
      </w:r>
      <w:r>
        <w:rPr>
          <w:b/>
          <w:bCs/>
          <w:sz w:val="22"/>
          <w:szCs w:val="22"/>
        </w:rPr>
        <w:t>230.000,00 Kč</w:t>
      </w:r>
      <w:r>
        <w:rPr>
          <w:sz w:val="22"/>
          <w:szCs w:val="22"/>
        </w:rPr>
        <w:t xml:space="preserve">, kterou složil kupující v elektronické aukci na účet prodávajícího číslo </w:t>
      </w:r>
      <w:proofErr w:type="spellStart"/>
      <w:r w:rsidR="00981924">
        <w:rPr>
          <w:b/>
          <w:bCs/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, variabilní symbol </w:t>
      </w:r>
      <w:proofErr w:type="spellStart"/>
      <w:r w:rsidR="00981924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 xml:space="preserve"> dne 19. 9. 2024. Zbývající část kupní ceny ve výši </w:t>
      </w:r>
      <w:r>
        <w:rPr>
          <w:b/>
          <w:bCs/>
          <w:sz w:val="22"/>
          <w:szCs w:val="22"/>
        </w:rPr>
        <w:t xml:space="preserve">6.911.755,00 Kč </w:t>
      </w:r>
      <w:r>
        <w:rPr>
          <w:sz w:val="22"/>
          <w:szCs w:val="22"/>
        </w:rPr>
        <w:t xml:space="preserve">zaplatil kupující na účet prodávajícího vedený u České národní banky se sídlem v Praze, číslo účtu </w:t>
      </w:r>
      <w:proofErr w:type="spellStart"/>
      <w:r w:rsidR="00981924">
        <w:rPr>
          <w:b/>
          <w:bCs/>
          <w:sz w:val="22"/>
          <w:szCs w:val="22"/>
        </w:rPr>
        <w:t>xxxxxxxxxxxx</w:t>
      </w:r>
      <w:proofErr w:type="spellEnd"/>
      <w:r>
        <w:rPr>
          <w:sz w:val="22"/>
          <w:szCs w:val="22"/>
        </w:rPr>
        <w:t xml:space="preserve">, variabilní symbol </w:t>
      </w:r>
      <w:proofErr w:type="spellStart"/>
      <w:r w:rsidR="00981924">
        <w:rPr>
          <w:sz w:val="22"/>
          <w:szCs w:val="22"/>
        </w:rPr>
        <w:t>xxxxxxxxxxxxxx</w:t>
      </w:r>
      <w:proofErr w:type="spellEnd"/>
      <w:r>
        <w:rPr>
          <w:sz w:val="22"/>
          <w:szCs w:val="22"/>
        </w:rPr>
        <w:t xml:space="preserve">, připsáno dne 17. 10. 2024. </w:t>
      </w:r>
    </w:p>
    <w:p w14:paraId="205EBE10" w14:textId="77777777" w:rsidR="004C6378" w:rsidRDefault="004C6378" w:rsidP="004C6378">
      <w:pPr>
        <w:spacing w:line="280" w:lineRule="exact"/>
        <w:jc w:val="both"/>
        <w:rPr>
          <w:b/>
          <w:szCs w:val="24"/>
        </w:rPr>
      </w:pPr>
    </w:p>
    <w:p w14:paraId="6DAE39F6" w14:textId="77777777" w:rsidR="004C6378" w:rsidRDefault="004C6378" w:rsidP="004C637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IV.</w:t>
      </w:r>
    </w:p>
    <w:p w14:paraId="4FF27D84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24C60134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 </w:t>
      </w:r>
    </w:p>
    <w:p w14:paraId="5B28EFF8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4C8AF341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Kupující prohlašuje, že není osobou, na niž se vztahuje § 18 zákona č. 219/2000 Sb. </w:t>
      </w:r>
    </w:p>
    <w:p w14:paraId="09A2EF9D" w14:textId="77777777" w:rsidR="004C6378" w:rsidRDefault="004C6378" w:rsidP="004C6378">
      <w:pPr>
        <w:spacing w:line="280" w:lineRule="exact"/>
        <w:jc w:val="both"/>
        <w:rPr>
          <w:b/>
          <w:szCs w:val="24"/>
        </w:rPr>
      </w:pPr>
    </w:p>
    <w:p w14:paraId="4ACF1C32" w14:textId="77777777" w:rsidR="004C6378" w:rsidRDefault="004C6378" w:rsidP="004C637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V.</w:t>
      </w:r>
    </w:p>
    <w:p w14:paraId="067992EB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0105F24E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Kupující bere na vědomí, že prodávající od této smlouvy odstoupí, ukáže-li se prohlášení kupujícího, že není osobou, na níž se vztahuje § 18 zákona č. 219/2000 Sb., jako nepravdivé. </w:t>
      </w:r>
    </w:p>
    <w:p w14:paraId="5C2D3EE6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4ED2EFF9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Prodávající má právo od této smlouvy odstoupit, ukážou-li se prohlášení kupujícího, uvedená     v Čl. IV. této smlouvy, jako nepravdivá anebo nastanou-li takové skutečnosti. </w:t>
      </w:r>
    </w:p>
    <w:p w14:paraId="0D4CF069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5BAFB486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Odstoupením se závazky z této smlouvy od počátku ruší. Smluvní strany jsou povinny si vrátit vzájemná plnění poskytnutá dle této smlouvy. </w:t>
      </w:r>
    </w:p>
    <w:p w14:paraId="7EAD6459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5CEFAB35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Smluvní strany se dohodly, že v případě, že dojde k porušení závazků ze strany kupujícího, ve smyslu Čl. IV, má prodávající právo od této kupní smlouvy odstoupit. </w:t>
      </w:r>
    </w:p>
    <w:p w14:paraId="7187FA46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08995076" w14:textId="77777777" w:rsidR="004C6378" w:rsidRDefault="004C6378" w:rsidP="004C6378">
      <w:pPr>
        <w:spacing w:line="280" w:lineRule="exac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V případě, že dojde k porušení závazků ze strany kupujícího, ve smyslu Čl. IV., kupující tuto kupní smlouvu nepodepíše nebo nezaplatí kupní cenu /resp. rozdíl mezi kupní cenou a částí kupní ceny, složené kupujícím na účet prodávajícího při elektronické aukci (dále jen „kauce“) ve lhůtě do 14 kalendářních dnů ode dne udělení souhlasu, a prodávající od této smlouvy odstoupí, propadá tato kauce ve prospěch prodávajícího.</w:t>
      </w:r>
    </w:p>
    <w:p w14:paraId="7CB06A3F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16E8F99C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Odstoupení od této smlouvy kteroukoliv ze smluvních stran se nedotýká povinnosti kupujícího zaplatit peněžitá plnění (zejm. úroky z prodlení, smluvní pokuty, na jejichž úhradu dle této smlouvy vznikl prodávajícímu nárok do data účinnosti odstoupení. </w:t>
      </w:r>
    </w:p>
    <w:p w14:paraId="02BC9FEE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1950212A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Odstoupení od smlouvy musí být v písemné formě a nabývá účinnosti dnem doručení druhé straně. Odstoupením se závazky z této smlouvy ruší od počátku a smluvní strany si vrátí vše, co si splnily, kromě peněžitých plnění (např. úroků z prodlení, smluvních pokut), na jejichž úhradu vznikl prodávajícímu nárok do data účinnosti odstoupení. </w:t>
      </w:r>
    </w:p>
    <w:p w14:paraId="3215087A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6BF2EDFC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Pokud dojde k odstoupení od smlouvy a kupní cena již byla zaplacena, má prodávající povinnost do 14 pracovních dnů od účinků odstoupení vrátit kupní cenu sníženou o: </w:t>
      </w:r>
    </w:p>
    <w:p w14:paraId="61A0C931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</w:p>
    <w:p w14:paraId="70534553" w14:textId="77777777" w:rsidR="004C6378" w:rsidRDefault="004C6378" w:rsidP="004C6378">
      <w:pPr>
        <w:pStyle w:val="Default"/>
        <w:spacing w:line="280" w:lineRule="exac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kauci (pouze v případě odstoupení od smlouvy prodávajícím) </w:t>
      </w:r>
    </w:p>
    <w:p w14:paraId="459769E7" w14:textId="77777777" w:rsidR="004C6378" w:rsidRDefault="004C6378" w:rsidP="004C6378">
      <w:pPr>
        <w:pStyle w:val="Default"/>
        <w:spacing w:line="280" w:lineRule="exac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vyúčtované smluvní pokuty a úroky z prodlení, </w:t>
      </w:r>
    </w:p>
    <w:p w14:paraId="5CC69A5C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4A1C9449" w14:textId="77777777" w:rsidR="004C6378" w:rsidRDefault="004C6378" w:rsidP="004C6378">
      <w:pPr>
        <w:pStyle w:val="Default"/>
        <w:spacing w:line="28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účet kupujícího. </w:t>
      </w:r>
    </w:p>
    <w:p w14:paraId="45719EB1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32E1D4E7" w14:textId="77777777" w:rsidR="004C6378" w:rsidRDefault="004C6378" w:rsidP="004C6378">
      <w:pPr>
        <w:spacing w:line="280" w:lineRule="exac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Nebyla-li kupní cena dosud uhrazena a od kupní smlouvy odstoupil prodávající, má kupující povinnost vyúčtované smluvní pokuty a úroky z prodlení, pokud vznikly podle této smlouvy, uhradit prodávajícímu ve lhůtě, která bude kupujícímu oznámena ve výzvě prodávajícího               k zaplacení, přičemž tato lhůta nebude kratší než 30 dnů ode dne odeslání výzvy k úhradě. Kauce propadá ve prospěch prodávajícího podle čl. V.</w:t>
      </w:r>
    </w:p>
    <w:p w14:paraId="1CB16B46" w14:textId="77777777" w:rsidR="004C6378" w:rsidRDefault="004C6378" w:rsidP="004C6378">
      <w:pPr>
        <w:spacing w:line="280" w:lineRule="exact"/>
        <w:ind w:left="284"/>
        <w:jc w:val="both"/>
        <w:rPr>
          <w:b/>
          <w:szCs w:val="24"/>
        </w:rPr>
      </w:pPr>
    </w:p>
    <w:p w14:paraId="5D6D2F99" w14:textId="77777777" w:rsidR="004C6378" w:rsidRDefault="004C6378" w:rsidP="004C6378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VI.</w:t>
      </w:r>
    </w:p>
    <w:p w14:paraId="40C7F240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51A549C8" w14:textId="77777777" w:rsidR="004C6378" w:rsidRDefault="004C6378" w:rsidP="004C6378">
      <w:pPr>
        <w:pStyle w:val="Default"/>
        <w:numPr>
          <w:ilvl w:val="0"/>
          <w:numId w:val="29"/>
        </w:numPr>
        <w:spacing w:line="28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je platná dnem připojení platného uznávaného elektronického podpisu dle zákona         č. 297/2016 Sb., o službách vytvářejících důvěru pro elektronické transakce, ve znění pozdějších předpisů. Smlouva je uzavřena a nabývá platnosti okamžikem připojení elektronického podpisu poslední smluvní stranou. </w:t>
      </w:r>
    </w:p>
    <w:p w14:paraId="4D0C50E7" w14:textId="77777777" w:rsidR="004C6378" w:rsidRDefault="004C6378" w:rsidP="004C6378">
      <w:pPr>
        <w:pStyle w:val="Default"/>
        <w:spacing w:line="280" w:lineRule="exact"/>
        <w:ind w:left="284"/>
        <w:jc w:val="both"/>
        <w:rPr>
          <w:sz w:val="22"/>
          <w:szCs w:val="22"/>
        </w:rPr>
      </w:pPr>
    </w:p>
    <w:p w14:paraId="6C888030" w14:textId="77777777" w:rsidR="004C6378" w:rsidRDefault="004C6378" w:rsidP="004C6378">
      <w:pPr>
        <w:pStyle w:val="Default"/>
        <w:numPr>
          <w:ilvl w:val="0"/>
          <w:numId w:val="29"/>
        </w:numPr>
        <w:spacing w:line="28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se zavazuje, že zašle transakci k zahrnutí do bloku </w:t>
      </w:r>
      <w:proofErr w:type="spellStart"/>
      <w:r>
        <w:rPr>
          <w:sz w:val="22"/>
          <w:szCs w:val="22"/>
        </w:rPr>
        <w:t>blockchainu</w:t>
      </w:r>
      <w:proofErr w:type="spellEnd"/>
      <w:r>
        <w:rPr>
          <w:sz w:val="22"/>
          <w:szCs w:val="22"/>
        </w:rPr>
        <w:t xml:space="preserve"> do 3 pracovních dnů ode dne nabytí účinnosti této smlouvy a jejího doručení. </w:t>
      </w:r>
    </w:p>
    <w:p w14:paraId="4BAA9C36" w14:textId="77777777" w:rsidR="004C6378" w:rsidRDefault="004C6378" w:rsidP="004C6378">
      <w:pPr>
        <w:pStyle w:val="Default"/>
        <w:spacing w:line="280" w:lineRule="exact"/>
        <w:ind w:left="284"/>
        <w:jc w:val="both"/>
        <w:rPr>
          <w:sz w:val="22"/>
          <w:szCs w:val="22"/>
        </w:rPr>
      </w:pPr>
    </w:p>
    <w:p w14:paraId="6B37974F" w14:textId="23AD8283" w:rsidR="004C6378" w:rsidRDefault="004C6378" w:rsidP="004C6378">
      <w:pPr>
        <w:pStyle w:val="Default"/>
        <w:numPr>
          <w:ilvl w:val="0"/>
          <w:numId w:val="29"/>
        </w:numPr>
        <w:spacing w:line="28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krypto peněženky kupujícího: </w:t>
      </w:r>
      <w:proofErr w:type="spellStart"/>
      <w:r w:rsidR="00981924">
        <w:rPr>
          <w:rFonts w:eastAsia="Times New Roman"/>
          <w:b/>
          <w:color w:val="1F1F1F"/>
          <w:sz w:val="21"/>
          <w:szCs w:val="21"/>
        </w:rPr>
        <w:t>xxxxxxxxxxxxxxxxxx</w:t>
      </w:r>
      <w:proofErr w:type="spellEnd"/>
    </w:p>
    <w:p w14:paraId="4EB4ADC8" w14:textId="77777777" w:rsidR="004C6378" w:rsidRDefault="004C6378" w:rsidP="004C6378">
      <w:pPr>
        <w:pStyle w:val="Default"/>
        <w:spacing w:line="280" w:lineRule="exact"/>
        <w:ind w:left="284"/>
        <w:jc w:val="both"/>
        <w:rPr>
          <w:sz w:val="22"/>
          <w:szCs w:val="22"/>
        </w:rPr>
      </w:pPr>
    </w:p>
    <w:p w14:paraId="047BA3B5" w14:textId="77777777" w:rsidR="004C6378" w:rsidRDefault="004C6378" w:rsidP="004C6378">
      <w:pPr>
        <w:pStyle w:val="Default"/>
        <w:numPr>
          <w:ilvl w:val="0"/>
          <w:numId w:val="29"/>
        </w:numPr>
        <w:spacing w:line="28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předávací protokol se považuje příslušný záznam mezi virtuální adresou </w:t>
      </w:r>
      <w:proofErr w:type="spellStart"/>
      <w:r>
        <w:rPr>
          <w:sz w:val="22"/>
          <w:szCs w:val="22"/>
        </w:rPr>
        <w:t>bitcoinu</w:t>
      </w:r>
      <w:proofErr w:type="spellEnd"/>
      <w:r>
        <w:rPr>
          <w:sz w:val="22"/>
          <w:szCs w:val="22"/>
        </w:rPr>
        <w:t xml:space="preserve"> prodávajícího a kupujícího dostupný ve veřejné databázi transakcí (</w:t>
      </w:r>
      <w:proofErr w:type="spellStart"/>
      <w:r>
        <w:rPr>
          <w:sz w:val="22"/>
          <w:szCs w:val="22"/>
        </w:rPr>
        <w:t>blockchainu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bitcoinu</w:t>
      </w:r>
      <w:proofErr w:type="spellEnd"/>
      <w:r>
        <w:rPr>
          <w:sz w:val="22"/>
          <w:szCs w:val="22"/>
        </w:rPr>
        <w:t xml:space="preserve">. </w:t>
      </w:r>
    </w:p>
    <w:p w14:paraId="16440643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4AB0F1F6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Vlastnické právo k převáděnému majetku přechází na kupujícího okamžikem podpisu kupní smlouvy. </w:t>
      </w:r>
    </w:p>
    <w:p w14:paraId="013F37FF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7153EC01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nabývá účinnosti dnem jejího uveřejnění v registru smluv v souladu se zákonem             č. 340/2015 Sb., o zvláštních podmínkách účinnosti některých smluv, uveřejňování těchto smluv a o registru smluv (zákon o registru smluv), ve znění pozdějších předpisů. </w:t>
      </w:r>
    </w:p>
    <w:p w14:paraId="3B91CF50" w14:textId="77777777" w:rsidR="004C6378" w:rsidRDefault="004C6378" w:rsidP="004C6378">
      <w:pPr>
        <w:spacing w:line="28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63CAF31F" w14:textId="77777777" w:rsidR="004C6378" w:rsidRDefault="004C6378" w:rsidP="004C6378">
      <w:pPr>
        <w:spacing w:line="280" w:lineRule="exac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Prodávající zašle tuto smlouvu správci registru smluv k uveřejnění bez zbytečného odkladu, nejpozději však do 30 dnů od uzavření smlouvy. Prodávající předá kupujícímu doklad                      </w:t>
      </w:r>
      <w:r>
        <w:rPr>
          <w:rFonts w:ascii="Arial" w:hAnsi="Arial" w:cs="Arial"/>
          <w:sz w:val="22"/>
          <w:szCs w:val="22"/>
        </w:rPr>
        <w:t>o uveřejnění smlouvy v registru smluv podle § 5 odst. 4 zákona č. 340/2015 Sb., o registru smluv, jako potvrzení skutečnosti, že smlouva nabyla účinnosti.</w:t>
      </w:r>
      <w:r>
        <w:rPr>
          <w:sz w:val="22"/>
          <w:szCs w:val="22"/>
        </w:rPr>
        <w:t xml:space="preserve"> </w:t>
      </w:r>
    </w:p>
    <w:p w14:paraId="7BDDDBE7" w14:textId="77777777" w:rsidR="004C6378" w:rsidRDefault="004C6378" w:rsidP="004C6378">
      <w:pPr>
        <w:pStyle w:val="Default"/>
        <w:spacing w:line="280" w:lineRule="exact"/>
        <w:ind w:left="284"/>
        <w:jc w:val="both"/>
        <w:rPr>
          <w:sz w:val="22"/>
          <w:szCs w:val="22"/>
        </w:rPr>
      </w:pPr>
    </w:p>
    <w:p w14:paraId="094A1F7D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 Smluvní strany berou na vědomí, že jsou svými projevy vázány od okamžiku podpisu této smlouvy. </w:t>
      </w:r>
    </w:p>
    <w:p w14:paraId="7BA6A78B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437674FC" w14:textId="77777777" w:rsidR="004C6378" w:rsidRDefault="004C6378" w:rsidP="004C6378">
      <w:pPr>
        <w:pStyle w:val="Default"/>
        <w:spacing w:line="28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Smluvní strany se dohodly, že není-li v této smlouvě stanoveno jinak, řídí se práva a povinnosti smluvních stran zákonem č. 89/2012 Sb. a zákonem č. 219/2000 Sb. </w:t>
      </w:r>
    </w:p>
    <w:p w14:paraId="3272BA32" w14:textId="77777777" w:rsidR="004C6378" w:rsidRDefault="004C6378" w:rsidP="004C6378">
      <w:pPr>
        <w:pStyle w:val="Default"/>
        <w:spacing w:line="280" w:lineRule="exact"/>
        <w:rPr>
          <w:sz w:val="22"/>
          <w:szCs w:val="22"/>
        </w:rPr>
      </w:pPr>
    </w:p>
    <w:p w14:paraId="765DD10D" w14:textId="77777777" w:rsidR="004C6378" w:rsidRDefault="004C6378" w:rsidP="004C6378">
      <w:pPr>
        <w:pStyle w:val="Default"/>
        <w:spacing w:line="280" w:lineRule="exac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Smluvní strany se dohodly, že jakékoli změny a doplňky této smlouvy jsou možné pouze písemnou formou, v podobě oboustranně uzavřených, vzestupně číslovaných dodatků smlouvy. </w:t>
      </w:r>
    </w:p>
    <w:p w14:paraId="0829C51B" w14:textId="77777777" w:rsidR="004C6378" w:rsidRDefault="004C6378" w:rsidP="004C6378">
      <w:pPr>
        <w:pStyle w:val="Default"/>
        <w:spacing w:line="280" w:lineRule="exact"/>
        <w:jc w:val="both"/>
        <w:rPr>
          <w:sz w:val="22"/>
          <w:szCs w:val="22"/>
        </w:rPr>
      </w:pPr>
    </w:p>
    <w:p w14:paraId="457B4725" w14:textId="77777777" w:rsidR="004C6378" w:rsidRDefault="004C6378" w:rsidP="004C6378">
      <w:pPr>
        <w:spacing w:line="280" w:lineRule="exact"/>
        <w:ind w:left="426" w:hanging="426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11. Smluvní strany prohlašují, že tuto smlouvu uzavřely svobodně a vážně, nikoliv z přinucení nebo omylu. Na důkaz toho připojují své elektronické podpisy.</w:t>
      </w:r>
    </w:p>
    <w:p w14:paraId="256521F9" w14:textId="77777777" w:rsidR="004C6378" w:rsidRDefault="004C6378" w:rsidP="004C6378">
      <w:pPr>
        <w:spacing w:line="280" w:lineRule="exact"/>
        <w:ind w:left="284" w:hanging="284"/>
        <w:jc w:val="both"/>
        <w:rPr>
          <w:rFonts w:ascii="Arial" w:hAnsi="Arial" w:cs="Arial"/>
          <w:color w:val="000000"/>
        </w:rPr>
      </w:pPr>
    </w:p>
    <w:p w14:paraId="33D50488" w14:textId="77777777" w:rsidR="004C6378" w:rsidRDefault="004C6378" w:rsidP="004C6378">
      <w:pPr>
        <w:spacing w:line="280" w:lineRule="exact"/>
        <w:ind w:left="284" w:hanging="284"/>
        <w:jc w:val="both"/>
        <w:rPr>
          <w:rFonts w:ascii="Arial" w:hAnsi="Arial" w:cs="Arial"/>
          <w:color w:val="000000"/>
        </w:rPr>
      </w:pPr>
    </w:p>
    <w:p w14:paraId="0E1B9C4B" w14:textId="77777777" w:rsidR="004C6378" w:rsidRDefault="004C6378" w:rsidP="004C6378">
      <w:pPr>
        <w:spacing w:line="280" w:lineRule="exact"/>
        <w:ind w:left="284" w:hanging="284"/>
        <w:jc w:val="both"/>
        <w:rPr>
          <w:rFonts w:ascii="Arial" w:hAnsi="Arial" w:cs="Arial"/>
          <w:color w:val="000000"/>
        </w:rPr>
      </w:pPr>
    </w:p>
    <w:p w14:paraId="54479647" w14:textId="77777777" w:rsidR="004C6378" w:rsidRDefault="004C6378" w:rsidP="004C6378">
      <w:pPr>
        <w:spacing w:line="280" w:lineRule="exact"/>
        <w:ind w:left="284" w:hanging="284"/>
        <w:jc w:val="both"/>
        <w:rPr>
          <w:rFonts w:ascii="Arial" w:hAnsi="Arial" w:cs="Arial"/>
          <w:color w:val="000000"/>
        </w:rPr>
      </w:pPr>
    </w:p>
    <w:p w14:paraId="595D0200" w14:textId="77777777" w:rsidR="004C6378" w:rsidRDefault="004C6378" w:rsidP="004C6378">
      <w:pPr>
        <w:spacing w:line="280" w:lineRule="exact"/>
        <w:ind w:left="284" w:hanging="284"/>
        <w:jc w:val="both"/>
        <w:rPr>
          <w:b/>
        </w:rPr>
      </w:pPr>
    </w:p>
    <w:tbl>
      <w:tblPr>
        <w:tblW w:w="1132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226"/>
        <w:gridCol w:w="1278"/>
        <w:gridCol w:w="4273"/>
        <w:gridCol w:w="2550"/>
      </w:tblGrid>
      <w:tr w:rsidR="004C6378" w14:paraId="50715700" w14:textId="77777777" w:rsidTr="00981924">
        <w:trPr>
          <w:gridAfter w:val="1"/>
          <w:wAfter w:w="2551" w:type="dxa"/>
          <w:trHeight w:val="103"/>
        </w:trPr>
        <w:tc>
          <w:tcPr>
            <w:tcW w:w="3227" w:type="dxa"/>
            <w:hideMark/>
          </w:tcPr>
          <w:p w14:paraId="60229C87" w14:textId="04D351EB" w:rsidR="004C6378" w:rsidRDefault="004C6378" w:rsidP="00981924">
            <w:pPr>
              <w:autoSpaceDE w:val="0"/>
              <w:autoSpaceDN w:val="0"/>
              <w:adjustRightInd w:val="0"/>
              <w:spacing w:line="254" w:lineRule="auto"/>
              <w:ind w:right="-417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V Praze dne: </w:t>
            </w:r>
            <w:r w:rsidR="00981924">
              <w:rPr>
                <w:rFonts w:ascii="Arial" w:hAnsi="Arial" w:cs="Arial"/>
                <w:color w:val="000000"/>
                <w:lang w:eastAsia="en-US"/>
              </w:rPr>
              <w:t>21.10.2024</w:t>
            </w:r>
          </w:p>
        </w:tc>
        <w:tc>
          <w:tcPr>
            <w:tcW w:w="5549" w:type="dxa"/>
            <w:gridSpan w:val="2"/>
            <w:hideMark/>
          </w:tcPr>
          <w:p w14:paraId="2ADBE1C7" w14:textId="6B5B66F8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ind w:left="1613" w:right="-174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           V Praze dne: </w:t>
            </w:r>
            <w:r w:rsidR="00981924">
              <w:rPr>
                <w:rFonts w:ascii="Arial" w:hAnsi="Arial" w:cs="Arial"/>
                <w:color w:val="000000"/>
                <w:lang w:eastAsia="en-US"/>
              </w:rPr>
              <w:t>18.10.2024</w:t>
            </w:r>
          </w:p>
        </w:tc>
      </w:tr>
      <w:tr w:rsidR="004C6378" w14:paraId="095E4731" w14:textId="77777777" w:rsidTr="00981924">
        <w:trPr>
          <w:gridAfter w:val="1"/>
          <w:wAfter w:w="2546" w:type="dxa"/>
          <w:trHeight w:val="230"/>
        </w:trPr>
        <w:tc>
          <w:tcPr>
            <w:tcW w:w="8781" w:type="dxa"/>
            <w:gridSpan w:val="3"/>
          </w:tcPr>
          <w:p w14:paraId="27236E52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154C1908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23690832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0F6C3A29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ind w:left="426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pro zastupování </w:t>
            </w:r>
          </w:p>
          <w:p w14:paraId="4600021F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ind w:left="426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    státu ve věcech majetkových </w:t>
            </w:r>
          </w:p>
        </w:tc>
      </w:tr>
      <w:tr w:rsidR="004C6378" w14:paraId="7B08A4C9" w14:textId="77777777" w:rsidTr="00981924">
        <w:trPr>
          <w:gridAfter w:val="1"/>
          <w:wAfter w:w="2546" w:type="dxa"/>
          <w:trHeight w:val="230"/>
        </w:trPr>
        <w:tc>
          <w:tcPr>
            <w:tcW w:w="8781" w:type="dxa"/>
            <w:gridSpan w:val="3"/>
          </w:tcPr>
          <w:p w14:paraId="00DDD3CF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591357BB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56198F3A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2D9897C3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5202D8B3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52402218" w14:textId="363FC2C0" w:rsidR="004C6378" w:rsidRDefault="00981924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 xml:space="preserve">Podepsáno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lang w:eastAsia="en-US"/>
              </w:rPr>
              <w:t>podepsáno</w:t>
            </w:r>
            <w:proofErr w:type="spellEnd"/>
          </w:p>
          <w:p w14:paraId="0168CF1C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2CDE173A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5F2DCC6F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C6378" w14:paraId="0B6E99A5" w14:textId="77777777" w:rsidTr="00981924">
        <w:trPr>
          <w:trHeight w:val="103"/>
        </w:trPr>
        <w:tc>
          <w:tcPr>
            <w:tcW w:w="4506" w:type="dxa"/>
            <w:gridSpan w:val="2"/>
            <w:hideMark/>
          </w:tcPr>
          <w:p w14:paraId="15A6AF1B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…………………………….……………</w:t>
            </w:r>
          </w:p>
        </w:tc>
        <w:tc>
          <w:tcPr>
            <w:tcW w:w="6821" w:type="dxa"/>
            <w:gridSpan w:val="2"/>
            <w:hideMark/>
          </w:tcPr>
          <w:p w14:paraId="36984A7E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..……………………………….…………</w:t>
            </w:r>
          </w:p>
        </w:tc>
      </w:tr>
      <w:tr w:rsidR="004C6378" w14:paraId="2CF53465" w14:textId="77777777" w:rsidTr="00981924">
        <w:trPr>
          <w:trHeight w:val="229"/>
        </w:trPr>
        <w:tc>
          <w:tcPr>
            <w:tcW w:w="4506" w:type="dxa"/>
            <w:gridSpan w:val="2"/>
          </w:tcPr>
          <w:p w14:paraId="2D090890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14:paraId="4E9A49F0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JUDr. Markéta Szabo</w:t>
            </w:r>
          </w:p>
          <w:p w14:paraId="10135CEC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ředitelka Územního pracoviště v hl. m. Praze</w:t>
            </w:r>
          </w:p>
        </w:tc>
        <w:tc>
          <w:tcPr>
            <w:tcW w:w="6821" w:type="dxa"/>
            <w:gridSpan w:val="2"/>
          </w:tcPr>
          <w:p w14:paraId="51E09051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14:paraId="2F0D5150" w14:textId="77777777" w:rsidR="004C6378" w:rsidRDefault="004C6378" w:rsidP="00220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Bohuslav Matucha</w:t>
            </w:r>
          </w:p>
        </w:tc>
      </w:tr>
    </w:tbl>
    <w:p w14:paraId="55E7C15C" w14:textId="77777777" w:rsidR="004C6378" w:rsidRDefault="004C6378" w:rsidP="004C6378">
      <w:pPr>
        <w:rPr>
          <w:rFonts w:ascii="Arial" w:hAnsi="Arial" w:cs="Arial"/>
          <w:sz w:val="22"/>
        </w:rPr>
      </w:pPr>
    </w:p>
    <w:p w14:paraId="2CBAA20D" w14:textId="77777777" w:rsidR="0096262F" w:rsidRDefault="0096262F">
      <w:pPr>
        <w:rPr>
          <w:rFonts w:ascii="Arial" w:hAnsi="Arial" w:cs="Arial"/>
          <w:sz w:val="22"/>
        </w:rPr>
      </w:pPr>
    </w:p>
    <w:sectPr w:rsidR="0096262F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A2FD" w14:textId="77777777" w:rsidR="00691906" w:rsidRDefault="004C6378">
      <w:r>
        <w:separator/>
      </w:r>
    </w:p>
  </w:endnote>
  <w:endnote w:type="continuationSeparator" w:id="0">
    <w:p w14:paraId="2CBAA2FF" w14:textId="77777777" w:rsidR="00691906" w:rsidRDefault="004C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380478"/>
      <w:docPartObj>
        <w:docPartGallery w:val="Page Numbers (Bottom of Page)"/>
        <w:docPartUnique/>
      </w:docPartObj>
    </w:sdtPr>
    <w:sdtEndPr/>
    <w:sdtContent>
      <w:p w14:paraId="2CBAA2F2" w14:textId="77777777" w:rsidR="0096262F" w:rsidRDefault="004C6378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7</w:t>
        </w:r>
        <w:r>
          <w:fldChar w:fldCharType="end"/>
        </w:r>
      </w:p>
    </w:sdtContent>
  </w:sdt>
  <w:p w14:paraId="2CBAA2F3" w14:textId="77777777" w:rsidR="0096262F" w:rsidRDefault="0096262F">
    <w:pPr>
      <w:pStyle w:val="Zpa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427717"/>
      <w:docPartObj>
        <w:docPartGallery w:val="Page Numbers (Bottom of Page)"/>
        <w:docPartUnique/>
      </w:docPartObj>
    </w:sdtPr>
    <w:sdtEndPr/>
    <w:sdtContent>
      <w:p w14:paraId="2CBAA2F7" w14:textId="77777777" w:rsidR="0096262F" w:rsidRDefault="004C6378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1</w:t>
        </w:r>
        <w:r>
          <w:fldChar w:fldCharType="end"/>
        </w:r>
      </w:p>
    </w:sdtContent>
  </w:sdt>
  <w:p w14:paraId="2CBAA2F8" w14:textId="77777777" w:rsidR="0096262F" w:rsidRDefault="009626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AA2F9" w14:textId="77777777" w:rsidR="00691906" w:rsidRDefault="004C6378">
      <w:r>
        <w:separator/>
      </w:r>
    </w:p>
  </w:footnote>
  <w:footnote w:type="continuationSeparator" w:id="0">
    <w:p w14:paraId="2CBAA2FB" w14:textId="77777777" w:rsidR="00691906" w:rsidRDefault="004C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A2F5" w14:textId="6E524ED5" w:rsidR="0096262F" w:rsidRDefault="0096262F">
    <w:pPr>
      <w:pStyle w:val="Zhlav"/>
      <w:jc w:val="right"/>
      <w:rPr>
        <w:rFonts w:ascii="Arial" w:hAnsi="Arial" w:cs="Arial"/>
        <w:i/>
        <w:sz w:val="20"/>
        <w:u w:val="single"/>
      </w:rPr>
    </w:pPr>
  </w:p>
  <w:p w14:paraId="2CBAA2F6" w14:textId="77777777" w:rsidR="0096262F" w:rsidRDefault="0096262F">
    <w:pPr>
      <w:pStyle w:val="Zhlav"/>
      <w:jc w:val="right"/>
      <w:rPr>
        <w:rFonts w:ascii="Arial" w:hAnsi="Arial" w:cs="Arial"/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18AF"/>
    <w:multiLevelType w:val="hybridMultilevel"/>
    <w:tmpl w:val="4A2265F8"/>
    <w:lvl w:ilvl="0" w:tplc="494A346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198C8AC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268956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79ECE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786FB2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546CEF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D5A5A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B860C7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196BC7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C0B373A"/>
    <w:multiLevelType w:val="hybridMultilevel"/>
    <w:tmpl w:val="DBF0122A"/>
    <w:lvl w:ilvl="0" w:tplc="3DCE87D2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EF02DF7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F443F2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40085E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60A08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096FCF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6CA50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B364F4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E9AF53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DC02C32"/>
    <w:multiLevelType w:val="hybridMultilevel"/>
    <w:tmpl w:val="78A82C52"/>
    <w:lvl w:ilvl="0" w:tplc="8E524284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3A1C8CCE">
      <w:start w:val="1"/>
      <w:numFmt w:val="lowerLetter"/>
      <w:lvlText w:val="%2."/>
      <w:lvlJc w:val="left"/>
      <w:pPr>
        <w:ind w:left="1440" w:hanging="360"/>
      </w:pPr>
    </w:lvl>
    <w:lvl w:ilvl="2" w:tplc="665AF378">
      <w:start w:val="1"/>
      <w:numFmt w:val="lowerRoman"/>
      <w:lvlText w:val="%3."/>
      <w:lvlJc w:val="right"/>
      <w:pPr>
        <w:ind w:left="2160" w:hanging="180"/>
      </w:pPr>
    </w:lvl>
    <w:lvl w:ilvl="3" w:tplc="07B85AD6">
      <w:start w:val="1"/>
      <w:numFmt w:val="decimal"/>
      <w:lvlText w:val="%4."/>
      <w:lvlJc w:val="left"/>
      <w:pPr>
        <w:ind w:left="2880" w:hanging="360"/>
      </w:pPr>
    </w:lvl>
    <w:lvl w:ilvl="4" w:tplc="363ACC40">
      <w:start w:val="1"/>
      <w:numFmt w:val="lowerLetter"/>
      <w:lvlText w:val="%5."/>
      <w:lvlJc w:val="left"/>
      <w:pPr>
        <w:ind w:left="3600" w:hanging="360"/>
      </w:pPr>
    </w:lvl>
    <w:lvl w:ilvl="5" w:tplc="565EC802">
      <w:start w:val="1"/>
      <w:numFmt w:val="lowerRoman"/>
      <w:lvlText w:val="%6."/>
      <w:lvlJc w:val="right"/>
      <w:pPr>
        <w:ind w:left="4320" w:hanging="180"/>
      </w:pPr>
    </w:lvl>
    <w:lvl w:ilvl="6" w:tplc="7C22BD7A">
      <w:start w:val="1"/>
      <w:numFmt w:val="decimal"/>
      <w:lvlText w:val="%7."/>
      <w:lvlJc w:val="left"/>
      <w:pPr>
        <w:ind w:left="5040" w:hanging="360"/>
      </w:pPr>
    </w:lvl>
    <w:lvl w:ilvl="7" w:tplc="7A0A5580">
      <w:start w:val="1"/>
      <w:numFmt w:val="lowerLetter"/>
      <w:lvlText w:val="%8."/>
      <w:lvlJc w:val="left"/>
      <w:pPr>
        <w:ind w:left="5760" w:hanging="360"/>
      </w:pPr>
    </w:lvl>
    <w:lvl w:ilvl="8" w:tplc="5F883E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42E7"/>
    <w:multiLevelType w:val="hybridMultilevel"/>
    <w:tmpl w:val="D888535C"/>
    <w:lvl w:ilvl="0" w:tplc="7802420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D13C6B8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91035E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210AF1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A2C191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4166E2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E92571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F5C4DC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05EC81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EFA44DC"/>
    <w:multiLevelType w:val="multilevel"/>
    <w:tmpl w:val="D64EF1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5" w15:restartNumberingAfterBreak="0">
    <w:nsid w:val="1D0D2BA3"/>
    <w:multiLevelType w:val="hybridMultilevel"/>
    <w:tmpl w:val="970AF5AA"/>
    <w:lvl w:ilvl="0" w:tplc="1AB625B2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2264A5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F9AB6D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3BA45B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15A229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F86030E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7F2EA14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A108D5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BF0CA8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EED34AE"/>
    <w:multiLevelType w:val="hybridMultilevel"/>
    <w:tmpl w:val="626C4704"/>
    <w:lvl w:ilvl="0" w:tplc="CF70BB32">
      <w:start w:val="5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DD86103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FDE892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B4D1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964A3C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FFA7D0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AEE46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212DAB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3C6410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1091078"/>
    <w:multiLevelType w:val="hybridMultilevel"/>
    <w:tmpl w:val="EAC65FC2"/>
    <w:lvl w:ilvl="0" w:tplc="2F2CF6F0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E2324EA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5DCFD3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22001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77AA7D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75EC29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A045E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31ADA2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1D60D1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6373DED"/>
    <w:multiLevelType w:val="hybridMultilevel"/>
    <w:tmpl w:val="E194A542"/>
    <w:lvl w:ilvl="0" w:tplc="58203FC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86723BB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DACBEB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388EA9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8EC42E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55481F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7868BC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E8098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9766AE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6815575"/>
    <w:multiLevelType w:val="hybridMultilevel"/>
    <w:tmpl w:val="526A0088"/>
    <w:lvl w:ilvl="0" w:tplc="C1C05A18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</w:rPr>
    </w:lvl>
    <w:lvl w:ilvl="1" w:tplc="D2663FD4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3C1A2B0A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6798CD32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99E2EBC8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D8B8B396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164CA928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F6140742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CF8486DE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10" w15:restartNumberingAfterBreak="0">
    <w:nsid w:val="27603B39"/>
    <w:multiLevelType w:val="hybridMultilevel"/>
    <w:tmpl w:val="7AE294F8"/>
    <w:lvl w:ilvl="0" w:tplc="19EA6E86">
      <w:start w:val="1"/>
      <w:numFmt w:val="decimal"/>
      <w:lvlText w:val="%1."/>
      <w:lvlJc w:val="left"/>
      <w:pPr>
        <w:ind w:left="720" w:hanging="360"/>
      </w:pPr>
    </w:lvl>
    <w:lvl w:ilvl="1" w:tplc="79843404">
      <w:start w:val="1"/>
      <w:numFmt w:val="lowerLetter"/>
      <w:lvlText w:val="%2."/>
      <w:lvlJc w:val="left"/>
      <w:pPr>
        <w:ind w:left="1440" w:hanging="360"/>
      </w:pPr>
    </w:lvl>
    <w:lvl w:ilvl="2" w:tplc="CF7A0E24">
      <w:start w:val="1"/>
      <w:numFmt w:val="lowerRoman"/>
      <w:lvlText w:val="%3."/>
      <w:lvlJc w:val="right"/>
      <w:pPr>
        <w:ind w:left="2160" w:hanging="180"/>
      </w:pPr>
    </w:lvl>
    <w:lvl w:ilvl="3" w:tplc="F0104F28">
      <w:start w:val="1"/>
      <w:numFmt w:val="decimal"/>
      <w:lvlText w:val="%4."/>
      <w:lvlJc w:val="left"/>
      <w:pPr>
        <w:ind w:left="2880" w:hanging="360"/>
      </w:pPr>
    </w:lvl>
    <w:lvl w:ilvl="4" w:tplc="2AB249E4">
      <w:start w:val="1"/>
      <w:numFmt w:val="lowerLetter"/>
      <w:lvlText w:val="%5."/>
      <w:lvlJc w:val="left"/>
      <w:pPr>
        <w:ind w:left="3600" w:hanging="360"/>
      </w:pPr>
    </w:lvl>
    <w:lvl w:ilvl="5" w:tplc="FF8AE5BE">
      <w:start w:val="1"/>
      <w:numFmt w:val="lowerRoman"/>
      <w:lvlText w:val="%6."/>
      <w:lvlJc w:val="right"/>
      <w:pPr>
        <w:ind w:left="4320" w:hanging="180"/>
      </w:pPr>
    </w:lvl>
    <w:lvl w:ilvl="6" w:tplc="27066FC0">
      <w:start w:val="1"/>
      <w:numFmt w:val="decimal"/>
      <w:lvlText w:val="%7."/>
      <w:lvlJc w:val="left"/>
      <w:pPr>
        <w:ind w:left="5040" w:hanging="360"/>
      </w:pPr>
    </w:lvl>
    <w:lvl w:ilvl="7" w:tplc="B2365576">
      <w:start w:val="1"/>
      <w:numFmt w:val="lowerLetter"/>
      <w:lvlText w:val="%8."/>
      <w:lvlJc w:val="left"/>
      <w:pPr>
        <w:ind w:left="5760" w:hanging="360"/>
      </w:pPr>
    </w:lvl>
    <w:lvl w:ilvl="8" w:tplc="E63C08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21B1"/>
    <w:multiLevelType w:val="hybridMultilevel"/>
    <w:tmpl w:val="5FD868C0"/>
    <w:lvl w:ilvl="0" w:tplc="1AE65FE4">
      <w:start w:val="1"/>
      <w:numFmt w:val="decimal"/>
      <w:lvlText w:val="%1."/>
      <w:lvlJc w:val="left"/>
      <w:pPr>
        <w:ind w:left="720" w:hanging="360"/>
      </w:pPr>
    </w:lvl>
    <w:lvl w:ilvl="1" w:tplc="1DB2B31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F389C7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7FE5B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682085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77863D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8F6D6A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6CFF4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5761B6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32BE7117"/>
    <w:multiLevelType w:val="hybridMultilevel"/>
    <w:tmpl w:val="793C71C2"/>
    <w:lvl w:ilvl="0" w:tplc="B22E09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BEEF2E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572BC9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478DB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FCEC7A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27C809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4E8D62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65230A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FC21EC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33CB1E96"/>
    <w:multiLevelType w:val="hybridMultilevel"/>
    <w:tmpl w:val="2E0AB298"/>
    <w:lvl w:ilvl="0" w:tplc="1040A50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DB329E5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F922D7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3E92C24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6F6FB9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5BCB19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4CEF72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5DC605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0AE6D6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 w15:restartNumberingAfterBreak="0">
    <w:nsid w:val="39C502D5"/>
    <w:multiLevelType w:val="hybridMultilevel"/>
    <w:tmpl w:val="C5A61450"/>
    <w:lvl w:ilvl="0" w:tplc="829CFC8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 w:tplc="AD3A3A2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2216152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C810A2F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28C959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B4CBAA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3AC03B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3BABE3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C7813F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5" w15:restartNumberingAfterBreak="0">
    <w:nsid w:val="3D1749F6"/>
    <w:multiLevelType w:val="hybridMultilevel"/>
    <w:tmpl w:val="288A92C0"/>
    <w:lvl w:ilvl="0" w:tplc="7CAAF7E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31225A6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690C88E4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243A41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1540A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1DAA0DC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97BEFA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5C063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C9A21A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DA47FDA"/>
    <w:multiLevelType w:val="hybridMultilevel"/>
    <w:tmpl w:val="29D89C04"/>
    <w:lvl w:ilvl="0" w:tplc="C71619D6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8A02E978">
      <w:start w:val="1"/>
      <w:numFmt w:val="lowerLetter"/>
      <w:lvlText w:val="%2."/>
      <w:lvlJc w:val="left"/>
      <w:pPr>
        <w:ind w:left="1437" w:hanging="360"/>
      </w:pPr>
    </w:lvl>
    <w:lvl w:ilvl="2" w:tplc="4710B2E0">
      <w:start w:val="1"/>
      <w:numFmt w:val="lowerRoman"/>
      <w:lvlText w:val="%3."/>
      <w:lvlJc w:val="right"/>
      <w:pPr>
        <w:ind w:left="2157" w:hanging="180"/>
      </w:pPr>
    </w:lvl>
    <w:lvl w:ilvl="3" w:tplc="C12E8206">
      <w:start w:val="1"/>
      <w:numFmt w:val="decimal"/>
      <w:lvlText w:val="%4."/>
      <w:lvlJc w:val="left"/>
      <w:pPr>
        <w:ind w:left="2877" w:hanging="360"/>
      </w:pPr>
    </w:lvl>
    <w:lvl w:ilvl="4" w:tplc="A03E115C">
      <w:start w:val="1"/>
      <w:numFmt w:val="lowerLetter"/>
      <w:lvlText w:val="%5."/>
      <w:lvlJc w:val="left"/>
      <w:pPr>
        <w:ind w:left="3597" w:hanging="360"/>
      </w:pPr>
    </w:lvl>
    <w:lvl w:ilvl="5" w:tplc="4F5C0FDE">
      <w:start w:val="1"/>
      <w:numFmt w:val="lowerRoman"/>
      <w:lvlText w:val="%6."/>
      <w:lvlJc w:val="right"/>
      <w:pPr>
        <w:ind w:left="4317" w:hanging="180"/>
      </w:pPr>
    </w:lvl>
    <w:lvl w:ilvl="6" w:tplc="0E58C3FE">
      <w:start w:val="1"/>
      <w:numFmt w:val="decimal"/>
      <w:lvlText w:val="%7."/>
      <w:lvlJc w:val="left"/>
      <w:pPr>
        <w:ind w:left="5037" w:hanging="360"/>
      </w:pPr>
    </w:lvl>
    <w:lvl w:ilvl="7" w:tplc="6B6CAB74">
      <w:start w:val="1"/>
      <w:numFmt w:val="lowerLetter"/>
      <w:lvlText w:val="%8."/>
      <w:lvlJc w:val="left"/>
      <w:pPr>
        <w:ind w:left="5757" w:hanging="360"/>
      </w:pPr>
    </w:lvl>
    <w:lvl w:ilvl="8" w:tplc="15362EEA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E481E29"/>
    <w:multiLevelType w:val="hybridMultilevel"/>
    <w:tmpl w:val="8DA8CC1C"/>
    <w:lvl w:ilvl="0" w:tplc="FF64528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4E6E451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31E9B0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7A6AA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3C6C02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AB0231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3984F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DA657F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18E81C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87F6E74"/>
    <w:multiLevelType w:val="hybridMultilevel"/>
    <w:tmpl w:val="352093B8"/>
    <w:lvl w:ilvl="0" w:tplc="5EB6FBC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  <w:sz w:val="22"/>
      </w:rPr>
    </w:lvl>
    <w:lvl w:ilvl="1" w:tplc="30E4FC0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46A6386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94C26B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87C20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A2026D6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5872A1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7A264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46495BE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21A7F8B"/>
    <w:multiLevelType w:val="hybridMultilevel"/>
    <w:tmpl w:val="995E2C7E"/>
    <w:lvl w:ilvl="0" w:tplc="3EA4A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E2E69D4">
      <w:start w:val="1"/>
      <w:numFmt w:val="lowerLetter"/>
      <w:lvlText w:val="%2."/>
      <w:lvlJc w:val="left"/>
      <w:pPr>
        <w:ind w:left="1440" w:hanging="360"/>
      </w:pPr>
    </w:lvl>
    <w:lvl w:ilvl="2" w:tplc="65A272C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1FCBB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B62A16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2FCCB7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4CCA1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AC0A33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DD241C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5917182F"/>
    <w:multiLevelType w:val="hybridMultilevel"/>
    <w:tmpl w:val="FF1694D8"/>
    <w:lvl w:ilvl="0" w:tplc="C87E262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9F24975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DE6A8E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D6676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66CB04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988863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7C6BA0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D610C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1AE434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5A930CD7"/>
    <w:multiLevelType w:val="hybridMultilevel"/>
    <w:tmpl w:val="9744BBB8"/>
    <w:lvl w:ilvl="0" w:tplc="03DA1E88">
      <w:start w:val="1"/>
      <w:numFmt w:val="decimal"/>
      <w:lvlText w:val="%1."/>
      <w:lvlJc w:val="left"/>
      <w:pPr>
        <w:ind w:left="721" w:hanging="360"/>
      </w:pPr>
    </w:lvl>
    <w:lvl w:ilvl="1" w:tplc="98E8A390">
      <w:start w:val="1"/>
      <w:numFmt w:val="lowerLetter"/>
      <w:lvlText w:val="%2."/>
      <w:lvlJc w:val="left"/>
      <w:pPr>
        <w:ind w:left="1441" w:hanging="360"/>
      </w:pPr>
    </w:lvl>
    <w:lvl w:ilvl="2" w:tplc="5EB49A28">
      <w:start w:val="1"/>
      <w:numFmt w:val="lowerRoman"/>
      <w:lvlText w:val="%3."/>
      <w:lvlJc w:val="right"/>
      <w:pPr>
        <w:ind w:left="2161" w:hanging="180"/>
      </w:pPr>
    </w:lvl>
    <w:lvl w:ilvl="3" w:tplc="70223CB6">
      <w:start w:val="1"/>
      <w:numFmt w:val="decimal"/>
      <w:lvlText w:val="%4."/>
      <w:lvlJc w:val="left"/>
      <w:pPr>
        <w:ind w:left="2881" w:hanging="360"/>
      </w:pPr>
    </w:lvl>
    <w:lvl w:ilvl="4" w:tplc="85768E74">
      <w:start w:val="1"/>
      <w:numFmt w:val="lowerLetter"/>
      <w:lvlText w:val="%5."/>
      <w:lvlJc w:val="left"/>
      <w:pPr>
        <w:ind w:left="3601" w:hanging="360"/>
      </w:pPr>
    </w:lvl>
    <w:lvl w:ilvl="5" w:tplc="7E68F67E">
      <w:start w:val="1"/>
      <w:numFmt w:val="lowerRoman"/>
      <w:lvlText w:val="%6."/>
      <w:lvlJc w:val="right"/>
      <w:pPr>
        <w:ind w:left="4321" w:hanging="180"/>
      </w:pPr>
    </w:lvl>
    <w:lvl w:ilvl="6" w:tplc="CEFC253A">
      <w:start w:val="1"/>
      <w:numFmt w:val="decimal"/>
      <w:lvlText w:val="%7."/>
      <w:lvlJc w:val="left"/>
      <w:pPr>
        <w:ind w:left="5041" w:hanging="360"/>
      </w:pPr>
    </w:lvl>
    <w:lvl w:ilvl="7" w:tplc="A3C40E40">
      <w:start w:val="1"/>
      <w:numFmt w:val="lowerLetter"/>
      <w:lvlText w:val="%8."/>
      <w:lvlJc w:val="left"/>
      <w:pPr>
        <w:ind w:left="5761" w:hanging="360"/>
      </w:pPr>
    </w:lvl>
    <w:lvl w:ilvl="8" w:tplc="0B8689A8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6E77BB5"/>
    <w:multiLevelType w:val="multilevel"/>
    <w:tmpl w:val="5DA27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3" w15:restartNumberingAfterBreak="0">
    <w:nsid w:val="670D1994"/>
    <w:multiLevelType w:val="hybridMultilevel"/>
    <w:tmpl w:val="F3721E6A"/>
    <w:lvl w:ilvl="0" w:tplc="2188BF0E">
      <w:start w:val="1"/>
      <w:numFmt w:val="decimal"/>
      <w:lvlText w:val="%1."/>
      <w:lvlJc w:val="left"/>
      <w:pPr>
        <w:ind w:left="502" w:hanging="360"/>
      </w:pPr>
      <w:rPr>
        <w:i w:val="0"/>
        <w:sz w:val="22"/>
      </w:rPr>
    </w:lvl>
    <w:lvl w:ilvl="1" w:tplc="21EE26B8">
      <w:start w:val="1"/>
      <w:numFmt w:val="lowerLetter"/>
      <w:lvlText w:val="%2."/>
      <w:lvlJc w:val="left"/>
      <w:pPr>
        <w:ind w:left="1440" w:hanging="360"/>
      </w:pPr>
    </w:lvl>
    <w:lvl w:ilvl="2" w:tplc="D4C89C5C">
      <w:start w:val="1"/>
      <w:numFmt w:val="lowerRoman"/>
      <w:lvlText w:val="%3."/>
      <w:lvlJc w:val="right"/>
      <w:pPr>
        <w:ind w:left="2160" w:hanging="180"/>
      </w:pPr>
    </w:lvl>
    <w:lvl w:ilvl="3" w:tplc="1D64004A">
      <w:start w:val="1"/>
      <w:numFmt w:val="decimal"/>
      <w:lvlText w:val="%4."/>
      <w:lvlJc w:val="left"/>
      <w:pPr>
        <w:ind w:left="2880" w:hanging="360"/>
      </w:pPr>
    </w:lvl>
    <w:lvl w:ilvl="4" w:tplc="947CD888">
      <w:start w:val="1"/>
      <w:numFmt w:val="lowerLetter"/>
      <w:lvlText w:val="%5."/>
      <w:lvlJc w:val="left"/>
      <w:pPr>
        <w:ind w:left="3600" w:hanging="360"/>
      </w:pPr>
    </w:lvl>
    <w:lvl w:ilvl="5" w:tplc="8E4ED602">
      <w:start w:val="1"/>
      <w:numFmt w:val="lowerRoman"/>
      <w:lvlText w:val="%6."/>
      <w:lvlJc w:val="right"/>
      <w:pPr>
        <w:ind w:left="4320" w:hanging="180"/>
      </w:pPr>
    </w:lvl>
    <w:lvl w:ilvl="6" w:tplc="AF9EB67E">
      <w:start w:val="1"/>
      <w:numFmt w:val="decimal"/>
      <w:lvlText w:val="%7."/>
      <w:lvlJc w:val="left"/>
      <w:pPr>
        <w:ind w:left="5040" w:hanging="360"/>
      </w:pPr>
    </w:lvl>
    <w:lvl w:ilvl="7" w:tplc="B8F4EE40">
      <w:start w:val="1"/>
      <w:numFmt w:val="lowerLetter"/>
      <w:lvlText w:val="%8."/>
      <w:lvlJc w:val="left"/>
      <w:pPr>
        <w:ind w:left="5760" w:hanging="360"/>
      </w:pPr>
    </w:lvl>
    <w:lvl w:ilvl="8" w:tplc="C5C0D7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B162C"/>
    <w:multiLevelType w:val="hybridMultilevel"/>
    <w:tmpl w:val="757CBA3E"/>
    <w:lvl w:ilvl="0" w:tplc="623E51E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plc="273ED43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61962DAA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 w:tplc="4FD2AE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 w:tplc="34E456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B7621D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 w:tplc="6A7C9E42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 w:tplc="DB944A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926F36C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5" w15:restartNumberingAfterBreak="0">
    <w:nsid w:val="71B6348A"/>
    <w:multiLevelType w:val="hybridMultilevel"/>
    <w:tmpl w:val="9078C22A"/>
    <w:lvl w:ilvl="0" w:tplc="6660DA26">
      <w:start w:val="1"/>
      <w:numFmt w:val="decimal"/>
      <w:lvlText w:val="%1."/>
      <w:lvlJc w:val="left"/>
      <w:pPr>
        <w:ind w:left="720" w:hanging="360"/>
      </w:pPr>
    </w:lvl>
    <w:lvl w:ilvl="1" w:tplc="7BEEF07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AAEB90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E28AB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630254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B40801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39E143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BC864C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9BC07E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7BD02997"/>
    <w:multiLevelType w:val="multilevel"/>
    <w:tmpl w:val="6DE68BE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7" w15:restartNumberingAfterBreak="0">
    <w:nsid w:val="7C9D67FF"/>
    <w:multiLevelType w:val="hybridMultilevel"/>
    <w:tmpl w:val="C6680694"/>
    <w:lvl w:ilvl="0" w:tplc="97844D42">
      <w:start w:val="1"/>
      <w:numFmt w:val="decimal"/>
      <w:lvlText w:val="%1."/>
      <w:lvlJc w:val="left"/>
      <w:pPr>
        <w:ind w:left="502" w:hanging="360"/>
      </w:pPr>
      <w:rPr>
        <w:i w:val="0"/>
        <w:sz w:val="22"/>
      </w:rPr>
    </w:lvl>
    <w:lvl w:ilvl="1" w:tplc="2E40AAA2">
      <w:start w:val="1"/>
      <w:numFmt w:val="lowerLetter"/>
      <w:lvlText w:val="%2."/>
      <w:lvlJc w:val="left"/>
      <w:pPr>
        <w:ind w:left="1440" w:hanging="360"/>
      </w:pPr>
    </w:lvl>
    <w:lvl w:ilvl="2" w:tplc="A5F05730">
      <w:start w:val="1"/>
      <w:numFmt w:val="lowerRoman"/>
      <w:lvlText w:val="%3."/>
      <w:lvlJc w:val="right"/>
      <w:pPr>
        <w:ind w:left="2160" w:hanging="180"/>
      </w:pPr>
    </w:lvl>
    <w:lvl w:ilvl="3" w:tplc="33744C64">
      <w:start w:val="1"/>
      <w:numFmt w:val="decimal"/>
      <w:lvlText w:val="%4."/>
      <w:lvlJc w:val="left"/>
      <w:pPr>
        <w:ind w:left="2880" w:hanging="360"/>
      </w:pPr>
    </w:lvl>
    <w:lvl w:ilvl="4" w:tplc="2F821CB6">
      <w:start w:val="1"/>
      <w:numFmt w:val="lowerLetter"/>
      <w:lvlText w:val="%5."/>
      <w:lvlJc w:val="left"/>
      <w:pPr>
        <w:ind w:left="3600" w:hanging="360"/>
      </w:pPr>
    </w:lvl>
    <w:lvl w:ilvl="5" w:tplc="BDD63912">
      <w:start w:val="1"/>
      <w:numFmt w:val="lowerRoman"/>
      <w:lvlText w:val="%6."/>
      <w:lvlJc w:val="right"/>
      <w:pPr>
        <w:ind w:left="4320" w:hanging="180"/>
      </w:pPr>
    </w:lvl>
    <w:lvl w:ilvl="6" w:tplc="D9C85E86">
      <w:start w:val="1"/>
      <w:numFmt w:val="decimal"/>
      <w:lvlText w:val="%7."/>
      <w:lvlJc w:val="left"/>
      <w:pPr>
        <w:ind w:left="5040" w:hanging="360"/>
      </w:pPr>
    </w:lvl>
    <w:lvl w:ilvl="7" w:tplc="CF72E79C">
      <w:start w:val="1"/>
      <w:numFmt w:val="lowerLetter"/>
      <w:lvlText w:val="%8."/>
      <w:lvlJc w:val="left"/>
      <w:pPr>
        <w:ind w:left="5760" w:hanging="360"/>
      </w:pPr>
    </w:lvl>
    <w:lvl w:ilvl="8" w:tplc="EA5C8B4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F1931"/>
    <w:multiLevelType w:val="hybridMultilevel"/>
    <w:tmpl w:val="3C42FF0E"/>
    <w:lvl w:ilvl="0" w:tplc="87C05C7C">
      <w:start w:val="1"/>
      <w:numFmt w:val="decimal"/>
      <w:lvlText w:val="%1."/>
      <w:lvlJc w:val="left"/>
      <w:pPr>
        <w:ind w:left="1145" w:hanging="360"/>
      </w:pPr>
    </w:lvl>
    <w:lvl w:ilvl="1" w:tplc="95B01EB8">
      <w:start w:val="1"/>
      <w:numFmt w:val="lowerLetter"/>
      <w:lvlText w:val="%2."/>
      <w:lvlJc w:val="left"/>
      <w:pPr>
        <w:ind w:left="1865" w:hanging="360"/>
      </w:pPr>
    </w:lvl>
    <w:lvl w:ilvl="2" w:tplc="B964AFD8">
      <w:start w:val="1"/>
      <w:numFmt w:val="lowerRoman"/>
      <w:lvlText w:val="%3."/>
      <w:lvlJc w:val="right"/>
      <w:pPr>
        <w:ind w:left="2585" w:hanging="180"/>
      </w:pPr>
    </w:lvl>
    <w:lvl w:ilvl="3" w:tplc="83DC27B0">
      <w:start w:val="1"/>
      <w:numFmt w:val="decimal"/>
      <w:lvlText w:val="%4."/>
      <w:lvlJc w:val="left"/>
      <w:pPr>
        <w:ind w:left="3305" w:hanging="360"/>
      </w:pPr>
    </w:lvl>
    <w:lvl w:ilvl="4" w:tplc="01265DE6">
      <w:start w:val="1"/>
      <w:numFmt w:val="lowerLetter"/>
      <w:lvlText w:val="%5."/>
      <w:lvlJc w:val="left"/>
      <w:pPr>
        <w:ind w:left="4025" w:hanging="360"/>
      </w:pPr>
    </w:lvl>
    <w:lvl w:ilvl="5" w:tplc="BC50D28A">
      <w:start w:val="1"/>
      <w:numFmt w:val="lowerRoman"/>
      <w:lvlText w:val="%6."/>
      <w:lvlJc w:val="right"/>
      <w:pPr>
        <w:ind w:left="4745" w:hanging="180"/>
      </w:pPr>
    </w:lvl>
    <w:lvl w:ilvl="6" w:tplc="75CECEF8">
      <w:start w:val="1"/>
      <w:numFmt w:val="decimal"/>
      <w:lvlText w:val="%7."/>
      <w:lvlJc w:val="left"/>
      <w:pPr>
        <w:ind w:left="5465" w:hanging="360"/>
      </w:pPr>
    </w:lvl>
    <w:lvl w:ilvl="7" w:tplc="784EC066">
      <w:start w:val="1"/>
      <w:numFmt w:val="lowerLetter"/>
      <w:lvlText w:val="%8."/>
      <w:lvlJc w:val="left"/>
      <w:pPr>
        <w:ind w:left="6185" w:hanging="360"/>
      </w:pPr>
    </w:lvl>
    <w:lvl w:ilvl="8" w:tplc="82CAF002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22"/>
  </w:num>
  <w:num w:numId="5">
    <w:abstractNumId w:val="15"/>
  </w:num>
  <w:num w:numId="6">
    <w:abstractNumId w:val="18"/>
  </w:num>
  <w:num w:numId="7">
    <w:abstractNumId w:val="4"/>
  </w:num>
  <w:num w:numId="8">
    <w:abstractNumId w:val="9"/>
  </w:num>
  <w:num w:numId="9">
    <w:abstractNumId w:val="16"/>
  </w:num>
  <w:num w:numId="10">
    <w:abstractNumId w:val="0"/>
  </w:num>
  <w:num w:numId="11">
    <w:abstractNumId w:val="20"/>
  </w:num>
  <w:num w:numId="12">
    <w:abstractNumId w:val="17"/>
  </w:num>
  <w:num w:numId="13">
    <w:abstractNumId w:val="6"/>
  </w:num>
  <w:num w:numId="14">
    <w:abstractNumId w:val="7"/>
  </w:num>
  <w:num w:numId="15">
    <w:abstractNumId w:val="8"/>
  </w:num>
  <w:num w:numId="16">
    <w:abstractNumId w:val="1"/>
  </w:num>
  <w:num w:numId="17">
    <w:abstractNumId w:val="11"/>
  </w:num>
  <w:num w:numId="18">
    <w:abstractNumId w:val="25"/>
  </w:num>
  <w:num w:numId="19">
    <w:abstractNumId w:val="12"/>
  </w:num>
  <w:num w:numId="20">
    <w:abstractNumId w:val="19"/>
  </w:num>
  <w:num w:numId="21">
    <w:abstractNumId w:val="27"/>
  </w:num>
  <w:num w:numId="22">
    <w:abstractNumId w:val="23"/>
  </w:num>
  <w:num w:numId="23">
    <w:abstractNumId w:val="21"/>
  </w:num>
  <w:num w:numId="24">
    <w:abstractNumId w:val="14"/>
  </w:num>
  <w:num w:numId="25">
    <w:abstractNumId w:val="13"/>
  </w:num>
  <w:num w:numId="26">
    <w:abstractNumId w:val="2"/>
  </w:num>
  <w:num w:numId="27">
    <w:abstractNumId w:val="24"/>
  </w:num>
  <w:num w:numId="28">
    <w:abstractNumId w:val="2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Ústředí a Útvary generálního ředitele, Rašínovo nábřeží 390/44, 128 00 Praha 2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1" w:val=" "/>
    <w:docVar w:name="CUSTOM.ADRESAT_ADRESA2" w:val=" "/>
    <w:docVar w:name="CUSTOM.ADRESAT_ADRESA3" w:val=" "/>
    <w:docVar w:name="CUSTOM.ADRESAT_CISLO_DS" w:val=" "/>
    <w:docVar w:name="CUSTOM.ADRESAT_FIRMA" w:val=" "/>
    <w:docVar w:name="CUSTOM.ADRESAT_JMENO_TISK" w:val=" "/>
    <w:docVar w:name="CUSTOM.ADRESAT_OBEC" w:val=" "/>
    <w:docVar w:name="CUSTOM.ADRESAT_OBEC_CAST" w:val=" "/>
    <w:docVar w:name="CUSTOM.ADRESAT_PSC" w:val=" "/>
    <w:docVar w:name="CUSTOM.ADRESAT_STAT" w:val=" "/>
    <w:docVar w:name="CUSTOM.ADRESAT_ULICE" w:val=" "/>
    <w:docVar w:name="CUSTOM.NAZEV_ODBOR" w:val="oddělení Hospodaření s majetkem v operativní evidenci"/>
    <w:docVar w:name="CUSTOM.NAZEV_UP" w:val="oddělení Hospodaření s majetkem v operativní evidenci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EAS - kupní smlouva na prodej bitcoinů - EAS 3. kolo BTC 5 č. 15 - k podpisu nabyvateli - kupující p. Matucha"/>
    <w:docVar w:name="CUSTOM.VLASTNIK_CISLO_DS" w:val="96vaa2e"/>
    <w:docVar w:name="CUSTOM.VLASTNIK_FUNKCE" w:val="Referent"/>
    <w:docVar w:name="CUSTOM.VLASTNIK_JMENO" w:val="Jan Smolík"/>
    <w:docVar w:name="CUSTOM.VLASTNIK_MAIL" w:val="jan.smolik@uzsvm.cz"/>
    <w:docVar w:name="CUSTOM.VLASTNIK_TELEFON" w:val="+420 225 776 734                "/>
    <w:docVar w:name="CUSTOM.VYTVOREN_DNE" w:val="18.10.2024 16:03:09"/>
    <w:docVar w:name="KOD.KOD_CJ" w:val="UZSVM/A/242609/2024-HMSO"/>
    <w:docVar w:name="KOD.KOD_EVC" w:val="UZSVM/A/274501/2024"/>
    <w:docVar w:name="KOD.KOD_EVC_BARCODE" w:val="UA0000000001816703"/>
    <w:docVar w:name="KOD.KOD_IU_CODE" w:val="9328"/>
    <w:docVar w:name="KOD.KOD_IU_SHORT" w:val="oddělení Hospodaření s majetkem v operativní evidenci"/>
    <w:docVar w:name="KOD.KOD_IU_TXT" w:val="HMSO            "/>
  </w:docVars>
  <w:rsids>
    <w:rsidRoot w:val="0096262F"/>
    <w:rsid w:val="004C6378"/>
    <w:rsid w:val="00691906"/>
    <w:rsid w:val="008572F2"/>
    <w:rsid w:val="0096262F"/>
    <w:rsid w:val="009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A207"/>
  <w15:docId w15:val="{17F64929-120D-48D0-85FC-E45CF98C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hAnsi="Times New Roman" w:cs="Times New Roman"/>
      <w:b/>
      <w:sz w:val="24"/>
    </w:r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rPr>
      <w:sz w:val="16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rsid w:val="004C637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VHrubá</dc:creator>
  <cp:lastModifiedBy>Smolík Jan</cp:lastModifiedBy>
  <cp:revision>3</cp:revision>
  <dcterms:created xsi:type="dcterms:W3CDTF">2024-10-22T13:45:00Z</dcterms:created>
  <dcterms:modified xsi:type="dcterms:W3CDTF">2024-10-22T14:04:00Z</dcterms:modified>
</cp:coreProperties>
</file>