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EC5974">
        <w:t>JEA-SZ-122/2024</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uzavřená mezi</w:t>
      </w:r>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EC5974" w:rsidRPr="00EC5974">
        <w:rPr>
          <w:rFonts w:cs="Arial"/>
          <w:szCs w:val="20"/>
        </w:rPr>
        <w:t xml:space="preserve">Ing. </w:t>
      </w:r>
      <w:r w:rsidR="00EC5974">
        <w:t>Martin Viterna</w:t>
      </w:r>
      <w:r w:rsidRPr="00A3020E">
        <w:rPr>
          <w:rFonts w:cs="Arial"/>
          <w:szCs w:val="20"/>
        </w:rPr>
        <w:t xml:space="preserve">, </w:t>
      </w:r>
      <w:r w:rsidR="00EC5974" w:rsidRPr="00EC5974">
        <w:rPr>
          <w:rFonts w:cs="Arial"/>
          <w:szCs w:val="20"/>
        </w:rPr>
        <w:t xml:space="preserve">ředitel </w:t>
      </w:r>
      <w:r w:rsidR="00EC5974">
        <w:rPr>
          <w:rFonts w:cs="Arial"/>
          <w:szCs w:val="20"/>
        </w:rPr>
        <w:t>K</w:t>
      </w:r>
      <w:r w:rsidR="00EC5974" w:rsidRPr="00EC5974">
        <w:rPr>
          <w:rFonts w:cs="Arial"/>
          <w:szCs w:val="20"/>
        </w:rPr>
        <w:t>ontaktního</w:t>
      </w:r>
      <w:r w:rsidR="00EC5974">
        <w:t xml:space="preserve"> pracoviště Jeseník</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EC5974" w:rsidRPr="00EC5974">
        <w:rPr>
          <w:rFonts w:cs="Arial"/>
          <w:szCs w:val="20"/>
        </w:rPr>
        <w:t>Dobrovského 1278</w:t>
      </w:r>
      <w:r w:rsidR="00EC5974">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EC5974" w:rsidRPr="00EC5974">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EC5974" w:rsidRPr="00EC5974">
        <w:rPr>
          <w:rFonts w:cs="Arial"/>
          <w:szCs w:val="20"/>
        </w:rPr>
        <w:t>Karla Čapka</w:t>
      </w:r>
      <w:r w:rsidR="00EC5974">
        <w:t xml:space="preserve"> č.p. 1147/10, 790 01 Jeseník 1</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EC5974"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EC5974" w:rsidRPr="00EC5974">
        <w:rPr>
          <w:rFonts w:cs="Arial"/>
          <w:szCs w:val="20"/>
        </w:rPr>
        <w:t>ATEX- spol</w:t>
      </w:r>
      <w:r w:rsidR="00EC5974">
        <w:t>. s r.o.</w:t>
      </w:r>
      <w:r w:rsidR="00EC5974" w:rsidRPr="00EC5974">
        <w:rPr>
          <w:rFonts w:cs="Arial"/>
          <w:vanish/>
          <w:szCs w:val="20"/>
        </w:rPr>
        <w:t>0</w:t>
      </w:r>
    </w:p>
    <w:p w:rsidR="00B066F7" w:rsidRPr="0033691D" w:rsidRDefault="00EC5974"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EC5974">
        <w:rPr>
          <w:rFonts w:cs="Arial"/>
          <w:noProof/>
          <w:szCs w:val="20"/>
        </w:rPr>
        <w:t>Alena Fridrichová</w:t>
      </w:r>
      <w:r>
        <w:rPr>
          <w:noProof/>
        </w:rPr>
        <w:t>, jednatel</w:t>
      </w:r>
    </w:p>
    <w:p w:rsidR="00B066F7" w:rsidRPr="0033691D" w:rsidRDefault="00EC5974"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EC5974">
        <w:rPr>
          <w:rFonts w:cs="Arial"/>
          <w:szCs w:val="20"/>
        </w:rPr>
        <w:t>Vážného č</w:t>
      </w:r>
      <w:r>
        <w:t>.p. 21/3, Řečkovice, 621 00 Brno 21</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EC5974" w:rsidRPr="00EC5974">
        <w:rPr>
          <w:rFonts w:cs="Arial"/>
          <w:szCs w:val="20"/>
        </w:rPr>
        <w:t>46963146</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EC5974">
        <w:t>CZ.03.01.01/00/22_015/0002653</w:t>
      </w:r>
      <w:r w:rsidR="00282982">
        <w:rPr>
          <w:i/>
          <w:iCs/>
        </w:rPr>
        <w:t xml:space="preserve"> </w:t>
      </w:r>
      <w:r w:rsidR="00EC5974">
        <w:t>Nová etapa (NOE)</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714580" w:rsidP="00A62D9B">
      <w:pPr>
        <w:pStyle w:val="lnek"/>
      </w:pPr>
      <w:r>
        <w:t>Závazky zaměstnavatele a p</w:t>
      </w:r>
      <w:r w:rsidR="00A62D9B">
        <w:t>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EC5974">
        <w:rPr>
          <w:noProof/>
        </w:rPr>
        <w:t>Nikol Janasová</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EC5974">
        <w:t>17. 12. 1983</w:t>
      </w:r>
    </w:p>
    <w:p w:rsidR="00414EBF" w:rsidRDefault="00414EBF" w:rsidP="00414EBF">
      <w:pPr>
        <w:pStyle w:val="Boddohody"/>
      </w:pPr>
      <w:r w:rsidRPr="00845226">
        <w:tab/>
        <w:t>Zaměstnavatel uzavře se zaměstnancem pracovní smlouvu.</w:t>
      </w:r>
    </w:p>
    <w:p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EC5974">
        <w:rPr>
          <w:noProof/>
        </w:rPr>
        <w:t>Švadlena</w:t>
      </w:r>
      <w:r w:rsidRPr="003F2F6D">
        <w:tab/>
      </w:r>
    </w:p>
    <w:p w:rsidR="00414EBF" w:rsidRDefault="00414EBF" w:rsidP="00414EBF">
      <w:pPr>
        <w:pStyle w:val="Daltextbodudohody"/>
        <w:tabs>
          <w:tab w:val="clear" w:pos="2520"/>
        </w:tabs>
        <w:ind w:left="3119" w:hanging="2263"/>
      </w:pPr>
      <w:r>
        <w:t>M</w:t>
      </w:r>
      <w:r w:rsidRPr="003F2F6D">
        <w:t>ísto výkonu práce:</w:t>
      </w:r>
      <w:r w:rsidRPr="003F2F6D">
        <w:tab/>
      </w:r>
      <w:r w:rsidR="00EC5974">
        <w:t>Rejvízská č.p. 84, Bukovice, 790 01 Jeseník 1</w:t>
      </w:r>
    </w:p>
    <w:p w:rsidR="00414EBF" w:rsidRDefault="00414EBF" w:rsidP="00414EBF">
      <w:pPr>
        <w:pStyle w:val="Daltextbodudohody"/>
        <w:tabs>
          <w:tab w:val="clear" w:pos="2520"/>
        </w:tabs>
        <w:ind w:left="3119" w:hanging="2263"/>
      </w:pPr>
      <w:r>
        <w:t>Den nástupu do práce:</w:t>
      </w:r>
      <w:r>
        <w:tab/>
      </w:r>
      <w:r w:rsidR="00EC5974">
        <w:t>1.11.2024</w:t>
      </w:r>
    </w:p>
    <w:p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EC5974">
        <w:rPr>
          <w:noProof/>
        </w:rPr>
        <w:t>neurčitou</w:t>
      </w:r>
      <w:r>
        <w:t xml:space="preserve">, s týdenní pracovní dobou </w:t>
      </w:r>
      <w:r w:rsidR="00EC5974">
        <w:rPr>
          <w:noProof/>
        </w:rPr>
        <w:t>40</w:t>
      </w:r>
      <w:r>
        <w:t xml:space="preserve"> hod.</w:t>
      </w:r>
    </w:p>
    <w:p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F04520" w:rsidRDefault="00123707" w:rsidP="00F04520">
      <w:pPr>
        <w:pStyle w:val="Boddohody"/>
      </w:pPr>
      <w:r>
        <w:t xml:space="preserve">V případě, že pracovní poměr zaměstnance skončí přede dnem </w:t>
      </w:r>
      <w:r w:rsidR="00EC5974">
        <w:rPr>
          <w:noProof/>
        </w:rPr>
        <w:t>30.4.2025</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rsidR="005E32AB" w:rsidRPr="00D22C39" w:rsidRDefault="005E32AB" w:rsidP="005E32AB">
      <w:pPr>
        <w:pStyle w:val="Daltextbodudohody"/>
      </w:pPr>
    </w:p>
    <w:p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rsidR="00B80B96" w:rsidRPr="00B80B96" w:rsidRDefault="00272C98" w:rsidP="004950DD">
      <w:pPr>
        <w:pStyle w:val="Boddohody"/>
      </w:pPr>
      <w:r w:rsidRPr="00272C98">
        <w:t>V případě, že zaměstnavatel nedodrží ujednání sjednaná pod body 1. a 2. tohoto článku, příspěvek nebude poskytnut.</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EC5974">
        <w:rPr>
          <w:noProof/>
        </w:rPr>
        <w:t>100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EC5974">
        <w:rPr>
          <w:noProof/>
        </w:rPr>
        <w:t>13 000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EC5974">
        <w:t>78 000</w:t>
      </w:r>
      <w:r w:rsidR="00F62A24">
        <w:t xml:space="preserve"> Kč</w:t>
      </w:r>
      <w:r w:rsidR="006B41E3">
        <w:t>.</w:t>
      </w:r>
    </w:p>
    <w:p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58691B">
        <w:t>od </w:t>
      </w:r>
      <w:r w:rsidR="00EC5974">
        <w:rPr>
          <w:noProof/>
        </w:rPr>
        <w:t>1.11.2024</w:t>
      </w:r>
      <w:r w:rsidR="00781CAC">
        <w:t xml:space="preserve"> do</w:t>
      </w:r>
      <w:r w:rsidRPr="0058691B">
        <w:t> </w:t>
      </w:r>
      <w:r w:rsidR="00EC5974">
        <w:rPr>
          <w:noProof/>
        </w:rPr>
        <w:t>30.4.2025</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EC5974">
        <w:t>1.11.2024</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EC5974">
        <w:t>292357/0300</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0029D6" w:rsidRDefault="000029D6" w:rsidP="000029D6">
      <w:pPr>
        <w:pStyle w:val="lnek"/>
      </w:pPr>
      <w:r>
        <w:t>Článek IV</w:t>
      </w:r>
    </w:p>
    <w:p w:rsidR="000029D6" w:rsidRDefault="000029D6" w:rsidP="000029D6">
      <w:pPr>
        <w:pStyle w:val="lnek"/>
      </w:pPr>
      <w:r>
        <w:t>Kontrola plnění sjednaných podmínek</w:t>
      </w:r>
    </w:p>
    <w:p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rsidR="00431964" w:rsidRDefault="00431964" w:rsidP="00431964">
      <w:pPr>
        <w:pStyle w:val="Daltextbodudohody"/>
      </w:pPr>
    </w:p>
    <w:p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rsidR="003464FF" w:rsidRDefault="003464FF" w:rsidP="003464FF">
      <w:pPr>
        <w:pStyle w:val="lnek"/>
      </w:pPr>
      <w:r>
        <w:t>Článek VII</w:t>
      </w:r>
    </w:p>
    <w:p w:rsidR="003464FF" w:rsidRDefault="003464FF" w:rsidP="003464FF">
      <w:pPr>
        <w:pStyle w:val="lnek"/>
      </w:pPr>
      <w:r>
        <w:t>Porušení rozpočtové kázně</w:t>
      </w:r>
    </w:p>
    <w:p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rsidR="003464FF" w:rsidRDefault="003464FF" w:rsidP="003464FF">
      <w:pPr>
        <w:pStyle w:val="lnek"/>
      </w:pPr>
      <w:r>
        <w:t>Článek IX</w:t>
      </w:r>
    </w:p>
    <w:p w:rsidR="003464FF" w:rsidRDefault="003464FF" w:rsidP="003464FF">
      <w:pPr>
        <w:pStyle w:val="lnek"/>
      </w:pPr>
      <w:r>
        <w:t>Další ujednání</w:t>
      </w:r>
    </w:p>
    <w:p w:rsidR="00806CE8" w:rsidRDefault="00264657" w:rsidP="00806CE8">
      <w:pPr>
        <w:pStyle w:val="Boddohody"/>
        <w:numPr>
          <w:ilvl w:val="0"/>
          <w:numId w:val="11"/>
        </w:numPr>
      </w:pPr>
      <w:r w:rsidRPr="00264657">
        <w:t>Dohoda nabývá platnosti dnem jejího podpisu oběma smluvními stranami.</w:t>
      </w:r>
    </w:p>
    <w:p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rsidR="00264657" w:rsidRDefault="00264657" w:rsidP="00264657">
      <w:pPr>
        <w:pStyle w:val="Boddohody"/>
        <w:numPr>
          <w:ilvl w:val="0"/>
          <w:numId w:val="11"/>
        </w:numPr>
      </w:pPr>
      <w:r w:rsidRPr="00264657">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EC5974" w:rsidP="009B751F">
      <w:pPr>
        <w:keepNext/>
        <w:keepLines/>
        <w:tabs>
          <w:tab w:val="left" w:pos="2520"/>
        </w:tabs>
        <w:rPr>
          <w:rFonts w:cs="Arial"/>
          <w:szCs w:val="20"/>
        </w:rPr>
      </w:pPr>
      <w:r>
        <w:rPr>
          <w:noProof/>
        </w:rPr>
        <w:t>V Jeseníku</w:t>
      </w:r>
      <w:r w:rsidR="000378AA" w:rsidRPr="003F2F6D">
        <w:rPr>
          <w:rFonts w:cs="Arial"/>
          <w:szCs w:val="20"/>
        </w:rPr>
        <w:t xml:space="preserve"> dne </w:t>
      </w:r>
      <w:r>
        <w:rPr>
          <w:noProof/>
        </w:rPr>
        <w:t>23.10.2024</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EC5974">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C6899" w:rsidRPr="003F2F6D" w:rsidRDefault="00EC5974" w:rsidP="009B751F">
      <w:pPr>
        <w:keepNext/>
        <w:keepLines/>
        <w:jc w:val="center"/>
        <w:rPr>
          <w:rFonts w:cs="Arial"/>
          <w:szCs w:val="20"/>
        </w:rPr>
      </w:pPr>
      <w:r w:rsidRPr="00EC5974">
        <w:rPr>
          <w:rFonts w:cs="Arial"/>
          <w:szCs w:val="20"/>
        </w:rPr>
        <w:t>Alena Fridrichová</w:t>
      </w:r>
      <w:r>
        <w:tab/>
      </w:r>
      <w:r>
        <w:br/>
        <w:t>jednatel</w:t>
      </w:r>
    </w:p>
    <w:p w:rsidR="006C6899" w:rsidRDefault="006C6899" w:rsidP="009B751F">
      <w:pPr>
        <w:keepNext/>
        <w:keepLines/>
        <w:jc w:val="center"/>
        <w:rPr>
          <w:rFonts w:cs="Arial"/>
          <w:szCs w:val="20"/>
        </w:rPr>
      </w:pPr>
    </w:p>
    <w:p w:rsidR="001430AA" w:rsidRPr="003F2F6D" w:rsidRDefault="001430AA" w:rsidP="009B751F">
      <w:pPr>
        <w:keepNext/>
        <w:keepLines/>
        <w:jc w:val="center"/>
        <w:rPr>
          <w:rFonts w:cs="Arial"/>
          <w:szCs w:val="20"/>
        </w:rPr>
      </w:pPr>
      <w:r>
        <w:rPr>
          <w:rFonts w:cs="Arial"/>
          <w:sz w:val="22"/>
          <w:szCs w:val="22"/>
        </w:rPr>
        <w:t>za zaměstnavatele</w:t>
      </w:r>
    </w:p>
    <w:p w:rsidR="0007184F" w:rsidRPr="003F2F6D" w:rsidRDefault="0007184F" w:rsidP="009B751F">
      <w:pPr>
        <w:keepNext/>
        <w:keepLines/>
        <w:jc w:val="center"/>
        <w:rPr>
          <w:rFonts w:cs="Arial"/>
          <w:szCs w:val="20"/>
        </w:rPr>
      </w:pPr>
      <w:r w:rsidRPr="003F2F6D">
        <w:rPr>
          <w:rFonts w:cs="Arial"/>
          <w:szCs w:val="20"/>
        </w:rPr>
        <w:br w:type="column"/>
        <w:t>..................................................................</w:t>
      </w:r>
    </w:p>
    <w:p w:rsidR="0007184F" w:rsidRPr="003F2F6D" w:rsidRDefault="00EC5974" w:rsidP="009B751F">
      <w:pPr>
        <w:keepNext/>
        <w:keepLines/>
        <w:jc w:val="center"/>
        <w:rPr>
          <w:rFonts w:cs="Arial"/>
          <w:szCs w:val="20"/>
        </w:rPr>
      </w:pPr>
      <w:r w:rsidRPr="00EC5974">
        <w:rPr>
          <w:rFonts w:cs="Arial"/>
          <w:szCs w:val="20"/>
        </w:rPr>
        <w:t xml:space="preserve">Ing. </w:t>
      </w:r>
      <w:r>
        <w:t>Martin Viterna</w:t>
      </w:r>
    </w:p>
    <w:p w:rsidR="008269B6" w:rsidRDefault="00EC5974" w:rsidP="008269B6">
      <w:pPr>
        <w:keepNext/>
        <w:keepLines/>
        <w:jc w:val="center"/>
        <w:rPr>
          <w:rFonts w:cs="Arial"/>
          <w:szCs w:val="20"/>
        </w:rPr>
      </w:pPr>
      <w:r w:rsidRPr="00EC5974">
        <w:rPr>
          <w:rFonts w:cs="Arial"/>
          <w:szCs w:val="20"/>
        </w:rPr>
        <w:t xml:space="preserve">ředitel </w:t>
      </w:r>
      <w:r>
        <w:rPr>
          <w:rFonts w:cs="Arial"/>
          <w:szCs w:val="20"/>
        </w:rPr>
        <w:t>K</w:t>
      </w:r>
      <w:r w:rsidRPr="00EC5974">
        <w:rPr>
          <w:rFonts w:cs="Arial"/>
          <w:szCs w:val="20"/>
        </w:rPr>
        <w:t>ontaktního</w:t>
      </w:r>
      <w:r>
        <w:t xml:space="preserve"> pracoviště Jeseník</w:t>
      </w:r>
    </w:p>
    <w:p w:rsidR="0007184F" w:rsidRPr="003F2F6D" w:rsidRDefault="0007184F" w:rsidP="008269B6">
      <w:pPr>
        <w:keepNext/>
        <w:keepLines/>
        <w:jc w:val="center"/>
        <w:rPr>
          <w:rFonts w:cs="Arial"/>
          <w:szCs w:val="20"/>
        </w:rPr>
      </w:pPr>
    </w:p>
    <w:p w:rsidR="001F2ABB" w:rsidRPr="003F2F6D" w:rsidRDefault="001F2ABB" w:rsidP="0007184F">
      <w:pPr>
        <w:keepNext/>
        <w:keepLines/>
        <w:jc w:val="center"/>
        <w:rPr>
          <w:rFonts w:cs="Arial"/>
          <w:szCs w:val="20"/>
        </w:rPr>
        <w:sectPr w:rsidR="001F2ABB" w:rsidRPr="003F2F6D" w:rsidSect="00EC5974">
          <w:type w:val="continuous"/>
          <w:pgSz w:w="11907" w:h="16839"/>
          <w:pgMar w:top="1191" w:right="1191" w:bottom="1191" w:left="1191" w:header="709" w:footer="709" w:gutter="0"/>
          <w:cols w:num="2" w:space="454"/>
          <w:docGrid w:linePitch="360"/>
        </w:sectPr>
      </w:pPr>
      <w:r w:rsidRPr="001F2ABB">
        <w:rPr>
          <w:rFonts w:cs="Arial"/>
          <w:szCs w:val="20"/>
        </w:rPr>
        <w:t>za Úřad práce ČR</w:t>
      </w: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EC5974" w:rsidRPr="00EC5974">
        <w:rPr>
          <w:rFonts w:cs="Arial"/>
          <w:szCs w:val="20"/>
        </w:rPr>
        <w:t>Jeanette Kolaříková</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EC5974" w:rsidRPr="00EC5974">
        <w:rPr>
          <w:rFonts w:cs="Arial"/>
          <w:szCs w:val="20"/>
        </w:rPr>
        <w:t>950 121</w:t>
      </w:r>
      <w:r w:rsidR="00EC5974">
        <w:t xml:space="preserve"> 321</w:t>
      </w:r>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rsidR="00AB4715" w:rsidRDefault="00AB4715" w:rsidP="00AB4715">
      <w:pPr>
        <w:keepNext/>
        <w:keepLines/>
        <w:rPr>
          <w:rFonts w:cs="Arial"/>
          <w:bCs/>
          <w:szCs w:val="20"/>
        </w:rPr>
      </w:pPr>
      <w:r>
        <w:rPr>
          <w:rFonts w:cs="Arial"/>
          <w:bCs/>
          <w:szCs w:val="20"/>
        </w:rPr>
        <w:t>Příloha č. 2: Poučení k vrácení příspěvku podle Článku VI. bod 2 dohody</w:t>
      </w:r>
    </w:p>
    <w:p w:rsidR="00880F15" w:rsidRDefault="00880F15" w:rsidP="00AB4715">
      <w:pPr>
        <w:keepNext/>
        <w:keepLines/>
        <w:rPr>
          <w:rFonts w:cs="Arial"/>
          <w:szCs w:val="20"/>
        </w:rPr>
      </w:pPr>
    </w:p>
    <w:p w:rsidR="00880F15" w:rsidRDefault="00880F15" w:rsidP="00AB4715">
      <w:pPr>
        <w:keepNext/>
        <w:keepLines/>
        <w:rPr>
          <w:rFonts w:cs="Arial"/>
          <w:szCs w:val="20"/>
        </w:rPr>
        <w:sectPr w:rsidR="00880F15" w:rsidSect="00EC5974">
          <w:type w:val="continuous"/>
          <w:pgSz w:w="11907" w:h="16839"/>
          <w:pgMar w:top="1191" w:right="1191" w:bottom="1191" w:left="1191" w:header="709" w:footer="709" w:gutter="0"/>
          <w:cols w:space="720"/>
          <w:docGrid w:linePitch="360"/>
        </w:sectPr>
      </w:pPr>
    </w:p>
    <w:p w:rsidR="003D5B88" w:rsidRPr="00D10A1E" w:rsidRDefault="003D5B88" w:rsidP="003D5B88">
      <w:pPr>
        <w:jc w:val="right"/>
        <w:rPr>
          <w:rFonts w:cs="Arial"/>
          <w:b/>
          <w:bCs/>
          <w:szCs w:val="20"/>
          <w:u w:val="single"/>
        </w:rPr>
      </w:pPr>
      <w:r w:rsidRPr="00D10A1E">
        <w:rPr>
          <w:rFonts w:cs="Arial"/>
          <w:b/>
          <w:bCs/>
          <w:szCs w:val="20"/>
          <w:u w:val="single"/>
        </w:rPr>
        <w:t>Příloha č. 2</w:t>
      </w:r>
    </w:p>
    <w:p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Daltextbodudohody"/>
        <w:tabs>
          <w:tab w:val="left" w:pos="1418"/>
        </w:tabs>
        <w:ind w:left="0"/>
      </w:pPr>
    </w:p>
    <w:p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rsidR="003D5B88" w:rsidRPr="00D10A1E" w:rsidRDefault="003D5B88" w:rsidP="003D5B88">
      <w:pPr>
        <w:pStyle w:val="Daltextbodudohody"/>
        <w:ind w:left="726"/>
      </w:pPr>
    </w:p>
    <w:p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rsidR="003D5B88" w:rsidRDefault="003D5B88" w:rsidP="003D5B88">
      <w:pPr>
        <w:pStyle w:val="Daltextbodudohody"/>
        <w:ind w:left="1080"/>
      </w:pPr>
    </w:p>
    <w:p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rsidR="003D5B88" w:rsidRDefault="003D5B88" w:rsidP="00D17DFC">
      <w:pPr>
        <w:pStyle w:val="Daltextbodudohody"/>
        <w:tabs>
          <w:tab w:val="left" w:pos="1560"/>
        </w:tabs>
        <w:ind w:left="1560" w:hanging="480"/>
      </w:pPr>
    </w:p>
    <w:p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rsidR="00AB4715" w:rsidRPr="00DD3578" w:rsidRDefault="00AB4715" w:rsidP="003464FF">
      <w:pPr>
        <w:keepNext/>
        <w:keepLines/>
        <w:rPr>
          <w:rFonts w:cs="Arial"/>
          <w:szCs w:val="20"/>
        </w:rPr>
      </w:pPr>
    </w:p>
    <w:sectPr w:rsidR="00AB4715" w:rsidRPr="00DD3578" w:rsidSect="00EC5974">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D37D0" w:rsidRDefault="009D37D0">
      <w:r>
        <w:separator/>
      </w:r>
    </w:p>
  </w:endnote>
  <w:endnote w:type="continuationSeparator" w:id="0">
    <w:p w:rsidR="009D37D0" w:rsidRDefault="009D3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D37D0" w:rsidRDefault="009D37D0">
      <w:r>
        <w:separator/>
      </w:r>
    </w:p>
  </w:footnote>
  <w:footnote w:type="continuationSeparator" w:id="0">
    <w:p w:rsidR="009D37D0" w:rsidRDefault="009D37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5F06" w:rsidRDefault="009D37D0" w:rsidP="00F27429">
    <w:pPr>
      <w:pStyle w:val="Zhlav"/>
      <w:ind w:firstLine="1"/>
      <w:jc w:val="left"/>
    </w:pPr>
    <w:r>
      <w:rPr>
        <w:noProof/>
      </w:rPr>
      <w:drawing>
        <wp:inline distT="0" distB="0" distL="0" distR="0" wp14:anchorId="0E424529">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849761217">
    <w:abstractNumId w:val="9"/>
  </w:num>
  <w:num w:numId="2" w16cid:durableId="1709910295">
    <w:abstractNumId w:val="9"/>
  </w:num>
  <w:num w:numId="3" w16cid:durableId="197936875">
    <w:abstractNumId w:val="9"/>
    <w:lvlOverride w:ilvl="0">
      <w:startOverride w:val="1"/>
    </w:lvlOverride>
  </w:num>
  <w:num w:numId="4" w16cid:durableId="1765763294">
    <w:abstractNumId w:val="9"/>
    <w:lvlOverride w:ilvl="0">
      <w:startOverride w:val="1"/>
    </w:lvlOverride>
  </w:num>
  <w:num w:numId="5" w16cid:durableId="1370303358">
    <w:abstractNumId w:val="2"/>
  </w:num>
  <w:num w:numId="6" w16cid:durableId="940379978">
    <w:abstractNumId w:val="9"/>
    <w:lvlOverride w:ilvl="0">
      <w:startOverride w:val="1"/>
    </w:lvlOverride>
  </w:num>
  <w:num w:numId="7" w16cid:durableId="991520106">
    <w:abstractNumId w:val="9"/>
    <w:lvlOverride w:ilvl="0">
      <w:startOverride w:val="1"/>
    </w:lvlOverride>
  </w:num>
  <w:num w:numId="8" w16cid:durableId="1854491098">
    <w:abstractNumId w:val="9"/>
    <w:lvlOverride w:ilvl="0">
      <w:startOverride w:val="1"/>
    </w:lvlOverride>
  </w:num>
  <w:num w:numId="9" w16cid:durableId="35551342">
    <w:abstractNumId w:val="9"/>
    <w:lvlOverride w:ilvl="0">
      <w:startOverride w:val="1"/>
    </w:lvlOverride>
  </w:num>
  <w:num w:numId="10" w16cid:durableId="2021203058">
    <w:abstractNumId w:val="9"/>
    <w:lvlOverride w:ilvl="0">
      <w:startOverride w:val="1"/>
    </w:lvlOverride>
  </w:num>
  <w:num w:numId="11" w16cid:durableId="157233973">
    <w:abstractNumId w:val="9"/>
    <w:lvlOverride w:ilvl="0">
      <w:startOverride w:val="1"/>
    </w:lvlOverride>
  </w:num>
  <w:num w:numId="12" w16cid:durableId="1000742218">
    <w:abstractNumId w:val="9"/>
  </w:num>
  <w:num w:numId="13" w16cid:durableId="1305087646">
    <w:abstractNumId w:val="9"/>
  </w:num>
  <w:num w:numId="14" w16cid:durableId="2125536142">
    <w:abstractNumId w:val="9"/>
  </w:num>
  <w:num w:numId="15" w16cid:durableId="1250306894">
    <w:abstractNumId w:val="9"/>
  </w:num>
  <w:num w:numId="16" w16cid:durableId="53164047">
    <w:abstractNumId w:val="9"/>
  </w:num>
  <w:num w:numId="17" w16cid:durableId="1639607570">
    <w:abstractNumId w:val="4"/>
  </w:num>
  <w:num w:numId="18" w16cid:durableId="226646905">
    <w:abstractNumId w:val="3"/>
  </w:num>
  <w:num w:numId="19" w16cid:durableId="1820731600">
    <w:abstractNumId w:val="10"/>
  </w:num>
  <w:num w:numId="20" w16cid:durableId="11035599">
    <w:abstractNumId w:val="5"/>
  </w:num>
  <w:num w:numId="21" w16cid:durableId="962420733">
    <w:abstractNumId w:val="9"/>
  </w:num>
  <w:num w:numId="22" w16cid:durableId="837573419">
    <w:abstractNumId w:val="9"/>
  </w:num>
  <w:num w:numId="23" w16cid:durableId="1194073345">
    <w:abstractNumId w:val="6"/>
  </w:num>
  <w:num w:numId="24" w16cid:durableId="1512720089">
    <w:abstractNumId w:val="7"/>
  </w:num>
  <w:num w:numId="25" w16cid:durableId="831918701">
    <w:abstractNumId w:val="8"/>
  </w:num>
  <w:num w:numId="26" w16cid:durableId="62337013">
    <w:abstractNumId w:val="1"/>
  </w:num>
  <w:num w:numId="27" w16cid:durableId="139155400">
    <w:abstractNumId w:val="0"/>
  </w:num>
  <w:num w:numId="28" w16cid:durableId="1573537927">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7D0"/>
    <w:rsid w:val="000014F3"/>
    <w:rsid w:val="000017C2"/>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BAE"/>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17F7D"/>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650"/>
    <w:rsid w:val="00680880"/>
    <w:rsid w:val="00680B09"/>
    <w:rsid w:val="006827F0"/>
    <w:rsid w:val="00683844"/>
    <w:rsid w:val="006878DD"/>
    <w:rsid w:val="0068795F"/>
    <w:rsid w:val="00696870"/>
    <w:rsid w:val="00696CD2"/>
    <w:rsid w:val="006A1D5C"/>
    <w:rsid w:val="006A708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2DB1"/>
    <w:rsid w:val="00756A66"/>
    <w:rsid w:val="0076311E"/>
    <w:rsid w:val="00763ECA"/>
    <w:rsid w:val="00764044"/>
    <w:rsid w:val="0076596D"/>
    <w:rsid w:val="00771329"/>
    <w:rsid w:val="00775448"/>
    <w:rsid w:val="00781CAC"/>
    <w:rsid w:val="00781DBE"/>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7D0"/>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AF4B20"/>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5974"/>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38DB4F"/>
  <w15:chartTrackingRefBased/>
  <w15:docId w15:val="{8F550279-1D0B-431E-8DA0-4A7BE2ACB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3068</Words>
  <Characters>18105</Characters>
  <Application>Microsoft Office Word</Application>
  <DocSecurity>0</DocSecurity>
  <Lines>150</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Kolaříková Jeanette (UPM-JEA)</cp:lastModifiedBy>
  <cp:revision>1</cp:revision>
  <cp:lastPrinted>1601-01-01T00:00:00Z</cp:lastPrinted>
  <dcterms:created xsi:type="dcterms:W3CDTF">2024-10-23T07:36:00Z</dcterms:created>
  <dcterms:modified xsi:type="dcterms:W3CDTF">2024-10-23T07:36:00Z</dcterms:modified>
</cp:coreProperties>
</file>