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F9" w:rsidRPr="00EF6E6C" w:rsidRDefault="006559F9" w:rsidP="006559F9">
      <w:pPr>
        <w:pStyle w:val="Zkladntext"/>
        <w:rPr>
          <w:sz w:val="22"/>
          <w:szCs w:val="22"/>
        </w:rPr>
      </w:pPr>
      <w:r w:rsidRPr="00EF6E6C">
        <w:rPr>
          <w:sz w:val="22"/>
          <w:szCs w:val="22"/>
        </w:rPr>
        <w:t xml:space="preserve">Níže uvedeného dne, měsíce a roku uzavřeli </w:t>
      </w:r>
    </w:p>
    <w:p w:rsidR="006559F9" w:rsidRPr="00EF6E6C" w:rsidRDefault="006559F9" w:rsidP="006559F9">
      <w:pPr>
        <w:pStyle w:val="Zkladntext"/>
        <w:rPr>
          <w:sz w:val="22"/>
          <w:szCs w:val="22"/>
        </w:rPr>
      </w:pPr>
    </w:p>
    <w:p w:rsidR="00EF6E6C" w:rsidRPr="00EF6E6C" w:rsidRDefault="00EF6E6C" w:rsidP="00EF6E6C">
      <w:pPr>
        <w:pStyle w:val="Odstavecseseznamem"/>
        <w:spacing w:after="0"/>
        <w:ind w:left="0"/>
        <w:jc w:val="both"/>
        <w:rPr>
          <w:rFonts w:ascii="Times New Roman" w:hAnsi="Times New Roman"/>
          <w:b/>
        </w:rPr>
      </w:pPr>
      <w:r w:rsidRPr="00EF6E6C">
        <w:rPr>
          <w:rFonts w:ascii="Times New Roman" w:hAnsi="Times New Roman"/>
          <w:b/>
        </w:rPr>
        <w:t>Fakultní nemocnice Olomouc</w:t>
      </w:r>
    </w:p>
    <w:p w:rsidR="00EF6E6C" w:rsidRPr="00EF6E6C" w:rsidRDefault="00EF6E6C" w:rsidP="00EF6E6C">
      <w:pPr>
        <w:spacing w:line="276" w:lineRule="auto"/>
        <w:jc w:val="both"/>
        <w:rPr>
          <w:sz w:val="22"/>
          <w:szCs w:val="22"/>
        </w:rPr>
      </w:pPr>
      <w:r w:rsidRPr="00EF6E6C">
        <w:rPr>
          <w:sz w:val="22"/>
          <w:szCs w:val="22"/>
        </w:rPr>
        <w:t>státní příspěvková organizace zřízená Ministerstvem zdravotnictví ČR rozhodnutím ministra zdravotnictví ze dne 25. 11. 1990, č. j. OP-054-25.11.90</w:t>
      </w:r>
    </w:p>
    <w:p w:rsidR="00EF6E6C" w:rsidRPr="00EF6E6C" w:rsidRDefault="00EF6E6C" w:rsidP="00EF6E6C">
      <w:pPr>
        <w:pStyle w:val="Odstavecseseznamem"/>
        <w:spacing w:after="0"/>
        <w:ind w:left="0"/>
        <w:jc w:val="both"/>
        <w:rPr>
          <w:rFonts w:ascii="Times New Roman" w:hAnsi="Times New Roman"/>
        </w:rPr>
      </w:pPr>
      <w:r w:rsidRPr="00EF6E6C">
        <w:rPr>
          <w:rFonts w:ascii="Times New Roman" w:hAnsi="Times New Roman"/>
        </w:rPr>
        <w:t>se sídlem</w:t>
      </w:r>
      <w:r w:rsidRPr="00EF6E6C">
        <w:rPr>
          <w:rFonts w:ascii="Times New Roman" w:hAnsi="Times New Roman"/>
          <w:b/>
        </w:rPr>
        <w:t xml:space="preserve"> </w:t>
      </w:r>
      <w:r w:rsidRPr="00EF6E6C">
        <w:rPr>
          <w:rFonts w:ascii="Times New Roman" w:hAnsi="Times New Roman"/>
        </w:rPr>
        <w:t>I. P. Pavlova 185/6, 779 00 Olomouc</w:t>
      </w:r>
    </w:p>
    <w:p w:rsidR="00EF6E6C" w:rsidRPr="00EF6E6C" w:rsidRDefault="00EF6E6C" w:rsidP="00EF6E6C">
      <w:pPr>
        <w:pStyle w:val="Odstavecseseznamem"/>
        <w:spacing w:after="0"/>
        <w:ind w:left="0"/>
        <w:jc w:val="both"/>
        <w:rPr>
          <w:rFonts w:ascii="Times New Roman" w:hAnsi="Times New Roman"/>
        </w:rPr>
      </w:pPr>
      <w:r w:rsidRPr="00EF6E6C">
        <w:rPr>
          <w:rFonts w:ascii="Times New Roman" w:hAnsi="Times New Roman"/>
        </w:rPr>
        <w:t>IČO: 00098892</w:t>
      </w:r>
    </w:p>
    <w:p w:rsidR="00EF6E6C" w:rsidRPr="00EF6E6C" w:rsidRDefault="00EF6E6C" w:rsidP="00EF6E6C">
      <w:pPr>
        <w:pStyle w:val="Odstavecseseznamem"/>
        <w:spacing w:after="0"/>
        <w:ind w:left="0"/>
        <w:jc w:val="both"/>
        <w:rPr>
          <w:rFonts w:ascii="Times New Roman" w:hAnsi="Times New Roman"/>
        </w:rPr>
      </w:pPr>
      <w:r w:rsidRPr="00EF6E6C">
        <w:rPr>
          <w:rFonts w:ascii="Times New Roman" w:hAnsi="Times New Roman"/>
        </w:rPr>
        <w:t>DIČ:  CZ 00098892</w:t>
      </w:r>
      <w:r w:rsidR="001D32B3">
        <w:rPr>
          <w:rFonts w:ascii="Times New Roman" w:hAnsi="Times New Roman"/>
        </w:rPr>
        <w:t xml:space="preserve">  </w:t>
      </w:r>
    </w:p>
    <w:p w:rsidR="00EF6E6C" w:rsidRPr="00EF6E6C" w:rsidRDefault="00F041A0" w:rsidP="00EF6E6C">
      <w:pPr>
        <w:pStyle w:val="Odstavecseseznamem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zastoupená: doc. MUDr. Roman Havlík, Ph.D., ředitel</w:t>
      </w:r>
    </w:p>
    <w:p w:rsidR="00EF6E6C" w:rsidRDefault="00EF6E6C" w:rsidP="00EF6E6C">
      <w:pPr>
        <w:pStyle w:val="Odstavecseseznamem"/>
        <w:spacing w:after="0"/>
        <w:ind w:left="0"/>
        <w:jc w:val="both"/>
        <w:rPr>
          <w:rFonts w:ascii="Times New Roman" w:hAnsi="Times New Roman"/>
        </w:rPr>
      </w:pPr>
      <w:r w:rsidRPr="00EF6E6C">
        <w:rPr>
          <w:rFonts w:ascii="Times New Roman" w:hAnsi="Times New Roman"/>
        </w:rPr>
        <w:t xml:space="preserve">kontakt pro věci technické: </w:t>
      </w:r>
      <w:r>
        <w:rPr>
          <w:rFonts w:ascii="Times New Roman" w:hAnsi="Times New Roman"/>
        </w:rPr>
        <w:t xml:space="preserve">Jiří Urbiš, email: </w:t>
      </w:r>
      <w:hyperlink r:id="rId8" w:history="1">
        <w:r w:rsidRPr="00DF10E2">
          <w:rPr>
            <w:rStyle w:val="Hypertextovodkaz"/>
            <w:rFonts w:ascii="Times New Roman" w:hAnsi="Times New Roman"/>
          </w:rPr>
          <w:t>jiri.urbis@fnol.cz</w:t>
        </w:r>
      </w:hyperlink>
      <w:r>
        <w:rPr>
          <w:rFonts w:ascii="Times New Roman" w:hAnsi="Times New Roman"/>
        </w:rPr>
        <w:t>; tel. 588 444</w:t>
      </w:r>
      <w:r>
        <w:rPr>
          <w:rFonts w:ascii="Times New Roman" w:hAnsi="Times New Roman"/>
        </w:rPr>
        <w:tab/>
        <w:t xml:space="preserve"> 356</w:t>
      </w:r>
    </w:p>
    <w:p w:rsidR="00EF6E6C" w:rsidRPr="00EF6E6C" w:rsidRDefault="00EF6E6C" w:rsidP="00EF6E6C">
      <w:pPr>
        <w:spacing w:line="276" w:lineRule="auto"/>
        <w:jc w:val="both"/>
        <w:rPr>
          <w:sz w:val="22"/>
          <w:szCs w:val="22"/>
        </w:rPr>
      </w:pPr>
      <w:r w:rsidRPr="00EF6E6C">
        <w:rPr>
          <w:sz w:val="22"/>
          <w:szCs w:val="22"/>
        </w:rPr>
        <w:t>bankovní spojení: Česká národní banka</w:t>
      </w:r>
    </w:p>
    <w:p w:rsidR="00EF6E6C" w:rsidRPr="00EF6E6C" w:rsidRDefault="00EF6E6C" w:rsidP="00EF6E6C">
      <w:pPr>
        <w:spacing w:line="276" w:lineRule="auto"/>
        <w:jc w:val="both"/>
        <w:rPr>
          <w:sz w:val="22"/>
          <w:szCs w:val="22"/>
        </w:rPr>
      </w:pPr>
      <w:r w:rsidRPr="00EF6E6C">
        <w:rPr>
          <w:sz w:val="22"/>
          <w:szCs w:val="22"/>
        </w:rPr>
        <w:t>číslo účtu: 36334811/0710</w:t>
      </w:r>
    </w:p>
    <w:p w:rsidR="00EF6E6C" w:rsidRPr="00EF6E6C" w:rsidRDefault="00EF6E6C" w:rsidP="00EF6E6C">
      <w:pPr>
        <w:spacing w:line="276" w:lineRule="auto"/>
        <w:jc w:val="both"/>
        <w:rPr>
          <w:sz w:val="22"/>
          <w:szCs w:val="22"/>
        </w:rPr>
      </w:pPr>
    </w:p>
    <w:p w:rsidR="00EF6E6C" w:rsidRPr="00EF6E6C" w:rsidRDefault="00EF6E6C" w:rsidP="00EF6E6C">
      <w:pPr>
        <w:spacing w:line="276" w:lineRule="auto"/>
        <w:jc w:val="both"/>
        <w:rPr>
          <w:i/>
          <w:sz w:val="22"/>
          <w:szCs w:val="22"/>
        </w:rPr>
      </w:pPr>
      <w:r w:rsidRPr="00EF6E6C">
        <w:rPr>
          <w:bCs/>
          <w:sz w:val="22"/>
          <w:szCs w:val="22"/>
        </w:rPr>
        <w:t xml:space="preserve">na straně jedné </w:t>
      </w:r>
      <w:r w:rsidRPr="00EF6E6C">
        <w:rPr>
          <w:sz w:val="22"/>
          <w:szCs w:val="22"/>
        </w:rPr>
        <w:t>jako</w:t>
      </w:r>
      <w:r w:rsidRPr="00EF6E6C">
        <w:rPr>
          <w:i/>
          <w:sz w:val="22"/>
          <w:szCs w:val="22"/>
        </w:rPr>
        <w:t xml:space="preserve"> „Objednatel“</w:t>
      </w:r>
    </w:p>
    <w:p w:rsidR="00EF6E6C" w:rsidRPr="00EF6E6C" w:rsidRDefault="00EF6E6C" w:rsidP="00EF6E6C">
      <w:pPr>
        <w:pStyle w:val="Odstavecseseznamem"/>
        <w:spacing w:after="0"/>
        <w:ind w:left="0"/>
        <w:jc w:val="both"/>
        <w:rPr>
          <w:rFonts w:ascii="Times New Roman" w:hAnsi="Times New Roman"/>
        </w:rPr>
      </w:pPr>
      <w:r w:rsidRPr="00EF6E6C">
        <w:rPr>
          <w:rFonts w:ascii="Times New Roman" w:hAnsi="Times New Roman"/>
        </w:rPr>
        <w:t xml:space="preserve"> </w:t>
      </w:r>
    </w:p>
    <w:p w:rsidR="00EF6E6C" w:rsidRPr="00EF6E6C" w:rsidRDefault="00EF6E6C" w:rsidP="00EF6E6C">
      <w:pPr>
        <w:pStyle w:val="Odstavecseseznamem"/>
        <w:spacing w:after="0"/>
        <w:ind w:left="0"/>
        <w:jc w:val="both"/>
        <w:rPr>
          <w:rFonts w:ascii="Times New Roman" w:hAnsi="Times New Roman"/>
        </w:rPr>
      </w:pPr>
      <w:r w:rsidRPr="00EF6E6C">
        <w:rPr>
          <w:rFonts w:ascii="Times New Roman" w:hAnsi="Times New Roman"/>
        </w:rPr>
        <w:t xml:space="preserve">a     </w:t>
      </w:r>
    </w:p>
    <w:p w:rsidR="00EF6E6C" w:rsidRPr="00EF6E6C" w:rsidRDefault="00EF6E6C" w:rsidP="00EF6E6C">
      <w:pPr>
        <w:jc w:val="both"/>
        <w:rPr>
          <w:sz w:val="22"/>
          <w:szCs w:val="22"/>
        </w:rPr>
      </w:pPr>
      <w:r w:rsidRPr="00EF6E6C">
        <w:rPr>
          <w:sz w:val="22"/>
          <w:szCs w:val="22"/>
        </w:rPr>
        <w:t xml:space="preserve">               </w:t>
      </w:r>
    </w:p>
    <w:sdt>
      <w:sdtPr>
        <w:rPr>
          <w:b/>
          <w:sz w:val="22"/>
          <w:szCs w:val="22"/>
        </w:rPr>
        <w:id w:val="364490717"/>
        <w:placeholder>
          <w:docPart w:val="F1A95F85D88F4EB4B3C15C06EE908B49"/>
        </w:placeholder>
        <w:text/>
      </w:sdtPr>
      <w:sdtEndPr/>
      <w:sdtContent>
        <w:p w:rsidR="00EF6E6C" w:rsidRPr="00EF6E6C" w:rsidRDefault="00D24C23" w:rsidP="00EF6E6C">
          <w:pPr>
            <w:spacing w:line="276" w:lineRule="auto"/>
            <w:jc w:val="both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Bosch </w:t>
          </w:r>
          <w:proofErr w:type="spellStart"/>
          <w:r>
            <w:rPr>
              <w:b/>
              <w:sz w:val="22"/>
              <w:szCs w:val="22"/>
            </w:rPr>
            <w:t>Termotechnika</w:t>
          </w:r>
          <w:proofErr w:type="spellEnd"/>
          <w:r>
            <w:rPr>
              <w:b/>
              <w:sz w:val="22"/>
              <w:szCs w:val="22"/>
            </w:rPr>
            <w:t xml:space="preserve"> s.r.o.</w:t>
          </w:r>
        </w:p>
      </w:sdtContent>
    </w:sdt>
    <w:p w:rsidR="00EF6E6C" w:rsidRPr="00EF6E6C" w:rsidRDefault="00EF6E6C" w:rsidP="00EF6E6C">
      <w:pPr>
        <w:spacing w:line="276" w:lineRule="auto"/>
        <w:jc w:val="both"/>
        <w:rPr>
          <w:sz w:val="22"/>
          <w:szCs w:val="22"/>
        </w:rPr>
      </w:pPr>
      <w:r w:rsidRPr="00EF6E6C">
        <w:rPr>
          <w:sz w:val="22"/>
          <w:szCs w:val="22"/>
        </w:rPr>
        <w:t xml:space="preserve">se sídlem: </w:t>
      </w:r>
      <w:sdt>
        <w:sdtPr>
          <w:rPr>
            <w:sz w:val="22"/>
            <w:szCs w:val="22"/>
          </w:rPr>
          <w:id w:val="-2140403044"/>
          <w:placeholder>
            <w:docPart w:val="F1A95F85D88F4EB4B3C15C06EE908B49"/>
          </w:placeholder>
          <w:text/>
        </w:sdtPr>
        <w:sdtEndPr/>
        <w:sdtContent>
          <w:r w:rsidR="00D24C23">
            <w:rPr>
              <w:sz w:val="22"/>
              <w:szCs w:val="22"/>
            </w:rPr>
            <w:t xml:space="preserve">Průmyslová 372/1, 108 00 Praha 10 </w:t>
          </w:r>
        </w:sdtContent>
      </w:sdt>
    </w:p>
    <w:p w:rsidR="00EF6E6C" w:rsidRPr="00EF6E6C" w:rsidRDefault="00EF6E6C" w:rsidP="00EF6E6C">
      <w:pPr>
        <w:spacing w:line="276" w:lineRule="auto"/>
        <w:jc w:val="both"/>
        <w:rPr>
          <w:sz w:val="22"/>
          <w:szCs w:val="22"/>
        </w:rPr>
      </w:pPr>
      <w:r w:rsidRPr="00EF6E6C">
        <w:rPr>
          <w:sz w:val="22"/>
          <w:szCs w:val="22"/>
        </w:rPr>
        <w:t>IČ:</w:t>
      </w:r>
      <w:sdt>
        <w:sdtPr>
          <w:rPr>
            <w:sz w:val="22"/>
            <w:szCs w:val="22"/>
          </w:rPr>
          <w:id w:val="1456368874"/>
          <w:placeholder>
            <w:docPart w:val="F1A95F85D88F4EB4B3C15C06EE908B49"/>
          </w:placeholder>
          <w:text/>
        </w:sdtPr>
        <w:sdtEndPr/>
        <w:sdtContent>
          <w:r w:rsidRPr="00EF6E6C">
            <w:rPr>
              <w:sz w:val="22"/>
              <w:szCs w:val="22"/>
            </w:rPr>
            <w:t xml:space="preserve"> </w:t>
          </w:r>
          <w:r w:rsidR="00D24C23">
            <w:rPr>
              <w:sz w:val="22"/>
              <w:szCs w:val="22"/>
            </w:rPr>
            <w:t>18953573</w:t>
          </w:r>
        </w:sdtContent>
      </w:sdt>
    </w:p>
    <w:p w:rsidR="00EF6E6C" w:rsidRPr="00EF6E6C" w:rsidRDefault="00EF6E6C" w:rsidP="00EF6E6C">
      <w:pPr>
        <w:spacing w:line="276" w:lineRule="auto"/>
        <w:jc w:val="both"/>
        <w:rPr>
          <w:sz w:val="22"/>
          <w:szCs w:val="22"/>
        </w:rPr>
      </w:pPr>
      <w:r w:rsidRPr="00EF6E6C">
        <w:rPr>
          <w:sz w:val="22"/>
          <w:szCs w:val="22"/>
        </w:rPr>
        <w:t xml:space="preserve">DIČ: </w:t>
      </w:r>
      <w:sdt>
        <w:sdtPr>
          <w:rPr>
            <w:sz w:val="22"/>
            <w:szCs w:val="22"/>
          </w:rPr>
          <w:id w:val="-1384243481"/>
          <w:placeholder>
            <w:docPart w:val="F1A95F85D88F4EB4B3C15C06EE908B49"/>
          </w:placeholder>
          <w:text/>
        </w:sdtPr>
        <w:sdtEndPr/>
        <w:sdtContent>
          <w:r w:rsidR="005A422D">
            <w:rPr>
              <w:sz w:val="22"/>
              <w:szCs w:val="22"/>
            </w:rPr>
            <w:t>CZ</w:t>
          </w:r>
          <w:r w:rsidR="005A422D" w:rsidRPr="002D67D9">
            <w:rPr>
              <w:sz w:val="22"/>
              <w:szCs w:val="22"/>
            </w:rPr>
            <w:t>18953573</w:t>
          </w:r>
        </w:sdtContent>
      </w:sdt>
    </w:p>
    <w:p w:rsidR="00EF6E6C" w:rsidRPr="00EF6E6C" w:rsidRDefault="00EF6E6C" w:rsidP="00EF6E6C">
      <w:pPr>
        <w:spacing w:line="276" w:lineRule="auto"/>
        <w:jc w:val="both"/>
        <w:rPr>
          <w:sz w:val="22"/>
          <w:szCs w:val="22"/>
        </w:rPr>
      </w:pPr>
      <w:r w:rsidRPr="00EF6E6C">
        <w:rPr>
          <w:sz w:val="22"/>
          <w:szCs w:val="22"/>
        </w:rPr>
        <w:t xml:space="preserve">zastoupená: </w:t>
      </w:r>
      <w:sdt>
        <w:sdtPr>
          <w:rPr>
            <w:sz w:val="22"/>
            <w:szCs w:val="22"/>
          </w:rPr>
          <w:id w:val="-462507331"/>
          <w:placeholder>
            <w:docPart w:val="F1A95F85D88F4EB4B3C15C06EE908B49"/>
          </w:placeholder>
          <w:text/>
        </w:sdtPr>
        <w:sdtEndPr/>
        <w:sdtContent>
          <w:r w:rsidR="005A422D">
            <w:rPr>
              <w:sz w:val="22"/>
              <w:szCs w:val="22"/>
            </w:rPr>
            <w:t xml:space="preserve">Ing. Robert </w:t>
          </w:r>
          <w:proofErr w:type="spellStart"/>
          <w:r w:rsidR="005A422D">
            <w:rPr>
              <w:sz w:val="22"/>
              <w:szCs w:val="22"/>
            </w:rPr>
            <w:t>Vogt</w:t>
          </w:r>
          <w:proofErr w:type="spellEnd"/>
          <w:r w:rsidR="005A422D">
            <w:rPr>
              <w:sz w:val="22"/>
              <w:szCs w:val="22"/>
            </w:rPr>
            <w:t>, prokurista</w:t>
          </w:r>
        </w:sdtContent>
      </w:sdt>
    </w:p>
    <w:p w:rsidR="00EF6E6C" w:rsidRPr="00EF6E6C" w:rsidRDefault="00EF6E6C" w:rsidP="00EF6E6C">
      <w:pPr>
        <w:spacing w:line="276" w:lineRule="auto"/>
        <w:jc w:val="both"/>
        <w:rPr>
          <w:sz w:val="22"/>
          <w:szCs w:val="22"/>
        </w:rPr>
      </w:pPr>
      <w:r w:rsidRPr="00EF6E6C">
        <w:rPr>
          <w:sz w:val="22"/>
          <w:szCs w:val="22"/>
        </w:rPr>
        <w:t>bankovní spojení:</w:t>
      </w:r>
      <w:sdt>
        <w:sdtPr>
          <w:id w:val="1871339226"/>
          <w:placeholder>
            <w:docPart w:val="F1A95F85D88F4EB4B3C15C06EE908B49"/>
          </w:placeholder>
          <w:text/>
        </w:sdtPr>
        <w:sdtEndPr/>
        <w:sdtContent>
          <w:proofErr w:type="spellStart"/>
          <w:r w:rsidR="005A422D" w:rsidRPr="005A422D">
            <w:t>Citibank</w:t>
          </w:r>
          <w:proofErr w:type="spellEnd"/>
          <w:r w:rsidR="005A422D" w:rsidRPr="005A422D">
            <w:t xml:space="preserve"> </w:t>
          </w:r>
          <w:proofErr w:type="spellStart"/>
          <w:r w:rsidR="005A422D" w:rsidRPr="005A422D">
            <w:t>Europe</w:t>
          </w:r>
          <w:proofErr w:type="spellEnd"/>
          <w:r w:rsidR="005A422D" w:rsidRPr="005A422D">
            <w:t xml:space="preserve"> </w:t>
          </w:r>
          <w:proofErr w:type="spellStart"/>
          <w:r w:rsidR="005A422D" w:rsidRPr="005A422D">
            <w:t>plc</w:t>
          </w:r>
          <w:proofErr w:type="spellEnd"/>
          <w:r w:rsidR="005A422D" w:rsidRPr="005A422D">
            <w:t>, organizační složka, Praha 6</w:t>
          </w:r>
        </w:sdtContent>
      </w:sdt>
    </w:p>
    <w:p w:rsidR="00EF6E6C" w:rsidRPr="00EF6E6C" w:rsidRDefault="00EF6E6C" w:rsidP="00EF6E6C">
      <w:pPr>
        <w:spacing w:line="276" w:lineRule="auto"/>
        <w:jc w:val="both"/>
        <w:rPr>
          <w:sz w:val="22"/>
          <w:szCs w:val="22"/>
        </w:rPr>
      </w:pPr>
      <w:r w:rsidRPr="00EF6E6C">
        <w:rPr>
          <w:sz w:val="22"/>
          <w:szCs w:val="22"/>
        </w:rPr>
        <w:t xml:space="preserve">číslo účtu: </w:t>
      </w:r>
      <w:sdt>
        <w:sdtPr>
          <w:id w:val="561451538"/>
          <w:placeholder>
            <w:docPart w:val="F1A95F85D88F4EB4B3C15C06EE908B49"/>
          </w:placeholder>
          <w:text/>
        </w:sdtPr>
        <w:sdtEndPr/>
        <w:sdtContent>
          <w:r w:rsidR="005A422D" w:rsidRPr="005A422D">
            <w:t>2050250103/2600</w:t>
          </w:r>
        </w:sdtContent>
      </w:sdt>
    </w:p>
    <w:p w:rsidR="00EF6E6C" w:rsidRPr="00EF6E6C" w:rsidRDefault="00EF6E6C" w:rsidP="00EF6E6C">
      <w:pPr>
        <w:pStyle w:val="Odstavecseseznamem"/>
        <w:spacing w:after="0"/>
        <w:ind w:left="0"/>
        <w:jc w:val="both"/>
        <w:rPr>
          <w:rFonts w:ascii="Times New Roman" w:hAnsi="Times New Roman"/>
        </w:rPr>
      </w:pPr>
    </w:p>
    <w:p w:rsidR="00EF6E6C" w:rsidRPr="00EF6E6C" w:rsidRDefault="00EF6E6C" w:rsidP="00EF6E6C">
      <w:pPr>
        <w:pStyle w:val="Zkladntext"/>
        <w:spacing w:line="276" w:lineRule="auto"/>
        <w:rPr>
          <w:i/>
          <w:iCs/>
          <w:sz w:val="22"/>
          <w:szCs w:val="22"/>
        </w:rPr>
      </w:pPr>
      <w:r w:rsidRPr="00EF6E6C">
        <w:rPr>
          <w:sz w:val="22"/>
          <w:szCs w:val="22"/>
        </w:rPr>
        <w:t>na str</w:t>
      </w:r>
      <w:r w:rsidRPr="00EF6E6C">
        <w:rPr>
          <w:i/>
          <w:iCs/>
          <w:sz w:val="22"/>
          <w:szCs w:val="22"/>
        </w:rPr>
        <w:t>aně druhé jako „Zhotovitel“</w:t>
      </w:r>
    </w:p>
    <w:p w:rsidR="009D23F0" w:rsidRDefault="009D23F0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EF6E6C" w:rsidRDefault="00EF6E6C" w:rsidP="006559F9">
      <w:pPr>
        <w:pStyle w:val="Zkladntext"/>
        <w:rPr>
          <w:sz w:val="24"/>
        </w:rPr>
      </w:pPr>
    </w:p>
    <w:p w:rsidR="006559F9" w:rsidRDefault="006559F9" w:rsidP="006559F9">
      <w:pPr>
        <w:pStyle w:val="Zkladntext"/>
        <w:jc w:val="center"/>
        <w:rPr>
          <w:sz w:val="24"/>
        </w:rPr>
      </w:pPr>
      <w:r>
        <w:rPr>
          <w:sz w:val="24"/>
        </w:rPr>
        <w:t>tuto</w:t>
      </w:r>
    </w:p>
    <w:p w:rsidR="006559F9" w:rsidRDefault="006559F9" w:rsidP="006559F9">
      <w:pPr>
        <w:pStyle w:val="Zkladntext"/>
        <w:jc w:val="center"/>
        <w:rPr>
          <w:sz w:val="16"/>
          <w:szCs w:val="16"/>
        </w:rPr>
      </w:pPr>
    </w:p>
    <w:p w:rsidR="00EF6E6C" w:rsidRPr="009D23F0" w:rsidRDefault="00EF6E6C" w:rsidP="006559F9">
      <w:pPr>
        <w:pStyle w:val="Zkladntext"/>
        <w:jc w:val="center"/>
        <w:rPr>
          <w:sz w:val="16"/>
          <w:szCs w:val="16"/>
        </w:rPr>
      </w:pPr>
    </w:p>
    <w:p w:rsidR="006559F9" w:rsidRPr="00F427EA" w:rsidRDefault="006559F9" w:rsidP="006559F9">
      <w:pPr>
        <w:pStyle w:val="Podnadpis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t xml:space="preserve">smlouvu o dílo </w:t>
      </w:r>
    </w:p>
    <w:p w:rsidR="006559F9" w:rsidRPr="00F427EA" w:rsidRDefault="006559F9" w:rsidP="006559F9">
      <w:pPr>
        <w:spacing w:line="276" w:lineRule="auto"/>
        <w:jc w:val="center"/>
      </w:pPr>
      <w:r w:rsidRPr="00F427EA">
        <w:t>dle ust. 2586 a násl. Občanského zákoníku</w:t>
      </w:r>
    </w:p>
    <w:p w:rsidR="00FC1EBB" w:rsidRDefault="00FC1EBB" w:rsidP="006559F9">
      <w:pPr>
        <w:spacing w:line="276" w:lineRule="auto"/>
        <w:jc w:val="center"/>
        <w:rPr>
          <w:sz w:val="16"/>
          <w:szCs w:val="16"/>
        </w:rPr>
      </w:pPr>
    </w:p>
    <w:p w:rsidR="009D23F0" w:rsidRPr="00E05D29" w:rsidRDefault="009D23F0" w:rsidP="0053063D">
      <w:pPr>
        <w:spacing w:line="276" w:lineRule="auto"/>
        <w:rPr>
          <w:sz w:val="16"/>
          <w:szCs w:val="16"/>
        </w:rPr>
      </w:pP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AD6131" w:rsidRPr="00A919E3" w:rsidRDefault="00AD6131" w:rsidP="00AD6131">
      <w:pPr>
        <w:pStyle w:val="Zkladntext"/>
        <w:rPr>
          <w:sz w:val="22"/>
          <w:szCs w:val="22"/>
        </w:rPr>
      </w:pPr>
      <w:r>
        <w:rPr>
          <w:sz w:val="24"/>
        </w:rPr>
        <w:t>1.</w:t>
      </w:r>
      <w:r>
        <w:rPr>
          <w:sz w:val="24"/>
        </w:rPr>
        <w:tab/>
      </w:r>
      <w:r w:rsidRPr="00A919E3">
        <w:rPr>
          <w:sz w:val="22"/>
          <w:szCs w:val="22"/>
        </w:rPr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A919E3" w:rsidRDefault="00AD6131" w:rsidP="00AD6131">
      <w:pPr>
        <w:pStyle w:val="Zkladntext"/>
        <w:ind w:firstLine="708"/>
        <w:rPr>
          <w:sz w:val="22"/>
          <w:szCs w:val="22"/>
        </w:rPr>
      </w:pPr>
      <w:r w:rsidRPr="00A919E3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A919E3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5B03D5" w:rsidRPr="005B03D5" w:rsidRDefault="00AD6131" w:rsidP="005B03D5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Zhotovitel se zavazuje na vlastní nebezpečí a vlastní odpovědnost svým jménem k provedení díla</w:t>
      </w:r>
      <w:r w:rsidR="00315D90" w:rsidRPr="00A919E3">
        <w:rPr>
          <w:sz w:val="22"/>
          <w:szCs w:val="22"/>
        </w:rPr>
        <w:t xml:space="preserve">, </w:t>
      </w:r>
      <w:r w:rsidR="009027C1" w:rsidRPr="00A919E3">
        <w:rPr>
          <w:sz w:val="22"/>
          <w:szCs w:val="22"/>
        </w:rPr>
        <w:t xml:space="preserve">tak jak bylo dílo vymezeno v zadávací dokumentaci k veřejné zakázce </w:t>
      </w:r>
      <w:r w:rsidR="00315D90" w:rsidRPr="00A919E3">
        <w:rPr>
          <w:b/>
          <w:sz w:val="22"/>
          <w:szCs w:val="22"/>
        </w:rPr>
        <w:t>„</w:t>
      </w:r>
      <w:r w:rsidR="00221632">
        <w:rPr>
          <w:b/>
          <w:bCs/>
          <w:sz w:val="22"/>
          <w:szCs w:val="22"/>
        </w:rPr>
        <w:t>Rekonstrukce komína na centrální kotelně</w:t>
      </w:r>
      <w:r w:rsidR="00315D90" w:rsidRPr="00A919E3">
        <w:rPr>
          <w:b/>
          <w:sz w:val="22"/>
          <w:szCs w:val="22"/>
        </w:rPr>
        <w:t>“</w:t>
      </w:r>
      <w:r w:rsidR="001246D6" w:rsidRPr="00A919E3">
        <w:rPr>
          <w:sz w:val="22"/>
          <w:szCs w:val="22"/>
        </w:rPr>
        <w:t xml:space="preserve"> (dále jen „</w:t>
      </w:r>
      <w:r w:rsidR="001246D6" w:rsidRPr="00A919E3">
        <w:rPr>
          <w:b/>
          <w:sz w:val="22"/>
          <w:szCs w:val="22"/>
        </w:rPr>
        <w:t>Dílo</w:t>
      </w:r>
      <w:r w:rsidR="00B01400" w:rsidRPr="00A919E3">
        <w:rPr>
          <w:sz w:val="22"/>
          <w:szCs w:val="22"/>
        </w:rPr>
        <w:t xml:space="preserve">“), identifikátor veřejné zakázky </w:t>
      </w:r>
      <w:r w:rsidR="00B01400" w:rsidRPr="00A919E3">
        <w:rPr>
          <w:b/>
          <w:sz w:val="22"/>
          <w:szCs w:val="22"/>
        </w:rPr>
        <w:t>VZ-201</w:t>
      </w:r>
      <w:r w:rsidR="00221632">
        <w:rPr>
          <w:b/>
          <w:sz w:val="22"/>
          <w:szCs w:val="22"/>
        </w:rPr>
        <w:t>7</w:t>
      </w:r>
      <w:r w:rsidR="001C3E44" w:rsidRPr="00A919E3">
        <w:rPr>
          <w:b/>
          <w:sz w:val="22"/>
          <w:szCs w:val="22"/>
        </w:rPr>
        <w:t>-</w:t>
      </w:r>
      <w:r w:rsidR="009470F3">
        <w:rPr>
          <w:b/>
          <w:sz w:val="22"/>
          <w:szCs w:val="22"/>
        </w:rPr>
        <w:t>000344</w:t>
      </w:r>
      <w:r w:rsidR="005B03D5" w:rsidRPr="0053063D">
        <w:rPr>
          <w:b/>
          <w:sz w:val="22"/>
          <w:szCs w:val="22"/>
        </w:rPr>
        <w:t>.</w:t>
      </w:r>
    </w:p>
    <w:p w:rsidR="00AD6131" w:rsidRPr="00A919E3" w:rsidRDefault="00AD6131" w:rsidP="00E05D29">
      <w:pPr>
        <w:jc w:val="both"/>
        <w:rPr>
          <w:b/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>3.</w:t>
      </w:r>
      <w:r w:rsidRPr="00A919E3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A919E3" w:rsidRDefault="001246D6" w:rsidP="00A919E3">
      <w:pPr>
        <w:pStyle w:val="Zkladntext"/>
        <w:rPr>
          <w:sz w:val="22"/>
          <w:szCs w:val="22"/>
        </w:rPr>
      </w:pPr>
    </w:p>
    <w:p w:rsidR="009D23F0" w:rsidRDefault="001246D6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A919E3">
        <w:rPr>
          <w:sz w:val="22"/>
          <w:szCs w:val="22"/>
        </w:rPr>
        <w:t xml:space="preserve">7. </w:t>
      </w:r>
      <w:r w:rsidRPr="00A919E3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DE6968">
        <w:rPr>
          <w:bCs/>
          <w:iCs/>
          <w:sz w:val="22"/>
          <w:szCs w:val="22"/>
        </w:rPr>
        <w:t>a</w:t>
      </w:r>
      <w:r w:rsidR="00E60E51">
        <w:rPr>
          <w:bCs/>
          <w:iCs/>
          <w:sz w:val="22"/>
          <w:szCs w:val="22"/>
        </w:rPr>
        <w:t>reál</w:t>
      </w:r>
      <w:r w:rsidR="00725F11" w:rsidRPr="00A919E3">
        <w:rPr>
          <w:sz w:val="22"/>
          <w:szCs w:val="22"/>
        </w:rPr>
        <w:t xml:space="preserve"> Fakultní nemocnice Olomouc</w:t>
      </w:r>
      <w:r w:rsidRPr="00A919E3">
        <w:rPr>
          <w:sz w:val="22"/>
          <w:szCs w:val="22"/>
        </w:rPr>
        <w:t>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  <w:r w:rsidR="007A2B7B" w:rsidRPr="00A919E3">
        <w:rPr>
          <w:color w:val="000000"/>
          <w:sz w:val="22"/>
          <w:szCs w:val="22"/>
        </w:rPr>
        <w:t>Zhotovitel bere na vědomí, že v souladu s interními předpisy objednatele nese náklady související s vjezdem motorových vozidel do místa plnění.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</w:p>
    <w:p w:rsidR="005B03D5" w:rsidRPr="00A919E3" w:rsidRDefault="005B03D5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9D23F0" w:rsidRPr="00A919E3" w:rsidRDefault="009D23F0" w:rsidP="00A919E3">
      <w:pPr>
        <w:jc w:val="both"/>
        <w:rPr>
          <w:sz w:val="22"/>
          <w:szCs w:val="22"/>
        </w:rPr>
      </w:pPr>
    </w:p>
    <w:p w:rsidR="001246D6" w:rsidRDefault="001246D6" w:rsidP="00A919E3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662993" w:rsidRDefault="001246D6" w:rsidP="003B0207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</w:r>
      <w:r w:rsidRPr="003B0207">
        <w:rPr>
          <w:sz w:val="22"/>
          <w:szCs w:val="22"/>
        </w:rPr>
        <w:t xml:space="preserve">Zhotovitel se zavazuje provést dílo </w:t>
      </w:r>
      <w:r w:rsidR="00662993">
        <w:rPr>
          <w:sz w:val="22"/>
          <w:szCs w:val="22"/>
        </w:rPr>
        <w:t>v těchto termínech:</w:t>
      </w:r>
    </w:p>
    <w:p w:rsidR="00662993" w:rsidRDefault="00662993" w:rsidP="003B02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Předání </w:t>
      </w:r>
      <w:r w:rsidR="00074424">
        <w:rPr>
          <w:sz w:val="22"/>
          <w:szCs w:val="22"/>
        </w:rPr>
        <w:t xml:space="preserve">bezvadné </w:t>
      </w:r>
      <w:r>
        <w:rPr>
          <w:sz w:val="22"/>
          <w:szCs w:val="22"/>
        </w:rPr>
        <w:t xml:space="preserve">projektové dokumentace </w:t>
      </w:r>
      <w:r w:rsidR="004F0000">
        <w:rPr>
          <w:sz w:val="22"/>
          <w:szCs w:val="22"/>
        </w:rPr>
        <w:t xml:space="preserve">pro stavební povolení včetně stanovisek dotčených orgánů státní správy </w:t>
      </w:r>
      <w:r w:rsidR="00074424">
        <w:rPr>
          <w:sz w:val="22"/>
          <w:szCs w:val="22"/>
        </w:rPr>
        <w:t xml:space="preserve">nejpozději </w:t>
      </w:r>
      <w:r>
        <w:rPr>
          <w:sz w:val="22"/>
          <w:szCs w:val="22"/>
        </w:rPr>
        <w:t xml:space="preserve">do </w:t>
      </w:r>
      <w:r w:rsidRPr="00EA677D">
        <w:rPr>
          <w:b/>
          <w:sz w:val="22"/>
          <w:szCs w:val="22"/>
        </w:rPr>
        <w:t>31. 7. 2017</w:t>
      </w:r>
    </w:p>
    <w:p w:rsidR="00662993" w:rsidRDefault="00662993" w:rsidP="003B020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Dokončení montáže nového komína včetně napojení kouřovodů kotlů a uvedení do provozu </w:t>
      </w:r>
      <w:r w:rsidR="00074424">
        <w:rPr>
          <w:sz w:val="22"/>
          <w:szCs w:val="22"/>
        </w:rPr>
        <w:t xml:space="preserve">nejpozději </w:t>
      </w:r>
      <w:r w:rsidR="00050636" w:rsidRPr="003B0207">
        <w:rPr>
          <w:sz w:val="22"/>
          <w:szCs w:val="22"/>
        </w:rPr>
        <w:t xml:space="preserve">do </w:t>
      </w:r>
      <w:r w:rsidR="00EA4329" w:rsidRPr="00980777">
        <w:rPr>
          <w:b/>
          <w:sz w:val="22"/>
          <w:szCs w:val="22"/>
        </w:rPr>
        <w:t>3</w:t>
      </w:r>
      <w:r w:rsidR="00EA4329">
        <w:rPr>
          <w:b/>
          <w:sz w:val="22"/>
          <w:szCs w:val="22"/>
        </w:rPr>
        <w:t>0</w:t>
      </w:r>
      <w:r w:rsidR="00E60E51">
        <w:rPr>
          <w:b/>
          <w:sz w:val="22"/>
          <w:szCs w:val="22"/>
        </w:rPr>
        <w:t>.</w:t>
      </w:r>
      <w:r w:rsidR="00050636" w:rsidRPr="003B0207">
        <w:rPr>
          <w:b/>
          <w:sz w:val="22"/>
          <w:szCs w:val="22"/>
        </w:rPr>
        <w:t xml:space="preserve"> </w:t>
      </w:r>
      <w:r w:rsidR="00EA4329">
        <w:rPr>
          <w:b/>
          <w:sz w:val="22"/>
          <w:szCs w:val="22"/>
        </w:rPr>
        <w:t>9</w:t>
      </w:r>
      <w:r w:rsidR="00E60E51">
        <w:rPr>
          <w:b/>
          <w:sz w:val="22"/>
          <w:szCs w:val="22"/>
        </w:rPr>
        <w:t xml:space="preserve">. </w:t>
      </w:r>
      <w:r w:rsidR="00EA4329">
        <w:rPr>
          <w:b/>
          <w:sz w:val="22"/>
          <w:szCs w:val="22"/>
        </w:rPr>
        <w:t>2017</w:t>
      </w:r>
    </w:p>
    <w:p w:rsidR="00662993" w:rsidRDefault="002A4B02" w:rsidP="003B0207">
      <w:pPr>
        <w:jc w:val="both"/>
        <w:rPr>
          <w:sz w:val="22"/>
          <w:szCs w:val="22"/>
        </w:rPr>
      </w:pPr>
      <w:r w:rsidRPr="002A4B02">
        <w:rPr>
          <w:sz w:val="22"/>
          <w:szCs w:val="22"/>
        </w:rPr>
        <w:t>Dokon</w:t>
      </w:r>
      <w:r w:rsidR="00662993">
        <w:rPr>
          <w:sz w:val="22"/>
          <w:szCs w:val="22"/>
        </w:rPr>
        <w:t xml:space="preserve">čení všech </w:t>
      </w:r>
      <w:r w:rsidR="00074424">
        <w:rPr>
          <w:sz w:val="22"/>
          <w:szCs w:val="22"/>
        </w:rPr>
        <w:t xml:space="preserve">dalších </w:t>
      </w:r>
      <w:r w:rsidR="00662993">
        <w:rPr>
          <w:sz w:val="22"/>
          <w:szCs w:val="22"/>
        </w:rPr>
        <w:t xml:space="preserve">montážních prací </w:t>
      </w:r>
      <w:r w:rsidR="00074424">
        <w:rPr>
          <w:sz w:val="22"/>
          <w:szCs w:val="22"/>
        </w:rPr>
        <w:t xml:space="preserve">nejpozději </w:t>
      </w:r>
      <w:r w:rsidR="00662993">
        <w:rPr>
          <w:sz w:val="22"/>
          <w:szCs w:val="22"/>
        </w:rPr>
        <w:t xml:space="preserve">do </w:t>
      </w:r>
      <w:r w:rsidR="00662993" w:rsidRPr="00EA677D">
        <w:rPr>
          <w:b/>
          <w:sz w:val="22"/>
          <w:szCs w:val="22"/>
        </w:rPr>
        <w:t>15. 10. 2017</w:t>
      </w:r>
      <w:r w:rsidR="00050636" w:rsidRPr="003B0207">
        <w:rPr>
          <w:sz w:val="22"/>
          <w:szCs w:val="22"/>
        </w:rPr>
        <w:t>.</w:t>
      </w:r>
    </w:p>
    <w:p w:rsidR="003B0207" w:rsidRPr="004F0000" w:rsidRDefault="002A4B02" w:rsidP="003B0207">
      <w:pPr>
        <w:jc w:val="both"/>
        <w:rPr>
          <w:sz w:val="22"/>
          <w:szCs w:val="22"/>
        </w:rPr>
      </w:pPr>
      <w:r w:rsidRPr="002A4B02">
        <w:rPr>
          <w:sz w:val="22"/>
          <w:szCs w:val="22"/>
        </w:rPr>
        <w:t>Harmonogram prací musí být předem písemně odsouhlasen se zástupcem objednatele.</w:t>
      </w:r>
    </w:p>
    <w:p w:rsidR="00C41F70" w:rsidRPr="004F0000" w:rsidRDefault="00C41F70" w:rsidP="003B0207">
      <w:pPr>
        <w:jc w:val="both"/>
        <w:rPr>
          <w:sz w:val="22"/>
          <w:szCs w:val="22"/>
        </w:rPr>
      </w:pPr>
    </w:p>
    <w:p w:rsidR="00767533" w:rsidRPr="004F0000" w:rsidRDefault="002A4B02" w:rsidP="003B0207">
      <w:pPr>
        <w:jc w:val="both"/>
        <w:rPr>
          <w:sz w:val="22"/>
          <w:szCs w:val="22"/>
        </w:rPr>
      </w:pPr>
      <w:r w:rsidRPr="002A4B02">
        <w:rPr>
          <w:sz w:val="22"/>
          <w:szCs w:val="22"/>
        </w:rPr>
        <w:t>2.</w:t>
      </w:r>
      <w:r w:rsidRPr="002A4B02">
        <w:rPr>
          <w:sz w:val="22"/>
          <w:szCs w:val="22"/>
        </w:rPr>
        <w:tab/>
        <w:t xml:space="preserve">Zkušební provoz je stanoven v délce tří (3) měsíců </w:t>
      </w:r>
      <w:r w:rsidR="004F0000">
        <w:rPr>
          <w:sz w:val="22"/>
          <w:szCs w:val="22"/>
        </w:rPr>
        <w:t>od dokončení montáže nového komína a</w:t>
      </w:r>
      <w:r w:rsidR="007248D0">
        <w:rPr>
          <w:sz w:val="22"/>
          <w:szCs w:val="22"/>
        </w:rPr>
        <w:t xml:space="preserve"> </w:t>
      </w:r>
      <w:r w:rsidR="004F0000">
        <w:rPr>
          <w:sz w:val="22"/>
          <w:szCs w:val="22"/>
        </w:rPr>
        <w:t xml:space="preserve">jeho uvedení do provozu </w:t>
      </w:r>
      <w:r w:rsidRPr="002A4B02">
        <w:rPr>
          <w:sz w:val="22"/>
          <w:szCs w:val="22"/>
        </w:rPr>
        <w:t xml:space="preserve">a bude ukončen nejpozději </w:t>
      </w:r>
      <w:r w:rsidRPr="002A4B02">
        <w:rPr>
          <w:b/>
          <w:sz w:val="22"/>
          <w:szCs w:val="22"/>
        </w:rPr>
        <w:t>31. 12. 2017</w:t>
      </w:r>
      <w:r w:rsidRPr="002A4B02">
        <w:rPr>
          <w:sz w:val="22"/>
          <w:szCs w:val="22"/>
        </w:rPr>
        <w:t>.</w:t>
      </w:r>
    </w:p>
    <w:p w:rsidR="00767533" w:rsidRPr="004F0000" w:rsidRDefault="00767533" w:rsidP="003B0207">
      <w:pPr>
        <w:jc w:val="both"/>
        <w:rPr>
          <w:sz w:val="22"/>
          <w:szCs w:val="22"/>
        </w:rPr>
      </w:pPr>
    </w:p>
    <w:p w:rsidR="001246D6" w:rsidRPr="00A919E3" w:rsidRDefault="00767533" w:rsidP="001246D6">
      <w:pPr>
        <w:pStyle w:val="Znaka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246D6" w:rsidRPr="00A919E3">
        <w:rPr>
          <w:sz w:val="22"/>
          <w:szCs w:val="22"/>
        </w:rPr>
        <w:t>.</w:t>
      </w:r>
      <w:r w:rsidR="001246D6" w:rsidRPr="00A919E3">
        <w:rPr>
          <w:sz w:val="22"/>
          <w:szCs w:val="22"/>
        </w:rPr>
        <w:tab/>
        <w:t>Posunutí termínu musí být odsouhlaseno statutárními zástupci obou smluvních stran formou písemného, chronologicky očíslovaného dodatku k této smlouvě.</w:t>
      </w: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A919E3" w:rsidRDefault="00767533" w:rsidP="001246D6">
      <w:pPr>
        <w:pStyle w:val="Znaka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246D6" w:rsidRPr="00A919E3">
        <w:rPr>
          <w:sz w:val="22"/>
          <w:szCs w:val="22"/>
        </w:rPr>
        <w:t>.</w:t>
      </w:r>
      <w:r w:rsidR="001246D6" w:rsidRPr="00A919E3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A919E3">
        <w:rPr>
          <w:sz w:val="22"/>
          <w:szCs w:val="22"/>
        </w:rPr>
        <w:t>0,5</w:t>
      </w:r>
      <w:r w:rsidR="005B2159" w:rsidRPr="00A919E3">
        <w:rPr>
          <w:sz w:val="22"/>
          <w:szCs w:val="22"/>
        </w:rPr>
        <w:t>% z ceny díla</w:t>
      </w:r>
      <w:r w:rsidR="001246D6" w:rsidRPr="00A919E3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9D23F0" w:rsidRPr="00A919E3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Default="009D23F0" w:rsidP="001246D6">
      <w:pPr>
        <w:pStyle w:val="Znaka"/>
        <w:ind w:left="0" w:firstLine="0"/>
        <w:jc w:val="both"/>
        <w:rPr>
          <w:sz w:val="24"/>
        </w:rPr>
      </w:pP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A919E3" w:rsidRDefault="001246D6" w:rsidP="001246D6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Cena díla je stanovena dohodou smluvních stran ve výši:</w:t>
      </w:r>
    </w:p>
    <w:p w:rsidR="001246D6" w:rsidRPr="00A919E3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A919E3">
        <w:rPr>
          <w:rFonts w:ascii="Times New Roman" w:hAnsi="Times New Roman"/>
          <w:b/>
        </w:rPr>
        <w:t xml:space="preserve">Celková cena díla bez DPH                    </w:t>
      </w:r>
      <w:r w:rsidR="005B03D5">
        <w:rPr>
          <w:rFonts w:ascii="Times New Roman" w:hAnsi="Times New Roman"/>
          <w:b/>
        </w:rPr>
        <w:tab/>
      </w:r>
      <w:sdt>
        <w:sdtPr>
          <w:rPr>
            <w:rFonts w:ascii="Times New Roman" w:hAnsi="Times New Roman"/>
            <w:b/>
          </w:rPr>
          <w:id w:val="1795884"/>
          <w:placeholder>
            <w:docPart w:val="DefaultPlaceholder_22675703"/>
          </w:placeholder>
        </w:sdtPr>
        <w:sdtEndPr/>
        <w:sdtContent>
          <w:r w:rsidR="00D12395">
            <w:rPr>
              <w:rFonts w:ascii="Times New Roman" w:hAnsi="Times New Roman"/>
              <w:b/>
            </w:rPr>
            <w:t>1</w:t>
          </w:r>
          <w:r w:rsidR="00B403F7">
            <w:rPr>
              <w:rFonts w:ascii="Times New Roman" w:hAnsi="Times New Roman"/>
              <w:b/>
            </w:rPr>
            <w:t> 711 800</w:t>
          </w:r>
          <w:r w:rsidR="00D12395">
            <w:rPr>
              <w:rFonts w:ascii="Times New Roman" w:hAnsi="Times New Roman"/>
              <w:b/>
            </w:rPr>
            <w:t>,00</w:t>
          </w:r>
        </w:sdtContent>
      </w:sdt>
      <w:r w:rsidR="005F4682" w:rsidRPr="00A919E3">
        <w:rPr>
          <w:rFonts w:ascii="Times New Roman" w:hAnsi="Times New Roman"/>
          <w:b/>
        </w:rPr>
        <w:t xml:space="preserve"> </w:t>
      </w:r>
      <w:r w:rsidRPr="00A919E3">
        <w:rPr>
          <w:rFonts w:ascii="Times New Roman" w:hAnsi="Times New Roman"/>
          <w:b/>
        </w:rPr>
        <w:t>Kč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b/>
          <w:sz w:val="22"/>
          <w:szCs w:val="22"/>
        </w:rPr>
        <w:tab/>
      </w:r>
      <w:r w:rsidRPr="00A919E3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</w:t>
      </w:r>
      <w:r w:rsidR="0056274C">
        <w:rPr>
          <w:sz w:val="22"/>
          <w:szCs w:val="22"/>
        </w:rPr>
        <w:t xml:space="preserve"> se</w:t>
      </w:r>
      <w:r w:rsidRPr="00A919E3">
        <w:rPr>
          <w:sz w:val="22"/>
          <w:szCs w:val="22"/>
        </w:rPr>
        <w:t xml:space="preserve"> vyskytnuvší.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</w:p>
    <w:p w:rsidR="00E55B7C" w:rsidRPr="005B03D5" w:rsidRDefault="005F4682" w:rsidP="005B2159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</w:r>
      <w:r w:rsidR="00E55B7C" w:rsidRPr="00A919E3">
        <w:rPr>
          <w:sz w:val="22"/>
          <w:szCs w:val="22"/>
        </w:rPr>
        <w:t>Objednatel neposkytuje zálohy.</w:t>
      </w:r>
      <w:r w:rsidR="00E55B7C" w:rsidRPr="00A919E3">
        <w:rPr>
          <w:color w:val="00529C"/>
          <w:sz w:val="22"/>
          <w:szCs w:val="22"/>
        </w:rPr>
        <w:t xml:space="preserve"> </w:t>
      </w:r>
      <w:r w:rsidR="00E55B7C" w:rsidRPr="00A919E3">
        <w:rPr>
          <w:sz w:val="22"/>
          <w:szCs w:val="22"/>
        </w:rPr>
        <w:t xml:space="preserve">Cena díla je splatná na základě faktur prokazatelně doručených zhotovitelem objednateli.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 w:rsidRPr="00A919E3">
        <w:rPr>
          <w:sz w:val="22"/>
          <w:szCs w:val="22"/>
        </w:rPr>
        <w:t>vystavení faktury</w:t>
      </w:r>
      <w:r w:rsidR="005B2159" w:rsidRPr="00A919E3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A919E3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F67CED" w:rsidRPr="00A919E3">
        <w:rPr>
          <w:b/>
          <w:sz w:val="22"/>
          <w:szCs w:val="22"/>
        </w:rPr>
        <w:t>VZ-201</w:t>
      </w:r>
      <w:r w:rsidR="00221632">
        <w:rPr>
          <w:b/>
          <w:sz w:val="22"/>
          <w:szCs w:val="22"/>
        </w:rPr>
        <w:t>7</w:t>
      </w:r>
      <w:r w:rsidR="00F67CED" w:rsidRPr="00A919E3">
        <w:rPr>
          <w:b/>
          <w:sz w:val="22"/>
          <w:szCs w:val="22"/>
        </w:rPr>
        <w:t>-</w:t>
      </w:r>
      <w:r w:rsidR="009470F3">
        <w:rPr>
          <w:b/>
          <w:sz w:val="22"/>
          <w:szCs w:val="22"/>
        </w:rPr>
        <w:t>000344</w:t>
      </w:r>
      <w:r w:rsidR="005B03D5" w:rsidRPr="0053063D">
        <w:rPr>
          <w:b/>
          <w:sz w:val="22"/>
          <w:szCs w:val="22"/>
        </w:rPr>
        <w:t>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A919E3">
        <w:rPr>
          <w:sz w:val="22"/>
          <w:szCs w:val="22"/>
        </w:rPr>
        <w:t>,</w:t>
      </w:r>
      <w:r w:rsidRPr="00A919E3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5F4682" w:rsidRPr="00A919E3" w:rsidRDefault="00E55B7C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="005F4682" w:rsidRPr="00A919E3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 xml:space="preserve">Objednatel je oprávněn </w:t>
      </w:r>
      <w:r w:rsidR="0056274C">
        <w:rPr>
          <w:sz w:val="22"/>
          <w:szCs w:val="22"/>
        </w:rPr>
        <w:t xml:space="preserve">po dobu zkušebního provozu a případně </w:t>
      </w:r>
      <w:r w:rsidRPr="00A919E3">
        <w:rPr>
          <w:sz w:val="22"/>
          <w:szCs w:val="22"/>
        </w:rPr>
        <w:t xml:space="preserve">do odstranění </w:t>
      </w:r>
      <w:r w:rsidR="0056274C">
        <w:rPr>
          <w:sz w:val="22"/>
          <w:szCs w:val="22"/>
        </w:rPr>
        <w:t xml:space="preserve">všech </w:t>
      </w:r>
      <w:r w:rsidRPr="00A919E3">
        <w:rPr>
          <w:sz w:val="22"/>
          <w:szCs w:val="22"/>
        </w:rPr>
        <w:t>vad a nedodělků, které by nebránily v užívání díla</w:t>
      </w:r>
      <w:r w:rsidR="0056274C">
        <w:rPr>
          <w:sz w:val="22"/>
          <w:szCs w:val="22"/>
        </w:rPr>
        <w:t xml:space="preserve"> (pokud nebudou odstraněny v průběhu zkušebného provozu)</w:t>
      </w:r>
      <w:r w:rsidRPr="00A919E3">
        <w:rPr>
          <w:sz w:val="22"/>
          <w:szCs w:val="22"/>
        </w:rPr>
        <w:t xml:space="preserve"> pozastavit platbu ve výši </w:t>
      </w:r>
      <w:r w:rsidR="001C3E44" w:rsidRPr="00A919E3">
        <w:rPr>
          <w:sz w:val="22"/>
          <w:szCs w:val="22"/>
        </w:rPr>
        <w:t>10</w:t>
      </w:r>
      <w:r w:rsidRPr="00A919E3">
        <w:rPr>
          <w:sz w:val="22"/>
          <w:szCs w:val="22"/>
        </w:rPr>
        <w:t>% z celkové ceny díla.</w:t>
      </w:r>
    </w:p>
    <w:p w:rsidR="00AC527A" w:rsidRPr="00A919E3" w:rsidRDefault="00AC527A" w:rsidP="00E55B7C">
      <w:pPr>
        <w:jc w:val="both"/>
        <w:rPr>
          <w:sz w:val="22"/>
          <w:szCs w:val="22"/>
        </w:rPr>
      </w:pPr>
    </w:p>
    <w:p w:rsidR="00AC527A" w:rsidRPr="00A919E3" w:rsidRDefault="00AC527A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</w:r>
      <w:r w:rsidR="008511ED" w:rsidRPr="00A919E3">
        <w:rPr>
          <w:sz w:val="22"/>
          <w:szCs w:val="22"/>
        </w:rPr>
        <w:t>V souladu s ustanovením §92e zákona o DPH č.235/2004 Sb. musí daňový doklad obsahovat sdělení, že výši dan</w:t>
      </w:r>
      <w:r w:rsidR="00A97E50">
        <w:rPr>
          <w:sz w:val="22"/>
          <w:szCs w:val="22"/>
        </w:rPr>
        <w:t xml:space="preserve">ě je povinen doplnit a přiznat </w:t>
      </w:r>
      <w:r w:rsidR="008511ED" w:rsidRPr="00A919E3">
        <w:rPr>
          <w:sz w:val="22"/>
          <w:szCs w:val="22"/>
        </w:rPr>
        <w:t xml:space="preserve">plátce, pro kterého se plnění </w:t>
      </w:r>
      <w:r w:rsidR="00725F11" w:rsidRPr="00A919E3">
        <w:rPr>
          <w:sz w:val="22"/>
          <w:szCs w:val="22"/>
        </w:rPr>
        <w:t>uskutečňuje, včetně</w:t>
      </w:r>
      <w:r w:rsidR="008511ED" w:rsidRPr="00A919E3">
        <w:rPr>
          <w:sz w:val="22"/>
          <w:szCs w:val="22"/>
        </w:rPr>
        <w:t xml:space="preserve"> uvedení číselných kódů klasifikace produkce (CZ-CPA).</w:t>
      </w:r>
    </w:p>
    <w:p w:rsidR="00FC1EBB" w:rsidRPr="00A919E3" w:rsidRDefault="00FC1EBB" w:rsidP="00E55B7C">
      <w:pPr>
        <w:jc w:val="both"/>
        <w:rPr>
          <w:sz w:val="22"/>
          <w:szCs w:val="22"/>
        </w:rPr>
      </w:pPr>
    </w:p>
    <w:p w:rsidR="009D23F0" w:rsidRDefault="009D23F0" w:rsidP="00E55B7C">
      <w:pPr>
        <w:jc w:val="both"/>
      </w:pP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IV.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5B2159" w:rsidRDefault="005B2159" w:rsidP="005B2159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Objednatel si vyhrazuje právo provádět průběžnou kontrolu zhotovovaného díla.</w:t>
      </w:r>
      <w:r w:rsidR="00D15C57" w:rsidRPr="00A919E3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03D5" w:rsidRPr="00FB7177" w:rsidRDefault="005B03D5" w:rsidP="005B2159">
      <w:pPr>
        <w:jc w:val="both"/>
        <w:rPr>
          <w:b/>
          <w:sz w:val="22"/>
          <w:szCs w:val="22"/>
        </w:rPr>
      </w:pPr>
    </w:p>
    <w:p w:rsidR="005B03D5" w:rsidRPr="005B03D5" w:rsidRDefault="005B03D5" w:rsidP="005B03D5">
      <w:pPr>
        <w:jc w:val="both"/>
        <w:rPr>
          <w:sz w:val="22"/>
          <w:szCs w:val="22"/>
        </w:rPr>
      </w:pPr>
      <w:r w:rsidRPr="005B03D5"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5B03D5">
        <w:rPr>
          <w:sz w:val="22"/>
          <w:szCs w:val="22"/>
        </w:rPr>
        <w:t>Dílo bude prováděno za provozu zdravotnického pracoviště. Omezení provozu nebo zhoršení podmínek pro jeho práci musí být předem dohodnuto se zdravotnickým pracovištěm a stvrzeno zápisem ve stavebním deníku.</w:t>
      </w:r>
    </w:p>
    <w:p w:rsidR="005B2159" w:rsidRPr="00A919E3" w:rsidRDefault="005B2159" w:rsidP="005B2159">
      <w:pPr>
        <w:jc w:val="both"/>
        <w:rPr>
          <w:sz w:val="22"/>
          <w:szCs w:val="22"/>
        </w:rPr>
      </w:pPr>
    </w:p>
    <w:p w:rsidR="005B2159" w:rsidRPr="00A919E3" w:rsidRDefault="005B03D5" w:rsidP="005B215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3</w:t>
      </w:r>
      <w:r w:rsidR="005B2159" w:rsidRPr="00A919E3">
        <w:rPr>
          <w:sz w:val="22"/>
          <w:szCs w:val="22"/>
        </w:rPr>
        <w:t>.</w:t>
      </w:r>
      <w:r w:rsidR="005B2159" w:rsidRPr="00A919E3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A919E3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A919E3">
        <w:rPr>
          <w:sz w:val="22"/>
          <w:szCs w:val="22"/>
        </w:rPr>
        <w:t xml:space="preserve">. </w:t>
      </w:r>
      <w:r w:rsidR="00E8270D" w:rsidRPr="00A919E3">
        <w:rPr>
          <w:sz w:val="22"/>
          <w:szCs w:val="22"/>
        </w:rPr>
        <w:lastRenderedPageBreak/>
        <w:t>Pokud porušením těchto předpisů vznikne jakákoliv škoda/újma, nese veškeré vzniklé náklady zhotovitel. Nárok na zaplacení smluvní pokuty se nedotýká nároku na náhradu škody / újmy.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5B03D5" w:rsidP="005B215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4</w:t>
      </w:r>
      <w:r w:rsidR="005B2159" w:rsidRPr="00A919E3">
        <w:rPr>
          <w:sz w:val="22"/>
          <w:szCs w:val="22"/>
        </w:rPr>
        <w:t>.</w:t>
      </w:r>
      <w:r w:rsidR="005B2159" w:rsidRPr="00A919E3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5B03D5" w:rsidP="009B5AEE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9B5AEE" w:rsidRPr="00A919E3">
        <w:rPr>
          <w:sz w:val="22"/>
          <w:szCs w:val="22"/>
        </w:rPr>
        <w:t>.</w:t>
      </w:r>
      <w:r w:rsidR="009B5AEE" w:rsidRPr="00A919E3">
        <w:rPr>
          <w:sz w:val="22"/>
          <w:szCs w:val="22"/>
        </w:rPr>
        <w:tab/>
      </w:r>
      <w:r w:rsidR="005B2159" w:rsidRPr="00A919E3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="009B5AEE" w:rsidRPr="00A919E3">
        <w:rPr>
          <w:sz w:val="22"/>
          <w:szCs w:val="22"/>
        </w:rPr>
        <w:t xml:space="preserve"> Z</w:t>
      </w:r>
      <w:r w:rsidR="005B2159" w:rsidRPr="00A919E3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="009B5AEE" w:rsidRPr="00A919E3">
        <w:rPr>
          <w:sz w:val="22"/>
          <w:szCs w:val="22"/>
        </w:rPr>
        <w:t>činností</w:t>
      </w:r>
      <w:r w:rsidR="005B2159" w:rsidRPr="00A919E3">
        <w:rPr>
          <w:sz w:val="22"/>
          <w:szCs w:val="22"/>
        </w:rPr>
        <w:t>, vhodně staveniště zabezpečit, zajistit úklid a likvidaci všech odpadů ze své činnosti po dokončení díla a při odstraňování případných vad a nedodělků</w:t>
      </w:r>
      <w:r w:rsidR="009B5AEE" w:rsidRPr="00A919E3">
        <w:rPr>
          <w:sz w:val="22"/>
          <w:szCs w:val="22"/>
        </w:rPr>
        <w:t>. P</w:t>
      </w:r>
      <w:r w:rsidR="005B2159" w:rsidRPr="00A919E3">
        <w:rPr>
          <w:sz w:val="22"/>
          <w:szCs w:val="22"/>
        </w:rPr>
        <w:t xml:space="preserve">okud tyto </w:t>
      </w:r>
      <w:r w:rsidR="009B5AEE" w:rsidRPr="00A919E3">
        <w:rPr>
          <w:sz w:val="22"/>
          <w:szCs w:val="22"/>
        </w:rPr>
        <w:t>povinnosti</w:t>
      </w:r>
      <w:r w:rsidR="005B2159" w:rsidRPr="00A919E3">
        <w:rPr>
          <w:sz w:val="22"/>
          <w:szCs w:val="22"/>
        </w:rPr>
        <w:t xml:space="preserve"> nebudou zhotovitelem </w:t>
      </w:r>
      <w:r w:rsidR="009B5AEE" w:rsidRPr="00A919E3">
        <w:rPr>
          <w:sz w:val="22"/>
          <w:szCs w:val="22"/>
        </w:rPr>
        <w:t>pln</w:t>
      </w:r>
      <w:r w:rsidR="005B2159" w:rsidRPr="00A919E3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</w:p>
    <w:p w:rsidR="009B5AEE" w:rsidRPr="00A919E3" w:rsidRDefault="005B03D5" w:rsidP="001C3E44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9B5AEE" w:rsidRPr="00A919E3">
        <w:rPr>
          <w:sz w:val="22"/>
          <w:szCs w:val="22"/>
        </w:rPr>
        <w:t>.</w:t>
      </w:r>
      <w:r w:rsidR="009B5AEE" w:rsidRPr="00A919E3">
        <w:rPr>
          <w:sz w:val="22"/>
          <w:szCs w:val="22"/>
        </w:rPr>
        <w:tab/>
        <w:t xml:space="preserve">Zhotovitel se zavazuje zajistit povolení k případnému </w:t>
      </w:r>
      <w:r w:rsidR="0056274C">
        <w:rPr>
          <w:sz w:val="22"/>
          <w:szCs w:val="22"/>
        </w:rPr>
        <w:t>záboru</w:t>
      </w:r>
      <w:r w:rsidR="0056274C" w:rsidRPr="00A919E3">
        <w:rPr>
          <w:sz w:val="22"/>
          <w:szCs w:val="22"/>
        </w:rPr>
        <w:t xml:space="preserve"> </w:t>
      </w:r>
      <w:r w:rsidR="009B5AEE" w:rsidRPr="00A919E3">
        <w:rPr>
          <w:sz w:val="22"/>
          <w:szCs w:val="22"/>
        </w:rPr>
        <w:t>veřejného prostranství a rozkopáv</w:t>
      </w:r>
      <w:r w:rsidR="00725F11" w:rsidRPr="00A919E3">
        <w:rPr>
          <w:sz w:val="22"/>
          <w:szCs w:val="22"/>
        </w:rPr>
        <w:t>k</w:t>
      </w:r>
      <w:r w:rsidR="009B5AEE" w:rsidRPr="00A919E3">
        <w:rPr>
          <w:sz w:val="22"/>
          <w:szCs w:val="22"/>
        </w:rPr>
        <w:t>ám v souladu s projektem stavby. O povolení požádá zhotovitel vlastním jménem a za dodržení podmínek stanovených v povolení plně odpovídá.</w:t>
      </w:r>
      <w:r w:rsidR="009B5AEE" w:rsidRPr="00A919E3">
        <w:rPr>
          <w:b/>
          <w:sz w:val="22"/>
          <w:szCs w:val="22"/>
        </w:rPr>
        <w:t xml:space="preserve"> </w:t>
      </w:r>
      <w:r w:rsidR="009B5AEE" w:rsidRPr="00A919E3">
        <w:rPr>
          <w:sz w:val="22"/>
          <w:szCs w:val="22"/>
        </w:rPr>
        <w:t>Součástí závazku zhotovitele provést dílo je také:</w:t>
      </w:r>
    </w:p>
    <w:p w:rsidR="00201913" w:rsidRPr="00A919E3" w:rsidRDefault="00201913" w:rsidP="001C3E44">
      <w:pPr>
        <w:jc w:val="both"/>
        <w:rPr>
          <w:b/>
          <w:sz w:val="22"/>
          <w:szCs w:val="22"/>
        </w:rPr>
      </w:pP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a)</w:t>
      </w:r>
      <w:r w:rsidR="009B5AEE" w:rsidRPr="00A919E3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A919E3">
        <w:rPr>
          <w:sz w:val="22"/>
          <w:szCs w:val="22"/>
        </w:rPr>
        <w:t>ím související hradí zhotovitel;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b) </w:t>
      </w:r>
      <w:r w:rsidR="009B5AEE" w:rsidRPr="00A919E3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A919E3">
        <w:rPr>
          <w:sz w:val="22"/>
          <w:szCs w:val="22"/>
        </w:rPr>
        <w:t xml:space="preserve"> a protipožárních opatření; j</w:t>
      </w:r>
      <w:r w:rsidR="009B5AEE" w:rsidRPr="00A919E3">
        <w:rPr>
          <w:sz w:val="22"/>
          <w:szCs w:val="22"/>
        </w:rPr>
        <w:t>akékoliv ztráty nebo škody vzniklé na stavebních materiálech, dílech nebo celé stavbě, až do předání</w:t>
      </w:r>
      <w:r w:rsidRPr="00A919E3">
        <w:rPr>
          <w:sz w:val="22"/>
          <w:szCs w:val="22"/>
        </w:rPr>
        <w:t xml:space="preserve"> stavby jdou k tíži zhotovitele;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c)</w:t>
      </w:r>
      <w:r w:rsidR="00201913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p</w:t>
      </w:r>
      <w:r w:rsidR="009E6BCE" w:rsidRPr="00A919E3">
        <w:rPr>
          <w:sz w:val="22"/>
          <w:szCs w:val="22"/>
        </w:rPr>
        <w:t>ovinnost zhotovit d</w:t>
      </w:r>
      <w:r w:rsidRPr="00A919E3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A919E3">
        <w:rPr>
          <w:sz w:val="22"/>
          <w:szCs w:val="22"/>
        </w:rPr>
        <w:t>obce a ustanovením této Smlouvy; dodržení těchto povinností doloží zhotovitel na požádání objednatele příslušnými povoleními, a</w:t>
      </w:r>
      <w:r w:rsidR="00C41F70" w:rsidRPr="00A919E3">
        <w:rPr>
          <w:sz w:val="22"/>
          <w:szCs w:val="22"/>
        </w:rPr>
        <w:t>testy, certifikáty výrobků apod.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d) p</w:t>
      </w:r>
      <w:r w:rsidR="009B5AEE" w:rsidRPr="00A919E3">
        <w:rPr>
          <w:sz w:val="22"/>
          <w:szCs w:val="22"/>
        </w:rPr>
        <w:t>ovinnost prokazatelně písemně vyzvat objednatele minimálně tři dny předem k prohlídce zakrývanýc</w:t>
      </w:r>
      <w:r w:rsidRPr="00A919E3">
        <w:rPr>
          <w:sz w:val="22"/>
          <w:szCs w:val="22"/>
        </w:rPr>
        <w:t xml:space="preserve">h </w:t>
      </w:r>
      <w:r w:rsidR="009E6BCE" w:rsidRPr="00A919E3">
        <w:rPr>
          <w:sz w:val="22"/>
          <w:szCs w:val="22"/>
        </w:rPr>
        <w:t>částí díla;</w:t>
      </w:r>
      <w:r w:rsidRPr="00A919E3">
        <w:rPr>
          <w:sz w:val="22"/>
          <w:szCs w:val="22"/>
        </w:rPr>
        <w:t xml:space="preserve"> n</w:t>
      </w:r>
      <w:r w:rsidR="009B5AEE" w:rsidRPr="00A919E3">
        <w:rPr>
          <w:sz w:val="22"/>
          <w:szCs w:val="22"/>
        </w:rPr>
        <w:t>edostaví-li se objednatel přes tuto výzvu, může zhotovitel pokračovat v pracích i bez pro</w:t>
      </w:r>
      <w:r w:rsidRPr="00A919E3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A919E3">
        <w:rPr>
          <w:sz w:val="22"/>
          <w:szCs w:val="22"/>
        </w:rPr>
        <w:t xml:space="preserve"> pořízená fotodokumentace je součástí této smlouvy;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e) vyklizení</w:t>
      </w:r>
      <w:r w:rsidR="009B5AEE" w:rsidRPr="00A919E3">
        <w:rPr>
          <w:sz w:val="22"/>
          <w:szCs w:val="22"/>
        </w:rPr>
        <w:t xml:space="preserve"> staveniště současně s předáním a převzetím díla.</w:t>
      </w:r>
    </w:p>
    <w:p w:rsidR="000C6373" w:rsidRPr="00A919E3" w:rsidRDefault="000C6373" w:rsidP="001C3E44">
      <w:pPr>
        <w:jc w:val="both"/>
        <w:rPr>
          <w:sz w:val="22"/>
          <w:szCs w:val="22"/>
        </w:rPr>
      </w:pPr>
    </w:p>
    <w:p w:rsidR="000C6373" w:rsidRPr="00A919E3" w:rsidRDefault="005B03D5" w:rsidP="000C6373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C6373" w:rsidRPr="00A919E3">
        <w:rPr>
          <w:sz w:val="22"/>
          <w:szCs w:val="22"/>
        </w:rPr>
        <w:t>.</w:t>
      </w:r>
      <w:r w:rsidR="000C6373" w:rsidRPr="00A919E3">
        <w:rPr>
          <w:sz w:val="22"/>
          <w:szCs w:val="22"/>
        </w:rPr>
        <w:tab/>
        <w:t xml:space="preserve">Zhotovitel se zavazuje umožnit jiným dodavatelům Objednatele tj. dalším osobám mimo </w:t>
      </w:r>
      <w:r w:rsidR="00EF6E6C">
        <w:rPr>
          <w:sz w:val="22"/>
          <w:szCs w:val="22"/>
        </w:rPr>
        <w:t>pod</w:t>
      </w:r>
      <w:r w:rsidR="000C6373" w:rsidRPr="00A919E3">
        <w:rPr>
          <w:sz w:val="22"/>
          <w:szCs w:val="22"/>
        </w:rPr>
        <w:t>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201913" w:rsidRPr="00A919E3" w:rsidRDefault="005B03D5" w:rsidP="00201913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201913" w:rsidRPr="00A919E3">
        <w:rPr>
          <w:sz w:val="22"/>
          <w:szCs w:val="22"/>
        </w:rPr>
        <w:t>.</w:t>
      </w:r>
      <w:r w:rsidR="00201913" w:rsidRPr="00A919E3">
        <w:rPr>
          <w:sz w:val="22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  <w:r w:rsidR="00435B6A" w:rsidRPr="00A919E3">
        <w:rPr>
          <w:sz w:val="22"/>
          <w:szCs w:val="22"/>
        </w:rPr>
        <w:t xml:space="preserve"> 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D15C57" w:rsidRPr="00A919E3" w:rsidRDefault="005B03D5" w:rsidP="00D15C57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Pr="00A919E3" w:rsidRDefault="00435B6A" w:rsidP="00D15C57">
      <w:pPr>
        <w:jc w:val="both"/>
        <w:rPr>
          <w:sz w:val="22"/>
          <w:szCs w:val="22"/>
        </w:rPr>
      </w:pPr>
    </w:p>
    <w:p w:rsidR="00435B6A" w:rsidRPr="00A919E3" w:rsidRDefault="005B03D5" w:rsidP="00435B6A">
      <w:pPr>
        <w:pStyle w:val="Zkladntext"/>
        <w:rPr>
          <w:sz w:val="22"/>
          <w:szCs w:val="22"/>
        </w:rPr>
      </w:pPr>
      <w:r>
        <w:rPr>
          <w:color w:val="auto"/>
          <w:sz w:val="22"/>
          <w:szCs w:val="22"/>
        </w:rPr>
        <w:t>10</w:t>
      </w:r>
      <w:r w:rsidR="00435B6A" w:rsidRPr="00A919E3">
        <w:rPr>
          <w:color w:val="auto"/>
          <w:sz w:val="22"/>
          <w:szCs w:val="22"/>
        </w:rPr>
        <w:t>.</w:t>
      </w:r>
      <w:r w:rsidR="00435B6A" w:rsidRPr="00A919E3">
        <w:rPr>
          <w:sz w:val="22"/>
          <w:szCs w:val="22"/>
        </w:rPr>
        <w:t xml:space="preserve"> </w:t>
      </w:r>
      <w:r w:rsidR="00435B6A"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9D23F0" w:rsidRPr="00A919E3" w:rsidRDefault="009D23F0" w:rsidP="00435B6A">
      <w:pPr>
        <w:pStyle w:val="Zkladntext"/>
        <w:rPr>
          <w:sz w:val="22"/>
          <w:szCs w:val="22"/>
        </w:rPr>
      </w:pPr>
    </w:p>
    <w:p w:rsidR="009D23F0" w:rsidRDefault="009D23F0" w:rsidP="00435B6A">
      <w:pPr>
        <w:pStyle w:val="Zkladntext"/>
        <w:rPr>
          <w:color w:val="auto"/>
          <w:sz w:val="22"/>
          <w:szCs w:val="22"/>
        </w:rPr>
      </w:pPr>
    </w:p>
    <w:p w:rsidR="00D15C57" w:rsidRDefault="009B3F0B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</w:t>
      </w:r>
      <w:r w:rsidR="00D15C57">
        <w:rPr>
          <w:b/>
          <w:bCs/>
          <w:sz w:val="24"/>
        </w:rPr>
        <w:t>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D15C57" w:rsidRDefault="00D15C57" w:rsidP="00D15C57">
      <w:pPr>
        <w:pStyle w:val="Zkladntext"/>
        <w:jc w:val="center"/>
        <w:rPr>
          <w:sz w:val="24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 xml:space="preserve">Dílo se považuje za dokončené dnem protokolárního předání zhotovitelem a jeho převzetí objednatelem, a to bez vad a nedodělků. Součástí splnění díla je provedení všech </w:t>
      </w:r>
      <w:r w:rsidR="003522D2">
        <w:rPr>
          <w:sz w:val="22"/>
          <w:szCs w:val="22"/>
        </w:rPr>
        <w:t xml:space="preserve">revizí a </w:t>
      </w:r>
      <w:r w:rsidRPr="00A919E3">
        <w:rPr>
          <w:sz w:val="22"/>
          <w:szCs w:val="22"/>
        </w:rPr>
        <w:t>zkoušek stanovených příslušnými předpisy a normami</w:t>
      </w:r>
      <w:r w:rsidR="003522D2">
        <w:rPr>
          <w:sz w:val="22"/>
          <w:szCs w:val="22"/>
        </w:rPr>
        <w:t>,</w:t>
      </w:r>
      <w:r w:rsidRPr="00A919E3">
        <w:rPr>
          <w:sz w:val="22"/>
          <w:szCs w:val="22"/>
        </w:rPr>
        <w:t xml:space="preserve"> </w:t>
      </w:r>
      <w:r w:rsidR="003522D2">
        <w:rPr>
          <w:sz w:val="22"/>
          <w:szCs w:val="22"/>
        </w:rPr>
        <w:t>garanční zkoušky budou provedeny v rámci zkušebního provozu.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A919E3">
        <w:rPr>
          <w:sz w:val="22"/>
          <w:szCs w:val="22"/>
        </w:rPr>
        <w:t>ceny, datum</w:t>
      </w:r>
      <w:r w:rsidRPr="00A919E3">
        <w:rPr>
          <w:sz w:val="22"/>
          <w:szCs w:val="22"/>
        </w:rPr>
        <w:t xml:space="preserve"> předání a podpisy oprávněných zástupců obou smluvních stran.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Objednatel si vyhrazuje právo nepřevzít dílo, pokud vykazuje vady a nedodělky.</w:t>
      </w:r>
    </w:p>
    <w:p w:rsidR="00FC1EBB" w:rsidRPr="00A919E3" w:rsidRDefault="00FC1EBB" w:rsidP="00201913">
      <w:pPr>
        <w:spacing w:line="276" w:lineRule="auto"/>
        <w:jc w:val="both"/>
        <w:rPr>
          <w:sz w:val="22"/>
          <w:szCs w:val="22"/>
        </w:rPr>
      </w:pPr>
    </w:p>
    <w:p w:rsidR="009D23F0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9B3F0B" w:rsidRDefault="009B3F0B" w:rsidP="009B3F0B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VI.</w:t>
      </w:r>
    </w:p>
    <w:p w:rsidR="009B3F0B" w:rsidRDefault="009B3F0B" w:rsidP="009B3F0B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Zkušební provoz a garanční zkoušky</w:t>
      </w:r>
    </w:p>
    <w:p w:rsidR="009B3F0B" w:rsidRDefault="009B3F0B" w:rsidP="009B3F0B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9B3F0B" w:rsidRPr="008A1023" w:rsidRDefault="009B3F0B" w:rsidP="009B3F0B">
      <w:pPr>
        <w:tabs>
          <w:tab w:val="left" w:pos="-2160"/>
        </w:tabs>
        <w:jc w:val="both"/>
        <w:outlineLvl w:val="1"/>
        <w:rPr>
          <w:sz w:val="22"/>
          <w:szCs w:val="22"/>
        </w:rPr>
      </w:pPr>
      <w:r w:rsidRPr="008A1023">
        <w:rPr>
          <w:sz w:val="22"/>
          <w:szCs w:val="22"/>
        </w:rPr>
        <w:t>1.</w:t>
      </w:r>
      <w:r w:rsidRPr="008A1023">
        <w:rPr>
          <w:sz w:val="22"/>
          <w:szCs w:val="22"/>
        </w:rPr>
        <w:tab/>
        <w:t>Objednatel zahájí zkušební provoz převzatého Díla ihned po podepsání Protokolu o předání a převzetí Díla. Zkušební provoz potrvá (</w:t>
      </w:r>
      <w:r w:rsidR="00CF77F4" w:rsidRPr="008A1023">
        <w:rPr>
          <w:sz w:val="22"/>
          <w:szCs w:val="22"/>
        </w:rPr>
        <w:t>3</w:t>
      </w:r>
      <w:r w:rsidRPr="008A1023">
        <w:rPr>
          <w:sz w:val="22"/>
          <w:szCs w:val="22"/>
        </w:rPr>
        <w:t>) měsíc</w:t>
      </w:r>
      <w:r w:rsidR="00CF77F4" w:rsidRPr="008A1023">
        <w:rPr>
          <w:sz w:val="22"/>
          <w:szCs w:val="22"/>
        </w:rPr>
        <w:t>e</w:t>
      </w:r>
      <w:r w:rsidRPr="008A1023">
        <w:rPr>
          <w:i/>
          <w:sz w:val="22"/>
          <w:szCs w:val="22"/>
        </w:rPr>
        <w:t xml:space="preserve"> </w:t>
      </w:r>
      <w:r w:rsidRPr="008A1023">
        <w:rPr>
          <w:sz w:val="22"/>
          <w:szCs w:val="22"/>
        </w:rPr>
        <w:t>a v jeho průběhu budou provedeny garanční zkoušky, kterými Zhotovitel prokáže, že zařízení dodané v rámci Smlouvy o Dílo dosahuje garantovaných hodnot dle Smlouvy. O výsledku provedených garančních zkoušek Smluvní strany podepíší Protokol o splnění či nesplnění garantovaných hodnot Díla.</w:t>
      </w:r>
    </w:p>
    <w:p w:rsidR="009B3F0B" w:rsidRPr="008A1023" w:rsidRDefault="009B3F0B" w:rsidP="00DE2513">
      <w:pPr>
        <w:tabs>
          <w:tab w:val="left" w:pos="-2160"/>
        </w:tabs>
        <w:spacing w:before="120"/>
        <w:jc w:val="both"/>
        <w:outlineLvl w:val="1"/>
        <w:rPr>
          <w:sz w:val="22"/>
          <w:szCs w:val="22"/>
        </w:rPr>
      </w:pPr>
      <w:r w:rsidRPr="008A1023">
        <w:rPr>
          <w:sz w:val="22"/>
          <w:szCs w:val="22"/>
        </w:rPr>
        <w:t>2.</w:t>
      </w:r>
      <w:r w:rsidRPr="008A1023">
        <w:rPr>
          <w:sz w:val="22"/>
          <w:szCs w:val="22"/>
        </w:rPr>
        <w:tab/>
        <w:t xml:space="preserve">Garanční zkoušky a </w:t>
      </w:r>
      <w:r w:rsidR="0011433F">
        <w:rPr>
          <w:sz w:val="22"/>
          <w:szCs w:val="22"/>
        </w:rPr>
        <w:t xml:space="preserve">jejich </w:t>
      </w:r>
      <w:r w:rsidRPr="008A1023">
        <w:rPr>
          <w:sz w:val="22"/>
          <w:szCs w:val="22"/>
        </w:rPr>
        <w:t xml:space="preserve">vyhodnocení </w:t>
      </w:r>
      <w:r w:rsidR="00DE2513" w:rsidRPr="008A1023">
        <w:rPr>
          <w:sz w:val="22"/>
          <w:szCs w:val="22"/>
        </w:rPr>
        <w:t xml:space="preserve">budou </w:t>
      </w:r>
      <w:r w:rsidRPr="008A1023">
        <w:rPr>
          <w:sz w:val="22"/>
          <w:szCs w:val="22"/>
        </w:rPr>
        <w:t>provede</w:t>
      </w:r>
      <w:r w:rsidR="00DE2513" w:rsidRPr="008A1023">
        <w:rPr>
          <w:sz w:val="22"/>
          <w:szCs w:val="22"/>
        </w:rPr>
        <w:t>ny</w:t>
      </w:r>
      <w:r w:rsidRPr="008A1023">
        <w:rPr>
          <w:sz w:val="22"/>
          <w:szCs w:val="22"/>
        </w:rPr>
        <w:t xml:space="preserve"> </w:t>
      </w:r>
      <w:r w:rsidR="00DE2513" w:rsidRPr="008A1023">
        <w:rPr>
          <w:sz w:val="22"/>
          <w:szCs w:val="22"/>
        </w:rPr>
        <w:t>akreditovanou laboratoří</w:t>
      </w:r>
      <w:r w:rsidR="00842C4C">
        <w:rPr>
          <w:sz w:val="22"/>
          <w:szCs w:val="22"/>
        </w:rPr>
        <w:t xml:space="preserve"> na náklady Zhotovitele v rámci zkušebního provozu</w:t>
      </w:r>
      <w:r w:rsidRPr="008A1023">
        <w:rPr>
          <w:sz w:val="22"/>
          <w:szCs w:val="22"/>
        </w:rPr>
        <w:t>.</w:t>
      </w:r>
      <w:r w:rsidR="00842C4C">
        <w:rPr>
          <w:sz w:val="22"/>
          <w:szCs w:val="22"/>
        </w:rPr>
        <w:t xml:space="preserve"> Zhotovitel je povinen předat objednateli hodnotící protokol</w:t>
      </w:r>
      <w:r w:rsidR="0011433F">
        <w:rPr>
          <w:sz w:val="22"/>
          <w:szCs w:val="22"/>
        </w:rPr>
        <w:t xml:space="preserve"> s naměřenými hodnotami hluku.</w:t>
      </w:r>
    </w:p>
    <w:p w:rsidR="009B3F0B" w:rsidRPr="008A1023" w:rsidRDefault="008A1023" w:rsidP="009B3F0B">
      <w:pPr>
        <w:tabs>
          <w:tab w:val="left" w:pos="-2160"/>
        </w:tabs>
        <w:spacing w:before="1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3</w:t>
      </w:r>
      <w:r w:rsidR="009B3F0B" w:rsidRPr="008A1023">
        <w:rPr>
          <w:sz w:val="22"/>
          <w:szCs w:val="22"/>
        </w:rPr>
        <w:t>.</w:t>
      </w:r>
      <w:r w:rsidR="009B3F0B" w:rsidRPr="008A1023">
        <w:rPr>
          <w:sz w:val="22"/>
          <w:szCs w:val="22"/>
        </w:rPr>
        <w:tab/>
        <w:t xml:space="preserve">V případě, že garanční zkoušky budou neúspěšné, poskytuje se Zhotoviteli lhůta šedesáti (60) kalendářních dnů na odstranění možných příčin a na provedení opakovaných garančních zkoušek, která začíná běžet ode dne podpisu Protokolu o nesplnění garantovaných hodnot Díla oběma stranami. Opakované garanční zkoušky provede stejná vybraná organizace a to na náklady Zhotovitele. Termín provedení opakovaných zkoušek podléhá </w:t>
      </w:r>
      <w:r w:rsidR="00842C4C">
        <w:rPr>
          <w:sz w:val="22"/>
          <w:szCs w:val="22"/>
        </w:rPr>
        <w:t xml:space="preserve">písemnému </w:t>
      </w:r>
      <w:r w:rsidR="009B3F0B" w:rsidRPr="008A1023">
        <w:rPr>
          <w:sz w:val="22"/>
          <w:szCs w:val="22"/>
        </w:rPr>
        <w:t xml:space="preserve">odsouhlasení Objednatelem. </w:t>
      </w:r>
    </w:p>
    <w:p w:rsidR="009B3F0B" w:rsidRPr="000E1009" w:rsidRDefault="009B3F0B" w:rsidP="009B3F0B">
      <w:pPr>
        <w:tabs>
          <w:tab w:val="left" w:pos="-2160"/>
        </w:tabs>
        <w:jc w:val="both"/>
        <w:outlineLvl w:val="1"/>
        <w:rPr>
          <w:sz w:val="22"/>
          <w:szCs w:val="22"/>
        </w:rPr>
      </w:pPr>
    </w:p>
    <w:p w:rsidR="009B3F0B" w:rsidRPr="000E1009" w:rsidRDefault="009B3F0B" w:rsidP="009B3F0B">
      <w:pPr>
        <w:tabs>
          <w:tab w:val="left" w:pos="-2160"/>
        </w:tabs>
        <w:jc w:val="both"/>
        <w:outlineLvl w:val="1"/>
        <w:rPr>
          <w:sz w:val="22"/>
          <w:szCs w:val="22"/>
        </w:rPr>
      </w:pPr>
    </w:p>
    <w:p w:rsidR="009B3F0B" w:rsidRPr="000E1009" w:rsidRDefault="002A4B02" w:rsidP="009B3F0B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2A4B02">
        <w:rPr>
          <w:i w:val="0"/>
          <w:iCs w:val="0"/>
          <w:sz w:val="22"/>
          <w:szCs w:val="22"/>
        </w:rPr>
        <w:t>VII.</w:t>
      </w:r>
    </w:p>
    <w:p w:rsidR="009B3F0B" w:rsidRPr="000E1009" w:rsidRDefault="002A4B02" w:rsidP="009B3F0B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2A4B02">
        <w:rPr>
          <w:i w:val="0"/>
          <w:iCs w:val="0"/>
          <w:sz w:val="22"/>
          <w:szCs w:val="22"/>
        </w:rPr>
        <w:t>Garantované hodnoty, podmínky pro jejich dodržení, smluvní pokuty a opatření za nedodržení garantovaných hodnot</w:t>
      </w:r>
    </w:p>
    <w:p w:rsidR="009B3F0B" w:rsidRPr="000E1009" w:rsidRDefault="009B3F0B" w:rsidP="009B3F0B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9B3F0B" w:rsidRPr="000E1009" w:rsidRDefault="002A4B02" w:rsidP="009B3F0B">
      <w:pPr>
        <w:tabs>
          <w:tab w:val="left" w:pos="-2160"/>
        </w:tabs>
        <w:spacing w:before="120"/>
        <w:jc w:val="both"/>
        <w:outlineLvl w:val="1"/>
        <w:rPr>
          <w:sz w:val="22"/>
          <w:szCs w:val="22"/>
        </w:rPr>
      </w:pPr>
      <w:r w:rsidRPr="002A4B02">
        <w:rPr>
          <w:sz w:val="22"/>
          <w:szCs w:val="22"/>
        </w:rPr>
        <w:t>1.</w:t>
      </w:r>
      <w:r w:rsidRPr="002A4B02">
        <w:rPr>
          <w:sz w:val="22"/>
          <w:szCs w:val="22"/>
        </w:rPr>
        <w:tab/>
        <w:t xml:space="preserve">Smluvní strany se dohodly na dále uvedených garantovaných hodnotách, podmínkách pro jejich dodržení a na smluvních pokutách a opatřeních za nesplnění garantovaných hodnot smluvně dohodnutých. Dílo bude v době prokazování garantovaných hodnot v běžném provozním stavu. Výše smluvní pokuty v důsledku nedosažení garantovaných hodnot, jejichž dodržení Zhotovitel prokazuje garanční zkouškou, která není úspěšná ani v dodatečné Objednatelem stanovené lhůtě v délce maximálně šedesáti (60) kalendářních dnů pro provedení příslušných úprav a změn Díla, je sjednána </w:t>
      </w:r>
      <w:r w:rsidR="00F57401" w:rsidRPr="000E1009">
        <w:rPr>
          <w:sz w:val="22"/>
          <w:szCs w:val="22"/>
        </w:rPr>
        <w:t>ve výši 5% z celkové</w:t>
      </w:r>
      <w:r w:rsidR="000A16D6">
        <w:rPr>
          <w:sz w:val="22"/>
          <w:szCs w:val="22"/>
        </w:rPr>
        <w:t xml:space="preserve"> ceny díla.</w:t>
      </w:r>
    </w:p>
    <w:p w:rsidR="009B3F0B" w:rsidRPr="000E1009" w:rsidRDefault="009B3F0B" w:rsidP="009B3F0B">
      <w:pPr>
        <w:ind w:left="1134"/>
        <w:jc w:val="both"/>
        <w:rPr>
          <w:b/>
          <w:i/>
          <w:sz w:val="22"/>
          <w:szCs w:val="22"/>
        </w:rPr>
      </w:pPr>
    </w:p>
    <w:p w:rsidR="00EA0695" w:rsidRPr="000E1009" w:rsidRDefault="002A4B02">
      <w:pPr>
        <w:jc w:val="both"/>
        <w:rPr>
          <w:b/>
          <w:i/>
          <w:sz w:val="22"/>
          <w:szCs w:val="22"/>
        </w:rPr>
      </w:pPr>
      <w:r w:rsidRPr="002A4B02">
        <w:rPr>
          <w:b/>
          <w:i/>
          <w:sz w:val="22"/>
          <w:szCs w:val="22"/>
        </w:rPr>
        <w:t>Požadované garantované hodnoty.</w:t>
      </w:r>
    </w:p>
    <w:p w:rsidR="00EA4329" w:rsidRPr="000E1009" w:rsidRDefault="002A4B02" w:rsidP="00EA4329">
      <w:pPr>
        <w:numPr>
          <w:ilvl w:val="0"/>
          <w:numId w:val="20"/>
        </w:numPr>
        <w:spacing w:before="120"/>
        <w:jc w:val="both"/>
        <w:rPr>
          <w:i/>
          <w:sz w:val="22"/>
          <w:szCs w:val="22"/>
        </w:rPr>
      </w:pPr>
      <w:r w:rsidRPr="002A4B02">
        <w:rPr>
          <w:i/>
          <w:sz w:val="22"/>
          <w:szCs w:val="22"/>
        </w:rPr>
        <w:t>Maximální hodnota hluku dle Nařízení vlády č. 272/2011Sb. v aktuálním znění. V případě nedosažení garantované hodnoty hladiny hluku provede Zhotovitel na své náklady návrh technického řešení a realizaci úprav tak, aby bylo garantované hodnoty dosaženo. Toto technické řešení nesmí zvýšit Objednateli provozní náklady a ovlivnit provozní a garantované hodnoty kotle.</w:t>
      </w:r>
    </w:p>
    <w:p w:rsidR="00EA4329" w:rsidRPr="000E1009" w:rsidRDefault="002A4B02" w:rsidP="00EA4329">
      <w:pPr>
        <w:numPr>
          <w:ilvl w:val="0"/>
          <w:numId w:val="20"/>
        </w:numPr>
        <w:spacing w:before="120"/>
        <w:jc w:val="both"/>
        <w:rPr>
          <w:i/>
          <w:sz w:val="22"/>
          <w:szCs w:val="22"/>
        </w:rPr>
      </w:pPr>
      <w:r w:rsidRPr="002A4B02">
        <w:rPr>
          <w:i/>
          <w:sz w:val="22"/>
          <w:szCs w:val="22"/>
        </w:rPr>
        <w:t>Měření bude provedeno v budově H na pracovišti spánkové laboratoře, místnost č. A_H104450.</w:t>
      </w:r>
    </w:p>
    <w:p w:rsidR="009B3F0B" w:rsidRPr="000E1009" w:rsidRDefault="009B3F0B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EA4329" w:rsidRPr="000E1009" w:rsidRDefault="00EA4329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</w:t>
      </w:r>
      <w:r w:rsidR="009B3F0B">
        <w:rPr>
          <w:i w:val="0"/>
          <w:iCs w:val="0"/>
          <w:sz w:val="24"/>
        </w:rPr>
        <w:t>I</w:t>
      </w:r>
      <w:r w:rsidR="00EA4329">
        <w:rPr>
          <w:i w:val="0"/>
          <w:iCs w:val="0"/>
          <w:sz w:val="24"/>
        </w:rPr>
        <w:t>I</w:t>
      </w:r>
      <w:r>
        <w:rPr>
          <w:i w:val="0"/>
          <w:iCs w:val="0"/>
          <w:sz w:val="24"/>
        </w:rPr>
        <w:t>I.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Záruka, odpovědnost za vady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D15C57" w:rsidRPr="00A97E50" w:rsidRDefault="00D15C57" w:rsidP="00D15C57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1518961619"/>
          <w:placeholder>
            <w:docPart w:val="DefaultPlaceholder_1081868574"/>
          </w:placeholder>
          <w:text/>
        </w:sdtPr>
        <w:sdtEndPr/>
        <w:sdtContent>
          <w:r w:rsidR="00BE43D5">
            <w:rPr>
              <w:color w:val="auto"/>
              <w:sz w:val="22"/>
              <w:szCs w:val="22"/>
            </w:rPr>
            <w:t>60</w:t>
          </w:r>
        </w:sdtContent>
      </w:sdt>
      <w:r w:rsidRPr="00A919E3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A919E3">
        <w:rPr>
          <w:b/>
          <w:sz w:val="22"/>
          <w:szCs w:val="22"/>
        </w:rPr>
        <w:t>.</w:t>
      </w:r>
      <w:r w:rsidR="002A75E5" w:rsidRPr="00A919E3">
        <w:rPr>
          <w:color w:val="00529C"/>
          <w:sz w:val="22"/>
          <w:szCs w:val="22"/>
        </w:rPr>
        <w:t xml:space="preserve"> </w:t>
      </w:r>
      <w:r w:rsidR="002A75E5" w:rsidRPr="00A919E3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980777" w:rsidRDefault="002A75E5" w:rsidP="002A75E5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3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A919E3">
        <w:rPr>
          <w:sz w:val="22"/>
          <w:szCs w:val="22"/>
        </w:rPr>
        <w:t>Objednatel se zavazuje zjištěné vady oznámit zhotoviteli e-mailem na:</w:t>
      </w:r>
      <w:sdt>
        <w:sdtPr>
          <w:rPr>
            <w:sz w:val="22"/>
            <w:szCs w:val="22"/>
          </w:rPr>
          <w:id w:val="-2025860411"/>
          <w:placeholder>
            <w:docPart w:val="DefaultPlaceholder_1081868574"/>
          </w:placeholder>
          <w:text/>
        </w:sdtPr>
        <w:sdtEndPr/>
        <w:sdtContent>
          <w:r w:rsidR="00BE43D5">
            <w:rPr>
              <w:sz w:val="22"/>
              <w:szCs w:val="22"/>
            </w:rPr>
            <w:t xml:space="preserve"> </w:t>
          </w:r>
          <w:r w:rsidR="00297AED">
            <w:rPr>
              <w:sz w:val="22"/>
              <w:szCs w:val="22"/>
            </w:rPr>
            <w:t>tomas.plhak</w:t>
          </w:r>
          <w:r w:rsidR="00BE43D5">
            <w:rPr>
              <w:sz w:val="22"/>
              <w:szCs w:val="22"/>
            </w:rPr>
            <w:t>@</w:t>
          </w:r>
          <w:r w:rsidR="00297AED">
            <w:rPr>
              <w:sz w:val="22"/>
              <w:szCs w:val="22"/>
            </w:rPr>
            <w:t>cz.bosch.com a prumyslovekotle@cz.bosch.com</w:t>
          </w:r>
          <w:r w:rsidR="00EF6E6C">
            <w:rPr>
              <w:sz w:val="22"/>
              <w:szCs w:val="22"/>
            </w:rPr>
            <w:t>.</w:t>
          </w:r>
        </w:sdtContent>
      </w:sdt>
      <w:r w:rsidRPr="00A919E3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</w:t>
      </w:r>
      <w:r w:rsidR="00D15C57" w:rsidRPr="00A919E3">
        <w:rPr>
          <w:sz w:val="22"/>
          <w:szCs w:val="22"/>
        </w:rPr>
        <w:t>.</w:t>
      </w:r>
      <w:r w:rsidR="00980777">
        <w:rPr>
          <w:sz w:val="22"/>
          <w:szCs w:val="22"/>
        </w:rPr>
        <w:tab/>
      </w:r>
      <w:r w:rsidR="00D15C57" w:rsidRPr="00A919E3">
        <w:rPr>
          <w:sz w:val="22"/>
          <w:szCs w:val="22"/>
        </w:rPr>
        <w:t>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A919E3" w:rsidRDefault="002A75E5" w:rsidP="00D15C57">
      <w:pPr>
        <w:pStyle w:val="Zkladntext"/>
        <w:rPr>
          <w:sz w:val="22"/>
          <w:szCs w:val="22"/>
        </w:rPr>
      </w:pPr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Pr="00A919E3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A919E3" w:rsidRDefault="00FC1EBB" w:rsidP="00D15C57">
      <w:pPr>
        <w:pStyle w:val="Zkladntext"/>
        <w:rPr>
          <w:color w:val="auto"/>
          <w:sz w:val="22"/>
          <w:szCs w:val="22"/>
        </w:rPr>
      </w:pPr>
    </w:p>
    <w:p w:rsidR="009D23F0" w:rsidRPr="00A919E3" w:rsidRDefault="009D23F0" w:rsidP="00D15C57">
      <w:pPr>
        <w:pStyle w:val="Zkladntext"/>
        <w:rPr>
          <w:color w:val="auto"/>
          <w:sz w:val="22"/>
          <w:szCs w:val="22"/>
        </w:rPr>
      </w:pPr>
    </w:p>
    <w:p w:rsidR="002A75E5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I</w:t>
      </w:r>
      <w:r w:rsidR="009B3F0B">
        <w:rPr>
          <w:b/>
        </w:rPr>
        <w:t>X</w:t>
      </w:r>
      <w:r w:rsidR="002A75E5">
        <w:rPr>
          <w:b/>
        </w:rPr>
        <w:t>.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</w:p>
    <w:p w:rsidR="002A75E5" w:rsidRPr="00A919E3" w:rsidRDefault="0057383A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Tuto smlouvu je objednatel oprávněn</w:t>
      </w:r>
      <w:r w:rsidR="002A75E5" w:rsidRPr="00A919E3">
        <w:rPr>
          <w:sz w:val="22"/>
          <w:szCs w:val="22"/>
        </w:rPr>
        <w:t xml:space="preserve"> jednostranně ukončit písemnou výpovědí s dvouměsíční výpovědní lhůtou, která začne běžet 1. dnem měsíce následujícího po měsíci, v němž byla výpověď doručena </w:t>
      </w:r>
      <w:r>
        <w:rPr>
          <w:sz w:val="22"/>
          <w:szCs w:val="22"/>
        </w:rPr>
        <w:t>zhotoviteli</w:t>
      </w:r>
      <w:r w:rsidR="002A75E5" w:rsidRPr="00A919E3">
        <w:rPr>
          <w:sz w:val="22"/>
          <w:szCs w:val="22"/>
        </w:rPr>
        <w:t>.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 xml:space="preserve">5. </w:t>
      </w:r>
      <w:r w:rsidRPr="00A919E3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9D23F0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6.</w:t>
      </w:r>
      <w:r w:rsidRPr="00A919E3">
        <w:rPr>
          <w:sz w:val="22"/>
        </w:rPr>
        <w:tab/>
        <w:t>Tuto smlouvu</w:t>
      </w:r>
      <w:r w:rsidR="00FC1EBB" w:rsidRPr="00A919E3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7.</w:t>
      </w:r>
      <w:r w:rsidRPr="00A919E3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8.</w:t>
      </w:r>
      <w:r w:rsidRPr="00A919E3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9.</w:t>
      </w:r>
      <w:r w:rsidRPr="00A919E3">
        <w:rPr>
          <w:sz w:val="22"/>
        </w:rPr>
        <w:tab/>
        <w:t xml:space="preserve">Použití ustanovení </w:t>
      </w:r>
      <w:r w:rsidR="001A4F3D" w:rsidRPr="00A919E3">
        <w:rPr>
          <w:sz w:val="22"/>
        </w:rPr>
        <w:t xml:space="preserve">§ 557, </w:t>
      </w:r>
      <w:r w:rsidRPr="00A919E3">
        <w:rPr>
          <w:sz w:val="22"/>
        </w:rPr>
        <w:t>§ 1726, § 1728, § 1729, § 1740 odst. 3,</w:t>
      </w:r>
      <w:r w:rsidR="001A4F3D" w:rsidRPr="00A919E3">
        <w:rPr>
          <w:sz w:val="22"/>
        </w:rPr>
        <w:t xml:space="preserve"> § 1744,</w:t>
      </w:r>
      <w:r w:rsidRPr="00A919E3">
        <w:rPr>
          <w:sz w:val="22"/>
        </w:rPr>
        <w:t xml:space="preserve"> § 1757 odst. 2, 3, </w:t>
      </w:r>
      <w:r w:rsidR="001A4F3D" w:rsidRPr="00A919E3">
        <w:rPr>
          <w:sz w:val="22"/>
        </w:rPr>
        <w:t xml:space="preserve">§ 1770, </w:t>
      </w:r>
      <w:r w:rsidRPr="00A919E3">
        <w:rPr>
          <w:sz w:val="22"/>
        </w:rPr>
        <w:t>§ 1950, zák. č. 89/2012 Sb., občanského zákoníku, se vylučuje.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10.</w:t>
      </w:r>
      <w:r w:rsidRPr="00A919E3">
        <w:rPr>
          <w:sz w:val="22"/>
          <w:szCs w:val="22"/>
        </w:rPr>
        <w:tab/>
        <w:t>Tato smlouva nabývá platnosti a účinnosti podpisem obou smluvních stran.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11.</w:t>
      </w:r>
      <w:r w:rsidRPr="00A919E3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A919E3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A919E3" w:rsidRDefault="00FC1EBB" w:rsidP="00FC1EBB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12.</w:t>
      </w:r>
      <w:r w:rsidRPr="00A919E3">
        <w:rPr>
          <w:sz w:val="22"/>
          <w:szCs w:val="22"/>
        </w:rPr>
        <w:tab/>
        <w:t>Nedílnou součástí této smlouvy tvoří přílohy:</w:t>
      </w:r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r w:rsidR="00E66C37" w:rsidRPr="00A919E3">
        <w:rPr>
          <w:color w:val="auto"/>
          <w:sz w:val="22"/>
          <w:szCs w:val="22"/>
        </w:rPr>
        <w:t>-</w:t>
      </w:r>
      <w:r w:rsidR="00E66C37">
        <w:rPr>
          <w:color w:val="auto"/>
          <w:sz w:val="22"/>
          <w:szCs w:val="22"/>
        </w:rPr>
        <w:t xml:space="preserve"> Příloha č. 1 Technická část zadávací dokumentace</w:t>
      </w:r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289022449"/>
          <w:placeholder>
            <w:docPart w:val="DefaultPlaceholder_1081868574"/>
          </w:placeholder>
          <w:text/>
        </w:sdtPr>
        <w:sdtEndPr/>
        <w:sdtContent>
          <w:r w:rsidR="00BE43D5">
            <w:rPr>
              <w:color w:val="auto"/>
              <w:sz w:val="22"/>
              <w:szCs w:val="22"/>
            </w:rPr>
            <w:t>-</w:t>
          </w:r>
          <w:r w:rsidR="00D12395">
            <w:rPr>
              <w:color w:val="auto"/>
              <w:sz w:val="22"/>
              <w:szCs w:val="22"/>
            </w:rPr>
            <w:t xml:space="preserve"> Nabídka Bosch </w:t>
          </w:r>
          <w:proofErr w:type="spellStart"/>
          <w:r w:rsidR="00D12395">
            <w:rPr>
              <w:color w:val="auto"/>
              <w:sz w:val="22"/>
              <w:szCs w:val="22"/>
            </w:rPr>
            <w:t>Termotechnika</w:t>
          </w:r>
          <w:proofErr w:type="spellEnd"/>
          <w:r w:rsidR="00D12395">
            <w:rPr>
              <w:color w:val="auto"/>
              <w:sz w:val="22"/>
              <w:szCs w:val="22"/>
            </w:rPr>
            <w:t xml:space="preserve"> s.r.o. ze dne </w:t>
          </w:r>
          <w:proofErr w:type="gramStart"/>
          <w:r w:rsidR="00D12395">
            <w:rPr>
              <w:color w:val="auto"/>
              <w:sz w:val="22"/>
              <w:szCs w:val="22"/>
            </w:rPr>
            <w:t>12.6.2017</w:t>
          </w:r>
          <w:proofErr w:type="gramEnd"/>
        </w:sdtContent>
      </w:sdt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 xml:space="preserve">V </w:t>
      </w:r>
      <w:sdt>
        <w:sdtPr>
          <w:rPr>
            <w:sz w:val="22"/>
            <w:szCs w:val="22"/>
          </w:rPr>
          <w:id w:val="-1715337851"/>
          <w:placeholder>
            <w:docPart w:val="DefaultPlaceholder_1081868574"/>
          </w:placeholder>
          <w:text/>
        </w:sdtPr>
        <w:sdtEndPr/>
        <w:sdtContent>
          <w:r w:rsidR="00D12395">
            <w:rPr>
              <w:color w:val="auto"/>
              <w:sz w:val="22"/>
              <w:szCs w:val="22"/>
            </w:rPr>
            <w:t>Praze</w:t>
          </w:r>
        </w:sdtContent>
      </w:sdt>
      <w:r w:rsidR="00C41F70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dne</w:t>
      </w:r>
      <w:sdt>
        <w:sdtPr>
          <w:rPr>
            <w:sz w:val="22"/>
            <w:szCs w:val="22"/>
          </w:rPr>
          <w:id w:val="258881630"/>
          <w:placeholder>
            <w:docPart w:val="DefaultPlaceholder_1081868574"/>
          </w:placeholder>
          <w:text/>
        </w:sdtPr>
        <w:sdtEndPr/>
        <w:sdtContent>
          <w:r w:rsidR="00F041A0">
            <w:rPr>
              <w:sz w:val="22"/>
              <w:szCs w:val="22"/>
            </w:rPr>
            <w:t xml:space="preserve"> </w:t>
          </w:r>
        </w:sdtContent>
      </w:sdt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="00F041A0">
        <w:rPr>
          <w:sz w:val="22"/>
          <w:szCs w:val="22"/>
        </w:rPr>
        <w:tab/>
      </w:r>
      <w:r w:rsidR="00F041A0">
        <w:rPr>
          <w:sz w:val="22"/>
          <w:szCs w:val="22"/>
        </w:rPr>
        <w:tab/>
      </w:r>
      <w:r w:rsidR="00F041A0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="00DE6968">
        <w:rPr>
          <w:sz w:val="22"/>
          <w:szCs w:val="22"/>
        </w:rPr>
        <w:tab/>
      </w:r>
      <w:r w:rsidRPr="00A919E3">
        <w:rPr>
          <w:sz w:val="22"/>
          <w:szCs w:val="22"/>
        </w:rPr>
        <w:t>V Olomouci dne</w:t>
      </w:r>
      <w:r w:rsidR="00BE392E">
        <w:rPr>
          <w:sz w:val="22"/>
          <w:szCs w:val="22"/>
        </w:rPr>
        <w:t xml:space="preserve">  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Pr="00A919E3" w:rsidRDefault="00A919E3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EF6E6C" w:rsidRDefault="00BE4A29" w:rsidP="002A75E5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-925115553"/>
          <w:placeholder>
            <w:docPart w:val="DefaultPlaceholder_1081868574"/>
          </w:placeholder>
          <w:text/>
        </w:sdtPr>
        <w:sdtEndPr/>
        <w:sdtContent>
          <w:r w:rsidR="00E20E51">
            <w:rPr>
              <w:sz w:val="22"/>
              <w:szCs w:val="22"/>
            </w:rPr>
            <w:t>………………………….</w:t>
          </w:r>
        </w:sdtContent>
      </w:sdt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8200C0">
        <w:rPr>
          <w:sz w:val="22"/>
          <w:szCs w:val="22"/>
        </w:rPr>
        <w:tab/>
      </w:r>
      <w:r w:rsidR="00EF6E6C">
        <w:rPr>
          <w:sz w:val="22"/>
          <w:szCs w:val="22"/>
        </w:rPr>
        <w:t>…………………………………</w:t>
      </w:r>
    </w:p>
    <w:p w:rsidR="008200C0" w:rsidRPr="00A919E3" w:rsidRDefault="00F041A0" w:rsidP="002A75E5">
      <w:pPr>
        <w:pStyle w:val="Zkladntext"/>
        <w:rPr>
          <w:sz w:val="22"/>
          <w:szCs w:val="22"/>
        </w:rPr>
      </w:pPr>
      <w:r w:rsidRPr="00F041A0">
        <w:rPr>
          <w:sz w:val="22"/>
          <w:szCs w:val="22"/>
        </w:rPr>
        <w:t xml:space="preserve">ředitel </w:t>
      </w:r>
      <w:sdt>
        <w:sdtPr>
          <w:rPr>
            <w:sz w:val="22"/>
            <w:szCs w:val="22"/>
          </w:rPr>
          <w:id w:val="21478755"/>
          <w:placeholder>
            <w:docPart w:val="30BBD617DE4A4982AF185B4B7F90FE15"/>
          </w:placeholder>
        </w:sdtPr>
        <w:sdtContent>
          <w:sdt>
            <w:sdtPr>
              <w:rPr>
                <w:sz w:val="22"/>
                <w:szCs w:val="22"/>
              </w:rPr>
              <w:id w:val="21478757"/>
              <w:placeholder>
                <w:docPart w:val="30BBD617DE4A4982AF185B4B7F90FE15"/>
              </w:placeholder>
            </w:sdtPr>
            <w:sdtContent>
              <w:sdt>
                <w:sdtPr>
                  <w:rPr>
                    <w:sz w:val="22"/>
                    <w:szCs w:val="22"/>
                  </w:rPr>
                  <w:id w:val="21478759"/>
                  <w:placeholder>
                    <w:docPart w:val="30BBD617DE4A4982AF185B4B7F90FE15"/>
                  </w:placeholder>
                </w:sdtPr>
                <w:sdtContent>
                  <w:sdt>
                    <w:sdtPr>
                      <w:rPr>
                        <w:sz w:val="22"/>
                        <w:szCs w:val="22"/>
                      </w:rPr>
                      <w:id w:val="21478761"/>
                      <w:placeholder>
                        <w:docPart w:val="30BBD617DE4A4982AF185B4B7F90FE15"/>
                      </w:placeholder>
                    </w:sdtPr>
                    <w:sdtContent>
                      <w:sdt>
                        <w:sdtPr>
                          <w:rPr>
                            <w:sz w:val="22"/>
                            <w:szCs w:val="22"/>
                          </w:rPr>
                          <w:id w:val="21478763"/>
                          <w:placeholder>
                            <w:docPart w:val="30BBD617DE4A4982AF185B4B7F90FE15"/>
                          </w:placeholder>
                        </w:sdtPr>
                        <w:sdt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21478765"/>
                              <w:placeholder>
                                <w:docPart w:val="30BBD617DE4A4982AF185B4B7F90FE15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21478767"/>
                                  <w:placeholder>
                                    <w:docPart w:val="30BBD617DE4A4982AF185B4B7F90FE15"/>
                                  </w:placeholder>
                                </w:sdtPr>
                                <w:sdtContent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Ing.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Rober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Vogt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, prokurista       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041A0">
        <w:rPr>
          <w:sz w:val="22"/>
          <w:szCs w:val="22"/>
        </w:rPr>
        <w:t>doc. MUDr. Roman Havlík, Ph.D.,</w:t>
      </w:r>
      <w:r w:rsidR="008200C0">
        <w:rPr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zhotovitel  </w:t>
      </w:r>
      <w:r w:rsidR="008200C0">
        <w:rPr>
          <w:sz w:val="22"/>
          <w:szCs w:val="22"/>
        </w:rPr>
        <w:tab/>
      </w:r>
      <w:r w:rsidR="008200C0">
        <w:rPr>
          <w:sz w:val="22"/>
          <w:szCs w:val="22"/>
        </w:rPr>
        <w:tab/>
      </w:r>
      <w:r w:rsidR="008200C0">
        <w:rPr>
          <w:sz w:val="22"/>
          <w:szCs w:val="22"/>
        </w:rPr>
        <w:tab/>
      </w:r>
      <w:r w:rsidR="008200C0">
        <w:rPr>
          <w:sz w:val="22"/>
          <w:szCs w:val="22"/>
        </w:rPr>
        <w:tab/>
      </w:r>
      <w:r w:rsidR="00BE392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 Fakultní nemocnice Olomouc</w:t>
      </w:r>
    </w:p>
    <w:p w:rsidR="002A75E5" w:rsidRPr="00A919E3" w:rsidRDefault="00BE43D5" w:rsidP="002A75E5">
      <w:pPr>
        <w:pStyle w:val="Zkladntext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</w:t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F041A0">
        <w:rPr>
          <w:sz w:val="22"/>
          <w:szCs w:val="22"/>
        </w:rPr>
        <w:tab/>
      </w:r>
      <w:r w:rsidR="00F041A0">
        <w:rPr>
          <w:sz w:val="22"/>
          <w:szCs w:val="22"/>
        </w:rPr>
        <w:tab/>
      </w:r>
      <w:r w:rsidR="00F041A0" w:rsidRPr="00A919E3">
        <w:rPr>
          <w:sz w:val="22"/>
          <w:szCs w:val="22"/>
        </w:rPr>
        <w:t>objednatel</w:t>
      </w:r>
    </w:p>
    <w:p w:rsidR="00F041A0" w:rsidRPr="00A919E3" w:rsidRDefault="00F041A0">
      <w:pPr>
        <w:pStyle w:val="Zkladntext"/>
        <w:rPr>
          <w:sz w:val="22"/>
          <w:szCs w:val="22"/>
        </w:rPr>
      </w:pPr>
    </w:p>
    <w:sectPr w:rsidR="00F041A0" w:rsidRPr="00A919E3" w:rsidSect="005C53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87E" w:rsidRDefault="0035187E" w:rsidP="00050636">
      <w:r>
        <w:separator/>
      </w:r>
    </w:p>
  </w:endnote>
  <w:endnote w:type="continuationSeparator" w:id="0">
    <w:p w:rsidR="0035187E" w:rsidRDefault="0035187E" w:rsidP="0005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87E" w:rsidRDefault="0035187E" w:rsidP="00050636">
      <w:r>
        <w:separator/>
      </w:r>
    </w:p>
  </w:footnote>
  <w:footnote w:type="continuationSeparator" w:id="0">
    <w:p w:rsidR="0035187E" w:rsidRDefault="0035187E" w:rsidP="00050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993" w:rsidRDefault="00662993">
    <w:pPr>
      <w:pStyle w:val="Zhlav"/>
    </w:pPr>
    <w:r>
      <w:tab/>
    </w:r>
    <w:r>
      <w:tab/>
    </w:r>
    <w:r>
      <w:rPr>
        <w:noProof/>
      </w:rPr>
      <w:drawing>
        <wp:inline distT="0" distB="0" distL="0" distR="0">
          <wp:extent cx="1402080" cy="3841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811"/>
    <w:multiLevelType w:val="multilevel"/>
    <w:tmpl w:val="A34AEB28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26D8F"/>
    <w:multiLevelType w:val="hybridMultilevel"/>
    <w:tmpl w:val="19C616EC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9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0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4D72469"/>
    <w:multiLevelType w:val="hybridMultilevel"/>
    <w:tmpl w:val="11FA226A"/>
    <w:lvl w:ilvl="0" w:tplc="FA52E8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6154AEC"/>
    <w:multiLevelType w:val="hybridMultilevel"/>
    <w:tmpl w:val="64FC706E"/>
    <w:lvl w:ilvl="0" w:tplc="C228251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C2282518">
      <w:start w:val="1"/>
      <w:numFmt w:val="lowerLetter"/>
      <w:lvlText w:val="%2)"/>
      <w:lvlJc w:val="left"/>
      <w:pPr>
        <w:tabs>
          <w:tab w:val="num" w:pos="874"/>
        </w:tabs>
        <w:ind w:left="874" w:hanging="360"/>
      </w:pPr>
      <w:rPr>
        <w:rFonts w:cs="Times New Roman" w:hint="default"/>
        <w:color w:val="auto"/>
      </w:rPr>
    </w:lvl>
    <w:lvl w:ilvl="2" w:tplc="C2282518">
      <w:start w:val="1"/>
      <w:numFmt w:val="lowerLetter"/>
      <w:lvlText w:val="%3)"/>
      <w:lvlJc w:val="left"/>
      <w:pPr>
        <w:tabs>
          <w:tab w:val="num" w:pos="1774"/>
        </w:tabs>
        <w:ind w:left="1774" w:hanging="360"/>
      </w:pPr>
      <w:rPr>
        <w:rFonts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14"/>
        </w:tabs>
        <w:ind w:left="23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34"/>
        </w:tabs>
        <w:ind w:left="30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754"/>
        </w:tabs>
        <w:ind w:left="37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474"/>
        </w:tabs>
        <w:ind w:left="44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94"/>
        </w:tabs>
        <w:ind w:left="51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14"/>
        </w:tabs>
        <w:ind w:left="5914" w:hanging="180"/>
      </w:pPr>
      <w:rPr>
        <w:rFonts w:cs="Times New Roman"/>
      </w:rPr>
    </w:lvl>
  </w:abstractNum>
  <w:abstractNum w:abstractNumId="16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6B724035"/>
    <w:multiLevelType w:val="hybridMultilevel"/>
    <w:tmpl w:val="ED9C216C"/>
    <w:lvl w:ilvl="0" w:tplc="0405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19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3"/>
  </w:num>
  <w:num w:numId="5">
    <w:abstractNumId w:val="20"/>
  </w:num>
  <w:num w:numId="6">
    <w:abstractNumId w:val="14"/>
  </w:num>
  <w:num w:numId="7">
    <w:abstractNumId w:val="17"/>
  </w:num>
  <w:num w:numId="8">
    <w:abstractNumId w:val="11"/>
  </w:num>
  <w:num w:numId="9">
    <w:abstractNumId w:val="2"/>
  </w:num>
  <w:num w:numId="10">
    <w:abstractNumId w:val="21"/>
  </w:num>
  <w:num w:numId="11">
    <w:abstractNumId w:val="5"/>
  </w:num>
  <w:num w:numId="12">
    <w:abstractNumId w:val="12"/>
  </w:num>
  <w:num w:numId="13">
    <w:abstractNumId w:val="16"/>
  </w:num>
  <w:num w:numId="14">
    <w:abstractNumId w:val="0"/>
  </w:num>
  <w:num w:numId="15">
    <w:abstractNumId w:val="1"/>
  </w:num>
  <w:num w:numId="16">
    <w:abstractNumId w:val="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"/>
  </w:num>
  <w:num w:numId="20">
    <w:abstractNumId w:val="6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/FKJRzA+i7ukVsEquMY9mJ+Qf+d4t0gKk+bFWq6csCHHFo6mk7DYDgVrge9bKjV7sqUXyQl+GPCs8q63KQQhg==" w:salt="AFFqeA8XpAGeBTEDw9w9gg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F9"/>
    <w:rsid w:val="00025371"/>
    <w:rsid w:val="000378F4"/>
    <w:rsid w:val="00050636"/>
    <w:rsid w:val="00065CD3"/>
    <w:rsid w:val="00074424"/>
    <w:rsid w:val="00083E19"/>
    <w:rsid w:val="0008716A"/>
    <w:rsid w:val="00097F85"/>
    <w:rsid w:val="000A16D6"/>
    <w:rsid w:val="000A43AA"/>
    <w:rsid w:val="000C090E"/>
    <w:rsid w:val="000C6373"/>
    <w:rsid w:val="000D2FF0"/>
    <w:rsid w:val="000E1009"/>
    <w:rsid w:val="0011433F"/>
    <w:rsid w:val="001246D6"/>
    <w:rsid w:val="001537F0"/>
    <w:rsid w:val="001A4F3D"/>
    <w:rsid w:val="001B742B"/>
    <w:rsid w:val="001C3E44"/>
    <w:rsid w:val="001C7C4B"/>
    <w:rsid w:val="001D2C68"/>
    <w:rsid w:val="001D32B3"/>
    <w:rsid w:val="001F77DF"/>
    <w:rsid w:val="00201913"/>
    <w:rsid w:val="00215F65"/>
    <w:rsid w:val="00221632"/>
    <w:rsid w:val="00245BE3"/>
    <w:rsid w:val="00281085"/>
    <w:rsid w:val="00282909"/>
    <w:rsid w:val="00297AED"/>
    <w:rsid w:val="002A4B02"/>
    <w:rsid w:val="002A6FB6"/>
    <w:rsid w:val="002A75E5"/>
    <w:rsid w:val="002B7E4D"/>
    <w:rsid w:val="002F0544"/>
    <w:rsid w:val="00315D90"/>
    <w:rsid w:val="00323729"/>
    <w:rsid w:val="0035187E"/>
    <w:rsid w:val="003522D2"/>
    <w:rsid w:val="003805CB"/>
    <w:rsid w:val="00391B8C"/>
    <w:rsid w:val="003A7AC8"/>
    <w:rsid w:val="003B0207"/>
    <w:rsid w:val="003D484D"/>
    <w:rsid w:val="003E0207"/>
    <w:rsid w:val="003F656E"/>
    <w:rsid w:val="004123C7"/>
    <w:rsid w:val="00413A06"/>
    <w:rsid w:val="00430C4B"/>
    <w:rsid w:val="00435B6A"/>
    <w:rsid w:val="00447E01"/>
    <w:rsid w:val="00487B80"/>
    <w:rsid w:val="0049549D"/>
    <w:rsid w:val="004D09EF"/>
    <w:rsid w:val="004F0000"/>
    <w:rsid w:val="004F1035"/>
    <w:rsid w:val="004F61D7"/>
    <w:rsid w:val="00526D16"/>
    <w:rsid w:val="0053063D"/>
    <w:rsid w:val="00533FB0"/>
    <w:rsid w:val="0056274C"/>
    <w:rsid w:val="0057383A"/>
    <w:rsid w:val="00592FFF"/>
    <w:rsid w:val="005A422D"/>
    <w:rsid w:val="005B03D5"/>
    <w:rsid w:val="005B2159"/>
    <w:rsid w:val="005C532E"/>
    <w:rsid w:val="005F4682"/>
    <w:rsid w:val="006559F9"/>
    <w:rsid w:val="00662993"/>
    <w:rsid w:val="006722D6"/>
    <w:rsid w:val="006A3611"/>
    <w:rsid w:val="006C379C"/>
    <w:rsid w:val="006E433C"/>
    <w:rsid w:val="007248D0"/>
    <w:rsid w:val="00725F11"/>
    <w:rsid w:val="00753C30"/>
    <w:rsid w:val="00767533"/>
    <w:rsid w:val="00793F04"/>
    <w:rsid w:val="007A0008"/>
    <w:rsid w:val="007A2B7B"/>
    <w:rsid w:val="007A345C"/>
    <w:rsid w:val="007B27C9"/>
    <w:rsid w:val="007C7D96"/>
    <w:rsid w:val="007D6944"/>
    <w:rsid w:val="007E343C"/>
    <w:rsid w:val="007F3635"/>
    <w:rsid w:val="007F3F48"/>
    <w:rsid w:val="007F751C"/>
    <w:rsid w:val="00805E0E"/>
    <w:rsid w:val="00806FCD"/>
    <w:rsid w:val="00814FF8"/>
    <w:rsid w:val="008200C0"/>
    <w:rsid w:val="00842C4C"/>
    <w:rsid w:val="008511ED"/>
    <w:rsid w:val="008A1023"/>
    <w:rsid w:val="008D19C2"/>
    <w:rsid w:val="008D1EA1"/>
    <w:rsid w:val="009027C1"/>
    <w:rsid w:val="009470F3"/>
    <w:rsid w:val="0096216F"/>
    <w:rsid w:val="00980777"/>
    <w:rsid w:val="009961B5"/>
    <w:rsid w:val="009B3F0B"/>
    <w:rsid w:val="009B5AEE"/>
    <w:rsid w:val="009D23F0"/>
    <w:rsid w:val="009E6BCE"/>
    <w:rsid w:val="00A343FE"/>
    <w:rsid w:val="00A919E3"/>
    <w:rsid w:val="00A97E50"/>
    <w:rsid w:val="00AA1D46"/>
    <w:rsid w:val="00AC527A"/>
    <w:rsid w:val="00AD073A"/>
    <w:rsid w:val="00AD6131"/>
    <w:rsid w:val="00AE3280"/>
    <w:rsid w:val="00AE4D45"/>
    <w:rsid w:val="00B01400"/>
    <w:rsid w:val="00B403F7"/>
    <w:rsid w:val="00B445AF"/>
    <w:rsid w:val="00B6279C"/>
    <w:rsid w:val="00BA41CA"/>
    <w:rsid w:val="00BC20A3"/>
    <w:rsid w:val="00BC6DA3"/>
    <w:rsid w:val="00BE392E"/>
    <w:rsid w:val="00BE43D5"/>
    <w:rsid w:val="00BE4A29"/>
    <w:rsid w:val="00C25B8D"/>
    <w:rsid w:val="00C41F70"/>
    <w:rsid w:val="00C4780A"/>
    <w:rsid w:val="00C5032F"/>
    <w:rsid w:val="00C6111B"/>
    <w:rsid w:val="00C70DD1"/>
    <w:rsid w:val="00C74AEA"/>
    <w:rsid w:val="00CF77F4"/>
    <w:rsid w:val="00D04966"/>
    <w:rsid w:val="00D12395"/>
    <w:rsid w:val="00D15C57"/>
    <w:rsid w:val="00D206FE"/>
    <w:rsid w:val="00D24C23"/>
    <w:rsid w:val="00D644A1"/>
    <w:rsid w:val="00DA48CC"/>
    <w:rsid w:val="00DA4F1C"/>
    <w:rsid w:val="00DB7C31"/>
    <w:rsid w:val="00DC0EE7"/>
    <w:rsid w:val="00DE2513"/>
    <w:rsid w:val="00DE6968"/>
    <w:rsid w:val="00DE6D80"/>
    <w:rsid w:val="00E01383"/>
    <w:rsid w:val="00E05D29"/>
    <w:rsid w:val="00E11DAC"/>
    <w:rsid w:val="00E20E51"/>
    <w:rsid w:val="00E4118A"/>
    <w:rsid w:val="00E4595A"/>
    <w:rsid w:val="00E55B7C"/>
    <w:rsid w:val="00E60E51"/>
    <w:rsid w:val="00E66C37"/>
    <w:rsid w:val="00E8270D"/>
    <w:rsid w:val="00E84007"/>
    <w:rsid w:val="00EA0695"/>
    <w:rsid w:val="00EA4329"/>
    <w:rsid w:val="00EA677D"/>
    <w:rsid w:val="00EB14D9"/>
    <w:rsid w:val="00EB4D59"/>
    <w:rsid w:val="00EF6E6C"/>
    <w:rsid w:val="00EF73D2"/>
    <w:rsid w:val="00F041A0"/>
    <w:rsid w:val="00F11649"/>
    <w:rsid w:val="00F3566B"/>
    <w:rsid w:val="00F40395"/>
    <w:rsid w:val="00F427EA"/>
    <w:rsid w:val="00F57401"/>
    <w:rsid w:val="00F64168"/>
    <w:rsid w:val="00F67CED"/>
    <w:rsid w:val="00F9104D"/>
    <w:rsid w:val="00F94C35"/>
    <w:rsid w:val="00FB7177"/>
    <w:rsid w:val="00FC1EBB"/>
    <w:rsid w:val="00FD43DF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AF996DE4-CD49-43B8-804C-D8272162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A919E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0506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63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8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83A"/>
    <w:rPr>
      <w:rFonts w:ascii="Segoe UI" w:eastAsia="Times New Roman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717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7177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42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2C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2C4C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2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2C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urbis@fno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31F88-E678-498D-B2A0-B19D1F49A7BE}"/>
      </w:docPartPr>
      <w:docPartBody>
        <w:p w:rsidR="007F7245" w:rsidRDefault="008A6E5D"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3A43F5-405C-48E4-AE68-0D4C9B45F526}"/>
      </w:docPartPr>
      <w:docPartBody>
        <w:p w:rsidR="00C207CF" w:rsidRDefault="00C207CF">
          <w:r w:rsidRPr="00717CDE">
            <w:rPr>
              <w:rStyle w:val="Zstupntext"/>
            </w:rPr>
            <w:t>Klepněte sem a zadejte text.</w:t>
          </w:r>
        </w:p>
      </w:docPartBody>
    </w:docPart>
    <w:docPart>
      <w:docPartPr>
        <w:name w:val="F1A95F85D88F4EB4B3C15C06EE908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8F3F6E-2B80-483B-AE52-4A81D37BCDFE}"/>
      </w:docPartPr>
      <w:docPartBody>
        <w:p w:rsidR="001112AE" w:rsidRDefault="00351AA4" w:rsidP="00351AA4">
          <w:pPr>
            <w:pStyle w:val="F1A95F85D88F4EB4B3C15C06EE908B49"/>
          </w:pPr>
          <w:r w:rsidRPr="00574603">
            <w:rPr>
              <w:rStyle w:val="Zstupntext"/>
            </w:rPr>
            <w:t>Klikněte sem a zadejte text.</w:t>
          </w:r>
        </w:p>
      </w:docPartBody>
    </w:docPart>
    <w:docPart>
      <w:docPartPr>
        <w:name w:val="30BBD617DE4A4982AF185B4B7F90FE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3802A-49A7-4C22-963E-02127D1DC862}"/>
      </w:docPartPr>
      <w:docPartBody>
        <w:p w:rsidR="00000000" w:rsidRDefault="00D53029" w:rsidP="00D53029">
          <w:pPr>
            <w:pStyle w:val="30BBD617DE4A4982AF185B4B7F90FE15"/>
          </w:pPr>
          <w:r w:rsidRPr="00717CDE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6E5D"/>
    <w:rsid w:val="00011616"/>
    <w:rsid w:val="00017125"/>
    <w:rsid w:val="00030F15"/>
    <w:rsid w:val="00077AB2"/>
    <w:rsid w:val="000D2FD7"/>
    <w:rsid w:val="001112AE"/>
    <w:rsid w:val="001918CA"/>
    <w:rsid w:val="00252A00"/>
    <w:rsid w:val="00351AA4"/>
    <w:rsid w:val="003F0842"/>
    <w:rsid w:val="00414BE1"/>
    <w:rsid w:val="004347E5"/>
    <w:rsid w:val="004D7BD2"/>
    <w:rsid w:val="005C7156"/>
    <w:rsid w:val="006268EF"/>
    <w:rsid w:val="00627DE9"/>
    <w:rsid w:val="006C17C4"/>
    <w:rsid w:val="006D09DB"/>
    <w:rsid w:val="007F7245"/>
    <w:rsid w:val="00867B60"/>
    <w:rsid w:val="0088170B"/>
    <w:rsid w:val="00890BB7"/>
    <w:rsid w:val="008A6E5D"/>
    <w:rsid w:val="00923AC1"/>
    <w:rsid w:val="00940491"/>
    <w:rsid w:val="00AA1ABB"/>
    <w:rsid w:val="00C207CF"/>
    <w:rsid w:val="00CD7372"/>
    <w:rsid w:val="00D53029"/>
    <w:rsid w:val="00DD0B52"/>
    <w:rsid w:val="00E36452"/>
    <w:rsid w:val="00F216F6"/>
    <w:rsid w:val="00F36A2F"/>
    <w:rsid w:val="00F5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F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3029"/>
    <w:rPr>
      <w:color w:val="808080"/>
    </w:rPr>
  </w:style>
  <w:style w:type="paragraph" w:customStyle="1" w:styleId="F1A95F85D88F4EB4B3C15C06EE908B49">
    <w:name w:val="F1A95F85D88F4EB4B3C15C06EE908B49"/>
    <w:rsid w:val="00351AA4"/>
    <w:pPr>
      <w:spacing w:after="200" w:line="276" w:lineRule="auto"/>
    </w:pPr>
  </w:style>
  <w:style w:type="paragraph" w:customStyle="1" w:styleId="30BBD617DE4A4982AF185B4B7F90FE15">
    <w:name w:val="30BBD617DE4A4982AF185B4B7F90FE15"/>
    <w:rsid w:val="00D53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5B929-6786-480D-B5D1-30BF033C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2859</Words>
  <Characters>16872</Characters>
  <Application>Microsoft Office Word</Application>
  <DocSecurity>4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19692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2</cp:revision>
  <cp:lastPrinted>2017-06-12T12:21:00Z</cp:lastPrinted>
  <dcterms:created xsi:type="dcterms:W3CDTF">2017-06-30T12:11:00Z</dcterms:created>
  <dcterms:modified xsi:type="dcterms:W3CDTF">2017-06-30T12:11:00Z</dcterms:modified>
</cp:coreProperties>
</file>