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573F54FB" w:rsidR="00FF46FE" w:rsidRPr="00B143E3" w:rsidRDefault="005C4D40" w:rsidP="005C48B2">
      <w:pPr>
        <w:pStyle w:val="BodyText"/>
        <w:spacing w:before="0" w:line="276" w:lineRule="auto"/>
        <w:rPr>
          <w:rFonts w:asciiTheme="minorHAnsi" w:hAnsiTheme="minorHAnsi" w:cstheme="minorHAnsi"/>
          <w:sz w:val="32"/>
          <w:szCs w:val="32"/>
        </w:rPr>
      </w:pPr>
      <w:r w:rsidRPr="00C55CF9">
        <w:rPr>
          <w:rFonts w:asciiTheme="minorHAnsi" w:hAnsiTheme="minorHAnsi" w:cstheme="minorHAnsi"/>
          <w:sz w:val="32"/>
          <w:szCs w:val="32"/>
          <w:highlight w:val="black"/>
        </w:rPr>
        <w:t>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54F795EB" w14:textId="77777777" w:rsidR="0091505B" w:rsidRPr="0091505B" w:rsidRDefault="00B143E3" w:rsidP="0091505B">
      <w:pPr>
        <w:spacing w:before="120"/>
        <w:jc w:val="both"/>
        <w:rPr>
          <w:rFonts w:ascii="Calibri" w:hAnsi="Calibri" w:cs="Calibri"/>
          <w:b/>
          <w:sz w:val="22"/>
          <w:szCs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bookmarkStart w:id="0" w:name="_Hlk92718643"/>
      <w:r w:rsidR="0091505B" w:rsidRPr="0091505B">
        <w:rPr>
          <w:rFonts w:ascii="Calibri" w:hAnsi="Calibri" w:cs="Calibri"/>
          <w:b/>
          <w:sz w:val="22"/>
          <w:szCs w:val="22"/>
        </w:rPr>
        <w:t>Zdravotní pojišťovna ministerstva vnitra České republiky</w:t>
      </w:r>
    </w:p>
    <w:p w14:paraId="393F4BC3" w14:textId="77777777" w:rsidR="0091505B" w:rsidRPr="0091505B" w:rsidRDefault="0091505B" w:rsidP="0091505B">
      <w:pPr>
        <w:spacing w:before="120"/>
        <w:jc w:val="both"/>
        <w:rPr>
          <w:rFonts w:ascii="Calibri" w:hAnsi="Calibri" w:cs="Calibri"/>
          <w:b/>
          <w:sz w:val="22"/>
          <w:szCs w:val="22"/>
        </w:rPr>
      </w:pPr>
      <w:r w:rsidRPr="0091505B">
        <w:rPr>
          <w:rFonts w:ascii="Calibri" w:hAnsi="Calibri" w:cs="Calibri"/>
          <w:b/>
          <w:sz w:val="22"/>
          <w:szCs w:val="22"/>
        </w:rPr>
        <w:t xml:space="preserve">se sídlem: </w:t>
      </w:r>
      <w:r w:rsidRPr="0091505B">
        <w:rPr>
          <w:rFonts w:ascii="Calibri" w:hAnsi="Calibri" w:cs="Calibri"/>
          <w:sz w:val="22"/>
          <w:szCs w:val="22"/>
        </w:rPr>
        <w:t>Vinohradská 2577/178, Vinohrady, 130 00 Praha 3</w:t>
      </w:r>
      <w:r w:rsidRPr="0091505B">
        <w:rPr>
          <w:rFonts w:ascii="Calibri" w:hAnsi="Calibri" w:cs="Calibri"/>
          <w:b/>
          <w:sz w:val="22"/>
          <w:szCs w:val="22"/>
        </w:rPr>
        <w:t xml:space="preserve"> </w:t>
      </w:r>
    </w:p>
    <w:p w14:paraId="4C4A4730" w14:textId="77777777" w:rsidR="0091505B" w:rsidRPr="0091505B" w:rsidRDefault="0091505B" w:rsidP="0091505B">
      <w:pPr>
        <w:spacing w:before="120"/>
        <w:rPr>
          <w:rFonts w:ascii="Calibri" w:hAnsi="Calibri" w:cs="Calibri"/>
          <w:b/>
          <w:sz w:val="22"/>
          <w:szCs w:val="22"/>
        </w:rPr>
      </w:pPr>
      <w:r w:rsidRPr="0091505B">
        <w:rPr>
          <w:rFonts w:ascii="Calibri" w:hAnsi="Calibri" w:cs="Calibri"/>
          <w:b/>
          <w:sz w:val="22"/>
          <w:szCs w:val="22"/>
        </w:rPr>
        <w:t xml:space="preserve">zastoupena: </w:t>
      </w:r>
      <w:r w:rsidRPr="0091505B">
        <w:rPr>
          <w:rFonts w:ascii="Calibri" w:hAnsi="Calibri" w:cs="Calibri"/>
          <w:sz w:val="22"/>
          <w:szCs w:val="22"/>
        </w:rPr>
        <w:t>MUDr. David Kostka, MBA, generální ředitel</w:t>
      </w:r>
    </w:p>
    <w:p w14:paraId="5899E3FD" w14:textId="77777777" w:rsidR="0091505B" w:rsidRPr="0091505B" w:rsidRDefault="0091505B" w:rsidP="0091505B">
      <w:pPr>
        <w:spacing w:before="120"/>
        <w:rPr>
          <w:rFonts w:ascii="Calibri" w:hAnsi="Calibri" w:cs="Calibri"/>
          <w:b/>
          <w:sz w:val="22"/>
          <w:szCs w:val="22"/>
        </w:rPr>
      </w:pPr>
      <w:r w:rsidRPr="0091505B">
        <w:rPr>
          <w:rFonts w:ascii="Calibri" w:hAnsi="Calibri" w:cs="Calibri"/>
          <w:b/>
          <w:sz w:val="22"/>
          <w:szCs w:val="22"/>
        </w:rPr>
        <w:t xml:space="preserve">IČO: </w:t>
      </w:r>
      <w:r w:rsidRPr="0091505B">
        <w:rPr>
          <w:rFonts w:ascii="Calibri" w:hAnsi="Calibri" w:cs="Calibri"/>
          <w:sz w:val="22"/>
          <w:szCs w:val="22"/>
        </w:rPr>
        <w:t>47114304</w:t>
      </w:r>
      <w:r w:rsidRPr="0091505B">
        <w:rPr>
          <w:rFonts w:ascii="Calibri" w:hAnsi="Calibri" w:cs="Calibri"/>
          <w:b/>
          <w:sz w:val="22"/>
          <w:szCs w:val="22"/>
        </w:rPr>
        <w:t xml:space="preserve">            </w:t>
      </w:r>
    </w:p>
    <w:p w14:paraId="22CC3BCD" w14:textId="77777777" w:rsidR="0091505B" w:rsidRPr="0091505B" w:rsidRDefault="0091505B" w:rsidP="0091505B">
      <w:pPr>
        <w:spacing w:before="120"/>
        <w:rPr>
          <w:rFonts w:ascii="Calibri" w:hAnsi="Calibri" w:cs="Calibri"/>
          <w:b/>
          <w:sz w:val="22"/>
          <w:szCs w:val="22"/>
        </w:rPr>
      </w:pPr>
      <w:r w:rsidRPr="0091505B">
        <w:rPr>
          <w:rFonts w:ascii="Calibri" w:hAnsi="Calibri" w:cs="Calibri"/>
          <w:b/>
          <w:sz w:val="22"/>
          <w:szCs w:val="22"/>
        </w:rPr>
        <w:t xml:space="preserve">DIČ: </w:t>
      </w:r>
      <w:r w:rsidRPr="0091505B">
        <w:rPr>
          <w:rFonts w:ascii="Calibri" w:hAnsi="Calibri" w:cs="Calibri"/>
          <w:sz w:val="22"/>
          <w:szCs w:val="22"/>
        </w:rPr>
        <w:t>CZ47114304</w:t>
      </w:r>
    </w:p>
    <w:p w14:paraId="101EE79D" w14:textId="77777777" w:rsidR="0091505B" w:rsidRPr="0091505B" w:rsidRDefault="0091505B" w:rsidP="0091505B">
      <w:pPr>
        <w:spacing w:before="120"/>
        <w:rPr>
          <w:rFonts w:ascii="Calibri" w:hAnsi="Calibri" w:cs="Calibri"/>
          <w:b/>
          <w:sz w:val="22"/>
          <w:szCs w:val="22"/>
        </w:rPr>
      </w:pPr>
      <w:r w:rsidRPr="0091505B">
        <w:rPr>
          <w:rFonts w:ascii="Calibri" w:hAnsi="Calibri" w:cs="Calibri"/>
          <w:b/>
          <w:sz w:val="22"/>
          <w:szCs w:val="22"/>
        </w:rPr>
        <w:t xml:space="preserve">zapsaná v obchodním rejstříku vedeném </w:t>
      </w:r>
      <w:r w:rsidRPr="0091505B">
        <w:rPr>
          <w:rFonts w:ascii="Calibri" w:hAnsi="Calibri" w:cs="Calibri"/>
          <w:sz w:val="22"/>
          <w:szCs w:val="22"/>
        </w:rPr>
        <w:t>Městským soudem v Praze, oddíl A, vložka 7216</w:t>
      </w:r>
    </w:p>
    <w:p w14:paraId="0CA83819" w14:textId="13DB43D3" w:rsidR="0091505B" w:rsidRPr="0091505B" w:rsidRDefault="0091505B" w:rsidP="0091505B">
      <w:pPr>
        <w:spacing w:before="120"/>
        <w:rPr>
          <w:rFonts w:ascii="Calibri" w:hAnsi="Calibri" w:cs="Calibri"/>
          <w:color w:val="3D3D3D"/>
          <w:sz w:val="22"/>
          <w:szCs w:val="22"/>
        </w:rPr>
      </w:pPr>
      <w:r w:rsidRPr="0091505B">
        <w:rPr>
          <w:rFonts w:ascii="Calibri" w:hAnsi="Calibri" w:cs="Calibri"/>
          <w:b/>
          <w:sz w:val="22"/>
          <w:szCs w:val="22"/>
        </w:rPr>
        <w:t>bankovní spojení:</w:t>
      </w:r>
      <w:r w:rsidRPr="0091505B">
        <w:rPr>
          <w:rFonts w:ascii="Calibri" w:hAnsi="Calibri" w:cs="Calibri"/>
          <w:color w:val="3D3D3D"/>
          <w:sz w:val="22"/>
          <w:szCs w:val="22"/>
        </w:rPr>
        <w:t xml:space="preserve"> </w:t>
      </w:r>
      <w:r w:rsidR="005C4D40" w:rsidRPr="00764E07">
        <w:rPr>
          <w:rFonts w:ascii="Calibri" w:hAnsi="Calibri" w:cs="Calibri"/>
          <w:sz w:val="22"/>
          <w:szCs w:val="22"/>
          <w:highlight w:val="black"/>
        </w:rPr>
        <w:t>XXXXXXXXXXXXXXXXXXXXX</w:t>
      </w:r>
    </w:p>
    <w:p w14:paraId="2C7CC431" w14:textId="6BCDDF4A" w:rsidR="0091505B" w:rsidRPr="0091505B" w:rsidRDefault="0091505B" w:rsidP="0091505B">
      <w:pPr>
        <w:spacing w:before="120"/>
        <w:rPr>
          <w:rFonts w:ascii="Calibri" w:hAnsi="Calibri" w:cs="Calibri"/>
          <w:b/>
          <w:sz w:val="22"/>
          <w:szCs w:val="22"/>
        </w:rPr>
      </w:pPr>
      <w:r w:rsidRPr="0091505B">
        <w:rPr>
          <w:rFonts w:ascii="Calibri" w:hAnsi="Calibri" w:cs="Calibri"/>
          <w:b/>
          <w:sz w:val="22"/>
          <w:szCs w:val="22"/>
        </w:rPr>
        <w:t xml:space="preserve">číslo účtu: </w:t>
      </w:r>
      <w:r w:rsidR="005C4D40" w:rsidRPr="00764E07">
        <w:rPr>
          <w:rFonts w:ascii="Calibri" w:hAnsi="Calibri" w:cs="Calibri"/>
          <w:sz w:val="22"/>
          <w:szCs w:val="22"/>
          <w:highlight w:val="black"/>
        </w:rPr>
        <w:t>XXXXXXXXXXXXXXXXXXXXX</w:t>
      </w:r>
    </w:p>
    <w:p w14:paraId="15E938B0" w14:textId="497F4C9D" w:rsidR="00B143E3" w:rsidRDefault="0091505B" w:rsidP="0091505B">
      <w:pPr>
        <w:overflowPunct/>
        <w:autoSpaceDE/>
        <w:autoSpaceDN/>
        <w:adjustRightInd/>
        <w:spacing w:line="276" w:lineRule="auto"/>
        <w:ind w:right="113"/>
        <w:jc w:val="both"/>
        <w:textAlignment w:val="auto"/>
        <w:outlineLvl w:val="0"/>
        <w:rPr>
          <w:rFonts w:ascii="Calibri" w:hAnsi="Calibri" w:cs="Calibri"/>
          <w:sz w:val="22"/>
          <w:szCs w:val="22"/>
        </w:rPr>
      </w:pPr>
      <w:r w:rsidRPr="0091505B">
        <w:rPr>
          <w:rFonts w:ascii="Calibri" w:hAnsi="Calibri" w:cs="Calibri"/>
          <w:sz w:val="22"/>
          <w:szCs w:val="22"/>
        </w:rPr>
        <w:t>(dále jen „Pojišťovna“)</w:t>
      </w:r>
      <w:bookmarkEnd w:id="0"/>
    </w:p>
    <w:p w14:paraId="45797D10" w14:textId="77777777" w:rsidR="0091505B" w:rsidRPr="0091505B" w:rsidRDefault="0091505B" w:rsidP="0091505B">
      <w:pPr>
        <w:overflowPunct/>
        <w:autoSpaceDE/>
        <w:autoSpaceDN/>
        <w:adjustRightInd/>
        <w:spacing w:line="276" w:lineRule="auto"/>
        <w:ind w:right="113"/>
        <w:jc w:val="both"/>
        <w:textAlignment w:val="auto"/>
        <w:outlineLvl w:val="0"/>
        <w:rPr>
          <w:rFonts w:ascii="Calibri" w:hAnsi="Calibri" w:cs="Calibri"/>
          <w:sz w:val="22"/>
          <w:szCs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EA737EA"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707027" w:rsidRPr="00174FC6">
        <w:rPr>
          <w:rFonts w:ascii="Calibri" w:hAnsi="Calibri" w:cs="Calibri"/>
          <w:b/>
          <w:sz w:val="22"/>
          <w:szCs w:val="22"/>
        </w:rPr>
        <w:t>Bristol-Myers Squibb Pharma EEIG</w:t>
      </w:r>
    </w:p>
    <w:p w14:paraId="753E54DC" w14:textId="48003C0D"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707027" w:rsidRPr="00174FC6">
        <w:rPr>
          <w:rFonts w:ascii="Calibri" w:hAnsi="Calibri" w:cs="Calibri"/>
          <w:sz w:val="22"/>
          <w:szCs w:val="22"/>
        </w:rPr>
        <w:t>Plaza 254, Blanchardstown Corporate Park 2, Dublin 15, D15 T867, Irsko</w:t>
      </w:r>
    </w:p>
    <w:p w14:paraId="734A6D6F" w14:textId="42A4278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707027" w:rsidRPr="00174FC6">
        <w:rPr>
          <w:rFonts w:ascii="Calibri" w:hAnsi="Calibri"/>
          <w:sz w:val="22"/>
        </w:rPr>
        <w:t>800030</w:t>
      </w:r>
    </w:p>
    <w:p w14:paraId="26ED6F60" w14:textId="230F0557" w:rsidR="00CE502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707027" w:rsidRPr="00174FC6">
        <w:rPr>
          <w:rFonts w:ascii="Calibri" w:hAnsi="Calibri" w:cs="Calibri"/>
          <w:sz w:val="22"/>
          <w:szCs w:val="22"/>
        </w:rPr>
        <w:t>Companies Registration Office Ireland</w:t>
      </w:r>
    </w:p>
    <w:p w14:paraId="6BC07E66" w14:textId="05BC2688" w:rsidR="00707027" w:rsidRDefault="00707027" w:rsidP="005C48B2">
      <w:pPr>
        <w:overflowPunct/>
        <w:autoSpaceDE/>
        <w:autoSpaceDN/>
        <w:adjustRightInd/>
        <w:spacing w:line="276" w:lineRule="auto"/>
        <w:ind w:right="113"/>
        <w:jc w:val="both"/>
        <w:textAlignment w:val="auto"/>
        <w:rPr>
          <w:rFonts w:ascii="Calibri" w:hAnsi="Calibri" w:cs="Calibri"/>
          <w:sz w:val="22"/>
          <w:szCs w:val="22"/>
        </w:rPr>
      </w:pPr>
      <w:r w:rsidRPr="6B1F7698">
        <w:rPr>
          <w:rFonts w:ascii="Calibri" w:hAnsi="Calibri" w:cs="Calibri"/>
          <w:sz w:val="22"/>
          <w:szCs w:val="22"/>
        </w:rPr>
        <w:t xml:space="preserve">Zastoupen na základě plné moci ze dne </w:t>
      </w:r>
      <w:r>
        <w:rPr>
          <w:rFonts w:ascii="Calibri" w:hAnsi="Calibri" w:cs="Calibri"/>
          <w:sz w:val="22"/>
          <w:szCs w:val="22"/>
        </w:rPr>
        <w:t>31. 5. 2019 z</w:t>
      </w:r>
      <w:r w:rsidRPr="6B1F7698">
        <w:rPr>
          <w:rFonts w:ascii="Calibri" w:hAnsi="Calibri" w:cs="Calibri"/>
          <w:sz w:val="22"/>
          <w:szCs w:val="22"/>
        </w:rPr>
        <w:t>ástupcem:</w:t>
      </w:r>
    </w:p>
    <w:p w14:paraId="59FD76D9" w14:textId="77777777" w:rsidR="00707027" w:rsidRDefault="00707027" w:rsidP="00707027">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Bristol-Myers Squibb spol. s r.o.</w:t>
      </w:r>
    </w:p>
    <w:p w14:paraId="6BC55A31" w14:textId="77777777" w:rsidR="00707027" w:rsidRDefault="00707027" w:rsidP="00707027">
      <w:pPr>
        <w:overflowPunct/>
        <w:autoSpaceDE/>
        <w:autoSpaceDN/>
        <w:adjustRightInd/>
        <w:spacing w:line="276" w:lineRule="auto"/>
        <w:ind w:right="113"/>
        <w:jc w:val="both"/>
        <w:textAlignment w:val="auto"/>
        <w:rPr>
          <w:rFonts w:ascii="Calibri" w:hAnsi="Calibri" w:cs="Calibri"/>
          <w:sz w:val="22"/>
          <w:szCs w:val="22"/>
        </w:rPr>
      </w:pPr>
      <w:r w:rsidRPr="00A6036E">
        <w:rPr>
          <w:rFonts w:ascii="Calibri" w:hAnsi="Calibri" w:cs="Calibri"/>
          <w:sz w:val="22"/>
          <w:szCs w:val="22"/>
        </w:rPr>
        <w:t>Sídlo: Budějovická</w:t>
      </w:r>
      <w:r w:rsidRPr="00174FC6">
        <w:rPr>
          <w:rFonts w:ascii="Calibri" w:hAnsi="Calibri" w:cs="Calibri"/>
          <w:sz w:val="22"/>
          <w:szCs w:val="22"/>
        </w:rPr>
        <w:t xml:space="preserve"> 778/3, 140 00 Praha 4</w:t>
      </w:r>
    </w:p>
    <w:p w14:paraId="0D21F135" w14:textId="77777777" w:rsidR="00707027" w:rsidRDefault="00707027" w:rsidP="00707027">
      <w:pPr>
        <w:overflowPunct/>
        <w:autoSpaceDE/>
        <w:autoSpaceDN/>
        <w:adjustRightInd/>
        <w:spacing w:line="276" w:lineRule="auto"/>
        <w:ind w:right="113"/>
        <w:jc w:val="both"/>
        <w:textAlignment w:val="auto"/>
        <w:rPr>
          <w:rFonts w:ascii="Calibri" w:hAnsi="Calibri"/>
          <w:sz w:val="22"/>
        </w:rPr>
      </w:pPr>
      <w:r>
        <w:rPr>
          <w:rFonts w:ascii="Calibri" w:hAnsi="Calibri"/>
          <w:sz w:val="22"/>
        </w:rPr>
        <w:t xml:space="preserve">IČO: </w:t>
      </w:r>
      <w:r w:rsidRPr="00174FC6">
        <w:rPr>
          <w:rFonts w:ascii="Calibri" w:hAnsi="Calibri"/>
          <w:sz w:val="22"/>
        </w:rPr>
        <w:t>43004351</w:t>
      </w:r>
    </w:p>
    <w:p w14:paraId="6A2F24D7" w14:textId="77777777" w:rsidR="00707027" w:rsidRDefault="00707027" w:rsidP="00707027">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DIČ: CZ43004351</w:t>
      </w:r>
    </w:p>
    <w:p w14:paraId="0A3E01AB" w14:textId="2DA53ADA" w:rsidR="00707027" w:rsidRPr="0018509E" w:rsidRDefault="00707027" w:rsidP="00707027">
      <w:pPr>
        <w:overflowPunct/>
        <w:autoSpaceDE/>
        <w:autoSpaceDN/>
        <w:adjustRightInd/>
        <w:spacing w:line="276" w:lineRule="auto"/>
        <w:ind w:right="113"/>
        <w:jc w:val="both"/>
        <w:textAlignment w:val="auto"/>
        <w:rPr>
          <w:rFonts w:asciiTheme="minorHAnsi" w:hAnsiTheme="minorHAnsi"/>
          <w:sz w:val="22"/>
        </w:rPr>
      </w:pPr>
      <w:r>
        <w:rPr>
          <w:rFonts w:ascii="Calibri" w:hAnsi="Calibri" w:cs="Calibri"/>
          <w:sz w:val="22"/>
          <w:szCs w:val="22"/>
        </w:rPr>
        <w:t xml:space="preserve">zapsaném </w:t>
      </w:r>
      <w:r w:rsidRPr="00174FC6">
        <w:rPr>
          <w:rFonts w:ascii="Calibri" w:hAnsi="Calibri" w:cs="Calibri"/>
          <w:sz w:val="22"/>
          <w:szCs w:val="22"/>
        </w:rPr>
        <w:t>ve veřejném</w:t>
      </w:r>
      <w:r w:rsidRPr="00174FC6">
        <w:rPr>
          <w:rFonts w:ascii="Calibri" w:hAnsi="Calibri"/>
          <w:sz w:val="22"/>
        </w:rPr>
        <w:t xml:space="preserve"> rejstříku vedeném Městským soudem v Praze, sp. zn. C 4801</w:t>
      </w:r>
    </w:p>
    <w:p w14:paraId="7DD68A3E" w14:textId="1CC3469A"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707027">
        <w:rPr>
          <w:rFonts w:asciiTheme="minorHAnsi" w:hAnsiTheme="minorHAnsi" w:cstheme="minorHAnsi"/>
          <w:sz w:val="22"/>
          <w:szCs w:val="22"/>
        </w:rPr>
        <w:t xml:space="preserve"> </w:t>
      </w:r>
      <w:r w:rsidR="005C4D40" w:rsidRPr="00764E07">
        <w:rPr>
          <w:rFonts w:ascii="Calibri" w:hAnsi="Calibri" w:cs="Calibri"/>
          <w:sz w:val="22"/>
          <w:szCs w:val="22"/>
          <w:highlight w:val="black"/>
        </w:rPr>
        <w:t>XXXXXXXXXXXXXXXX</w:t>
      </w:r>
      <w:r w:rsidR="005C4D40" w:rsidRPr="005C4D40">
        <w:rPr>
          <w:rFonts w:ascii="Calibri" w:hAnsi="Calibri" w:cs="Calibri"/>
          <w:sz w:val="22"/>
          <w:szCs w:val="22"/>
          <w:highlight w:val="black"/>
        </w:rPr>
        <w:t xml:space="preserve"> </w:t>
      </w:r>
      <w:r w:rsidR="005C4D40" w:rsidRPr="00764E07">
        <w:rPr>
          <w:rFonts w:ascii="Calibri" w:hAnsi="Calibri" w:cs="Calibri"/>
          <w:sz w:val="22"/>
          <w:szCs w:val="22"/>
          <w:highlight w:val="black"/>
        </w:rPr>
        <w:t>XXXXXXXXXXXXX</w:t>
      </w:r>
    </w:p>
    <w:p w14:paraId="2A825A98" w14:textId="1408A663"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707027">
        <w:rPr>
          <w:rFonts w:asciiTheme="minorHAnsi" w:hAnsiTheme="minorHAnsi" w:cstheme="minorHAnsi"/>
          <w:sz w:val="22"/>
          <w:szCs w:val="22"/>
        </w:rPr>
        <w:t xml:space="preserve"> </w:t>
      </w:r>
      <w:r w:rsidR="005C4D40" w:rsidRPr="00764E07">
        <w:rPr>
          <w:rFonts w:ascii="Calibri" w:hAnsi="Calibri" w:cs="Calibri"/>
          <w:sz w:val="22"/>
          <w:szCs w:val="22"/>
          <w:highlight w:val="black"/>
        </w:rPr>
        <w:t>XXXXXXXXXXXXXXXXXXXXX</w:t>
      </w:r>
    </w:p>
    <w:p w14:paraId="0038FF93" w14:textId="238B8856"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707027">
        <w:rPr>
          <w:rFonts w:asciiTheme="minorHAnsi" w:hAnsiTheme="minorHAnsi" w:cstheme="minorHAnsi"/>
          <w:sz w:val="22"/>
          <w:szCs w:val="22"/>
        </w:rPr>
        <w:t xml:space="preserve"> </w:t>
      </w:r>
      <w:r w:rsidR="005C4D40" w:rsidRPr="00764E07">
        <w:rPr>
          <w:rFonts w:ascii="Calibri" w:hAnsi="Calibri" w:cs="Calibri"/>
          <w:sz w:val="22"/>
          <w:szCs w:val="22"/>
          <w:highlight w:val="black"/>
        </w:rPr>
        <w:t>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1"/>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336342ED" w:rsidR="003B076E" w:rsidRPr="00895197" w:rsidRDefault="003B076E" w:rsidP="005C48B2">
      <w:pPr>
        <w:pStyle w:val="ListParagraph"/>
        <w:numPr>
          <w:ilvl w:val="0"/>
          <w:numId w:val="5"/>
        </w:numPr>
        <w:spacing w:before="120" w:after="40" w:line="276" w:lineRule="auto"/>
        <w:jc w:val="both"/>
        <w:textAlignment w:val="auto"/>
        <w:rPr>
          <w:rFonts w:asciiTheme="minorHAnsi" w:hAnsiTheme="minorHAnsi" w:cstheme="minorHAnsi"/>
          <w:sz w:val="22"/>
          <w:szCs w:val="22"/>
        </w:rPr>
      </w:pPr>
      <w:r w:rsidRPr="00895197">
        <w:rPr>
          <w:rFonts w:asciiTheme="minorHAnsi" w:hAnsiTheme="minorHAnsi" w:cstheme="minorHAnsi"/>
          <w:b/>
          <w:sz w:val="22"/>
          <w:szCs w:val="22"/>
        </w:rPr>
        <w:t xml:space="preserve">Kompenzací – </w:t>
      </w:r>
      <w:r w:rsidRPr="00895197">
        <w:rPr>
          <w:rFonts w:asciiTheme="minorHAnsi" w:hAnsiTheme="minorHAnsi" w:cstheme="minorHAnsi"/>
          <w:sz w:val="22"/>
          <w:szCs w:val="22"/>
        </w:rPr>
        <w:t>částka stanovená v Příloze č. 1 této Smlouvy</w:t>
      </w:r>
      <w:r w:rsidR="002D3D78" w:rsidRPr="00895197">
        <w:rPr>
          <w:rFonts w:asciiTheme="minorHAnsi" w:hAnsiTheme="minorHAnsi" w:cstheme="minorHAnsi"/>
          <w:sz w:val="22"/>
          <w:szCs w:val="22"/>
        </w:rPr>
        <w:t>.</w:t>
      </w:r>
    </w:p>
    <w:p w14:paraId="1BEA9285" w14:textId="77777777" w:rsidR="009A14BF" w:rsidRDefault="009A14BF" w:rsidP="005C48B2">
      <w:pPr>
        <w:spacing w:after="40" w:line="276" w:lineRule="auto"/>
        <w:rPr>
          <w:rFonts w:asciiTheme="minorHAnsi" w:hAnsiTheme="minorHAnsi"/>
          <w:b/>
          <w:sz w:val="22"/>
        </w:rPr>
      </w:pPr>
    </w:p>
    <w:p w14:paraId="46C1893F" w14:textId="77777777" w:rsidR="00895197" w:rsidRDefault="00895197" w:rsidP="005C48B2">
      <w:pPr>
        <w:spacing w:after="40" w:line="276" w:lineRule="auto"/>
        <w:rPr>
          <w:rFonts w:asciiTheme="minorHAnsi" w:hAnsiTheme="minorHAnsi"/>
          <w:b/>
          <w:sz w:val="22"/>
        </w:rPr>
      </w:pPr>
    </w:p>
    <w:p w14:paraId="681AC6F5" w14:textId="77777777" w:rsidR="00895197" w:rsidRDefault="00895197" w:rsidP="005C48B2">
      <w:pPr>
        <w:spacing w:after="40" w:line="276" w:lineRule="auto"/>
        <w:rPr>
          <w:rFonts w:asciiTheme="minorHAnsi" w:hAnsiTheme="minorHAnsi"/>
          <w:b/>
          <w:sz w:val="22"/>
        </w:rPr>
      </w:pPr>
    </w:p>
    <w:p w14:paraId="142945FA" w14:textId="77777777" w:rsidR="00895197" w:rsidRPr="0018509E" w:rsidRDefault="00895197"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6E53F067" w14:textId="77777777" w:rsidR="00541F70" w:rsidRDefault="00541F70" w:rsidP="005C48B2">
      <w:pPr>
        <w:spacing w:before="120" w:after="40" w:line="276" w:lineRule="auto"/>
        <w:jc w:val="center"/>
        <w:rPr>
          <w:rFonts w:asciiTheme="minorHAnsi" w:hAnsiTheme="minorHAnsi"/>
          <w:b/>
          <w:sz w:val="22"/>
        </w:rPr>
      </w:pPr>
    </w:p>
    <w:p w14:paraId="535B3BE8" w14:textId="77777777" w:rsidR="00541F70" w:rsidRDefault="00541F70" w:rsidP="005C48B2">
      <w:pPr>
        <w:spacing w:before="120" w:after="40" w:line="276" w:lineRule="auto"/>
        <w:jc w:val="center"/>
        <w:rPr>
          <w:rFonts w:asciiTheme="minorHAnsi" w:hAnsiTheme="minorHAnsi"/>
          <w:b/>
          <w:sz w:val="22"/>
        </w:rPr>
      </w:pP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1D7E3015" w14:textId="77777777" w:rsidR="00895197" w:rsidRDefault="00895197" w:rsidP="005C48B2">
      <w:pPr>
        <w:spacing w:before="120" w:after="40" w:line="276" w:lineRule="auto"/>
        <w:ind w:left="284" w:hanging="284"/>
        <w:jc w:val="both"/>
        <w:rPr>
          <w:rFonts w:asciiTheme="minorHAnsi" w:hAnsiTheme="minorHAnsi"/>
          <w:sz w:val="22"/>
        </w:rPr>
      </w:pPr>
    </w:p>
    <w:p w14:paraId="40280F11" w14:textId="77777777" w:rsidR="00895197" w:rsidRPr="0018509E" w:rsidRDefault="00895197" w:rsidP="005C48B2">
      <w:pPr>
        <w:spacing w:before="120" w:after="40" w:line="276" w:lineRule="auto"/>
        <w:ind w:left="284" w:hanging="284"/>
        <w:jc w:val="both"/>
        <w:rPr>
          <w:rFonts w:asciiTheme="minorHAnsi" w:hAnsiTheme="minorHAnsi"/>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1560561E" w14:textId="5AEAD7F3" w:rsidR="00985707" w:rsidRPr="00895197" w:rsidRDefault="00985707" w:rsidP="005C48B2">
      <w:pPr>
        <w:spacing w:after="40" w:line="276" w:lineRule="auto"/>
        <w:jc w:val="center"/>
        <w:rPr>
          <w:rFonts w:asciiTheme="minorHAnsi" w:hAnsiTheme="minorHAnsi"/>
          <w:b/>
          <w:sz w:val="22"/>
        </w:rPr>
      </w:pPr>
      <w:r w:rsidRPr="00895197">
        <w:rPr>
          <w:rFonts w:asciiTheme="minorHAnsi" w:hAnsiTheme="minorHAnsi"/>
          <w:b/>
          <w:sz w:val="22"/>
        </w:rPr>
        <w:t xml:space="preserve">Závazek k poskytnutí </w:t>
      </w:r>
      <w:r w:rsidR="0018509E" w:rsidRPr="00895197">
        <w:rPr>
          <w:rFonts w:asciiTheme="minorHAnsi" w:hAnsiTheme="minorHAnsi" w:cstheme="minorHAnsi"/>
          <w:b/>
          <w:sz w:val="22"/>
          <w:szCs w:val="22"/>
        </w:rPr>
        <w:t>Kompenzace</w:t>
      </w:r>
    </w:p>
    <w:p w14:paraId="2BD46FB4" w14:textId="04F7C09F" w:rsidR="003C0481" w:rsidRPr="00895197" w:rsidRDefault="00985707" w:rsidP="0019740D">
      <w:pPr>
        <w:pStyle w:val="ListParagraph"/>
        <w:numPr>
          <w:ilvl w:val="0"/>
          <w:numId w:val="31"/>
        </w:numPr>
        <w:spacing w:before="120" w:after="40" w:line="276" w:lineRule="auto"/>
        <w:ind w:left="284" w:hanging="284"/>
        <w:jc w:val="both"/>
        <w:rPr>
          <w:rFonts w:asciiTheme="minorHAnsi" w:hAnsiTheme="minorHAnsi"/>
          <w:sz w:val="22"/>
        </w:rPr>
      </w:pPr>
      <w:r w:rsidRPr="00895197">
        <w:rPr>
          <w:rFonts w:asciiTheme="minorHAnsi" w:hAnsiTheme="minorHAnsi"/>
          <w:sz w:val="22"/>
        </w:rPr>
        <w:t xml:space="preserve">Držitel se zavazuje poskytnout Pojišťovně </w:t>
      </w:r>
      <w:r w:rsidR="008F13A7" w:rsidRPr="00895197">
        <w:rPr>
          <w:rFonts w:asciiTheme="minorHAnsi" w:hAnsiTheme="minorHAnsi"/>
          <w:b/>
          <w:sz w:val="22"/>
        </w:rPr>
        <w:t xml:space="preserve">Kompenzaci </w:t>
      </w:r>
      <w:r w:rsidRPr="00895197">
        <w:rPr>
          <w:rFonts w:asciiTheme="minorHAnsi" w:hAnsiTheme="minorHAnsi"/>
          <w:sz w:val="22"/>
        </w:rPr>
        <w:t>na každé balení Přípravku</w:t>
      </w:r>
      <w:r w:rsidRPr="00895197">
        <w:rPr>
          <w:rFonts w:asciiTheme="minorHAnsi" w:hAnsiTheme="minorHAnsi"/>
          <w:i/>
          <w:sz w:val="22"/>
        </w:rPr>
        <w:t xml:space="preserve"> </w:t>
      </w:r>
      <w:r w:rsidRPr="00895197">
        <w:rPr>
          <w:rFonts w:asciiTheme="minorHAnsi" w:hAnsiTheme="minorHAnsi"/>
          <w:sz w:val="22"/>
        </w:rPr>
        <w:t>po dobu platnosti této Smlouvy.</w:t>
      </w:r>
      <w:r w:rsidR="001537E8" w:rsidRPr="00895197">
        <w:rPr>
          <w:rFonts w:asciiTheme="minorHAnsi" w:hAnsiTheme="minorHAnsi"/>
          <w:sz w:val="22"/>
        </w:rPr>
        <w:t xml:space="preserve"> </w:t>
      </w:r>
      <w:r w:rsidR="008F13A7" w:rsidRPr="00895197">
        <w:rPr>
          <w:rFonts w:asciiTheme="minorHAnsi" w:hAnsiTheme="minorHAnsi"/>
          <w:sz w:val="22"/>
        </w:rPr>
        <w:t>Kompenzaci</w:t>
      </w:r>
      <w:r w:rsidR="001537E8" w:rsidRPr="00895197">
        <w:rPr>
          <w:rFonts w:asciiTheme="minorHAnsi" w:hAnsiTheme="minorHAnsi"/>
          <w:sz w:val="22"/>
        </w:rPr>
        <w:t xml:space="preserve"> stanoví Příloha č. 1 této Smlouvy.</w:t>
      </w:r>
      <w:r w:rsidRPr="00895197">
        <w:rPr>
          <w:rFonts w:asciiTheme="minorHAnsi" w:hAnsiTheme="minorHAnsi"/>
          <w:sz w:val="22"/>
        </w:rPr>
        <w:t xml:space="preserve"> </w:t>
      </w:r>
      <w:r w:rsidR="008F13A7" w:rsidRPr="00895197">
        <w:rPr>
          <w:rFonts w:asciiTheme="minorHAnsi" w:hAnsiTheme="minorHAnsi"/>
          <w:sz w:val="22"/>
        </w:rPr>
        <w:t xml:space="preserve">Kompenzace </w:t>
      </w:r>
      <w:r w:rsidRPr="00895197">
        <w:rPr>
          <w:rFonts w:asciiTheme="minorHAnsi" w:hAnsiTheme="minorHAnsi"/>
          <w:sz w:val="22"/>
        </w:rPr>
        <w:t>bude poskytována formou Zpětné platby.</w:t>
      </w:r>
    </w:p>
    <w:p w14:paraId="0FCE05B7" w14:textId="77777777" w:rsidR="00F10027" w:rsidRPr="00895197" w:rsidRDefault="00F10027" w:rsidP="005C48B2">
      <w:pPr>
        <w:spacing w:after="40" w:line="276" w:lineRule="auto"/>
        <w:ind w:left="284" w:hanging="284"/>
        <w:jc w:val="both"/>
        <w:rPr>
          <w:rFonts w:asciiTheme="minorHAnsi" w:hAnsiTheme="minorHAnsi"/>
          <w:sz w:val="22"/>
        </w:rPr>
      </w:pPr>
    </w:p>
    <w:p w14:paraId="29390398" w14:textId="6DE86437" w:rsidR="009C6BAD" w:rsidRPr="00895197" w:rsidRDefault="0019740D" w:rsidP="005C48B2">
      <w:pPr>
        <w:overflowPunct/>
        <w:autoSpaceDE/>
        <w:autoSpaceDN/>
        <w:adjustRightInd/>
        <w:spacing w:before="120" w:after="40" w:line="276" w:lineRule="auto"/>
        <w:ind w:left="284" w:hanging="284"/>
        <w:jc w:val="both"/>
        <w:textAlignment w:val="auto"/>
        <w:rPr>
          <w:rFonts w:asciiTheme="minorHAnsi" w:hAnsiTheme="minorHAnsi"/>
          <w:sz w:val="22"/>
        </w:rPr>
      </w:pPr>
      <w:r>
        <w:rPr>
          <w:rFonts w:asciiTheme="minorHAnsi" w:hAnsiTheme="minorHAnsi" w:cstheme="minorHAnsi"/>
          <w:color w:val="4F81BD" w:themeColor="accent1"/>
          <w:sz w:val="22"/>
          <w:szCs w:val="22"/>
        </w:rPr>
        <w:lastRenderedPageBreak/>
        <w:t>2</w:t>
      </w:r>
      <w:r w:rsidR="009E62D4">
        <w:rPr>
          <w:rFonts w:asciiTheme="minorHAnsi" w:hAnsiTheme="minorHAnsi" w:cstheme="minorHAnsi"/>
          <w:color w:val="4F81BD" w:themeColor="accent1"/>
          <w:sz w:val="22"/>
          <w:szCs w:val="22"/>
        </w:rPr>
        <w:t>.</w:t>
      </w:r>
      <w:r w:rsidR="009E62D4">
        <w:rPr>
          <w:rFonts w:asciiTheme="minorHAnsi" w:hAnsiTheme="minorHAnsi" w:cstheme="minorHAnsi"/>
          <w:color w:val="4F81BD" w:themeColor="accent1"/>
          <w:sz w:val="22"/>
          <w:szCs w:val="22"/>
        </w:rPr>
        <w:tab/>
      </w:r>
      <w:r w:rsidR="009C6BAD" w:rsidRPr="00895197">
        <w:rPr>
          <w:rFonts w:asciiTheme="minorHAnsi" w:hAnsiTheme="minorHAnsi"/>
          <w:sz w:val="22"/>
        </w:rPr>
        <w:t xml:space="preserve">Pro účely výpočtu </w:t>
      </w:r>
      <w:r w:rsidR="004D390E" w:rsidRPr="00895197">
        <w:rPr>
          <w:rFonts w:asciiTheme="minorHAnsi" w:hAnsiTheme="minorHAnsi"/>
          <w:sz w:val="22"/>
        </w:rPr>
        <w:t>K</w:t>
      </w:r>
      <w:r w:rsidRPr="00895197">
        <w:rPr>
          <w:rFonts w:asciiTheme="minorHAnsi" w:hAnsiTheme="minorHAnsi"/>
          <w:sz w:val="22"/>
        </w:rPr>
        <w:t>ompenzace</w:t>
      </w:r>
      <w:r w:rsidR="009C6BAD" w:rsidRPr="00895197">
        <w:rPr>
          <w:rFonts w:asciiTheme="minorHAnsi" w:hAnsiTheme="minorHAnsi"/>
          <w:sz w:val="22"/>
        </w:rPr>
        <w:t xml:space="preserve"> a poskytnutí Zpětné platby v souladu s Článkem II. a Článkem V. této Smlouvy je určující den, kdy byl Přípravek Pojišťovnou Poskytovateli uhrazen.</w:t>
      </w: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180A933" w:rsidR="00E418C4" w:rsidRPr="00895197" w:rsidRDefault="00E418C4" w:rsidP="005C48B2">
      <w:pPr>
        <w:pStyle w:val="ListParagraph"/>
        <w:numPr>
          <w:ilvl w:val="0"/>
          <w:numId w:val="18"/>
        </w:numPr>
        <w:spacing w:before="120" w:after="40" w:line="276" w:lineRule="auto"/>
        <w:ind w:left="425" w:hanging="357"/>
        <w:jc w:val="both"/>
        <w:rPr>
          <w:rFonts w:asciiTheme="minorHAnsi" w:hAnsiTheme="minorHAnsi"/>
          <w:sz w:val="22"/>
        </w:rPr>
      </w:pPr>
      <w:r w:rsidRPr="00895197">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95197">
        <w:rPr>
          <w:rFonts w:asciiTheme="minorHAnsi" w:hAnsiTheme="minorHAnsi"/>
          <w:sz w:val="22"/>
        </w:rPr>
        <w:t>-</w:t>
      </w:r>
      <w:r w:rsidRPr="00895197">
        <w:rPr>
          <w:rFonts w:asciiTheme="minorHAnsi" w:hAnsiTheme="minorHAnsi"/>
          <w:sz w:val="22"/>
        </w:rPr>
        <w:t xml:space="preserve">mailovou adresu </w:t>
      </w:r>
      <w:r w:rsidR="005C4D40" w:rsidRPr="00764E07">
        <w:rPr>
          <w:rFonts w:ascii="Calibri" w:hAnsi="Calibri" w:cs="Calibri"/>
          <w:sz w:val="22"/>
          <w:szCs w:val="22"/>
          <w:highlight w:val="black"/>
        </w:rPr>
        <w:t>XXXXXXXXXXXXXXXXXXXX</w:t>
      </w:r>
      <w:r w:rsidR="00707027" w:rsidRPr="00895197">
        <w:rPr>
          <w:rFonts w:asciiTheme="minorHAnsi" w:hAnsiTheme="minorHAnsi"/>
          <w:sz w:val="22"/>
        </w:rPr>
        <w:t>.</w:t>
      </w:r>
    </w:p>
    <w:p w14:paraId="10B2FB2F" w14:textId="0FF1874B"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5C4D40" w:rsidRPr="00764E07">
        <w:rPr>
          <w:rFonts w:ascii="Calibri" w:hAnsi="Calibri" w:cs="Calibri"/>
          <w:sz w:val="22"/>
          <w:szCs w:val="22"/>
          <w:highlight w:val="black"/>
        </w:rPr>
        <w:t>XXXXXXXXXXXXXXXXXXXX</w:t>
      </w:r>
      <w:r w:rsidR="00707027">
        <w:rPr>
          <w:rFonts w:asciiTheme="minorHAnsi" w:hAnsiTheme="minorHAnsi"/>
          <w:sz w:val="22"/>
        </w:rPr>
        <w:t>.</w:t>
      </w:r>
    </w:p>
    <w:p w14:paraId="3D5AE442" w14:textId="737CFC0B"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5C4D40" w:rsidRPr="00764E07">
        <w:rPr>
          <w:rFonts w:ascii="Calibri" w:hAnsi="Calibri" w:cs="Calibri"/>
          <w:sz w:val="22"/>
          <w:szCs w:val="22"/>
          <w:highlight w:val="black"/>
        </w:rPr>
        <w:t>XXXXXXXXXXXXXXXXXXXX</w:t>
      </w:r>
      <w:r w:rsidR="00707027">
        <w:rPr>
          <w:rFonts w:asciiTheme="minorHAnsi" w:hAnsiTheme="minorHAnsi"/>
          <w:sz w:val="22"/>
        </w:rPr>
        <w:t>.</w:t>
      </w:r>
    </w:p>
    <w:p w14:paraId="62F39BEE" w14:textId="5204A3F9"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5C4D40" w:rsidRPr="00764E07">
        <w:rPr>
          <w:rFonts w:ascii="Calibri" w:hAnsi="Calibri" w:cs="Calibri"/>
          <w:sz w:val="22"/>
          <w:szCs w:val="22"/>
          <w:highlight w:val="black"/>
        </w:rPr>
        <w:t>XXXXXXXXXXXXXXXXXXXX</w:t>
      </w:r>
      <w:r w:rsidR="00707027">
        <w:rPr>
          <w:rFonts w:asciiTheme="minorHAnsi" w:hAnsiTheme="minorHAnsi"/>
          <w:sz w:val="22"/>
        </w:rPr>
        <w:t>.</w:t>
      </w:r>
    </w:p>
    <w:p w14:paraId="47EED0B0" w14:textId="501AC947" w:rsidR="00E418C4" w:rsidRPr="00895197"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95197">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063749" w:rsidRPr="00895197">
        <w:rPr>
          <w:rFonts w:asciiTheme="minorHAnsi" w:hAnsiTheme="minorHAnsi" w:cstheme="minorHAnsi"/>
          <w:sz w:val="22"/>
          <w:szCs w:val="22"/>
        </w:rPr>
        <w:t xml:space="preserve"> </w:t>
      </w:r>
      <w:r w:rsidR="005C4D40" w:rsidRPr="00764E07">
        <w:rPr>
          <w:rFonts w:asciiTheme="minorHAnsi" w:hAnsiTheme="minorHAnsi" w:cstheme="minorHAnsi"/>
          <w:sz w:val="22"/>
          <w:szCs w:val="22"/>
          <w:highlight w:val="black"/>
        </w:rPr>
        <w:t>XXXXXXXXXX</w:t>
      </w:r>
      <w:r w:rsidR="00063749" w:rsidRPr="00895197">
        <w:rPr>
          <w:rFonts w:asciiTheme="minorHAnsi" w:hAnsiTheme="minorHAnsi" w:cstheme="minorHAnsi"/>
          <w:sz w:val="22"/>
          <w:szCs w:val="22"/>
        </w:rPr>
        <w:t>.</w:t>
      </w:r>
      <w:r w:rsidRPr="00895197">
        <w:rPr>
          <w:rFonts w:asciiTheme="minorHAnsi" w:hAnsiTheme="minorHAnsi" w:cstheme="minorHAnsi"/>
          <w:sz w:val="22"/>
          <w:szCs w:val="22"/>
        </w:rPr>
        <w:t xml:space="preserve"> </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59D21CD6" w14:textId="77777777" w:rsidR="00895197" w:rsidRPr="0018509E" w:rsidRDefault="00895197"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5EE8759" w:rsidR="00F2443F" w:rsidRPr="0089519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a </w:t>
      </w:r>
      <w:r w:rsidR="00F2443F" w:rsidRPr="00895197">
        <w:rPr>
          <w:rFonts w:asciiTheme="minorHAnsi" w:hAnsiTheme="minorHAnsi"/>
          <w:sz w:val="22"/>
        </w:rPr>
        <w:t>nesdělí ani nezpřístupní žádné Důvěrné informace</w:t>
      </w:r>
      <w:r w:rsidR="00EA26F3" w:rsidRPr="00895197">
        <w:rPr>
          <w:rFonts w:asciiTheme="minorHAnsi" w:hAnsiTheme="minorHAnsi"/>
          <w:sz w:val="22"/>
        </w:rPr>
        <w:t xml:space="preserve">. </w:t>
      </w:r>
      <w:r w:rsidR="009400B3" w:rsidRPr="00895197">
        <w:rPr>
          <w:rFonts w:asciiTheme="minorHAnsi" w:hAnsiTheme="minorHAnsi"/>
          <w:sz w:val="22"/>
        </w:rPr>
        <w:t>Za D</w:t>
      </w:r>
      <w:r w:rsidR="00AE1E52" w:rsidRPr="00895197">
        <w:rPr>
          <w:rFonts w:asciiTheme="minorHAnsi" w:hAnsiTheme="minorHAnsi"/>
          <w:sz w:val="22"/>
        </w:rPr>
        <w:t xml:space="preserve">ůvěrné informace budou také považována </w:t>
      </w:r>
      <w:r w:rsidR="003C0481" w:rsidRPr="00895197">
        <w:rPr>
          <w:rFonts w:asciiTheme="minorHAnsi" w:hAnsiTheme="minorHAnsi"/>
          <w:sz w:val="22"/>
        </w:rPr>
        <w:t xml:space="preserve">veškerá ujednání o ceně Přípravku pro Pojišťovnu a </w:t>
      </w:r>
      <w:r w:rsidR="0018509E" w:rsidRPr="00895197">
        <w:rPr>
          <w:rFonts w:asciiTheme="minorHAnsi" w:hAnsiTheme="minorHAnsi" w:cstheme="minorHAnsi"/>
          <w:sz w:val="22"/>
          <w:szCs w:val="22"/>
        </w:rPr>
        <w:t>Kompenzaci</w:t>
      </w:r>
      <w:r w:rsidR="003C0481" w:rsidRPr="00895197">
        <w:rPr>
          <w:rFonts w:asciiTheme="minorHAnsi" w:hAnsiTheme="minorHAnsi"/>
          <w:sz w:val="22"/>
        </w:rPr>
        <w:t>, na která se nevztahuje výjimka dle § 39f odst. 11 ve spojení s odst. 12 zákona o veřejném zdravotním pojištění</w:t>
      </w:r>
      <w:r w:rsidR="00F2443F" w:rsidRPr="00895197">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617F0D81" w:rsidR="00584DF5" w:rsidRPr="0018509E" w:rsidRDefault="009E62D4" w:rsidP="005C48B2">
      <w:pPr>
        <w:spacing w:before="120" w:after="40" w:line="276" w:lineRule="auto"/>
        <w:ind w:left="284" w:hanging="284"/>
        <w:jc w:val="both"/>
        <w:rPr>
          <w:rFonts w:asciiTheme="minorHAnsi" w:hAnsiTheme="minorHAnsi"/>
          <w:sz w:val="22"/>
        </w:rPr>
      </w:pPr>
      <w:r w:rsidRPr="00895197">
        <w:rPr>
          <w:rFonts w:asciiTheme="minorHAnsi" w:hAnsiTheme="minorHAnsi" w:cstheme="minorHAnsi"/>
          <w:sz w:val="22"/>
          <w:szCs w:val="22"/>
        </w:rPr>
        <w:t>3.</w:t>
      </w:r>
      <w:r w:rsidRPr="00895197">
        <w:rPr>
          <w:rFonts w:asciiTheme="minorHAnsi" w:hAnsiTheme="minorHAnsi" w:cstheme="minorHAnsi"/>
          <w:sz w:val="22"/>
          <w:szCs w:val="22"/>
        </w:rPr>
        <w:tab/>
      </w:r>
      <w:r w:rsidR="00584DF5" w:rsidRPr="00895197">
        <w:rPr>
          <w:rFonts w:asciiTheme="minorHAnsi" w:hAnsiTheme="minorHAnsi"/>
          <w:sz w:val="22"/>
        </w:rPr>
        <w:t xml:space="preserve">Držitel považuje za obchodní tajemství ve smyslu </w:t>
      </w:r>
      <w:r w:rsidR="00EA26F3" w:rsidRPr="00895197">
        <w:rPr>
          <w:rFonts w:asciiTheme="minorHAnsi" w:hAnsiTheme="minorHAnsi"/>
          <w:sz w:val="22"/>
        </w:rPr>
        <w:t>§ 504, občanského zákoníku a ve smyslu § 9 zákona č. 106/1999 Sb., o svobodném přístupu k informacím</w:t>
      </w:r>
      <w:r w:rsidR="00EA26F3" w:rsidRPr="00895197">
        <w:rPr>
          <w:rFonts w:asciiTheme="minorHAnsi" w:hAnsiTheme="minorHAnsi" w:cstheme="minorHAnsi"/>
          <w:sz w:val="22"/>
          <w:szCs w:val="22"/>
        </w:rPr>
        <w:t>,</w:t>
      </w:r>
      <w:r w:rsidR="00B440DE" w:rsidRPr="00895197">
        <w:rPr>
          <w:rFonts w:asciiTheme="minorHAnsi" w:hAnsiTheme="minorHAnsi" w:cstheme="minorHAnsi"/>
          <w:sz w:val="22"/>
          <w:szCs w:val="22"/>
        </w:rPr>
        <w:t xml:space="preserve"> ve znění pozdějších předpisů</w:t>
      </w:r>
      <w:r w:rsidR="00B440DE" w:rsidRPr="00895197">
        <w:rPr>
          <w:rFonts w:asciiTheme="minorHAnsi" w:hAnsiTheme="minorHAnsi"/>
          <w:sz w:val="22"/>
        </w:rPr>
        <w:t>,</w:t>
      </w:r>
      <w:r w:rsidR="00584DF5" w:rsidRPr="00895197">
        <w:rPr>
          <w:rFonts w:asciiTheme="minorHAnsi" w:hAnsiTheme="minorHAnsi"/>
          <w:sz w:val="22"/>
        </w:rPr>
        <w:t xml:space="preserve"> specifikaci Přípravku včetně kódu SÚKL a způsob určení </w:t>
      </w:r>
      <w:r w:rsidR="0018509E" w:rsidRPr="00895197">
        <w:rPr>
          <w:rFonts w:asciiTheme="minorHAnsi" w:hAnsiTheme="minorHAnsi" w:cstheme="minorHAnsi"/>
          <w:sz w:val="22"/>
          <w:szCs w:val="22"/>
        </w:rPr>
        <w:t>Kompenzace</w:t>
      </w:r>
      <w:r w:rsidR="00584DF5" w:rsidRPr="00895197">
        <w:rPr>
          <w:rFonts w:asciiTheme="minorHAnsi" w:hAnsiTheme="minorHAnsi"/>
          <w:sz w:val="22"/>
        </w:rPr>
        <w:t xml:space="preserve">, vše specifikované Přílohou č. 1 této </w:t>
      </w:r>
      <w:r w:rsidR="00C44C55" w:rsidRPr="00895197">
        <w:rPr>
          <w:rFonts w:asciiTheme="minorHAnsi" w:hAnsiTheme="minorHAnsi"/>
          <w:sz w:val="22"/>
        </w:rPr>
        <w:t>Smlouvy.</w:t>
      </w:r>
      <w:r w:rsidR="00584DF5" w:rsidRPr="00895197">
        <w:rPr>
          <w:rFonts w:asciiTheme="minorHAnsi" w:hAnsiTheme="minorHAnsi"/>
          <w:sz w:val="22"/>
        </w:rPr>
        <w:t xml:space="preserve"> Skutečnosti označené takto za obchodní tajemství</w:t>
      </w:r>
      <w:r w:rsidR="00786632" w:rsidRPr="00895197">
        <w:rPr>
          <w:rFonts w:asciiTheme="minorHAnsi" w:hAnsiTheme="minorHAnsi"/>
          <w:sz w:val="22"/>
        </w:rPr>
        <w:t xml:space="preserve">, </w:t>
      </w:r>
      <w:r w:rsidR="00F04D33" w:rsidRPr="00895197">
        <w:rPr>
          <w:rFonts w:asciiTheme="minorHAnsi" w:hAnsiTheme="minorHAnsi"/>
          <w:sz w:val="22"/>
        </w:rPr>
        <w:t>jakož i informace týkající se obsahu či účelu</w:t>
      </w:r>
      <w:r w:rsidR="00702E53" w:rsidRPr="00895197">
        <w:rPr>
          <w:rFonts w:asciiTheme="minorHAnsi" w:hAnsiTheme="minorHAnsi"/>
          <w:sz w:val="22"/>
        </w:rPr>
        <w:t xml:space="preserve"> této</w:t>
      </w:r>
      <w:r w:rsidR="00F04D33" w:rsidRPr="00895197">
        <w:rPr>
          <w:rFonts w:asciiTheme="minorHAnsi" w:hAnsiTheme="minorHAnsi"/>
          <w:sz w:val="22"/>
        </w:rPr>
        <w:t xml:space="preserve"> Smlouvy, které nelze poskytnout při postupu podle předpisů upravujících </w:t>
      </w:r>
      <w:r w:rsidR="00F04D33" w:rsidRPr="0018509E">
        <w:rPr>
          <w:rFonts w:asciiTheme="minorHAnsi" w:hAnsiTheme="minorHAnsi"/>
          <w:sz w:val="22"/>
        </w:rPr>
        <w:t xml:space="preserve">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0E74FE53" w14:textId="77777777" w:rsidR="0091505B" w:rsidRPr="0091505B" w:rsidRDefault="0091505B" w:rsidP="0091505B">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2" w:name="_Hlk92719209"/>
      <w:r w:rsidRPr="0091505B">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394D7073" w14:textId="77777777" w:rsidR="0091505B" w:rsidRPr="0091505B" w:rsidRDefault="0091505B" w:rsidP="0091505B">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33"/>
      <w:bookmarkEnd w:id="2"/>
      <w:r w:rsidRPr="0091505B">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6ADFAB64" w14:textId="77777777" w:rsidR="0091505B" w:rsidRPr="0091505B" w:rsidRDefault="0091505B" w:rsidP="0091505B">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48"/>
      <w:bookmarkEnd w:id="3"/>
      <w:r w:rsidRPr="0091505B">
        <w:rPr>
          <w:rFonts w:asciiTheme="minorHAnsi" w:hAnsiTheme="minorHAnsi" w:cstheme="minorHAnsi"/>
          <w:sz w:val="22"/>
          <w:szCs w:val="22"/>
        </w:rPr>
        <w:lastRenderedPageBreak/>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bookmarkEnd w:id="4"/>
    <w:p w14:paraId="021AFED5" w14:textId="21BEFD56" w:rsidR="00600091" w:rsidRPr="0091505B" w:rsidRDefault="0091505B" w:rsidP="0091505B">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91505B">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Default="00684ACD" w:rsidP="005C48B2">
      <w:pPr>
        <w:spacing w:after="40" w:line="276" w:lineRule="auto"/>
        <w:jc w:val="center"/>
        <w:rPr>
          <w:rFonts w:asciiTheme="minorHAnsi" w:hAnsiTheme="minorHAnsi"/>
          <w:b/>
          <w:sz w:val="22"/>
        </w:rPr>
      </w:pPr>
    </w:p>
    <w:p w14:paraId="525B078F" w14:textId="77777777" w:rsidR="00895197" w:rsidRPr="0018509E" w:rsidRDefault="00895197"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08E1122"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hyperlink r:id="rId11" w:history="1">
        <w:r w:rsidR="005C4D40" w:rsidRPr="00764E07">
          <w:rPr>
            <w:rFonts w:asciiTheme="minorHAnsi" w:hAnsiTheme="minorHAnsi"/>
            <w:sz w:val="22"/>
            <w:highlight w:val="black"/>
          </w:rPr>
          <w:t>XXXXXXXXX</w:t>
        </w:r>
        <w:r w:rsidR="005C4D40">
          <w:rPr>
            <w:rFonts w:asciiTheme="minorHAnsi" w:hAnsiTheme="minorHAnsi"/>
            <w:sz w:val="22"/>
            <w:highlight w:val="black"/>
          </w:rPr>
          <w:t>XX</w:t>
        </w:r>
        <w:r w:rsidR="005C4D40" w:rsidRPr="00764E07">
          <w:rPr>
            <w:rFonts w:asciiTheme="minorHAnsi" w:hAnsiTheme="minorHAnsi"/>
            <w:sz w:val="22"/>
            <w:highlight w:val="black"/>
          </w:rPr>
          <w:t>XXXXXXXXX</w:t>
        </w:r>
      </w:hyperlink>
      <w:r w:rsidR="005C4D40" w:rsidRPr="00764E07">
        <w:rPr>
          <w:rFonts w:asciiTheme="minorHAnsi" w:hAnsiTheme="minorHAnsi"/>
          <w:sz w:val="22"/>
          <w:highlight w:val="black"/>
        </w:rPr>
        <w:t>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5C36A6D" w14:textId="77777777" w:rsidR="00895197" w:rsidRDefault="00895197" w:rsidP="005C48B2">
      <w:pPr>
        <w:spacing w:before="120" w:after="40" w:line="276" w:lineRule="auto"/>
        <w:ind w:left="284"/>
        <w:jc w:val="both"/>
        <w:textAlignment w:val="auto"/>
        <w:rPr>
          <w:rFonts w:asciiTheme="minorHAnsi" w:hAnsiTheme="minorHAnsi" w:cstheme="minorHAnsi"/>
          <w:sz w:val="22"/>
          <w:szCs w:val="22"/>
        </w:rPr>
      </w:pPr>
    </w:p>
    <w:p w14:paraId="46B8FD08" w14:textId="77777777" w:rsidR="00895197" w:rsidRPr="00B143E3" w:rsidRDefault="00895197"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lastRenderedPageBreak/>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Default="00F10027" w:rsidP="005C48B2">
      <w:pPr>
        <w:spacing w:after="40" w:line="276" w:lineRule="auto"/>
        <w:rPr>
          <w:rFonts w:asciiTheme="minorHAnsi" w:hAnsiTheme="minorHAnsi"/>
          <w:b/>
          <w:sz w:val="22"/>
        </w:rPr>
      </w:pPr>
    </w:p>
    <w:p w14:paraId="5F982EA3" w14:textId="77777777" w:rsidR="00895197" w:rsidRPr="0018509E" w:rsidRDefault="0089519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DE89BA7"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895197">
        <w:rPr>
          <w:rFonts w:asciiTheme="minorHAnsi" w:hAnsiTheme="minorHAnsi"/>
          <w:sz w:val="22"/>
        </w:rPr>
        <w:t xml:space="preserve">na dobu určitou, </w:t>
      </w:r>
      <w:r w:rsidR="009C6BAD" w:rsidRPr="0018509E">
        <w:rPr>
          <w:rFonts w:asciiTheme="minorHAnsi" w:hAnsiTheme="minorHAnsi"/>
          <w:sz w:val="22"/>
        </w:rPr>
        <w:t xml:space="preserve">a to do </w:t>
      </w:r>
      <w:r w:rsidR="005C4D40" w:rsidRPr="00764E07">
        <w:rPr>
          <w:rFonts w:asciiTheme="minorHAnsi" w:hAnsiTheme="minorHAnsi"/>
          <w:sz w:val="22"/>
          <w:highlight w:val="black"/>
        </w:rPr>
        <w:t>XXXXXXXX</w:t>
      </w:r>
      <w:r w:rsidR="00063749">
        <w:rPr>
          <w:rFonts w:asciiTheme="minorHAnsi" w:hAnsiTheme="minorHAnsi"/>
          <w:sz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Default="00930F96" w:rsidP="005C48B2">
      <w:pPr>
        <w:spacing w:before="120" w:after="40" w:line="276" w:lineRule="auto"/>
        <w:jc w:val="both"/>
        <w:textAlignment w:val="auto"/>
        <w:rPr>
          <w:rFonts w:asciiTheme="minorHAnsi" w:hAnsiTheme="minorHAnsi" w:cstheme="minorHAnsi"/>
          <w:sz w:val="22"/>
          <w:szCs w:val="22"/>
        </w:rPr>
      </w:pPr>
    </w:p>
    <w:p w14:paraId="3EC60385" w14:textId="77777777" w:rsidR="00895197" w:rsidRPr="00B202FC" w:rsidRDefault="00895197"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895197" w:rsidRDefault="00FF46FE" w:rsidP="005C48B2">
      <w:pPr>
        <w:spacing w:before="120" w:after="40" w:line="276" w:lineRule="auto"/>
        <w:ind w:left="284"/>
        <w:jc w:val="both"/>
        <w:rPr>
          <w:rFonts w:asciiTheme="minorHAnsi" w:hAnsiTheme="minorHAnsi"/>
          <w:sz w:val="22"/>
        </w:rPr>
      </w:pPr>
      <w:r w:rsidRPr="00895197">
        <w:rPr>
          <w:rFonts w:asciiTheme="minorHAnsi" w:hAnsiTheme="minorHAnsi"/>
          <w:sz w:val="22"/>
        </w:rPr>
        <w:t>Smluvní strany prokázaly svoji právní subjektivitu takto:</w:t>
      </w:r>
    </w:p>
    <w:p w14:paraId="7450F7E4" w14:textId="4A1AC8F7" w:rsidR="00FF46FE" w:rsidRPr="0091505B" w:rsidRDefault="00D66B6E" w:rsidP="005C48B2">
      <w:pPr>
        <w:numPr>
          <w:ilvl w:val="0"/>
          <w:numId w:val="4"/>
        </w:numPr>
        <w:spacing w:before="120" w:after="40" w:line="276" w:lineRule="auto"/>
        <w:ind w:left="567"/>
        <w:jc w:val="both"/>
        <w:rPr>
          <w:rFonts w:asciiTheme="minorHAnsi" w:hAnsiTheme="minorHAnsi" w:cstheme="minorHAnsi"/>
          <w:sz w:val="22"/>
          <w:szCs w:val="22"/>
        </w:rPr>
      </w:pPr>
      <w:r w:rsidRPr="00895197">
        <w:rPr>
          <w:rFonts w:asciiTheme="minorHAnsi" w:hAnsiTheme="minorHAnsi"/>
          <w:sz w:val="22"/>
        </w:rPr>
        <w:t>P</w:t>
      </w:r>
      <w:r w:rsidR="00340443" w:rsidRPr="00895197">
        <w:rPr>
          <w:rFonts w:asciiTheme="minorHAnsi" w:hAnsiTheme="minorHAnsi"/>
          <w:sz w:val="22"/>
        </w:rPr>
        <w:t>ojišťovna p</w:t>
      </w:r>
      <w:r w:rsidRPr="00895197">
        <w:rPr>
          <w:rFonts w:asciiTheme="minorHAnsi" w:hAnsiTheme="minorHAnsi"/>
          <w:sz w:val="22"/>
        </w:rPr>
        <w:t xml:space="preserve">latným výpisem z obchodního rejstříku vedeného u </w:t>
      </w:r>
      <w:r w:rsidR="0091505B" w:rsidRPr="0091505B">
        <w:rPr>
          <w:rFonts w:asciiTheme="minorHAnsi" w:hAnsiTheme="minorHAnsi" w:cstheme="minorHAnsi"/>
          <w:color w:val="000000" w:themeColor="text1"/>
          <w:sz w:val="22"/>
          <w:szCs w:val="22"/>
        </w:rPr>
        <w:t>Městského soudu v Praze, oddíl A, vložka 7216</w:t>
      </w:r>
    </w:p>
    <w:p w14:paraId="6142D1F3" w14:textId="61C0D8DA" w:rsidR="003B04DA" w:rsidRPr="00895197" w:rsidRDefault="001572B4"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t xml:space="preserve">Držitel </w:t>
      </w:r>
      <w:r w:rsidR="00FF46FE" w:rsidRPr="00895197">
        <w:rPr>
          <w:rFonts w:asciiTheme="minorHAnsi" w:hAnsiTheme="minorHAnsi"/>
          <w:sz w:val="22"/>
        </w:rPr>
        <w:t>platným výpisem z</w:t>
      </w:r>
      <w:r w:rsidR="009D6DC8" w:rsidRPr="00895197">
        <w:rPr>
          <w:rFonts w:asciiTheme="minorHAnsi" w:hAnsiTheme="minorHAnsi"/>
          <w:sz w:val="22"/>
        </w:rPr>
        <w:t>e zahraničního</w:t>
      </w:r>
      <w:r w:rsidR="00FF46FE" w:rsidRPr="00895197">
        <w:rPr>
          <w:rFonts w:asciiTheme="minorHAnsi" w:hAnsiTheme="minorHAnsi"/>
          <w:sz w:val="22"/>
        </w:rPr>
        <w:t xml:space="preserve"> obchodního rejstříku, vedeného u </w:t>
      </w:r>
      <w:r w:rsidR="00707027" w:rsidRPr="00895197">
        <w:rPr>
          <w:rFonts w:ascii="Calibri" w:hAnsi="Calibri" w:cs="Calibri"/>
          <w:sz w:val="22"/>
          <w:szCs w:val="22"/>
        </w:rPr>
        <w:t>Companies Registration Office Ireland</w:t>
      </w:r>
      <w:r w:rsidR="00703201" w:rsidRPr="00895197">
        <w:rPr>
          <w:rFonts w:asciiTheme="minorHAnsi" w:hAnsiTheme="minorHAnsi"/>
          <w:sz w:val="22"/>
        </w:rPr>
        <w:t xml:space="preserve"> v </w:t>
      </w:r>
      <w:r w:rsidR="00707027" w:rsidRPr="00895197">
        <w:rPr>
          <w:rFonts w:asciiTheme="minorHAnsi" w:hAnsiTheme="minorHAnsi"/>
          <w:sz w:val="22"/>
        </w:rPr>
        <w:t xml:space="preserve">Irsku, </w:t>
      </w:r>
      <w:r w:rsidR="00707027" w:rsidRPr="00895197">
        <w:rPr>
          <w:rFonts w:ascii="Calibri" w:hAnsi="Calibri"/>
          <w:sz w:val="22"/>
          <w:szCs w:val="22"/>
        </w:rPr>
        <w:t>pod registračním číslem 800030</w:t>
      </w:r>
      <w:r w:rsidR="00B96312" w:rsidRPr="00895197">
        <w:rPr>
          <w:rFonts w:asciiTheme="minorHAnsi" w:hAnsiTheme="minorHAnsi"/>
          <w:sz w:val="22"/>
        </w:rPr>
        <w:t>;</w:t>
      </w:r>
    </w:p>
    <w:p w14:paraId="1A18F11E" w14:textId="3E4C128A" w:rsidR="00AA34FD" w:rsidRPr="00895197" w:rsidRDefault="00B96312"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t>Z</w:t>
      </w:r>
      <w:r w:rsidR="00AA34FD" w:rsidRPr="00895197">
        <w:rPr>
          <w:rFonts w:asciiTheme="minorHAnsi" w:hAnsiTheme="minorHAnsi"/>
          <w:sz w:val="22"/>
        </w:rPr>
        <w:t xml:space="preserve">ástupce držitele platným výpisem z obchodního rejstříku vedeného u </w:t>
      </w:r>
      <w:r w:rsidR="00707027" w:rsidRPr="00895197">
        <w:rPr>
          <w:rFonts w:asciiTheme="minorHAnsi" w:hAnsiTheme="minorHAnsi"/>
          <w:sz w:val="22"/>
        </w:rPr>
        <w:t>Městského soudu v Praze</w:t>
      </w:r>
      <w:r w:rsidR="00707027" w:rsidRPr="00895197">
        <w:rPr>
          <w:rFonts w:ascii="Calibri" w:hAnsi="Calibri"/>
          <w:sz w:val="22"/>
          <w:szCs w:val="22"/>
        </w:rPr>
        <w:t>, sp.zn C4801</w:t>
      </w:r>
      <w:r w:rsidR="00AA34FD" w:rsidRPr="00895197">
        <w:rPr>
          <w:rFonts w:asciiTheme="minorHAnsi" w:hAnsiTheme="minorHAnsi"/>
          <w:sz w:val="22"/>
        </w:rPr>
        <w:t>;</w:t>
      </w:r>
    </w:p>
    <w:p w14:paraId="5B7D3550" w14:textId="3B0301EF" w:rsidR="00FF46FE" w:rsidRPr="0091505B" w:rsidRDefault="00FF46FE" w:rsidP="005C48B2">
      <w:pPr>
        <w:numPr>
          <w:ilvl w:val="0"/>
          <w:numId w:val="4"/>
        </w:numPr>
        <w:spacing w:after="40" w:line="276" w:lineRule="auto"/>
        <w:ind w:left="567"/>
        <w:jc w:val="both"/>
        <w:rPr>
          <w:rFonts w:asciiTheme="minorHAnsi" w:hAnsiTheme="minorHAnsi" w:cstheme="minorHAnsi"/>
          <w:sz w:val="22"/>
          <w:szCs w:val="22"/>
        </w:rPr>
      </w:pPr>
      <w:r w:rsidRPr="00895197">
        <w:rPr>
          <w:rFonts w:asciiTheme="minorHAnsi" w:hAnsiTheme="minorHAnsi"/>
          <w:sz w:val="22"/>
        </w:rPr>
        <w:t xml:space="preserve">Za Pojišťovnu </w:t>
      </w:r>
      <w:r w:rsidR="007B020E" w:rsidRPr="00895197">
        <w:rPr>
          <w:rFonts w:asciiTheme="minorHAnsi" w:hAnsiTheme="minorHAnsi"/>
          <w:sz w:val="22"/>
        </w:rPr>
        <w:t>je/</w:t>
      </w:r>
      <w:r w:rsidRPr="00895197">
        <w:rPr>
          <w:rFonts w:asciiTheme="minorHAnsi" w:hAnsiTheme="minorHAnsi"/>
          <w:sz w:val="22"/>
        </w:rPr>
        <w:t xml:space="preserve">jsou zmocněni k jednání ve věci plnění této </w:t>
      </w:r>
      <w:r w:rsidR="00C33180" w:rsidRPr="00895197">
        <w:rPr>
          <w:rFonts w:asciiTheme="minorHAnsi" w:hAnsiTheme="minorHAnsi"/>
          <w:sz w:val="22"/>
        </w:rPr>
        <w:t>S</w:t>
      </w:r>
      <w:r w:rsidRPr="00895197">
        <w:rPr>
          <w:rFonts w:asciiTheme="minorHAnsi" w:hAnsiTheme="minorHAnsi"/>
          <w:sz w:val="22"/>
        </w:rPr>
        <w:t>mlouvy:</w:t>
      </w:r>
      <w:r w:rsidR="005C4D40" w:rsidRPr="005C4D40">
        <w:rPr>
          <w:rFonts w:ascii="Calibri" w:hAnsi="Calibri"/>
          <w:sz w:val="22"/>
          <w:szCs w:val="22"/>
          <w:highlight w:val="black"/>
        </w:rPr>
        <w:t xml:space="preserve"> </w:t>
      </w:r>
      <w:r w:rsidR="005C4D40" w:rsidRPr="00764E07">
        <w:rPr>
          <w:rFonts w:ascii="Calibri" w:hAnsi="Calibri"/>
          <w:sz w:val="22"/>
          <w:szCs w:val="22"/>
          <w:highlight w:val="black"/>
        </w:rPr>
        <w:t>XXXXXXX</w:t>
      </w:r>
      <w:r w:rsidR="005C4D40">
        <w:rPr>
          <w:rFonts w:ascii="Calibri" w:hAnsi="Calibri"/>
          <w:sz w:val="22"/>
          <w:szCs w:val="22"/>
          <w:highlight w:val="black"/>
        </w:rPr>
        <w:t>XXXXXX</w:t>
      </w:r>
      <w:r w:rsidR="005C4D40" w:rsidRPr="00764E07">
        <w:rPr>
          <w:rFonts w:ascii="Calibri" w:hAnsi="Calibri"/>
          <w:sz w:val="22"/>
          <w:szCs w:val="22"/>
          <w:highlight w:val="black"/>
        </w:rPr>
        <w:t>XXXX</w:t>
      </w:r>
      <w:r w:rsidR="00AA01AF">
        <w:rPr>
          <w:rFonts w:ascii="Calibri" w:hAnsi="Calibri"/>
          <w:sz w:val="22"/>
          <w:szCs w:val="22"/>
          <w:highlight w:val="black"/>
        </w:rPr>
        <w:t>XXX XXX</w:t>
      </w:r>
      <w:r w:rsidR="005C4D40" w:rsidRPr="00764E07">
        <w:rPr>
          <w:rFonts w:ascii="Calibri" w:hAnsi="Calibri"/>
          <w:sz w:val="22"/>
          <w:szCs w:val="22"/>
          <w:highlight w:val="black"/>
        </w:rPr>
        <w:t>XXXX</w:t>
      </w:r>
      <w:r w:rsidR="0091505B" w:rsidRPr="0091505B">
        <w:rPr>
          <w:rFonts w:asciiTheme="minorHAnsi" w:hAnsiTheme="minorHAnsi" w:cstheme="minorHAnsi"/>
          <w:sz w:val="22"/>
          <w:szCs w:val="22"/>
        </w:rPr>
        <w:t xml:space="preserve">, </w:t>
      </w:r>
      <w:r w:rsidR="0091505B" w:rsidRPr="0091505B">
        <w:rPr>
          <w:rFonts w:asciiTheme="minorHAnsi" w:hAnsiTheme="minorHAnsi" w:cstheme="minorHAnsi"/>
          <w:color w:val="000000" w:themeColor="text1"/>
          <w:sz w:val="22"/>
          <w:szCs w:val="22"/>
        </w:rPr>
        <w:t xml:space="preserve">e-mail: </w:t>
      </w:r>
      <w:r w:rsidR="00AA01AF" w:rsidRPr="00764E07">
        <w:rPr>
          <w:rFonts w:ascii="Calibri" w:hAnsi="Calibri"/>
          <w:sz w:val="22"/>
          <w:szCs w:val="22"/>
          <w:highlight w:val="black"/>
        </w:rPr>
        <w:t>XXXXXXX</w:t>
      </w:r>
      <w:r w:rsidR="00AA01AF">
        <w:rPr>
          <w:rFonts w:ascii="Calibri" w:hAnsi="Calibri"/>
          <w:sz w:val="22"/>
          <w:szCs w:val="22"/>
          <w:highlight w:val="black"/>
        </w:rPr>
        <w:t>XX</w:t>
      </w:r>
      <w:r w:rsidR="00AA01AF" w:rsidRPr="00764E07">
        <w:rPr>
          <w:rFonts w:ascii="Calibri" w:hAnsi="Calibri"/>
          <w:sz w:val="22"/>
          <w:szCs w:val="22"/>
          <w:highlight w:val="black"/>
        </w:rPr>
        <w:t>XX</w:t>
      </w:r>
      <w:r w:rsidR="00AA01AF">
        <w:rPr>
          <w:rFonts w:ascii="Calibri" w:hAnsi="Calibri"/>
          <w:sz w:val="22"/>
          <w:szCs w:val="22"/>
          <w:highlight w:val="black"/>
        </w:rPr>
        <w:t>XX</w:t>
      </w:r>
      <w:r w:rsidR="00AA01AF" w:rsidRPr="00764E07">
        <w:rPr>
          <w:rFonts w:ascii="Calibri" w:hAnsi="Calibri"/>
          <w:sz w:val="22"/>
          <w:szCs w:val="22"/>
          <w:highlight w:val="black"/>
        </w:rPr>
        <w:t>XXXXXX</w:t>
      </w:r>
    </w:p>
    <w:p w14:paraId="6D731653" w14:textId="0840B21C" w:rsidR="00FF46FE" w:rsidRPr="0018509E" w:rsidRDefault="00FF46FE" w:rsidP="005C48B2">
      <w:pPr>
        <w:numPr>
          <w:ilvl w:val="0"/>
          <w:numId w:val="4"/>
        </w:numPr>
        <w:spacing w:after="40" w:line="276" w:lineRule="auto"/>
        <w:ind w:left="567"/>
        <w:jc w:val="both"/>
        <w:rPr>
          <w:rFonts w:asciiTheme="minorHAnsi" w:hAnsiTheme="minorHAnsi"/>
          <w:sz w:val="22"/>
        </w:rPr>
      </w:pPr>
      <w:r w:rsidRPr="00895197">
        <w:rPr>
          <w:rFonts w:asciiTheme="minorHAnsi" w:hAnsiTheme="minorHAnsi"/>
          <w:sz w:val="22"/>
        </w:rPr>
        <w:lastRenderedPageBreak/>
        <w:t xml:space="preserve">Za </w:t>
      </w:r>
      <w:r w:rsidR="001572B4" w:rsidRPr="00895197">
        <w:rPr>
          <w:rFonts w:asciiTheme="minorHAnsi" w:hAnsiTheme="minorHAnsi"/>
          <w:sz w:val="22"/>
        </w:rPr>
        <w:t xml:space="preserve">Držitele </w:t>
      </w:r>
      <w:r w:rsidR="007B020E" w:rsidRPr="00895197">
        <w:rPr>
          <w:rFonts w:asciiTheme="minorHAnsi" w:hAnsiTheme="minorHAnsi"/>
          <w:sz w:val="22"/>
        </w:rPr>
        <w:t>je</w:t>
      </w:r>
      <w:r w:rsidRPr="00895197">
        <w:rPr>
          <w:rFonts w:asciiTheme="minorHAnsi" w:hAnsiTheme="minorHAnsi"/>
          <w:sz w:val="22"/>
        </w:rPr>
        <w:t xml:space="preserve"> zmocněn k jednání ve </w:t>
      </w:r>
      <w:r w:rsidRPr="0018509E">
        <w:rPr>
          <w:rFonts w:asciiTheme="minorHAnsi" w:hAnsiTheme="minorHAnsi"/>
          <w:sz w:val="22"/>
        </w:rPr>
        <w:t xml:space="preserve">věci plnění této </w:t>
      </w:r>
      <w:r w:rsidR="00C33180" w:rsidRPr="0018509E">
        <w:rPr>
          <w:rFonts w:asciiTheme="minorHAnsi" w:hAnsiTheme="minorHAnsi"/>
          <w:sz w:val="22"/>
        </w:rPr>
        <w:t>S</w:t>
      </w:r>
      <w:r w:rsidRPr="0018509E">
        <w:rPr>
          <w:rFonts w:asciiTheme="minorHAnsi" w:hAnsiTheme="minorHAnsi"/>
          <w:sz w:val="22"/>
        </w:rPr>
        <w:t>mlouvy:</w:t>
      </w:r>
      <w:r w:rsidR="00707027" w:rsidRPr="00707027">
        <w:rPr>
          <w:rFonts w:asciiTheme="minorHAnsi" w:hAnsiTheme="minorHAnsi"/>
          <w:sz w:val="22"/>
        </w:rPr>
        <w:t xml:space="preserve"> </w:t>
      </w:r>
      <w:r w:rsidR="00AA01AF" w:rsidRPr="00764E07">
        <w:rPr>
          <w:rFonts w:ascii="Calibri" w:hAnsi="Calibri"/>
          <w:sz w:val="22"/>
          <w:szCs w:val="22"/>
          <w:highlight w:val="black"/>
        </w:rPr>
        <w:t>XXXXXXX</w:t>
      </w:r>
      <w:r w:rsidR="00AA01AF">
        <w:rPr>
          <w:rFonts w:ascii="Calibri" w:hAnsi="Calibri"/>
          <w:sz w:val="22"/>
          <w:szCs w:val="22"/>
          <w:highlight w:val="black"/>
        </w:rPr>
        <w:t>XXXXXX</w:t>
      </w:r>
      <w:r w:rsidR="00AA01AF" w:rsidRPr="00764E07">
        <w:rPr>
          <w:rFonts w:ascii="Calibri" w:hAnsi="Calibri"/>
          <w:sz w:val="22"/>
          <w:szCs w:val="22"/>
          <w:highlight w:val="black"/>
        </w:rPr>
        <w:t>XXXXXXXX</w:t>
      </w:r>
      <w:r w:rsidR="00703201" w:rsidRPr="0018509E">
        <w:rPr>
          <w:rFonts w:asciiTheme="minorHAnsi" w:hAnsiTheme="minorHAnsi"/>
          <w:sz w:val="22"/>
        </w:rPr>
        <w:t xml:space="preserve">, </w:t>
      </w:r>
      <w:r w:rsidR="00707027" w:rsidRPr="00D32B0E">
        <w:rPr>
          <w:rFonts w:ascii="Calibri" w:hAnsi="Calibri"/>
          <w:sz w:val="22"/>
          <w:szCs w:val="22"/>
        </w:rPr>
        <w:t>prokurista</w:t>
      </w:r>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r w:rsidR="00AA01AF" w:rsidRPr="00764E07">
        <w:rPr>
          <w:rFonts w:ascii="Calibri" w:hAnsi="Calibri"/>
          <w:sz w:val="22"/>
          <w:szCs w:val="22"/>
          <w:highlight w:val="black"/>
        </w:rPr>
        <w:t>XXXXXXX</w:t>
      </w:r>
      <w:r w:rsidR="00AA01AF">
        <w:rPr>
          <w:rFonts w:ascii="Calibri" w:hAnsi="Calibri"/>
          <w:sz w:val="22"/>
          <w:szCs w:val="22"/>
          <w:highlight w:val="black"/>
        </w:rPr>
        <w:t>XXXXX</w:t>
      </w:r>
      <w:r w:rsidR="00AA01AF" w:rsidRPr="00764E07">
        <w:rPr>
          <w:rFonts w:ascii="Calibri" w:hAnsi="Calibri"/>
          <w:sz w:val="22"/>
          <w:szCs w:val="22"/>
          <w:highlight w:val="black"/>
        </w:rPr>
        <w:t>XXXX</w:t>
      </w:r>
      <w:r w:rsidR="00707027">
        <w:rPr>
          <w:rFonts w:ascii="Calibri" w:hAnsi="Calibri"/>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895197"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w:t>
      </w:r>
      <w:r w:rsidRPr="00895197">
        <w:rPr>
          <w:rFonts w:asciiTheme="minorHAnsi" w:hAnsiTheme="minorHAnsi" w:cstheme="minorHAnsi"/>
          <w:sz w:val="22"/>
          <w:szCs w:val="22"/>
        </w:rPr>
        <w:t>1 – obchodní tajemství</w:t>
      </w:r>
    </w:p>
    <w:p w14:paraId="06C825CB" w14:textId="77777777" w:rsidR="00F10027" w:rsidRDefault="00F10027" w:rsidP="005C48B2">
      <w:pPr>
        <w:spacing w:before="120" w:after="40" w:line="276" w:lineRule="auto"/>
        <w:ind w:left="283"/>
        <w:jc w:val="both"/>
        <w:rPr>
          <w:rFonts w:asciiTheme="minorHAnsi" w:hAnsiTheme="minorHAnsi" w:cstheme="minorHAnsi"/>
          <w:sz w:val="22"/>
          <w:szCs w:val="22"/>
        </w:rPr>
      </w:pPr>
    </w:p>
    <w:p w14:paraId="4FA0F974" w14:textId="77777777" w:rsidR="0091505B" w:rsidRDefault="0091505B" w:rsidP="005C48B2">
      <w:pPr>
        <w:spacing w:before="120" w:after="40" w:line="276" w:lineRule="auto"/>
        <w:ind w:left="283"/>
        <w:jc w:val="both"/>
        <w:rPr>
          <w:rFonts w:asciiTheme="minorHAnsi" w:hAnsiTheme="minorHAnsi" w:cstheme="minorHAnsi"/>
          <w:sz w:val="22"/>
          <w:szCs w:val="22"/>
        </w:rPr>
      </w:pPr>
    </w:p>
    <w:p w14:paraId="154B08D1" w14:textId="77777777" w:rsidR="0091505B" w:rsidRDefault="0091505B" w:rsidP="005C48B2">
      <w:pPr>
        <w:spacing w:before="120" w:after="40" w:line="276" w:lineRule="auto"/>
        <w:ind w:left="283"/>
        <w:jc w:val="both"/>
        <w:rPr>
          <w:rFonts w:asciiTheme="minorHAnsi" w:hAnsiTheme="minorHAnsi" w:cstheme="minorHAnsi"/>
          <w:sz w:val="22"/>
          <w:szCs w:val="22"/>
        </w:rPr>
      </w:pPr>
    </w:p>
    <w:p w14:paraId="192A88C3" w14:textId="77777777" w:rsidR="0091505B" w:rsidRDefault="0091505B" w:rsidP="005C48B2">
      <w:pPr>
        <w:spacing w:before="120" w:after="40" w:line="276" w:lineRule="auto"/>
        <w:ind w:left="283"/>
        <w:jc w:val="both"/>
        <w:rPr>
          <w:rFonts w:asciiTheme="minorHAnsi" w:hAnsiTheme="minorHAnsi" w:cstheme="minorHAnsi"/>
          <w:sz w:val="22"/>
          <w:szCs w:val="22"/>
        </w:rPr>
      </w:pPr>
    </w:p>
    <w:p w14:paraId="569251C8" w14:textId="77777777" w:rsidR="0091505B" w:rsidRPr="00B143E3" w:rsidRDefault="0091505B"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lastRenderedPageBreak/>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12257CE1"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91505B">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91505B">
        <w:rPr>
          <w:rFonts w:asciiTheme="minorHAnsi" w:hAnsiTheme="minorHAnsi" w:cstheme="minorHAnsi"/>
          <w:sz w:val="22"/>
          <w:szCs w:val="22"/>
        </w:rPr>
        <w:t xml:space="preserve">               </w:t>
      </w:r>
      <w:r w:rsidRPr="003E0E9B">
        <w:rPr>
          <w:rFonts w:asciiTheme="minorHAnsi" w:hAnsiTheme="minorHAnsi" w:cstheme="minorHAnsi"/>
          <w:sz w:val="22"/>
          <w:szCs w:val="22"/>
        </w:rPr>
        <w:t>V </w:t>
      </w:r>
      <w:r w:rsidR="00707027">
        <w:rPr>
          <w:rFonts w:asciiTheme="minorHAnsi" w:hAnsiTheme="minorHAnsi" w:cstheme="minorHAnsi"/>
          <w:sz w:val="22"/>
          <w:szCs w:val="22"/>
        </w:rPr>
        <w:t>Praze</w:t>
      </w:r>
      <w:r w:rsidR="00707027"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0DEB4FC4" w:rsidR="003E0E9B" w:rsidRPr="003E0E9B" w:rsidRDefault="0091505B"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AA01AF" w:rsidRPr="00764E07">
        <w:rPr>
          <w:rFonts w:ascii="Calibri" w:hAnsi="Calibri"/>
          <w:sz w:val="22"/>
          <w:szCs w:val="22"/>
          <w:highlight w:val="black"/>
        </w:rPr>
        <w:t>XXXXXXXXXX</w:t>
      </w:r>
      <w:r w:rsidR="00AA01AF">
        <w:rPr>
          <w:rFonts w:ascii="Calibri" w:hAnsi="Calibri"/>
          <w:sz w:val="22"/>
          <w:szCs w:val="22"/>
          <w:highlight w:val="black"/>
        </w:rPr>
        <w:t>XXXXXX</w:t>
      </w:r>
      <w:r w:rsidR="00AA01AF" w:rsidRPr="00764E07">
        <w:rPr>
          <w:rFonts w:ascii="Calibri" w:hAnsi="Calibri"/>
          <w:sz w:val="22"/>
          <w:szCs w:val="22"/>
          <w:highlight w:val="black"/>
        </w:rPr>
        <w:t>XXXXX</w:t>
      </w:r>
    </w:p>
    <w:p w14:paraId="579BB54A" w14:textId="6C25271A" w:rsidR="003E0E9B" w:rsidRPr="003E0E9B" w:rsidRDefault="0091505B"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E2EC9">
        <w:rPr>
          <w:rFonts w:ascii="Calibri" w:hAnsi="Calibri" w:cs="Calibri"/>
          <w:sz w:val="22"/>
          <w:szCs w:val="22"/>
        </w:rPr>
        <w:t>p</w:t>
      </w:r>
      <w:r w:rsidR="00707027">
        <w:rPr>
          <w:rFonts w:ascii="Calibri" w:hAnsi="Calibri" w:cs="Calibri"/>
          <w:sz w:val="22"/>
          <w:szCs w:val="22"/>
        </w:rPr>
        <w:t>rokurista</w:t>
      </w:r>
    </w:p>
    <w:p w14:paraId="0B86AB5B" w14:textId="073FB6DD" w:rsidR="003E0E9B" w:rsidRPr="003E0E9B" w:rsidRDefault="0091505B"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707027">
        <w:rPr>
          <w:rFonts w:ascii="Calibri" w:hAnsi="Calibri" w:cs="Calibri"/>
          <w:sz w:val="22"/>
          <w:szCs w:val="22"/>
        </w:rPr>
        <w:t>Bristol-Myers Squibb spol. s 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3217267D" w14:textId="2FD479B1" w:rsidR="0019740D" w:rsidRPr="0019740D" w:rsidRDefault="004F649F" w:rsidP="0019740D">
      <w:pPr>
        <w:pStyle w:val="BodyText"/>
        <w:spacing w:before="0" w:line="276" w:lineRule="auto"/>
        <w:rPr>
          <w:rFonts w:asciiTheme="minorHAnsi" w:hAnsiTheme="minorHAnsi"/>
          <w:sz w:val="22"/>
        </w:rPr>
      </w:pPr>
      <w:r w:rsidRPr="0018509E">
        <w:rPr>
          <w:rFonts w:asciiTheme="minorHAnsi" w:hAnsiTheme="minorHAnsi"/>
          <w:sz w:val="22"/>
        </w:rPr>
        <w:lastRenderedPageBreak/>
        <w:t xml:space="preserve">PŘÍLOHA Č. </w:t>
      </w:r>
      <w:r w:rsidRPr="0019740D">
        <w:rPr>
          <w:rFonts w:asciiTheme="minorHAnsi" w:hAnsiTheme="minorHAnsi"/>
          <w:sz w:val="22"/>
        </w:rPr>
        <w:t>1 SMLOUVY</w:t>
      </w:r>
      <w:r w:rsidR="0019740D" w:rsidRPr="0019740D">
        <w:rPr>
          <w:rFonts w:asciiTheme="minorHAnsi" w:hAnsiTheme="minorHAnsi"/>
          <w:sz w:val="22"/>
        </w:rPr>
        <w:t xml:space="preserve"> O LIMITACI NÁKLADŮ</w:t>
      </w:r>
    </w:p>
    <w:p w14:paraId="3D2C6127" w14:textId="77777777" w:rsidR="0019740D" w:rsidRPr="0019740D" w:rsidRDefault="0019740D" w:rsidP="0019740D">
      <w:pPr>
        <w:pStyle w:val="BodyText"/>
        <w:spacing w:before="0" w:line="276" w:lineRule="auto"/>
        <w:rPr>
          <w:rFonts w:asciiTheme="minorHAnsi" w:hAnsiTheme="minorHAnsi"/>
          <w:sz w:val="22"/>
        </w:rPr>
      </w:pPr>
      <w:r w:rsidRPr="0019740D">
        <w:rPr>
          <w:rFonts w:asciiTheme="minorHAnsi" w:hAnsiTheme="minorHAnsi"/>
          <w:sz w:val="22"/>
        </w:rPr>
        <w:t>spojených s hrazením léčivého přípravku</w:t>
      </w:r>
    </w:p>
    <w:p w14:paraId="00007EDA" w14:textId="77777777" w:rsidR="00AA01AF" w:rsidRPr="0019740D" w:rsidRDefault="00AA01AF" w:rsidP="00AA01AF">
      <w:pPr>
        <w:pStyle w:val="BodyText"/>
        <w:spacing w:before="0" w:line="276" w:lineRule="auto"/>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p>
    <w:p w14:paraId="2E0F2FD6" w14:textId="77777777" w:rsidR="00AA01AF" w:rsidRPr="0018509E" w:rsidRDefault="00AA01AF" w:rsidP="00AA01AF">
      <w:pPr>
        <w:tabs>
          <w:tab w:val="left" w:pos="5245"/>
        </w:tabs>
        <w:spacing w:before="120" w:after="40" w:line="276" w:lineRule="auto"/>
        <w:jc w:val="center"/>
        <w:rPr>
          <w:rFonts w:asciiTheme="minorHAnsi" w:hAnsiTheme="minorHAnsi" w:cstheme="minorHAnsi"/>
          <w:b/>
          <w:sz w:val="22"/>
          <w:szCs w:val="22"/>
        </w:rPr>
      </w:pPr>
    </w:p>
    <w:p w14:paraId="17AAF8E4" w14:textId="77777777" w:rsidR="00AA01AF" w:rsidRPr="00895197" w:rsidRDefault="00AA01AF" w:rsidP="00AA01AF">
      <w:pPr>
        <w:tabs>
          <w:tab w:val="left" w:pos="5245"/>
        </w:tabs>
        <w:spacing w:before="120" w:after="40" w:line="276" w:lineRule="auto"/>
        <w:jc w:val="center"/>
        <w:rPr>
          <w:rFonts w:asciiTheme="minorHAnsi" w:hAnsiTheme="minorHAnsi"/>
          <w:b/>
          <w:sz w:val="22"/>
        </w:rPr>
      </w:pPr>
      <w:r w:rsidRPr="00895197">
        <w:rPr>
          <w:rFonts w:asciiTheme="minorHAnsi" w:hAnsiTheme="minorHAnsi"/>
          <w:b/>
          <w:sz w:val="22"/>
        </w:rPr>
        <w:t>OBCHODNÍ TAJEMSTVÍ</w:t>
      </w:r>
    </w:p>
    <w:p w14:paraId="151B036B" w14:textId="77777777" w:rsidR="00AA01AF" w:rsidRPr="0018509E" w:rsidRDefault="00AA01AF" w:rsidP="00AA01AF">
      <w:pPr>
        <w:pStyle w:val="BodyText"/>
        <w:spacing w:after="40" w:line="276" w:lineRule="auto"/>
        <w:rPr>
          <w:rFonts w:asciiTheme="minorHAnsi" w:hAnsiTheme="minorHAnsi"/>
          <w:b w:val="0"/>
          <w:sz w:val="22"/>
        </w:rPr>
      </w:pPr>
    </w:p>
    <w:p w14:paraId="485EE960" w14:textId="77777777" w:rsidR="00AA01AF" w:rsidRDefault="00AA01AF" w:rsidP="00AA01AF">
      <w:pPr>
        <w:pStyle w:val="ListParagraph"/>
        <w:numPr>
          <w:ilvl w:val="0"/>
          <w:numId w:val="15"/>
        </w:numPr>
        <w:tabs>
          <w:tab w:val="left" w:pos="5245"/>
        </w:tabs>
        <w:spacing w:before="120" w:after="40" w:line="276" w:lineRule="auto"/>
        <w:ind w:left="284" w:hanging="284"/>
        <w:rPr>
          <w:rFonts w:asciiTheme="minorHAnsi" w:hAnsiTheme="minorHAnsi"/>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sidRPr="0018509E">
        <w:rPr>
          <w:rFonts w:asciiTheme="minorHAnsi" w:hAnsiTheme="minorHAnsi"/>
          <w:sz w:val="22"/>
        </w:rPr>
        <w:t xml:space="preserve"> dle této Smlouvy se rozumí a dohodnutá </w:t>
      </w:r>
      <w:r>
        <w:rPr>
          <w:rFonts w:asciiTheme="minorHAnsi" w:hAnsiTheme="minorHAnsi"/>
          <w:sz w:val="22"/>
        </w:rPr>
        <w:t>Kompenzace</w:t>
      </w:r>
      <w:r w:rsidRPr="0018509E">
        <w:rPr>
          <w:rFonts w:asciiTheme="minorHAnsi" w:hAnsiTheme="minorHAnsi"/>
          <w:sz w:val="22"/>
        </w:rPr>
        <w:t xml:space="preserve"> činí:</w:t>
      </w:r>
    </w:p>
    <w:p w14:paraId="7C2BE8FB" w14:textId="77777777" w:rsidR="00AA01AF" w:rsidRPr="0018509E" w:rsidRDefault="00AA01AF" w:rsidP="00AA01AF">
      <w:pPr>
        <w:pStyle w:val="ListParagraph"/>
        <w:tabs>
          <w:tab w:val="left" w:pos="5245"/>
        </w:tabs>
        <w:spacing w:before="120" w:after="40" w:line="276" w:lineRule="auto"/>
        <w:ind w:left="284"/>
        <w:rPr>
          <w:rFonts w:asciiTheme="minorHAnsi" w:hAnsiTheme="minorHAnsi"/>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AA01AF" w:rsidRPr="00B143E3" w14:paraId="5F31B94A" w14:textId="77777777" w:rsidTr="005161C0">
        <w:trPr>
          <w:trHeight w:val="559"/>
        </w:trPr>
        <w:tc>
          <w:tcPr>
            <w:tcW w:w="1242" w:type="dxa"/>
            <w:shd w:val="clear" w:color="auto" w:fill="D9D9D9" w:themeFill="background1" w:themeFillShade="D9"/>
          </w:tcPr>
          <w:p w14:paraId="3B95CE9C" w14:textId="77777777" w:rsidR="00AA01AF" w:rsidRPr="0018509E" w:rsidRDefault="00AA01AF" w:rsidP="005161C0">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w:t>
            </w:r>
          </w:p>
        </w:tc>
        <w:tc>
          <w:tcPr>
            <w:tcW w:w="2835" w:type="dxa"/>
            <w:shd w:val="clear" w:color="auto" w:fill="D9D9D9" w:themeFill="background1" w:themeFillShade="D9"/>
          </w:tcPr>
          <w:p w14:paraId="7D240006" w14:textId="77777777" w:rsidR="00AA01AF" w:rsidRPr="0018509E" w:rsidRDefault="00AA01AF" w:rsidP="005161C0">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XXXXXXX</w:t>
            </w:r>
            <w:r w:rsidRPr="00C55CF9">
              <w:rPr>
                <w:rFonts w:asciiTheme="minorHAnsi" w:hAnsiTheme="minorHAnsi"/>
                <w:sz w:val="22"/>
                <w:highlight w:val="black"/>
              </w:rPr>
              <w:t>XXXXX</w:t>
            </w:r>
          </w:p>
        </w:tc>
        <w:tc>
          <w:tcPr>
            <w:tcW w:w="2864" w:type="dxa"/>
            <w:shd w:val="clear" w:color="auto" w:fill="D9D9D9" w:themeFill="background1" w:themeFillShade="D9"/>
          </w:tcPr>
          <w:p w14:paraId="6921DFB6" w14:textId="77777777" w:rsidR="00AA01AF" w:rsidRPr="0018509E" w:rsidRDefault="00AA01AF" w:rsidP="005161C0">
            <w:pPr>
              <w:tabs>
                <w:tab w:val="left" w:pos="5245"/>
              </w:tabs>
              <w:spacing w:before="120" w:after="40" w:line="276" w:lineRule="auto"/>
              <w:rPr>
                <w:rFonts w:asciiTheme="minorHAnsi" w:hAnsiTheme="minorHAnsi"/>
                <w:b/>
                <w:sz w:val="22"/>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c>
          <w:tcPr>
            <w:tcW w:w="3119" w:type="dxa"/>
            <w:shd w:val="clear" w:color="auto" w:fill="D9D9D9" w:themeFill="background1" w:themeFillShade="D9"/>
          </w:tcPr>
          <w:p w14:paraId="53903AEF" w14:textId="77777777" w:rsidR="00AA01AF" w:rsidRPr="0018509E" w:rsidRDefault="00AA01AF" w:rsidP="005161C0">
            <w:pPr>
              <w:tabs>
                <w:tab w:val="left" w:pos="5245"/>
              </w:tabs>
              <w:spacing w:before="120" w:after="40" w:line="276" w:lineRule="auto"/>
              <w:rPr>
                <w:rFonts w:asciiTheme="minorHAnsi" w:hAnsiTheme="minorHAnsi"/>
                <w:b/>
                <w:sz w:val="22"/>
                <w:highlight w:val="yellow"/>
              </w:rPr>
            </w:pP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r w:rsidRPr="00895197">
              <w:rPr>
                <w:rFonts w:asciiTheme="minorHAnsi" w:hAnsiTheme="minorHAnsi"/>
                <w:b/>
                <w:sz w:val="22"/>
              </w:rPr>
              <w:t xml:space="preserve"> </w:t>
            </w:r>
            <w:r w:rsidRPr="00C55CF9">
              <w:rPr>
                <w:rFonts w:asciiTheme="minorHAnsi" w:hAnsiTheme="minorHAnsi"/>
                <w:sz w:val="22"/>
                <w:highlight w:val="black"/>
              </w:rPr>
              <w:t>XX</w:t>
            </w:r>
            <w:r>
              <w:rPr>
                <w:rFonts w:asciiTheme="minorHAnsi" w:hAnsiTheme="minorHAnsi"/>
                <w:sz w:val="22"/>
                <w:highlight w:val="black"/>
              </w:rPr>
              <w:t>XXXX</w:t>
            </w:r>
            <w:r w:rsidRPr="00C55CF9">
              <w:rPr>
                <w:rFonts w:asciiTheme="minorHAnsi" w:hAnsiTheme="minorHAnsi"/>
                <w:sz w:val="22"/>
                <w:highlight w:val="black"/>
              </w:rPr>
              <w:t>XXXXX XX</w:t>
            </w:r>
            <w:r>
              <w:rPr>
                <w:rFonts w:asciiTheme="minorHAnsi" w:hAnsiTheme="minorHAnsi"/>
                <w:sz w:val="22"/>
                <w:highlight w:val="black"/>
              </w:rPr>
              <w:t>XX</w:t>
            </w:r>
            <w:r w:rsidRPr="00C55CF9">
              <w:rPr>
                <w:rFonts w:asciiTheme="minorHAnsi" w:hAnsiTheme="minorHAnsi"/>
                <w:sz w:val="22"/>
                <w:highlight w:val="black"/>
              </w:rPr>
              <w:t>XXXXX</w:t>
            </w:r>
          </w:p>
        </w:tc>
      </w:tr>
      <w:tr w:rsidR="00AA01AF" w:rsidRPr="00B143E3" w14:paraId="3089938B" w14:textId="77777777" w:rsidTr="005161C0">
        <w:trPr>
          <w:trHeight w:val="266"/>
        </w:trPr>
        <w:tc>
          <w:tcPr>
            <w:tcW w:w="1242" w:type="dxa"/>
          </w:tcPr>
          <w:p w14:paraId="119E3D41" w14:textId="77777777" w:rsidR="00AA01AF" w:rsidRPr="0018509E" w:rsidRDefault="00AA01AF" w:rsidP="005161C0">
            <w:pPr>
              <w:tabs>
                <w:tab w:val="left" w:pos="5245"/>
              </w:tabs>
              <w:spacing w:before="120" w:after="40" w:line="276" w:lineRule="auto"/>
              <w:jc w:val="center"/>
              <w:rPr>
                <w:rFonts w:asciiTheme="minorHAnsi" w:hAnsiTheme="minorHAnsi"/>
                <w:sz w:val="22"/>
              </w:rPr>
            </w:pPr>
            <w:r w:rsidRPr="00C65294">
              <w:rPr>
                <w:rFonts w:asciiTheme="minorHAnsi" w:hAnsiTheme="minorHAnsi"/>
                <w:sz w:val="22"/>
                <w:highlight w:val="black"/>
              </w:rPr>
              <w:t>XXXXXXXX</w:t>
            </w:r>
          </w:p>
        </w:tc>
        <w:tc>
          <w:tcPr>
            <w:tcW w:w="2835" w:type="dxa"/>
          </w:tcPr>
          <w:p w14:paraId="7EA09344" w14:textId="77777777" w:rsidR="00AA01AF" w:rsidRPr="0018509E" w:rsidRDefault="00AA01AF" w:rsidP="005161C0">
            <w:pPr>
              <w:tabs>
                <w:tab w:val="left" w:pos="5245"/>
              </w:tabs>
              <w:spacing w:before="120" w:after="40" w:line="276" w:lineRule="auto"/>
              <w:rPr>
                <w:rFonts w:asciiTheme="minorHAnsi" w:hAnsiTheme="minorHAnsi"/>
                <w:sz w:val="22"/>
              </w:rPr>
            </w:pPr>
            <w:r w:rsidRPr="00DD1567">
              <w:rPr>
                <w:rFonts w:asciiTheme="minorHAnsi" w:hAnsiTheme="minorHAnsi"/>
                <w:sz w:val="22"/>
                <w:highlight w:val="black"/>
              </w:rPr>
              <w:t>XXXXXXXX</w:t>
            </w:r>
          </w:p>
        </w:tc>
        <w:tc>
          <w:tcPr>
            <w:tcW w:w="2864" w:type="dxa"/>
          </w:tcPr>
          <w:p w14:paraId="713EA1CB" w14:textId="77777777" w:rsidR="00AA01AF" w:rsidRPr="0018509E" w:rsidRDefault="00AA01AF" w:rsidP="005161C0">
            <w:pPr>
              <w:tabs>
                <w:tab w:val="left" w:pos="5245"/>
              </w:tabs>
              <w:spacing w:before="120" w:after="40" w:line="276" w:lineRule="auto"/>
              <w:jc w:val="center"/>
              <w:rPr>
                <w:rFonts w:asciiTheme="minorHAnsi" w:hAnsiTheme="minorHAnsi"/>
                <w:sz w:val="22"/>
              </w:rPr>
            </w:pPr>
            <w:r w:rsidRPr="00510CEE">
              <w:rPr>
                <w:rFonts w:asciiTheme="minorHAnsi" w:hAnsiTheme="minorHAnsi"/>
                <w:sz w:val="22"/>
                <w:highlight w:val="black"/>
              </w:rPr>
              <w:t>XXXXXXXXXXXXXX</w:t>
            </w:r>
          </w:p>
        </w:tc>
        <w:tc>
          <w:tcPr>
            <w:tcW w:w="3119" w:type="dxa"/>
          </w:tcPr>
          <w:p w14:paraId="0AD1DFF6" w14:textId="77777777" w:rsidR="00AA01AF" w:rsidRPr="0018509E" w:rsidRDefault="00AA01AF" w:rsidP="005161C0">
            <w:pPr>
              <w:tabs>
                <w:tab w:val="left" w:pos="5245"/>
              </w:tabs>
              <w:spacing w:before="120" w:after="40" w:line="276" w:lineRule="auto"/>
              <w:jc w:val="center"/>
              <w:rPr>
                <w:rFonts w:asciiTheme="minorHAnsi" w:hAnsiTheme="minorHAnsi"/>
                <w:b/>
                <w:sz w:val="22"/>
              </w:rPr>
            </w:pPr>
            <w:r w:rsidRPr="003B6CFC">
              <w:rPr>
                <w:rFonts w:asciiTheme="minorHAnsi" w:hAnsiTheme="minorHAnsi"/>
                <w:sz w:val="22"/>
                <w:highlight w:val="black"/>
              </w:rPr>
              <w:t>XXXXXXXXXXXXXX</w:t>
            </w:r>
          </w:p>
        </w:tc>
      </w:tr>
      <w:tr w:rsidR="00AA01AF" w:rsidRPr="00B143E3" w14:paraId="0883685A" w14:textId="77777777" w:rsidTr="005161C0">
        <w:trPr>
          <w:trHeight w:val="266"/>
        </w:trPr>
        <w:tc>
          <w:tcPr>
            <w:tcW w:w="1242" w:type="dxa"/>
          </w:tcPr>
          <w:p w14:paraId="28EE17A9" w14:textId="77777777" w:rsidR="00AA01AF" w:rsidRPr="0018509E" w:rsidRDefault="00AA01AF" w:rsidP="005161C0">
            <w:pPr>
              <w:tabs>
                <w:tab w:val="left" w:pos="5245"/>
              </w:tabs>
              <w:spacing w:before="120" w:after="40" w:line="276" w:lineRule="auto"/>
              <w:jc w:val="center"/>
              <w:rPr>
                <w:rFonts w:asciiTheme="minorHAnsi" w:hAnsiTheme="minorHAnsi"/>
                <w:sz w:val="22"/>
              </w:rPr>
            </w:pPr>
            <w:r w:rsidRPr="00C65294">
              <w:rPr>
                <w:rFonts w:asciiTheme="minorHAnsi" w:hAnsiTheme="minorHAnsi"/>
                <w:sz w:val="22"/>
                <w:highlight w:val="black"/>
              </w:rPr>
              <w:t>XXXXXXXX</w:t>
            </w:r>
          </w:p>
        </w:tc>
        <w:tc>
          <w:tcPr>
            <w:tcW w:w="2835" w:type="dxa"/>
          </w:tcPr>
          <w:p w14:paraId="510E71E7" w14:textId="77777777" w:rsidR="00AA01AF" w:rsidRPr="0018509E" w:rsidRDefault="00AA01AF" w:rsidP="005161C0">
            <w:pPr>
              <w:tabs>
                <w:tab w:val="left" w:pos="5245"/>
              </w:tabs>
              <w:spacing w:before="120" w:after="40" w:line="276" w:lineRule="auto"/>
              <w:rPr>
                <w:rFonts w:asciiTheme="minorHAnsi" w:hAnsiTheme="minorHAnsi"/>
                <w:sz w:val="22"/>
              </w:rPr>
            </w:pPr>
            <w:r w:rsidRPr="00DD1567">
              <w:rPr>
                <w:rFonts w:asciiTheme="minorHAnsi" w:hAnsiTheme="minorHAnsi"/>
                <w:sz w:val="22"/>
                <w:highlight w:val="black"/>
              </w:rPr>
              <w:t>XXXXXXXX</w:t>
            </w:r>
          </w:p>
        </w:tc>
        <w:tc>
          <w:tcPr>
            <w:tcW w:w="2864" w:type="dxa"/>
          </w:tcPr>
          <w:p w14:paraId="32349E02" w14:textId="77777777" w:rsidR="00AA01AF" w:rsidRPr="0018509E" w:rsidRDefault="00AA01AF" w:rsidP="005161C0">
            <w:pPr>
              <w:tabs>
                <w:tab w:val="left" w:pos="5245"/>
              </w:tabs>
              <w:spacing w:before="120" w:after="40" w:line="276" w:lineRule="auto"/>
              <w:jc w:val="center"/>
              <w:rPr>
                <w:rFonts w:asciiTheme="minorHAnsi" w:hAnsiTheme="minorHAnsi"/>
                <w:sz w:val="22"/>
              </w:rPr>
            </w:pPr>
            <w:r w:rsidRPr="00510CEE">
              <w:rPr>
                <w:rFonts w:asciiTheme="minorHAnsi" w:hAnsiTheme="minorHAnsi"/>
                <w:sz w:val="22"/>
                <w:highlight w:val="black"/>
              </w:rPr>
              <w:t>XXXXXXXXXXXXXX</w:t>
            </w:r>
          </w:p>
        </w:tc>
        <w:tc>
          <w:tcPr>
            <w:tcW w:w="3119" w:type="dxa"/>
          </w:tcPr>
          <w:p w14:paraId="279E8C91" w14:textId="77777777" w:rsidR="00AA01AF" w:rsidRPr="0018509E" w:rsidRDefault="00AA01AF" w:rsidP="005161C0">
            <w:pPr>
              <w:tabs>
                <w:tab w:val="left" w:pos="5245"/>
              </w:tabs>
              <w:spacing w:before="120" w:after="40" w:line="276" w:lineRule="auto"/>
              <w:jc w:val="center"/>
              <w:rPr>
                <w:rFonts w:asciiTheme="minorHAnsi" w:hAnsiTheme="minorHAnsi"/>
                <w:b/>
                <w:sz w:val="22"/>
              </w:rPr>
            </w:pPr>
            <w:r w:rsidRPr="003B6CFC">
              <w:rPr>
                <w:rFonts w:asciiTheme="minorHAnsi" w:hAnsiTheme="minorHAnsi"/>
                <w:sz w:val="22"/>
                <w:highlight w:val="black"/>
              </w:rPr>
              <w:t>XXXXXXXXXXXXXX</w:t>
            </w:r>
          </w:p>
        </w:tc>
      </w:tr>
      <w:tr w:rsidR="00AA01AF" w:rsidRPr="00B143E3" w14:paraId="6FD99267" w14:textId="77777777" w:rsidTr="005161C0">
        <w:trPr>
          <w:trHeight w:val="266"/>
        </w:trPr>
        <w:tc>
          <w:tcPr>
            <w:tcW w:w="1242" w:type="dxa"/>
          </w:tcPr>
          <w:p w14:paraId="3446F7B9" w14:textId="77777777" w:rsidR="00AA01AF" w:rsidRPr="00B16FAE" w:rsidRDefault="00AA01AF" w:rsidP="005161C0">
            <w:pPr>
              <w:tabs>
                <w:tab w:val="left" w:pos="5245"/>
              </w:tabs>
              <w:spacing w:before="120" w:after="40" w:line="276" w:lineRule="auto"/>
              <w:jc w:val="center"/>
              <w:rPr>
                <w:rFonts w:asciiTheme="minorHAnsi" w:hAnsiTheme="minorHAnsi"/>
                <w:sz w:val="22"/>
              </w:rPr>
            </w:pPr>
            <w:r w:rsidRPr="00C65294">
              <w:rPr>
                <w:rFonts w:asciiTheme="minorHAnsi" w:hAnsiTheme="minorHAnsi"/>
                <w:sz w:val="22"/>
                <w:highlight w:val="black"/>
              </w:rPr>
              <w:t>XXXXXXXX</w:t>
            </w:r>
          </w:p>
        </w:tc>
        <w:tc>
          <w:tcPr>
            <w:tcW w:w="2835" w:type="dxa"/>
          </w:tcPr>
          <w:p w14:paraId="219A426F" w14:textId="77777777" w:rsidR="00AA01AF" w:rsidRPr="0018509E" w:rsidRDefault="00AA01AF" w:rsidP="005161C0">
            <w:pPr>
              <w:tabs>
                <w:tab w:val="left" w:pos="5245"/>
              </w:tabs>
              <w:spacing w:before="120" w:after="40" w:line="276" w:lineRule="auto"/>
              <w:rPr>
                <w:rFonts w:asciiTheme="minorHAnsi" w:hAnsiTheme="minorHAnsi"/>
                <w:sz w:val="22"/>
              </w:rPr>
            </w:pPr>
            <w:r w:rsidRPr="00DD1567">
              <w:rPr>
                <w:rFonts w:asciiTheme="minorHAnsi" w:hAnsiTheme="minorHAnsi"/>
                <w:sz w:val="22"/>
                <w:highlight w:val="black"/>
              </w:rPr>
              <w:t>XXXXXXXX</w:t>
            </w:r>
          </w:p>
        </w:tc>
        <w:tc>
          <w:tcPr>
            <w:tcW w:w="2864" w:type="dxa"/>
          </w:tcPr>
          <w:p w14:paraId="35F36814" w14:textId="77777777" w:rsidR="00AA01AF" w:rsidRPr="0018509E" w:rsidRDefault="00AA01AF" w:rsidP="005161C0">
            <w:pPr>
              <w:tabs>
                <w:tab w:val="left" w:pos="5245"/>
              </w:tabs>
              <w:spacing w:before="120" w:after="40" w:line="276" w:lineRule="auto"/>
              <w:jc w:val="center"/>
              <w:rPr>
                <w:rFonts w:asciiTheme="minorHAnsi" w:hAnsiTheme="minorHAnsi"/>
                <w:sz w:val="22"/>
              </w:rPr>
            </w:pPr>
            <w:r w:rsidRPr="00510CEE">
              <w:rPr>
                <w:rFonts w:asciiTheme="minorHAnsi" w:hAnsiTheme="minorHAnsi"/>
                <w:sz w:val="22"/>
                <w:highlight w:val="black"/>
              </w:rPr>
              <w:t>XXXXXXXXXXXXXX</w:t>
            </w:r>
          </w:p>
        </w:tc>
        <w:tc>
          <w:tcPr>
            <w:tcW w:w="3119" w:type="dxa"/>
          </w:tcPr>
          <w:p w14:paraId="55EC933E" w14:textId="77777777" w:rsidR="00AA01AF" w:rsidRPr="0018509E" w:rsidRDefault="00AA01AF" w:rsidP="005161C0">
            <w:pPr>
              <w:tabs>
                <w:tab w:val="left" w:pos="5245"/>
              </w:tabs>
              <w:spacing w:before="120" w:after="40" w:line="276" w:lineRule="auto"/>
              <w:jc w:val="center"/>
              <w:rPr>
                <w:rFonts w:asciiTheme="minorHAnsi" w:hAnsiTheme="minorHAnsi"/>
                <w:b/>
                <w:sz w:val="22"/>
              </w:rPr>
            </w:pPr>
            <w:r w:rsidRPr="003B6CFC">
              <w:rPr>
                <w:rFonts w:asciiTheme="minorHAnsi" w:hAnsiTheme="minorHAnsi"/>
                <w:sz w:val="22"/>
                <w:highlight w:val="black"/>
              </w:rPr>
              <w:t>XXXXXXXXXXXXXX</w:t>
            </w:r>
          </w:p>
        </w:tc>
      </w:tr>
    </w:tbl>
    <w:p w14:paraId="08D2744E" w14:textId="77777777" w:rsidR="00AA01AF" w:rsidRPr="0018509E" w:rsidRDefault="00AA01AF" w:rsidP="00AA01AF">
      <w:pPr>
        <w:tabs>
          <w:tab w:val="left" w:pos="5245"/>
        </w:tabs>
        <w:spacing w:before="120" w:after="40" w:line="276" w:lineRule="auto"/>
        <w:rPr>
          <w:rFonts w:asciiTheme="minorHAnsi" w:hAnsiTheme="minorHAnsi"/>
          <w:sz w:val="22"/>
        </w:rPr>
      </w:pPr>
    </w:p>
    <w:p w14:paraId="0CC4839F" w14:textId="77777777" w:rsidR="00AA01AF" w:rsidRDefault="00AA01AF" w:rsidP="00AA01AF">
      <w:pPr>
        <w:tabs>
          <w:tab w:val="left" w:pos="5245"/>
        </w:tabs>
        <w:spacing w:before="120" w:after="40" w:line="276" w:lineRule="auto"/>
        <w:jc w:val="both"/>
        <w:rPr>
          <w:rFonts w:asciiTheme="minorHAnsi" w:hAnsiTheme="minorHAnsi"/>
          <w:sz w:val="22"/>
        </w:rPr>
      </w:pPr>
      <w:r w:rsidRPr="009B41E9">
        <w:rPr>
          <w:rFonts w:asciiTheme="minorHAnsi" w:hAnsiTheme="minorHAnsi"/>
          <w:sz w:val="22"/>
        </w:rPr>
        <w:t xml:space="preserve">Pokud v </w:t>
      </w:r>
      <w:r>
        <w:rPr>
          <w:rFonts w:asciiTheme="minorHAnsi" w:hAnsiTheme="minorHAnsi"/>
          <w:sz w:val="22"/>
        </w:rPr>
        <w:t>době</w:t>
      </w:r>
      <w:r w:rsidRPr="009B41E9">
        <w:rPr>
          <w:rFonts w:asciiTheme="minorHAnsi" w:hAnsiTheme="minorHAnsi"/>
          <w:sz w:val="22"/>
        </w:rPr>
        <w:t xml:space="preserve"> účinnosti této Smlouvy dojde ke změně ceny </w:t>
      </w: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sidRPr="009B41E9">
        <w:rPr>
          <w:rFonts w:asciiTheme="minorHAnsi" w:hAnsiTheme="minorHAnsi"/>
          <w:sz w:val="22"/>
        </w:rPr>
        <w:t xml:space="preserve">, smluvní strany se dohodly, že bude uzavřen </w:t>
      </w:r>
      <w:r>
        <w:rPr>
          <w:rFonts w:asciiTheme="minorHAnsi" w:hAnsiTheme="minorHAnsi"/>
          <w:sz w:val="22"/>
        </w:rPr>
        <w:t>d</w:t>
      </w:r>
      <w:r w:rsidRPr="009B41E9">
        <w:rPr>
          <w:rFonts w:asciiTheme="minorHAnsi" w:hAnsiTheme="minorHAnsi"/>
          <w:sz w:val="22"/>
        </w:rPr>
        <w:t xml:space="preserve">odatek k této Smlouvě, ve kterém bude specifikována nová výše </w:t>
      </w:r>
      <w:r>
        <w:rPr>
          <w:rFonts w:asciiTheme="minorHAnsi" w:hAnsiTheme="minorHAnsi"/>
          <w:sz w:val="22"/>
        </w:rPr>
        <w:t>Kompenzace</w:t>
      </w:r>
      <w:r w:rsidRPr="009B41E9">
        <w:rPr>
          <w:rFonts w:asciiTheme="minorHAnsi" w:hAnsiTheme="minorHAnsi"/>
          <w:sz w:val="22"/>
        </w:rPr>
        <w:t xml:space="preserve"> </w:t>
      </w: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w:t>
      </w:r>
      <w:r>
        <w:rPr>
          <w:rFonts w:asciiTheme="minorHAnsi" w:hAnsiTheme="minorHAnsi"/>
          <w:sz w:val="22"/>
          <w:highlight w:val="black"/>
        </w:rPr>
        <w:t>XXX</w:t>
      </w:r>
      <w:r w:rsidRPr="00C55CF9">
        <w:rPr>
          <w:rFonts w:asciiTheme="minorHAnsi" w:hAnsiTheme="minorHAnsi"/>
          <w:sz w:val="22"/>
          <w:highlight w:val="black"/>
        </w:rPr>
        <w:t>XXX</w:t>
      </w:r>
      <w:r w:rsidRPr="009B41E9">
        <w:rPr>
          <w:rFonts w:asciiTheme="minorHAnsi" w:hAnsiTheme="minorHAnsi"/>
          <w:sz w:val="22"/>
        </w:rPr>
        <w:t xml:space="preserve"> </w:t>
      </w:r>
      <w:r w:rsidRPr="00C55CF9">
        <w:rPr>
          <w:rFonts w:asciiTheme="minorHAnsi" w:hAnsiTheme="minorHAnsi"/>
          <w:sz w:val="22"/>
          <w:highlight w:val="black"/>
        </w:rPr>
        <w:t>XX</w:t>
      </w:r>
      <w:r>
        <w:rPr>
          <w:rFonts w:asciiTheme="minorHAnsi" w:hAnsiTheme="minorHAnsi"/>
          <w:sz w:val="22"/>
          <w:highlight w:val="black"/>
        </w:rPr>
        <w:t>XX</w:t>
      </w:r>
      <w:r w:rsidRPr="00C55CF9">
        <w:rPr>
          <w:rFonts w:asciiTheme="minorHAnsi" w:hAnsiTheme="minorHAnsi"/>
          <w:sz w:val="22"/>
          <w:highlight w:val="black"/>
        </w:rPr>
        <w:t>XXXXX</w:t>
      </w:r>
      <w:r>
        <w:rPr>
          <w:rFonts w:asciiTheme="minorHAnsi" w:hAnsiTheme="minorHAnsi"/>
          <w:sz w:val="22"/>
        </w:rPr>
        <w:t>.</w:t>
      </w:r>
    </w:p>
    <w:p w14:paraId="504F42BD" w14:textId="77777777" w:rsidR="009B41E9" w:rsidRDefault="009B41E9" w:rsidP="005C48B2">
      <w:pPr>
        <w:tabs>
          <w:tab w:val="left" w:pos="5245"/>
        </w:tabs>
        <w:spacing w:before="120" w:after="40" w:line="276" w:lineRule="auto"/>
        <w:rPr>
          <w:rFonts w:asciiTheme="minorHAnsi" w:hAnsiTheme="minorHAnsi"/>
          <w:sz w:val="22"/>
        </w:rPr>
      </w:pPr>
    </w:p>
    <w:p w14:paraId="1D2A56AD" w14:textId="77777777" w:rsidR="0091505B" w:rsidRDefault="0091505B" w:rsidP="005C48B2">
      <w:pPr>
        <w:tabs>
          <w:tab w:val="left" w:pos="5245"/>
        </w:tabs>
        <w:spacing w:before="120" w:after="40" w:line="276" w:lineRule="auto"/>
        <w:rPr>
          <w:rFonts w:asciiTheme="minorHAnsi" w:hAnsiTheme="minorHAnsi"/>
          <w:sz w:val="22"/>
        </w:rPr>
      </w:pPr>
    </w:p>
    <w:p w14:paraId="05328C9D" w14:textId="77777777" w:rsidR="0091505B" w:rsidRDefault="0091505B" w:rsidP="005C48B2">
      <w:pPr>
        <w:tabs>
          <w:tab w:val="left" w:pos="5245"/>
        </w:tabs>
        <w:spacing w:before="120" w:after="40" w:line="276" w:lineRule="auto"/>
        <w:rPr>
          <w:rFonts w:asciiTheme="minorHAnsi" w:hAnsiTheme="minorHAnsi"/>
          <w:sz w:val="22"/>
        </w:rPr>
      </w:pPr>
    </w:p>
    <w:p w14:paraId="4E6677BF" w14:textId="77777777" w:rsidR="009B41E9" w:rsidRPr="0018509E" w:rsidRDefault="009B41E9" w:rsidP="005C48B2">
      <w:pPr>
        <w:tabs>
          <w:tab w:val="left" w:pos="5245"/>
        </w:tabs>
        <w:spacing w:before="120" w:after="40" w:line="276" w:lineRule="auto"/>
        <w:rPr>
          <w:rFonts w:asciiTheme="minorHAnsi" w:hAnsiTheme="minorHAnsi"/>
          <w:sz w:val="22"/>
        </w:rPr>
      </w:pPr>
    </w:p>
    <w:p w14:paraId="3C0B8F2E" w14:textId="2B6284AF"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3CA7113A" w14:textId="1E2FA5EC"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91505B">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91505B">
        <w:rPr>
          <w:rFonts w:asciiTheme="minorHAnsi" w:hAnsiTheme="minorHAnsi" w:cstheme="minorHAnsi"/>
          <w:sz w:val="22"/>
          <w:szCs w:val="22"/>
        </w:rPr>
        <w:t xml:space="preserve">              </w:t>
      </w:r>
      <w:r w:rsidRPr="003E0E9B">
        <w:rPr>
          <w:rFonts w:asciiTheme="minorHAnsi" w:hAnsiTheme="minorHAnsi" w:cstheme="minorHAnsi"/>
          <w:sz w:val="22"/>
          <w:szCs w:val="22"/>
        </w:rPr>
        <w:t>V </w:t>
      </w:r>
      <w:r w:rsidR="00707027">
        <w:rPr>
          <w:rFonts w:asciiTheme="minorHAnsi" w:hAnsiTheme="minorHAnsi" w:cstheme="minorHAnsi"/>
          <w:sz w:val="22"/>
          <w:szCs w:val="22"/>
        </w:rPr>
        <w:t>Praze</w:t>
      </w:r>
      <w:r w:rsidR="00707027"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04CA03B" w14:textId="77777777" w:rsidR="00E26632" w:rsidRPr="003E0E9B" w:rsidRDefault="00E26632" w:rsidP="005C48B2">
      <w:pPr>
        <w:spacing w:line="276" w:lineRule="auto"/>
        <w:rPr>
          <w:rFonts w:asciiTheme="minorHAnsi" w:hAnsiTheme="minorHAnsi" w:cstheme="minorHAnsi"/>
          <w:sz w:val="22"/>
          <w:szCs w:val="22"/>
        </w:rPr>
      </w:pPr>
    </w:p>
    <w:p w14:paraId="46ABE02F" w14:textId="77777777" w:rsidR="00E26632" w:rsidRPr="003E0E9B" w:rsidRDefault="00E26632" w:rsidP="005C48B2">
      <w:pPr>
        <w:spacing w:line="276" w:lineRule="auto"/>
        <w:rPr>
          <w:rFonts w:asciiTheme="minorHAnsi" w:hAnsiTheme="minorHAnsi" w:cstheme="minorHAnsi"/>
          <w:sz w:val="22"/>
          <w:szCs w:val="22"/>
        </w:rPr>
      </w:pPr>
    </w:p>
    <w:p w14:paraId="4AC44284" w14:textId="77777777" w:rsidR="00E26632" w:rsidRPr="003E0E9B" w:rsidRDefault="00E26632" w:rsidP="005C48B2">
      <w:pPr>
        <w:spacing w:line="276" w:lineRule="auto"/>
        <w:rPr>
          <w:rFonts w:asciiTheme="minorHAnsi" w:hAnsiTheme="minorHAnsi" w:cstheme="minorHAnsi"/>
          <w:sz w:val="22"/>
          <w:szCs w:val="22"/>
        </w:rPr>
      </w:pPr>
    </w:p>
    <w:p w14:paraId="66389AD1"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4982E1A" w14:textId="0C181226" w:rsidR="00E26632" w:rsidRPr="003E0E9B" w:rsidRDefault="0091505B"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AA01AF" w:rsidRPr="00764E07">
        <w:rPr>
          <w:rFonts w:asciiTheme="minorHAnsi" w:hAnsiTheme="minorHAnsi"/>
          <w:sz w:val="22"/>
          <w:highlight w:val="black"/>
        </w:rPr>
        <w:t>XXXXXXXX XXXXXXXX XXXXXXXX</w:t>
      </w:r>
    </w:p>
    <w:p w14:paraId="7D2D5DAE" w14:textId="6492E348" w:rsidR="00E26632" w:rsidRPr="003E0E9B" w:rsidRDefault="0091505B"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855DAC">
        <w:rPr>
          <w:rFonts w:ascii="Calibri" w:hAnsi="Calibri" w:cs="Calibri"/>
          <w:sz w:val="22"/>
          <w:szCs w:val="22"/>
        </w:rPr>
        <w:t>p</w:t>
      </w:r>
      <w:r w:rsidR="00707027">
        <w:rPr>
          <w:rFonts w:ascii="Calibri" w:hAnsi="Calibri" w:cs="Calibri"/>
          <w:sz w:val="22"/>
          <w:szCs w:val="22"/>
        </w:rPr>
        <w:t>rokurista</w:t>
      </w:r>
    </w:p>
    <w:p w14:paraId="506FCBEE" w14:textId="1D23D9E2" w:rsidR="00E26632" w:rsidRPr="003E0E9B" w:rsidRDefault="0091505B"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Pr>
          <w:rFonts w:asciiTheme="minorHAnsi" w:hAnsiTheme="minorHAnsi" w:cstheme="minorHAnsi"/>
          <w:sz w:val="22"/>
          <w:szCs w:val="22"/>
        </w:rPr>
        <w:t xml:space="preserve">              </w:t>
      </w:r>
      <w:r w:rsidR="00707027">
        <w:rPr>
          <w:rFonts w:ascii="Calibri" w:hAnsi="Calibri" w:cs="Calibri"/>
          <w:sz w:val="22"/>
          <w:szCs w:val="22"/>
        </w:rPr>
        <w:t>Bristol-Myers Squibb spol. s r.o.</w:t>
      </w:r>
    </w:p>
    <w:p w14:paraId="2A90E85D" w14:textId="4D0D605E" w:rsidR="00C35446" w:rsidRPr="00895197" w:rsidRDefault="00C35446" w:rsidP="00895197">
      <w:pPr>
        <w:overflowPunct/>
        <w:autoSpaceDE/>
        <w:autoSpaceDN/>
        <w:adjustRightInd/>
        <w:spacing w:after="40" w:line="276" w:lineRule="auto"/>
        <w:textAlignment w:val="auto"/>
        <w:rPr>
          <w:rFonts w:asciiTheme="minorHAnsi" w:hAnsiTheme="minorHAnsi" w:cstheme="minorHAnsi"/>
          <w:sz w:val="22"/>
          <w:szCs w:val="22"/>
        </w:rPr>
      </w:pPr>
    </w:p>
    <w:sectPr w:rsidR="00C35446" w:rsidRPr="00895197"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9534" w14:textId="77777777" w:rsidR="00735209" w:rsidRDefault="00735209">
      <w:r>
        <w:separator/>
      </w:r>
    </w:p>
  </w:endnote>
  <w:endnote w:type="continuationSeparator" w:id="0">
    <w:p w14:paraId="5AAF14BF" w14:textId="77777777" w:rsidR="00735209" w:rsidRDefault="00735209">
      <w:r>
        <w:continuationSeparator/>
      </w:r>
    </w:p>
  </w:endnote>
  <w:endnote w:type="continuationNotice" w:id="1">
    <w:p w14:paraId="01D5D191" w14:textId="77777777" w:rsidR="00735209" w:rsidRDefault="00735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BE1800A"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860F32">
      <w:rPr>
        <w:rStyle w:val="PageNumber"/>
        <w:rFonts w:asciiTheme="minorHAnsi" w:hAnsiTheme="minorHAnsi" w:cstheme="minorHAnsi"/>
        <w:noProof/>
        <w:sz w:val="18"/>
        <w:szCs w:val="18"/>
      </w:rPr>
      <w:t>7</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4F83" w14:textId="77777777" w:rsidR="00735209" w:rsidRDefault="00735209">
      <w:r>
        <w:separator/>
      </w:r>
    </w:p>
  </w:footnote>
  <w:footnote w:type="continuationSeparator" w:id="0">
    <w:p w14:paraId="0C6C1B9F" w14:textId="77777777" w:rsidR="00735209" w:rsidRDefault="00735209">
      <w:r>
        <w:continuationSeparator/>
      </w:r>
    </w:p>
  </w:footnote>
  <w:footnote w:type="continuationNotice" w:id="1">
    <w:p w14:paraId="18749C80" w14:textId="77777777" w:rsidR="00735209" w:rsidRDefault="00735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F6C6C2A"/>
    <w:multiLevelType w:val="hybridMultilevel"/>
    <w:tmpl w:val="AF2A762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480377">
    <w:abstractNumId w:val="28"/>
  </w:num>
  <w:num w:numId="2" w16cid:durableId="128018395">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1434863896">
    <w:abstractNumId w:val="5"/>
  </w:num>
  <w:num w:numId="4" w16cid:durableId="1333794799">
    <w:abstractNumId w:val="4"/>
  </w:num>
  <w:num w:numId="5" w16cid:durableId="2138522568">
    <w:abstractNumId w:val="15"/>
  </w:num>
  <w:num w:numId="6" w16cid:durableId="2008746760">
    <w:abstractNumId w:val="6"/>
  </w:num>
  <w:num w:numId="7" w16cid:durableId="753286592">
    <w:abstractNumId w:val="22"/>
  </w:num>
  <w:num w:numId="8" w16cid:durableId="1499534527">
    <w:abstractNumId w:val="18"/>
  </w:num>
  <w:num w:numId="9" w16cid:durableId="1456286999">
    <w:abstractNumId w:val="19"/>
  </w:num>
  <w:num w:numId="10" w16cid:durableId="1101411707">
    <w:abstractNumId w:val="23"/>
  </w:num>
  <w:num w:numId="11" w16cid:durableId="1773696315">
    <w:abstractNumId w:val="21"/>
  </w:num>
  <w:num w:numId="12" w16cid:durableId="738208936">
    <w:abstractNumId w:val="24"/>
  </w:num>
  <w:num w:numId="13" w16cid:durableId="1862278870">
    <w:abstractNumId w:val="12"/>
  </w:num>
  <w:num w:numId="14" w16cid:durableId="579367769">
    <w:abstractNumId w:val="3"/>
  </w:num>
  <w:num w:numId="15" w16cid:durableId="1219433445">
    <w:abstractNumId w:val="27"/>
  </w:num>
  <w:num w:numId="16" w16cid:durableId="1288466463">
    <w:abstractNumId w:val="2"/>
  </w:num>
  <w:num w:numId="17" w16cid:durableId="851795680">
    <w:abstractNumId w:val="6"/>
    <w:lvlOverride w:ilvl="0">
      <w:startOverride w:val="1"/>
    </w:lvlOverride>
  </w:num>
  <w:num w:numId="18" w16cid:durableId="245959559">
    <w:abstractNumId w:val="16"/>
  </w:num>
  <w:num w:numId="19" w16cid:durableId="1468085257">
    <w:abstractNumId w:val="20"/>
  </w:num>
  <w:num w:numId="20" w16cid:durableId="1472601474">
    <w:abstractNumId w:val="25"/>
  </w:num>
  <w:num w:numId="21" w16cid:durableId="51931541">
    <w:abstractNumId w:val="14"/>
  </w:num>
  <w:num w:numId="22" w16cid:durableId="28384745">
    <w:abstractNumId w:val="1"/>
  </w:num>
  <w:num w:numId="23" w16cid:durableId="669020117">
    <w:abstractNumId w:val="9"/>
  </w:num>
  <w:num w:numId="24" w16cid:durableId="1496919151">
    <w:abstractNumId w:val="11"/>
  </w:num>
  <w:num w:numId="25" w16cid:durableId="1976982885">
    <w:abstractNumId w:val="8"/>
  </w:num>
  <w:num w:numId="26" w16cid:durableId="2037920563">
    <w:abstractNumId w:val="13"/>
  </w:num>
  <w:num w:numId="27" w16cid:durableId="1505238757">
    <w:abstractNumId w:val="7"/>
  </w:num>
  <w:num w:numId="28" w16cid:durableId="1315597240">
    <w:abstractNumId w:val="17"/>
  </w:num>
  <w:num w:numId="29" w16cid:durableId="1313950152">
    <w:abstractNumId w:val="26"/>
  </w:num>
  <w:num w:numId="30" w16cid:durableId="719789831">
    <w:abstractNumId w:val="29"/>
  </w:num>
  <w:num w:numId="31" w16cid:durableId="13036428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3749"/>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740D"/>
    <w:rsid w:val="001A1C74"/>
    <w:rsid w:val="001A23B4"/>
    <w:rsid w:val="001A29CD"/>
    <w:rsid w:val="001A50E1"/>
    <w:rsid w:val="001A5DB0"/>
    <w:rsid w:val="001A6D6C"/>
    <w:rsid w:val="001B2165"/>
    <w:rsid w:val="001B3047"/>
    <w:rsid w:val="001B4B25"/>
    <w:rsid w:val="001B55CB"/>
    <w:rsid w:val="001C025B"/>
    <w:rsid w:val="001C0E44"/>
    <w:rsid w:val="001C1281"/>
    <w:rsid w:val="001C14DE"/>
    <w:rsid w:val="001C7184"/>
    <w:rsid w:val="001D2AF4"/>
    <w:rsid w:val="001D4D39"/>
    <w:rsid w:val="001D56C6"/>
    <w:rsid w:val="001E0159"/>
    <w:rsid w:val="001E15EE"/>
    <w:rsid w:val="001E573E"/>
    <w:rsid w:val="001E646A"/>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753"/>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4C46"/>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90E"/>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B86"/>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4D40"/>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07027"/>
    <w:rsid w:val="0071216A"/>
    <w:rsid w:val="0071410F"/>
    <w:rsid w:val="0071760F"/>
    <w:rsid w:val="00723542"/>
    <w:rsid w:val="0072369B"/>
    <w:rsid w:val="00724EBA"/>
    <w:rsid w:val="007250BD"/>
    <w:rsid w:val="007253CC"/>
    <w:rsid w:val="00725EC4"/>
    <w:rsid w:val="00726EF2"/>
    <w:rsid w:val="00727536"/>
    <w:rsid w:val="0073078F"/>
    <w:rsid w:val="007342F8"/>
    <w:rsid w:val="0073455E"/>
    <w:rsid w:val="00735209"/>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5DAC"/>
    <w:rsid w:val="00857D3F"/>
    <w:rsid w:val="00860723"/>
    <w:rsid w:val="00860F32"/>
    <w:rsid w:val="00866B7C"/>
    <w:rsid w:val="00867D1C"/>
    <w:rsid w:val="00872575"/>
    <w:rsid w:val="00874F56"/>
    <w:rsid w:val="008777E7"/>
    <w:rsid w:val="008805A4"/>
    <w:rsid w:val="008833CC"/>
    <w:rsid w:val="00883680"/>
    <w:rsid w:val="00883718"/>
    <w:rsid w:val="008853C1"/>
    <w:rsid w:val="00886867"/>
    <w:rsid w:val="00887983"/>
    <w:rsid w:val="00891929"/>
    <w:rsid w:val="00895197"/>
    <w:rsid w:val="008962DE"/>
    <w:rsid w:val="008975AD"/>
    <w:rsid w:val="008A056E"/>
    <w:rsid w:val="008A20A2"/>
    <w:rsid w:val="008A4195"/>
    <w:rsid w:val="008A498D"/>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3A7"/>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505B"/>
    <w:rsid w:val="00916E50"/>
    <w:rsid w:val="00921759"/>
    <w:rsid w:val="00922563"/>
    <w:rsid w:val="009236A7"/>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059C"/>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41E9"/>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01AF"/>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6FAE"/>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1AC"/>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2EF5"/>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2BC8"/>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0DF"/>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EC9"/>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84506044">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zadrazilova@b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5152D9FB-4428-44A3-9A3B-316F369A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93288-0CB6-43B2-9FBA-F055CC34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3346</Words>
  <Characters>20422</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Zadrazilova, Ivana</cp:lastModifiedBy>
  <cp:revision>4</cp:revision>
  <cp:lastPrinted>2020-06-22T09:23:00Z</cp:lastPrinted>
  <dcterms:created xsi:type="dcterms:W3CDTF">2024-09-20T06:42:00Z</dcterms:created>
  <dcterms:modified xsi:type="dcterms:W3CDTF">2024-09-23T14:59:00Z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