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74AA" w14:textId="6C653967" w:rsidR="00D34F02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1 ke  </w:t>
      </w:r>
      <w:r w:rsidR="00D34F02" w:rsidRPr="00755F88">
        <w:rPr>
          <w:rFonts w:asciiTheme="minorHAnsi" w:hAnsiTheme="minorHAnsi" w:cs="Calibri"/>
          <w:b/>
          <w:sz w:val="28"/>
        </w:rPr>
        <w:t>SMLOUV</w:t>
      </w:r>
      <w:r>
        <w:rPr>
          <w:rFonts w:asciiTheme="minorHAnsi" w:hAnsiTheme="minorHAnsi" w:cs="Calibri"/>
          <w:b/>
          <w:sz w:val="28"/>
        </w:rPr>
        <w:t>Ě</w:t>
      </w:r>
      <w:r w:rsidR="00D34F02" w:rsidRPr="00755F88">
        <w:rPr>
          <w:rFonts w:asciiTheme="minorHAnsi" w:hAnsiTheme="minorHAnsi" w:cs="Calibri"/>
          <w:b/>
          <w:sz w:val="28"/>
        </w:rPr>
        <w:t xml:space="preserve"> O DÍLO</w:t>
      </w:r>
      <w:r w:rsidR="007869B3" w:rsidRPr="00755F88">
        <w:rPr>
          <w:rFonts w:asciiTheme="minorHAnsi" w:hAnsiTheme="minorHAnsi" w:cs="Calibri"/>
          <w:b/>
          <w:sz w:val="28"/>
        </w:rPr>
        <w:t xml:space="preserve"> </w:t>
      </w:r>
    </w:p>
    <w:p w14:paraId="2FB45D00" w14:textId="6D09ACF4" w:rsidR="00D34F02" w:rsidRPr="00755F88" w:rsidRDefault="008A1291" w:rsidP="00DC43C5">
      <w:pPr>
        <w:spacing w:before="60" w:after="60" w:line="276" w:lineRule="auto"/>
        <w:jc w:val="center"/>
        <w:outlineLvl w:val="0"/>
        <w:rPr>
          <w:rFonts w:asciiTheme="minorHAnsi" w:hAnsiTheme="minorHAnsi" w:cs="Calibri"/>
        </w:rPr>
      </w:pPr>
      <w:r w:rsidRPr="00656F51">
        <w:rPr>
          <w:rFonts w:asciiTheme="minorHAnsi" w:hAnsiTheme="minorHAnsi" w:cs="Calibri"/>
        </w:rPr>
        <w:t xml:space="preserve">Č.j. </w:t>
      </w:r>
      <w:r w:rsidR="00DC43C5" w:rsidRPr="00DC43C5">
        <w:rPr>
          <w:rFonts w:asciiTheme="minorHAnsi" w:hAnsiTheme="minorHAnsi" w:cs="Calibri"/>
        </w:rPr>
        <w:t>NPU-450/65573/2024</w:t>
      </w:r>
    </w:p>
    <w:p w14:paraId="3560882A" w14:textId="77777777" w:rsidR="00D34F02" w:rsidRPr="00755F88" w:rsidRDefault="007869B3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535491D1" w14:textId="77777777" w:rsidR="00D34F02" w:rsidRPr="00755F88" w:rsidRDefault="00D34F02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E6AE19B" w14:textId="77777777" w:rsidR="00D34F02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uzavřená ve smyslu § 2586 a násl. zákona č. 89/2012 Sb., občanského zákoníku, ve znění pozdějších předpisů (dále jen „ObčZ“) </w:t>
      </w:r>
    </w:p>
    <w:p w14:paraId="4C7241DD" w14:textId="7DD6E224" w:rsidR="007869B3" w:rsidRDefault="007869B3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11E23A73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  <w:b/>
          <w:bCs/>
        </w:rPr>
      </w:pPr>
      <w:r w:rsidRPr="006F7519">
        <w:rPr>
          <w:rFonts w:asciiTheme="minorHAnsi" w:hAnsiTheme="minorHAnsi" w:cs="Calibri"/>
          <w:b/>
          <w:bCs/>
        </w:rPr>
        <w:t>Národní památkový ústav, státní příspěvková organizace</w:t>
      </w:r>
    </w:p>
    <w:p w14:paraId="70BAEE32" w14:textId="77777777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IČO: 75032333, DIČ: CZ75032333,</w:t>
      </w:r>
    </w:p>
    <w:p w14:paraId="4E50E049" w14:textId="77777777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se sídlem: Valdštejnské nám. 162/3, PSČ 118 01 Praha 1 – Malá Strana,</w:t>
      </w:r>
    </w:p>
    <w:p w14:paraId="0FB92E8F" w14:textId="00260372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zastoupen: </w:t>
      </w:r>
      <w:r w:rsidR="003D3BF6">
        <w:rPr>
          <w:rFonts w:asciiTheme="minorHAnsi" w:hAnsiTheme="minorHAnsi" w:cs="Calibri"/>
        </w:rPr>
        <w:t>xxxxxxxxxxxxxx</w:t>
      </w:r>
      <w:r w:rsidRPr="00E345A9">
        <w:rPr>
          <w:rFonts w:asciiTheme="minorHAnsi" w:hAnsiTheme="minorHAnsi" w:cs="Calibri"/>
        </w:rPr>
        <w:t xml:space="preserve"> SZ Jánský Vrch, Jánský Vrch č.p. 60, Javorník 790 70</w:t>
      </w:r>
    </w:p>
    <w:p w14:paraId="4E3BD5DA" w14:textId="11CECD04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e-mail: </w:t>
      </w:r>
      <w:r w:rsidR="003D3BF6">
        <w:rPr>
          <w:rFonts w:asciiTheme="minorHAnsi" w:hAnsiTheme="minorHAnsi" w:cs="Calibri"/>
        </w:rPr>
        <w:t>xxxxxxxxxxxxxxxxxxxxx</w:t>
      </w:r>
    </w:p>
    <w:p w14:paraId="6887E4FC" w14:textId="77777777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bankovní spojení: Česká národní banka, č. ú.: 500005-60039011/0710</w:t>
      </w:r>
    </w:p>
    <w:p w14:paraId="40687AC1" w14:textId="4D31C9D6" w:rsidR="00E345A9" w:rsidRPr="00E345A9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Kontaktní osoba: investiční technik </w:t>
      </w:r>
      <w:r w:rsidR="003D3BF6">
        <w:rPr>
          <w:rFonts w:asciiTheme="minorHAnsi" w:hAnsiTheme="minorHAnsi" w:cs="Calibri"/>
        </w:rPr>
        <w:t>xxxxxxxxxxxxxxxxxxxxxxxxx</w:t>
      </w:r>
      <w:r w:rsidRPr="00E345A9">
        <w:rPr>
          <w:rFonts w:asciiTheme="minorHAnsi" w:hAnsiTheme="minorHAnsi" w:cs="Calibri"/>
        </w:rPr>
        <w:t xml:space="preserve">, tel: </w:t>
      </w:r>
      <w:r w:rsidR="003D3BF6">
        <w:rPr>
          <w:rFonts w:asciiTheme="minorHAnsi" w:hAnsiTheme="minorHAnsi" w:cs="Calibri"/>
        </w:rPr>
        <w:t>xxxxxxxxxxx</w:t>
      </w:r>
    </w:p>
    <w:p w14:paraId="21E176AB" w14:textId="76285AA7" w:rsidR="006F7519" w:rsidRPr="006F7519" w:rsidRDefault="006F7519" w:rsidP="00E345A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Zástupce objednatele</w:t>
      </w:r>
      <w:r w:rsidRPr="006F7519">
        <w:rPr>
          <w:rFonts w:asciiTheme="minorHAnsi" w:hAnsiTheme="minorHAnsi" w:cs="Calibri"/>
        </w:rPr>
        <w:t xml:space="preserve">“) </w:t>
      </w:r>
    </w:p>
    <w:p w14:paraId="61924933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440F0384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adresa:</w:t>
      </w:r>
    </w:p>
    <w:p w14:paraId="0F06BE91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Národní památkový ústav, územní památková správa v Kroměříži</w:t>
      </w:r>
    </w:p>
    <w:p w14:paraId="10C96B77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Adresa: Sněmovní nám. 1, 767 01 Kroměříž,</w:t>
      </w:r>
    </w:p>
    <w:p w14:paraId="1A2C5CD8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Objednatel</w:t>
      </w:r>
      <w:r w:rsidRPr="006F7519">
        <w:rPr>
          <w:rFonts w:asciiTheme="minorHAnsi" w:hAnsiTheme="minorHAnsi" w:cs="Calibri"/>
        </w:rPr>
        <w:t>“) na straně jedné</w:t>
      </w:r>
    </w:p>
    <w:p w14:paraId="32F28F2E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1E6BA0D8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</w:t>
      </w:r>
    </w:p>
    <w:p w14:paraId="3E7D6476" w14:textId="77777777" w:rsidR="00E345A9" w:rsidRDefault="00E345A9" w:rsidP="00E345A9">
      <w:pPr>
        <w:pStyle w:val="Default"/>
      </w:pPr>
    </w:p>
    <w:p w14:paraId="6B83D450" w14:textId="27A2B3D1" w:rsidR="00E345A9" w:rsidRDefault="00E345A9" w:rsidP="00E345A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TRAWEKO 96 s.r.o. </w:t>
      </w:r>
    </w:p>
    <w:p w14:paraId="3B74EBE9" w14:textId="77777777" w:rsidR="00E345A9" w:rsidRDefault="00E345A9" w:rsidP="00E345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IČO: 25363751, DIČ: CZ25363751 </w:t>
      </w:r>
    </w:p>
    <w:p w14:paraId="0F8B2463" w14:textId="77777777" w:rsidR="00E345A9" w:rsidRDefault="00E345A9" w:rsidP="00E345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Hranická 1455, 751 31 Lipník nad Bečvou </w:t>
      </w:r>
    </w:p>
    <w:p w14:paraId="67FF9C2A" w14:textId="77777777" w:rsidR="00E345A9" w:rsidRDefault="00E345A9" w:rsidP="00E345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zapsána v obchodním rejstříku vedeném u Krajského soudu v Ostravě, oddíl C, vložka 15481 </w:t>
      </w:r>
    </w:p>
    <w:p w14:paraId="5416EBEC" w14:textId="151AA5E9" w:rsidR="00E345A9" w:rsidRDefault="00E345A9" w:rsidP="00E345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Kontaktní osoba: </w:t>
      </w:r>
      <w:r w:rsidR="003D3BF6">
        <w:rPr>
          <w:sz w:val="20"/>
          <w:szCs w:val="20"/>
        </w:rPr>
        <w:t>xxxxxxxxxxxxxxxxx</w:t>
      </w:r>
      <w:r>
        <w:rPr>
          <w:sz w:val="20"/>
          <w:szCs w:val="20"/>
        </w:rPr>
        <w:t xml:space="preserve">, email: </w:t>
      </w:r>
      <w:r w:rsidR="003D3BF6">
        <w:rPr>
          <w:sz w:val="20"/>
          <w:szCs w:val="20"/>
        </w:rPr>
        <w:t>xxxxxxxxxxxx</w:t>
      </w:r>
      <w:r>
        <w:rPr>
          <w:sz w:val="20"/>
          <w:szCs w:val="20"/>
        </w:rPr>
        <w:t xml:space="preserve">, tel.: </w:t>
      </w:r>
      <w:r w:rsidR="003D3BF6">
        <w:rPr>
          <w:sz w:val="20"/>
          <w:szCs w:val="20"/>
        </w:rPr>
        <w:t>xxxxxxx</w:t>
      </w:r>
      <w:r>
        <w:rPr>
          <w:sz w:val="20"/>
          <w:szCs w:val="20"/>
        </w:rPr>
        <w:t xml:space="preserve"> </w:t>
      </w:r>
    </w:p>
    <w:p w14:paraId="0E658F75" w14:textId="06B3BA81" w:rsidR="00E345A9" w:rsidRDefault="00E345A9" w:rsidP="00E345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 w:rsidR="003D3BF6">
        <w:rPr>
          <w:sz w:val="20"/>
          <w:szCs w:val="20"/>
        </w:rPr>
        <w:t>xxxxxxxxxxxxxx</w:t>
      </w:r>
      <w:r>
        <w:rPr>
          <w:sz w:val="20"/>
          <w:szCs w:val="20"/>
        </w:rPr>
        <w:t xml:space="preserve">, č. ú.: </w:t>
      </w:r>
      <w:r w:rsidR="003D3BF6">
        <w:rPr>
          <w:sz w:val="20"/>
          <w:szCs w:val="20"/>
        </w:rPr>
        <w:t>xxxxxx</w:t>
      </w:r>
      <w:r>
        <w:rPr>
          <w:sz w:val="20"/>
          <w:szCs w:val="20"/>
        </w:rPr>
        <w:t xml:space="preserve"> </w:t>
      </w:r>
    </w:p>
    <w:p w14:paraId="43E44820" w14:textId="052AA52B" w:rsidR="0078622B" w:rsidRDefault="006F7519" w:rsidP="00E345A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Zhotovitel</w:t>
      </w:r>
      <w:r w:rsidRPr="006F7519">
        <w:rPr>
          <w:rFonts w:asciiTheme="minorHAnsi" w:hAnsiTheme="minorHAnsi" w:cs="Calibri"/>
        </w:rPr>
        <w:t>“) na straně druhé</w:t>
      </w:r>
    </w:p>
    <w:p w14:paraId="56756892" w14:textId="71399CA7" w:rsidR="006F7519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4A3B96EC" w14:textId="77777777" w:rsidR="006F7519" w:rsidRPr="00B809F1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5AA1B1E1" w14:textId="68BD0C8C" w:rsidR="009139FB" w:rsidRPr="00047BDF" w:rsidRDefault="00CF14F5" w:rsidP="00E345A9">
      <w:pPr>
        <w:pStyle w:val="Odstavecseseznamem"/>
        <w:numPr>
          <w:ilvl w:val="0"/>
          <w:numId w:val="57"/>
        </w:numPr>
        <w:spacing w:line="276" w:lineRule="auto"/>
        <w:ind w:left="284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Smluvní strany u</w:t>
      </w:r>
      <w:r w:rsidR="00DC11FF" w:rsidRPr="00B809F1">
        <w:rPr>
          <w:rFonts w:asciiTheme="minorHAnsi" w:hAnsiTheme="minorHAnsi" w:cs="Calibri"/>
        </w:rPr>
        <w:t xml:space="preserve">zavřely dne </w:t>
      </w:r>
      <w:r w:rsidR="00047BDF">
        <w:rPr>
          <w:rFonts w:asciiTheme="minorHAnsi" w:hAnsiTheme="minorHAnsi" w:cs="Calibri"/>
        </w:rPr>
        <w:t>23</w:t>
      </w:r>
      <w:r w:rsidR="000B240B">
        <w:rPr>
          <w:rFonts w:asciiTheme="minorHAnsi" w:hAnsiTheme="minorHAnsi" w:cs="Calibri"/>
        </w:rPr>
        <w:t>.</w:t>
      </w:r>
      <w:r w:rsidR="00047BDF">
        <w:rPr>
          <w:rFonts w:asciiTheme="minorHAnsi" w:hAnsiTheme="minorHAnsi" w:cs="Calibri"/>
        </w:rPr>
        <w:t>7</w:t>
      </w:r>
      <w:r w:rsidR="00B809F1" w:rsidRPr="00B809F1">
        <w:rPr>
          <w:rFonts w:asciiTheme="minorHAnsi" w:hAnsiTheme="minorHAnsi" w:cs="Calibri"/>
        </w:rPr>
        <w:t>.202</w:t>
      </w:r>
      <w:r w:rsidR="006F7519">
        <w:rPr>
          <w:rFonts w:asciiTheme="minorHAnsi" w:hAnsiTheme="minorHAnsi" w:cs="Calibri"/>
        </w:rPr>
        <w:t>4</w:t>
      </w:r>
      <w:r w:rsidR="00DC11FF" w:rsidRPr="00B809F1">
        <w:rPr>
          <w:rFonts w:asciiTheme="minorHAnsi" w:hAnsiTheme="minorHAnsi" w:cs="Calibri"/>
        </w:rPr>
        <w:t xml:space="preserve"> Smlouvu o dílo</w:t>
      </w:r>
      <w:r w:rsidR="00DC11FF" w:rsidRPr="00047BDF">
        <w:rPr>
          <w:rFonts w:asciiTheme="minorHAnsi" w:hAnsiTheme="minorHAnsi" w:cs="Calibri"/>
        </w:rPr>
        <w:t xml:space="preserve">, jejímž předmětem je </w:t>
      </w:r>
      <w:bookmarkStart w:id="0" w:name="_Toc388355669"/>
      <w:r w:rsidR="00CC3D5E" w:rsidRPr="00047BDF">
        <w:rPr>
          <w:rFonts w:asciiTheme="minorHAnsi" w:hAnsiTheme="minorHAnsi" w:cstheme="minorHAnsi"/>
        </w:rPr>
        <w:t>zhotovení díla spočívající</w:t>
      </w:r>
      <w:r w:rsidR="00BD5122" w:rsidRPr="00047BDF">
        <w:rPr>
          <w:rFonts w:asciiTheme="minorHAnsi" w:hAnsiTheme="minorHAnsi" w:cstheme="minorHAnsi"/>
        </w:rPr>
        <w:t>ho</w:t>
      </w:r>
      <w:r w:rsidR="006F7519" w:rsidRPr="00047BDF">
        <w:rPr>
          <w:rFonts w:asciiTheme="minorHAnsi" w:hAnsiTheme="minorHAnsi" w:cstheme="minorHAnsi"/>
        </w:rPr>
        <w:t xml:space="preserve"> v opravě opěrné kamenné zdi</w:t>
      </w:r>
      <w:r w:rsidR="00384A84">
        <w:rPr>
          <w:rFonts w:asciiTheme="minorHAnsi" w:hAnsiTheme="minorHAnsi" w:cstheme="minorHAnsi"/>
        </w:rPr>
        <w:t xml:space="preserve"> B2</w:t>
      </w:r>
      <w:r w:rsidR="006F7519" w:rsidRPr="00047BDF">
        <w:rPr>
          <w:rFonts w:asciiTheme="minorHAnsi" w:hAnsiTheme="minorHAnsi" w:cstheme="minorHAnsi"/>
        </w:rPr>
        <w:t xml:space="preserve"> v areálu SZ Jánský Vrch.</w:t>
      </w:r>
      <w:bookmarkEnd w:id="0"/>
    </w:p>
    <w:p w14:paraId="6430D792" w14:textId="72CB4989" w:rsidR="00120AAA" w:rsidRPr="00120AAA" w:rsidRDefault="000B240B" w:rsidP="00E345A9">
      <w:pPr>
        <w:pStyle w:val="Odstavecseseznamem"/>
        <w:numPr>
          <w:ilvl w:val="0"/>
          <w:numId w:val="57"/>
        </w:numPr>
        <w:spacing w:line="276" w:lineRule="auto"/>
        <w:ind w:left="284"/>
        <w:rPr>
          <w:rFonts w:asciiTheme="minorHAnsi" w:hAnsiTheme="minorHAnsi" w:cs="Arial"/>
        </w:rPr>
      </w:pPr>
      <w:r w:rsidRPr="00E345A9">
        <w:rPr>
          <w:rFonts w:asciiTheme="minorHAnsi" w:hAnsiTheme="minorHAnsi" w:cstheme="minorHAnsi"/>
        </w:rPr>
        <w:t xml:space="preserve">Objednatel se zhotovitelem se dohodli na </w:t>
      </w:r>
      <w:r w:rsidR="00047BDF" w:rsidRPr="00E345A9">
        <w:rPr>
          <w:rFonts w:asciiTheme="minorHAnsi" w:hAnsiTheme="minorHAnsi" w:cstheme="minorHAnsi"/>
        </w:rPr>
        <w:t>revizi</w:t>
      </w:r>
      <w:r w:rsidRPr="00E345A9">
        <w:rPr>
          <w:rFonts w:asciiTheme="minorHAnsi" w:hAnsiTheme="minorHAnsi" w:cstheme="minorHAnsi"/>
        </w:rPr>
        <w:t xml:space="preserve"> předmětu </w:t>
      </w:r>
      <w:r w:rsidR="00E345A9">
        <w:rPr>
          <w:rFonts w:asciiTheme="minorHAnsi" w:hAnsiTheme="minorHAnsi" w:cstheme="minorHAnsi"/>
        </w:rPr>
        <w:t>D</w:t>
      </w:r>
      <w:r w:rsidRPr="00E345A9">
        <w:rPr>
          <w:rFonts w:asciiTheme="minorHAnsi" w:hAnsiTheme="minorHAnsi" w:cstheme="minorHAnsi"/>
        </w:rPr>
        <w:t>íla</w:t>
      </w:r>
      <w:r w:rsidR="00047BDF" w:rsidRPr="00E345A9">
        <w:rPr>
          <w:rFonts w:asciiTheme="minorHAnsi" w:hAnsiTheme="minorHAnsi" w:cstheme="minorHAnsi"/>
        </w:rPr>
        <w:t xml:space="preserve">, a to čl. 3.1.2. Doba pro dokončení Díla. Termín plnění do 30.9.2024 nebylo možné </w:t>
      </w:r>
      <w:r w:rsidR="00E345A9">
        <w:rPr>
          <w:rFonts w:asciiTheme="minorHAnsi" w:hAnsiTheme="minorHAnsi" w:cstheme="minorHAnsi"/>
        </w:rPr>
        <w:t>dodržet</w:t>
      </w:r>
      <w:r w:rsidR="00047BDF" w:rsidRPr="00E345A9">
        <w:rPr>
          <w:rFonts w:asciiTheme="minorHAnsi" w:hAnsiTheme="minorHAnsi" w:cstheme="minorHAnsi"/>
        </w:rPr>
        <w:t xml:space="preserve"> z</w:t>
      </w:r>
      <w:r w:rsidR="00E345A9">
        <w:rPr>
          <w:rFonts w:asciiTheme="minorHAnsi" w:hAnsiTheme="minorHAnsi" w:cstheme="minorHAnsi"/>
        </w:rPr>
        <w:t> </w:t>
      </w:r>
      <w:r w:rsidR="00047BDF" w:rsidRPr="00E345A9">
        <w:rPr>
          <w:rFonts w:asciiTheme="minorHAnsi" w:hAnsiTheme="minorHAnsi" w:cstheme="minorHAnsi"/>
        </w:rPr>
        <w:t>objektivních</w:t>
      </w:r>
      <w:r w:rsidR="00E345A9">
        <w:rPr>
          <w:rFonts w:asciiTheme="minorHAnsi" w:hAnsiTheme="minorHAnsi" w:cstheme="minorHAnsi"/>
        </w:rPr>
        <w:t xml:space="preserve"> </w:t>
      </w:r>
      <w:r w:rsidR="00047BDF" w:rsidRPr="00E345A9">
        <w:rPr>
          <w:rFonts w:asciiTheme="minorHAnsi" w:hAnsiTheme="minorHAnsi" w:cstheme="minorHAnsi"/>
        </w:rPr>
        <w:t>příčin.</w:t>
      </w:r>
      <w:r w:rsidR="00E345A9" w:rsidRPr="00E345A9">
        <w:rPr>
          <w:rFonts w:asciiTheme="minorHAnsi" w:hAnsiTheme="minorHAnsi" w:cstheme="minorHAnsi"/>
        </w:rPr>
        <w:t xml:space="preserve"> </w:t>
      </w:r>
      <w:r w:rsidR="00047BDF" w:rsidRPr="00E345A9">
        <w:rPr>
          <w:rFonts w:asciiTheme="minorHAnsi" w:hAnsiTheme="minorHAnsi" w:cstheme="minorHAnsi"/>
        </w:rPr>
        <w:t xml:space="preserve">Především z důvodu </w:t>
      </w:r>
      <w:r w:rsidR="004623CD">
        <w:rPr>
          <w:rFonts w:asciiTheme="minorHAnsi" w:hAnsiTheme="minorHAnsi" w:cstheme="minorHAnsi"/>
        </w:rPr>
        <w:t xml:space="preserve">extrémních povětrnostní situaci s rekordními srážkovými úhrny od 13.9.20243 a silným větrem, nastala v regionu Jesenicka povodňová situace se zásadními dopady na infrastrukturu (doprava, komunikace, dodávky elektřiny a vody) což lze definovat jako mimořádné, objektivně neodvratitelné okolnosti, znemožňující splnění povinnosti smlouvy č.j. </w:t>
      </w:r>
      <w:r w:rsidR="004623CD" w:rsidRPr="00DC43C5">
        <w:rPr>
          <w:rFonts w:asciiTheme="minorHAnsi" w:hAnsiTheme="minorHAnsi" w:cs="Calibri"/>
        </w:rPr>
        <w:t>NPU-450/65573/2024</w:t>
      </w:r>
      <w:r w:rsidR="004623CD">
        <w:rPr>
          <w:rFonts w:asciiTheme="minorHAnsi" w:hAnsiTheme="minorHAnsi" w:cs="Calibri"/>
        </w:rPr>
        <w:t xml:space="preserve"> ze dne 12.7.2024, které nastaly po uzavření této smlouvy a nemoh</w:t>
      </w:r>
      <w:r w:rsidR="00120AAA">
        <w:rPr>
          <w:rFonts w:asciiTheme="minorHAnsi" w:hAnsiTheme="minorHAnsi" w:cs="Calibri"/>
        </w:rPr>
        <w:t xml:space="preserve">ou být Zhotovitelem odvráceny. Jedná se o živelnou pohromu </w:t>
      </w:r>
      <w:r w:rsidR="00047BDF" w:rsidRPr="00E345A9">
        <w:rPr>
          <w:rFonts w:asciiTheme="minorHAnsi" w:hAnsiTheme="minorHAnsi" w:cstheme="minorHAnsi"/>
        </w:rPr>
        <w:t>s</w:t>
      </w:r>
      <w:r w:rsidR="00120AAA">
        <w:rPr>
          <w:rFonts w:asciiTheme="minorHAnsi" w:hAnsiTheme="minorHAnsi" w:cstheme="minorHAnsi"/>
        </w:rPr>
        <w:t> neumožňující realizaci díla</w:t>
      </w:r>
      <w:r w:rsidR="00E345A9" w:rsidRPr="00E345A9">
        <w:rPr>
          <w:rFonts w:asciiTheme="minorHAnsi" w:hAnsiTheme="minorHAnsi" w:cstheme="minorHAnsi"/>
        </w:rPr>
        <w:t>.</w:t>
      </w:r>
      <w:r w:rsidR="00E345A9">
        <w:rPr>
          <w:rFonts w:asciiTheme="minorHAnsi" w:hAnsiTheme="minorHAnsi" w:cstheme="minorHAnsi"/>
        </w:rPr>
        <w:t xml:space="preserve"> </w:t>
      </w:r>
    </w:p>
    <w:p w14:paraId="20E3B6EA" w14:textId="08C05687" w:rsidR="00F30262" w:rsidRPr="002D7A7C" w:rsidRDefault="004623CD" w:rsidP="00E345A9">
      <w:pPr>
        <w:pStyle w:val="Odstavecseseznamem"/>
        <w:numPr>
          <w:ilvl w:val="0"/>
          <w:numId w:val="57"/>
        </w:numPr>
        <w:spacing w:line="276" w:lineRule="auto"/>
        <w:ind w:left="284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Místo plnění díla</w:t>
      </w:r>
      <w:r w:rsidR="002D7A7C">
        <w:rPr>
          <w:rFonts w:asciiTheme="minorHAnsi" w:hAnsiTheme="minorHAnsi" w:cstheme="minorHAnsi"/>
        </w:rPr>
        <w:t xml:space="preserve"> </w:t>
      </w:r>
      <w:r w:rsidR="002D7A7C" w:rsidRPr="00047BDF">
        <w:rPr>
          <w:rFonts w:asciiTheme="minorHAnsi" w:hAnsiTheme="minorHAnsi" w:cstheme="minorHAnsi"/>
        </w:rPr>
        <w:t>areál SZ Jánský Vrch</w:t>
      </w:r>
      <w:r w:rsidR="002D7A7C">
        <w:rPr>
          <w:rFonts w:asciiTheme="minorHAnsi" w:hAnsiTheme="minorHAnsi" w:cstheme="minorHAnsi"/>
        </w:rPr>
        <w:t>.</w:t>
      </w:r>
    </w:p>
    <w:p w14:paraId="1657A4EF" w14:textId="44EA2F27" w:rsidR="00F30262" w:rsidRPr="002D7A7C" w:rsidRDefault="000B240B" w:rsidP="00E345A9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theme="minorHAnsi"/>
        </w:rPr>
        <w:t>Z</w:t>
      </w:r>
      <w:r w:rsidR="00293314" w:rsidRPr="00B809F1">
        <w:rPr>
          <w:rFonts w:asciiTheme="minorHAnsi" w:hAnsiTheme="minorHAnsi" w:cstheme="minorHAnsi"/>
        </w:rPr>
        <w:t>měn</w:t>
      </w:r>
      <w:r>
        <w:rPr>
          <w:rFonts w:asciiTheme="minorHAnsi" w:hAnsiTheme="minorHAnsi" w:cstheme="minorHAnsi"/>
        </w:rPr>
        <w:t>a</w:t>
      </w:r>
      <w:r w:rsidR="00293314" w:rsidRPr="00B809F1">
        <w:rPr>
          <w:rFonts w:asciiTheme="minorHAnsi" w:hAnsiTheme="minorHAnsi" w:cstheme="minorHAnsi"/>
        </w:rPr>
        <w:t xml:space="preserve"> ne</w:t>
      </w:r>
      <w:r>
        <w:rPr>
          <w:rFonts w:asciiTheme="minorHAnsi" w:hAnsiTheme="minorHAnsi" w:cstheme="minorHAnsi"/>
        </w:rPr>
        <w:t>ní</w:t>
      </w:r>
      <w:r w:rsidR="00293314" w:rsidRPr="00B809F1">
        <w:rPr>
          <w:rFonts w:asciiTheme="minorHAnsi" w:hAnsiTheme="minorHAnsi" w:cstheme="minorHAnsi"/>
        </w:rPr>
        <w:t xml:space="preserve"> podstatnou změnou smlouvy, nemění povahu veřejné zakázky</w:t>
      </w:r>
      <w:r w:rsidR="00E345A9">
        <w:rPr>
          <w:rFonts w:asciiTheme="minorHAnsi" w:hAnsiTheme="minorHAnsi" w:cstheme="minorHAnsi"/>
        </w:rPr>
        <w:t xml:space="preserve"> a </w:t>
      </w:r>
      <w:r w:rsidR="00293314" w:rsidRPr="00B809F1">
        <w:rPr>
          <w:rFonts w:asciiTheme="minorHAnsi" w:hAnsiTheme="minorHAnsi" w:cstheme="minorHAnsi"/>
        </w:rPr>
        <w:t>hodnot</w:t>
      </w:r>
      <w:r w:rsidR="00E345A9">
        <w:rPr>
          <w:rFonts w:asciiTheme="minorHAnsi" w:hAnsiTheme="minorHAnsi" w:cstheme="minorHAnsi"/>
        </w:rPr>
        <w:t xml:space="preserve">y. Znění </w:t>
      </w:r>
      <w:r w:rsidR="00E345A9" w:rsidRPr="00E345A9">
        <w:rPr>
          <w:rFonts w:asciiTheme="minorHAnsi" w:hAnsiTheme="minorHAnsi" w:cstheme="minorHAnsi"/>
        </w:rPr>
        <w:t xml:space="preserve">čl. 3.1.2. </w:t>
      </w:r>
      <w:r w:rsidR="00E345A9" w:rsidRPr="002D7A7C">
        <w:rPr>
          <w:rFonts w:asciiTheme="minorHAnsi" w:hAnsiTheme="minorHAnsi" w:cstheme="minorHAnsi"/>
          <w:b/>
          <w:bCs/>
        </w:rPr>
        <w:t xml:space="preserve">Doba pro dokončení Díla: </w:t>
      </w:r>
      <w:r w:rsidR="00384A84" w:rsidRPr="002D7A7C">
        <w:rPr>
          <w:rFonts w:asciiTheme="minorHAnsi" w:hAnsiTheme="minorHAnsi" w:cstheme="minorHAnsi"/>
          <w:b/>
          <w:bCs/>
        </w:rPr>
        <w:t>15</w:t>
      </w:r>
      <w:r w:rsidR="00E345A9" w:rsidRPr="002D7A7C">
        <w:rPr>
          <w:rFonts w:asciiTheme="minorHAnsi" w:hAnsiTheme="minorHAnsi" w:cstheme="minorHAnsi"/>
          <w:b/>
          <w:bCs/>
        </w:rPr>
        <w:t xml:space="preserve">.11.2024. </w:t>
      </w:r>
    </w:p>
    <w:p w14:paraId="44C4766B" w14:textId="4E617501" w:rsidR="00E345A9" w:rsidRPr="003D3BF6" w:rsidRDefault="006E3782" w:rsidP="001D684A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3D3BF6">
        <w:rPr>
          <w:rFonts w:asciiTheme="minorHAnsi" w:hAnsiTheme="minorHAnsi" w:cs="Calibri"/>
        </w:rPr>
        <w:t>Ostatní ustanovení smlouvy se nemění.</w:t>
      </w:r>
    </w:p>
    <w:p w14:paraId="6A682473" w14:textId="2C875206" w:rsidR="00293314" w:rsidRPr="00B809F1" w:rsidRDefault="001C6ABE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 xml:space="preserve">Smluvní strany shodně prohlašují, že si </w:t>
      </w:r>
      <w:r w:rsidR="00B809F1" w:rsidRPr="00B809F1">
        <w:rPr>
          <w:rFonts w:asciiTheme="minorHAnsi" w:hAnsiTheme="minorHAnsi" w:cs="Calibri"/>
        </w:rPr>
        <w:t>tento dodatek</w:t>
      </w:r>
      <w:r w:rsidRPr="00B809F1">
        <w:rPr>
          <w:rFonts w:asciiTheme="minorHAnsi" w:hAnsiTheme="minorHAnsi" w:cs="Calibri"/>
        </w:rPr>
        <w:t xml:space="preserve"> před je</w:t>
      </w:r>
      <w:r w:rsidR="00B809F1" w:rsidRPr="00B809F1">
        <w:rPr>
          <w:rFonts w:asciiTheme="minorHAnsi" w:hAnsiTheme="minorHAnsi" w:cs="Calibri"/>
        </w:rPr>
        <w:t xml:space="preserve">ho </w:t>
      </w:r>
      <w:r w:rsidRPr="00B809F1">
        <w:rPr>
          <w:rFonts w:asciiTheme="minorHAnsi" w:hAnsiTheme="minorHAnsi" w:cs="Calibr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B809F1">
        <w:rPr>
          <w:rFonts w:asciiTheme="minorHAnsi" w:hAnsiTheme="minorHAnsi" w:cs="Calibri"/>
        </w:rPr>
        <w:t>ho</w:t>
      </w:r>
      <w:r w:rsidRPr="00B809F1">
        <w:rPr>
          <w:rFonts w:asciiTheme="minorHAnsi" w:hAnsiTheme="minorHAnsi" w:cs="Calibri"/>
        </w:rPr>
        <w:t xml:space="preserve"> autentičnost stvrzují svými podpisy.</w:t>
      </w:r>
    </w:p>
    <w:p w14:paraId="4B1BFD3F" w14:textId="5CFCF15F" w:rsidR="001C6ABE" w:rsidRPr="00B809F1" w:rsidRDefault="00293314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lastRenderedPageBreak/>
        <w:t>Dodatek č. 1</w:t>
      </w:r>
      <w:r w:rsidR="001C6ABE" w:rsidRPr="00B809F1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B809F1">
        <w:rPr>
          <w:rFonts w:asciiTheme="minorHAnsi" w:hAnsiTheme="minorHAnsi" w:cs="Calibri"/>
        </w:rPr>
        <w:t>a účinnosti dne</w:t>
      </w:r>
      <w:r w:rsidR="009E6C04" w:rsidRPr="00B809F1">
        <w:rPr>
          <w:rFonts w:asciiTheme="minorHAnsi" w:hAnsiTheme="minorHAnsi" w:cs="Calibri"/>
        </w:rPr>
        <w:t>m</w:t>
      </w:r>
      <w:r w:rsidR="00665FC6" w:rsidRPr="00B809F1">
        <w:rPr>
          <w:rFonts w:asciiTheme="minorHAnsi" w:hAnsiTheme="minorHAnsi" w:cs="Calibri"/>
        </w:rPr>
        <w:t xml:space="preserve"> </w:t>
      </w:r>
      <w:r w:rsidR="009E6C04" w:rsidRPr="00B809F1">
        <w:rPr>
          <w:rFonts w:asciiTheme="minorHAnsi" w:hAnsiTheme="minorHAnsi" w:cs="Calibri"/>
        </w:rPr>
        <w:t xml:space="preserve">jejího </w:t>
      </w:r>
      <w:r w:rsidR="00665FC6" w:rsidRPr="00B809F1">
        <w:rPr>
          <w:rFonts w:asciiTheme="minorHAnsi" w:hAnsiTheme="minorHAnsi" w:cs="Calibri"/>
        </w:rPr>
        <w:t>uveřejnění v registru smluv</w:t>
      </w:r>
      <w:r w:rsidR="009E6C04" w:rsidRPr="00B809F1">
        <w:rPr>
          <w:rFonts w:asciiTheme="minorHAnsi" w:hAnsiTheme="minorHAnsi" w:cs="Calibri"/>
        </w:rPr>
        <w:t xml:space="preserve"> podle zákona č. 340/2015 Sb., o registru smluv</w:t>
      </w:r>
      <w:r w:rsidR="00417153" w:rsidRPr="00B809F1">
        <w:rPr>
          <w:rFonts w:asciiTheme="minorHAnsi" w:hAnsiTheme="minorHAnsi" w:cs="Calibri"/>
        </w:rPr>
        <w:t>, přičemž smlouvu uveřejní objednatel.</w:t>
      </w:r>
    </w:p>
    <w:p w14:paraId="1FCDB043" w14:textId="0CB5F874" w:rsidR="003D2AE8" w:rsidRPr="00B809F1" w:rsidRDefault="003D2AE8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11C9D486" w14:textId="06EAC125" w:rsidR="00E345A9" w:rsidRDefault="00E345A9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7005F36" w14:textId="77777777" w:rsidR="00E345A9" w:rsidRPr="00B809F1" w:rsidRDefault="00E345A9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68CF55A" w14:textId="15DD555E" w:rsidR="005B7325" w:rsidRPr="00B809F1" w:rsidRDefault="00E345A9" w:rsidP="00362F17">
      <w:pPr>
        <w:pStyle w:val="Zkladntext"/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Jánský Vrch,</w:t>
      </w:r>
      <w:r w:rsidR="007C6E08" w:rsidRPr="00B809F1">
        <w:rPr>
          <w:rFonts w:asciiTheme="minorHAnsi" w:hAnsiTheme="minorHAnsi" w:cs="Calibri"/>
        </w:rPr>
        <w:t xml:space="preserve"> dne</w:t>
      </w:r>
      <w:r w:rsidR="00474517" w:rsidRPr="00B809F1">
        <w:rPr>
          <w:rFonts w:asciiTheme="minorHAnsi" w:hAnsiTheme="minorHAnsi" w:cs="Calibri"/>
        </w:rPr>
        <w:t xml:space="preserve"> </w:t>
      </w:r>
      <w:r w:rsidR="00384A84">
        <w:rPr>
          <w:rFonts w:asciiTheme="minorHAnsi" w:hAnsiTheme="minorHAnsi" w:cs="Calibri"/>
        </w:rPr>
        <w:t>11</w:t>
      </w:r>
      <w:r w:rsidR="00DC43C5">
        <w:rPr>
          <w:rFonts w:asciiTheme="minorHAnsi" w:hAnsiTheme="minorHAnsi" w:cs="Calibri"/>
        </w:rPr>
        <w:t>.</w:t>
      </w:r>
      <w:r w:rsidR="00384A84">
        <w:rPr>
          <w:rFonts w:asciiTheme="minorHAnsi" w:hAnsiTheme="minorHAnsi" w:cs="Calibri"/>
        </w:rPr>
        <w:t>10</w:t>
      </w:r>
      <w:r w:rsidR="00DC43C5">
        <w:rPr>
          <w:rFonts w:asciiTheme="minorHAnsi" w:hAnsiTheme="minorHAnsi" w:cs="Calibri"/>
        </w:rPr>
        <w:t>.2024</w:t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41C5C">
        <w:rPr>
          <w:rFonts w:asciiTheme="minorHAnsi" w:hAnsiTheme="minorHAnsi" w:cs="Calibri"/>
        </w:rPr>
        <w:tab/>
      </w:r>
      <w:r w:rsidRPr="00E345A9">
        <w:rPr>
          <w:rFonts w:asciiTheme="minorHAnsi" w:hAnsiTheme="minorHAnsi" w:cs="Calibri"/>
        </w:rPr>
        <w:t>Lipník nad Bečvou, dne</w:t>
      </w:r>
      <w:r w:rsidR="00FD3D1C" w:rsidRPr="00B809F1">
        <w:rPr>
          <w:rFonts w:asciiTheme="minorHAnsi" w:hAnsiTheme="minorHAnsi" w:cs="Calibri"/>
        </w:rPr>
        <w:t xml:space="preserve"> </w:t>
      </w:r>
      <w:r w:rsidR="00DC43C5">
        <w:rPr>
          <w:rFonts w:asciiTheme="minorHAnsi" w:hAnsiTheme="minorHAnsi" w:cs="Calibri"/>
        </w:rPr>
        <w:t>1</w:t>
      </w:r>
      <w:r w:rsidR="00384A84">
        <w:rPr>
          <w:rFonts w:asciiTheme="minorHAnsi" w:hAnsiTheme="minorHAnsi" w:cs="Calibri"/>
        </w:rPr>
        <w:t>1</w:t>
      </w:r>
      <w:r w:rsidR="00DC43C5">
        <w:rPr>
          <w:rFonts w:asciiTheme="minorHAnsi" w:hAnsiTheme="minorHAnsi" w:cs="Calibri"/>
        </w:rPr>
        <w:t>.</w:t>
      </w:r>
      <w:r w:rsidR="00384A84">
        <w:rPr>
          <w:rFonts w:asciiTheme="minorHAnsi" w:hAnsiTheme="minorHAnsi" w:cs="Calibri"/>
        </w:rPr>
        <w:t>10</w:t>
      </w:r>
      <w:r w:rsidR="00DC43C5">
        <w:rPr>
          <w:rFonts w:asciiTheme="minorHAnsi" w:hAnsiTheme="minorHAnsi" w:cs="Calibri"/>
        </w:rPr>
        <w:t>.2024</w:t>
      </w:r>
    </w:p>
    <w:p w14:paraId="18AD7CDA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Za objednatele: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Za zhotovitele:</w:t>
      </w:r>
    </w:p>
    <w:p w14:paraId="529B741C" w14:textId="1B666EF3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="003C2CE9" w:rsidRPr="00B809F1">
        <w:rPr>
          <w:rFonts w:asciiTheme="minorHAnsi" w:hAnsiTheme="minorHAnsi" w:cs="Calibri"/>
        </w:rPr>
        <w:tab/>
      </w:r>
    </w:p>
    <w:p w14:paraId="30C249DD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8986825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79E02A81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7CB999D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………………………………….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3C2CE9"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………………………………</w:t>
      </w:r>
    </w:p>
    <w:p w14:paraId="48F814F0" w14:textId="4FA8DDF5" w:rsidR="00E345A9" w:rsidRPr="00E345A9" w:rsidRDefault="003D3BF6" w:rsidP="00E345A9">
      <w:pPr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xxxxxxxxxxxxxx</w:t>
      </w:r>
    </w:p>
    <w:p w14:paraId="48D0F486" w14:textId="616A806C" w:rsidR="00216042" w:rsidRPr="00B809F1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vedoucí správy SZ Jánský Vrch</w:t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3D3BF6">
        <w:rPr>
          <w:rFonts w:asciiTheme="minorHAnsi" w:hAnsiTheme="minorHAnsi" w:cs="Calibri"/>
        </w:rPr>
        <w:t>xxxxxxxxxxxx</w:t>
      </w:r>
      <w:bookmarkStart w:id="1" w:name="_GoBack"/>
      <w:bookmarkEnd w:id="1"/>
      <w:r w:rsidR="00FD3D1C" w:rsidRPr="00B809F1">
        <w:rPr>
          <w:rFonts w:asciiTheme="minorHAnsi" w:hAnsiTheme="minorHAnsi" w:cs="Calibri"/>
        </w:rPr>
        <w:t xml:space="preserve">, jednatel </w:t>
      </w:r>
    </w:p>
    <w:p w14:paraId="1341A661" w14:textId="77777777" w:rsidR="003D2AE8" w:rsidRPr="00B809F1" w:rsidRDefault="003D2AE8" w:rsidP="00362F17">
      <w:pPr>
        <w:spacing w:line="276" w:lineRule="auto"/>
        <w:rPr>
          <w:rFonts w:asciiTheme="minorHAnsi" w:hAnsiTheme="minorHAnsi" w:cs="Calibri"/>
        </w:rPr>
      </w:pPr>
    </w:p>
    <w:p w14:paraId="589887B7" w14:textId="77777777" w:rsidR="00307D8D" w:rsidRPr="00B809F1" w:rsidRDefault="00307D8D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sectPr w:rsidR="00307D8D" w:rsidRPr="00B809F1" w:rsidSect="000957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24D4" w14:textId="77777777" w:rsidR="00CA34A1" w:rsidRDefault="00CA34A1">
      <w:r>
        <w:separator/>
      </w:r>
    </w:p>
  </w:endnote>
  <w:endnote w:type="continuationSeparator" w:id="0">
    <w:p w14:paraId="6FD8690D" w14:textId="77777777" w:rsidR="00CA34A1" w:rsidRDefault="00CA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4195" w14:textId="77777777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E910" w14:textId="653CA149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3BF6">
      <w:rPr>
        <w:rStyle w:val="slostrnky"/>
        <w:noProof/>
      </w:rPr>
      <w:t>2</w:t>
    </w:r>
    <w:r>
      <w:rPr>
        <w:rStyle w:val="slostrnky"/>
      </w:rPr>
      <w:fldChar w:fldCharType="end"/>
    </w:r>
  </w:p>
  <w:p w14:paraId="24C7D152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F0C1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8690" w14:textId="77777777" w:rsidR="00CA34A1" w:rsidRDefault="00CA34A1">
      <w:r>
        <w:separator/>
      </w:r>
    </w:p>
  </w:footnote>
  <w:footnote w:type="continuationSeparator" w:id="0">
    <w:p w14:paraId="08CE1300" w14:textId="77777777" w:rsidR="00CA34A1" w:rsidRDefault="00CA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AA2A" w14:textId="77777777" w:rsidR="006F7519" w:rsidRDefault="006F7519" w:rsidP="006F7519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E26EB">
      <w:rPr>
        <w:noProof/>
      </w:rPr>
      <w:fldChar w:fldCharType="begin"/>
    </w:r>
    <w:r w:rsidR="007E26EB">
      <w:rPr>
        <w:noProof/>
      </w:rPr>
      <w:instrText xml:space="preserve"> INCLUDEPICTURE  "cid:image001.jpg@01D4E965.984D2BB0" \* MERGEFORMATINET </w:instrText>
    </w:r>
    <w:r w:rsidR="007E26EB">
      <w:rPr>
        <w:noProof/>
      </w:rPr>
      <w:fldChar w:fldCharType="separate"/>
    </w:r>
    <w:r w:rsidR="009E4D44">
      <w:rPr>
        <w:noProof/>
      </w:rPr>
      <w:fldChar w:fldCharType="begin"/>
    </w:r>
    <w:r w:rsidR="009E4D44">
      <w:rPr>
        <w:noProof/>
      </w:rPr>
      <w:instrText xml:space="preserve"> INCLUDEPICTURE  "cid:image001.jpg@01D4E965.984D2BB0" \* MERGEFORMATINET </w:instrText>
    </w:r>
    <w:r w:rsidR="009E4D44">
      <w:rPr>
        <w:noProof/>
      </w:rPr>
      <w:fldChar w:fldCharType="separate"/>
    </w:r>
    <w:r w:rsidR="00164F74">
      <w:rPr>
        <w:noProof/>
      </w:rPr>
      <w:fldChar w:fldCharType="begin"/>
    </w:r>
    <w:r w:rsidR="00164F74">
      <w:rPr>
        <w:noProof/>
      </w:rPr>
      <w:instrText xml:space="preserve"> INCLUDEPICTURE  "cid:image001.jpg@01D4E965.984D2BB0" \* MERGEFORMATINET </w:instrText>
    </w:r>
    <w:r w:rsidR="00164F74">
      <w:rPr>
        <w:noProof/>
      </w:rPr>
      <w:fldChar w:fldCharType="separate"/>
    </w:r>
    <w:r w:rsidR="00603F3C">
      <w:rPr>
        <w:noProof/>
      </w:rPr>
      <w:fldChar w:fldCharType="begin"/>
    </w:r>
    <w:r w:rsidR="00603F3C">
      <w:rPr>
        <w:noProof/>
      </w:rPr>
      <w:instrText xml:space="preserve"> INCLUDEPICTURE  "cid:image001.jpg@01D4E965.984D2BB0" \* MERGEFORMATINET </w:instrText>
    </w:r>
    <w:r w:rsidR="00603F3C">
      <w:rPr>
        <w:noProof/>
      </w:rPr>
      <w:fldChar w:fldCharType="separate"/>
    </w:r>
    <w:r w:rsidR="00076E2E">
      <w:rPr>
        <w:noProof/>
      </w:rPr>
      <w:fldChar w:fldCharType="begin"/>
    </w:r>
    <w:r w:rsidR="00076E2E">
      <w:rPr>
        <w:noProof/>
      </w:rPr>
      <w:instrText xml:space="preserve"> INCLUDEPICTURE  "cid:image001.jpg@01D4E965.984D2BB0" \* MERGEFORMATINET </w:instrText>
    </w:r>
    <w:r w:rsidR="00076E2E">
      <w:rPr>
        <w:noProof/>
      </w:rPr>
      <w:fldChar w:fldCharType="separate"/>
    </w:r>
    <w:r w:rsidR="002F61CF">
      <w:rPr>
        <w:noProof/>
      </w:rPr>
      <w:fldChar w:fldCharType="begin"/>
    </w:r>
    <w:r w:rsidR="002F61CF">
      <w:rPr>
        <w:noProof/>
      </w:rPr>
      <w:instrText xml:space="preserve"> INCLUDEPICTURE  "cid:image001.jpg@01D4E965.984D2BB0" \* MERGEFORMATINET </w:instrText>
    </w:r>
    <w:r w:rsidR="002F61CF">
      <w:rPr>
        <w:noProof/>
      </w:rPr>
      <w:fldChar w:fldCharType="separate"/>
    </w:r>
    <w:r w:rsidR="00CA34A1">
      <w:rPr>
        <w:noProof/>
      </w:rPr>
      <w:fldChar w:fldCharType="begin"/>
    </w:r>
    <w:r w:rsidR="00CA34A1">
      <w:rPr>
        <w:noProof/>
      </w:rPr>
      <w:instrText xml:space="preserve"> </w:instrText>
    </w:r>
    <w:r w:rsidR="00CA34A1">
      <w:rPr>
        <w:noProof/>
      </w:rPr>
      <w:instrText>INCLUDEPICTURE  "cid:image001.jpg@01D4E965.984D2BB0" \* MERGEFORMATINET</w:instrText>
    </w:r>
    <w:r w:rsidR="00CA34A1">
      <w:rPr>
        <w:noProof/>
      </w:rPr>
      <w:instrText xml:space="preserve"> </w:instrText>
    </w:r>
    <w:r w:rsidR="00CA34A1">
      <w:rPr>
        <w:noProof/>
      </w:rPr>
      <w:fldChar w:fldCharType="separate"/>
    </w:r>
    <w:r w:rsidR="003D3BF6">
      <w:rPr>
        <w:noProof/>
      </w:rPr>
      <w:pict w14:anchorId="53D63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75pt;height:33pt;visibility:visible">
          <v:imagedata r:id="rId1" r:href="rId2"/>
        </v:shape>
      </w:pict>
    </w:r>
    <w:r w:rsidR="00CA34A1">
      <w:rPr>
        <w:noProof/>
      </w:rPr>
      <w:fldChar w:fldCharType="end"/>
    </w:r>
    <w:r w:rsidR="002F61CF">
      <w:rPr>
        <w:noProof/>
      </w:rPr>
      <w:fldChar w:fldCharType="end"/>
    </w:r>
    <w:r w:rsidR="00076E2E">
      <w:rPr>
        <w:noProof/>
      </w:rPr>
      <w:fldChar w:fldCharType="end"/>
    </w:r>
    <w:r w:rsidR="00603F3C">
      <w:rPr>
        <w:noProof/>
      </w:rPr>
      <w:fldChar w:fldCharType="end"/>
    </w:r>
    <w:r w:rsidR="00164F74">
      <w:rPr>
        <w:noProof/>
      </w:rPr>
      <w:fldChar w:fldCharType="end"/>
    </w:r>
    <w:r w:rsidR="009E4D44">
      <w:rPr>
        <w:noProof/>
      </w:rPr>
      <w:fldChar w:fldCharType="end"/>
    </w:r>
    <w:r w:rsidR="007E26EB">
      <w:rPr>
        <w:noProof/>
      </w:rPr>
      <w:fldChar w:fldCharType="end"/>
    </w:r>
    <w:r>
      <w:rPr>
        <w:rFonts w:asciiTheme="minorHAnsi" w:hAnsiTheme="minorHAnsi" w:cstheme="minorHAnsi"/>
      </w:rPr>
      <w:t xml:space="preserve">   </w:t>
    </w:r>
  </w:p>
  <w:p w14:paraId="138CE0CE" w14:textId="64945269" w:rsidR="008D3EC1" w:rsidRPr="006F7519" w:rsidRDefault="00DC43C5" w:rsidP="00DC43C5">
    <w:pPr>
      <w:pStyle w:val="Zhlav"/>
      <w:jc w:val="right"/>
    </w:pPr>
    <w:r w:rsidRPr="00DC43C5">
      <w:rPr>
        <w:rFonts w:asciiTheme="minorHAnsi" w:hAnsiTheme="minorHAnsi" w:cstheme="minorHAnsi"/>
      </w:rPr>
      <w:t>NPU-450/94891/2024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A735" w14:textId="3749FA97" w:rsidR="008D3EC1" w:rsidRPr="00CC6C70" w:rsidRDefault="00CC6C70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2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21"/>
  </w:num>
  <w:num w:numId="5">
    <w:abstractNumId w:val="53"/>
  </w:num>
  <w:num w:numId="6">
    <w:abstractNumId w:val="5"/>
  </w:num>
  <w:num w:numId="7">
    <w:abstractNumId w:val="38"/>
  </w:num>
  <w:num w:numId="8">
    <w:abstractNumId w:val="17"/>
  </w:num>
  <w:num w:numId="9">
    <w:abstractNumId w:val="30"/>
  </w:num>
  <w:num w:numId="10">
    <w:abstractNumId w:val="24"/>
  </w:num>
  <w:num w:numId="11">
    <w:abstractNumId w:val="14"/>
  </w:num>
  <w:num w:numId="12">
    <w:abstractNumId w:val="26"/>
  </w:num>
  <w:num w:numId="13">
    <w:abstractNumId w:val="20"/>
  </w:num>
  <w:num w:numId="14">
    <w:abstractNumId w:val="34"/>
  </w:num>
  <w:num w:numId="15">
    <w:abstractNumId w:val="46"/>
  </w:num>
  <w:num w:numId="16">
    <w:abstractNumId w:val="44"/>
  </w:num>
  <w:num w:numId="17">
    <w:abstractNumId w:val="12"/>
  </w:num>
  <w:num w:numId="18">
    <w:abstractNumId w:val="11"/>
  </w:num>
  <w:num w:numId="19">
    <w:abstractNumId w:val="50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2"/>
  </w:num>
  <w:num w:numId="28">
    <w:abstractNumId w:val="39"/>
  </w:num>
  <w:num w:numId="29">
    <w:abstractNumId w:val="28"/>
  </w:num>
  <w:num w:numId="30">
    <w:abstractNumId w:val="45"/>
  </w:num>
  <w:num w:numId="31">
    <w:abstractNumId w:val="25"/>
  </w:num>
  <w:num w:numId="32">
    <w:abstractNumId w:val="15"/>
  </w:num>
  <w:num w:numId="33">
    <w:abstractNumId w:val="23"/>
  </w:num>
  <w:num w:numId="34">
    <w:abstractNumId w:val="16"/>
  </w:num>
  <w:num w:numId="35">
    <w:abstractNumId w:val="43"/>
  </w:num>
  <w:num w:numId="36">
    <w:abstractNumId w:val="9"/>
  </w:num>
  <w:num w:numId="37">
    <w:abstractNumId w:val="52"/>
  </w:num>
  <w:num w:numId="38">
    <w:abstractNumId w:val="29"/>
  </w:num>
  <w:num w:numId="39">
    <w:abstractNumId w:val="42"/>
  </w:num>
  <w:num w:numId="40">
    <w:abstractNumId w:val="47"/>
  </w:num>
  <w:num w:numId="41">
    <w:abstractNumId w:val="48"/>
  </w:num>
  <w:num w:numId="42">
    <w:abstractNumId w:val="27"/>
  </w:num>
  <w:num w:numId="43">
    <w:abstractNumId w:val="10"/>
  </w:num>
  <w:num w:numId="44">
    <w:abstractNumId w:val="18"/>
  </w:num>
  <w:num w:numId="45">
    <w:abstractNumId w:val="4"/>
  </w:num>
  <w:num w:numId="46">
    <w:abstractNumId w:val="40"/>
  </w:num>
  <w:num w:numId="47">
    <w:abstractNumId w:val="19"/>
  </w:num>
  <w:num w:numId="48">
    <w:abstractNumId w:val="37"/>
  </w:num>
  <w:num w:numId="49">
    <w:abstractNumId w:val="35"/>
  </w:num>
  <w:num w:numId="50">
    <w:abstractNumId w:val="49"/>
  </w:num>
  <w:num w:numId="51">
    <w:abstractNumId w:val="33"/>
  </w:num>
  <w:num w:numId="52">
    <w:abstractNumId w:val="32"/>
  </w:num>
  <w:num w:numId="53">
    <w:abstractNumId w:val="51"/>
  </w:num>
  <w:num w:numId="54">
    <w:abstractNumId w:val="41"/>
  </w:num>
  <w:num w:numId="55">
    <w:abstractNumId w:val="13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47BDF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6E2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263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AAA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74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5006"/>
    <w:rsid w:val="0025561A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626A"/>
    <w:rsid w:val="002D649E"/>
    <w:rsid w:val="002D70F3"/>
    <w:rsid w:val="002D7A7C"/>
    <w:rsid w:val="002E01B5"/>
    <w:rsid w:val="002E0DA8"/>
    <w:rsid w:val="002E3AD9"/>
    <w:rsid w:val="002E3DD1"/>
    <w:rsid w:val="002E3FBE"/>
    <w:rsid w:val="002E7779"/>
    <w:rsid w:val="002E7A13"/>
    <w:rsid w:val="002F0D80"/>
    <w:rsid w:val="002F1952"/>
    <w:rsid w:val="002F2459"/>
    <w:rsid w:val="002F61CF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4A84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3BF6"/>
    <w:rsid w:val="003D584D"/>
    <w:rsid w:val="003D58FC"/>
    <w:rsid w:val="003D64DD"/>
    <w:rsid w:val="003E1986"/>
    <w:rsid w:val="003E1AB9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35A9A"/>
    <w:rsid w:val="0044117D"/>
    <w:rsid w:val="00441810"/>
    <w:rsid w:val="0044230D"/>
    <w:rsid w:val="004428AA"/>
    <w:rsid w:val="00443B5B"/>
    <w:rsid w:val="004442F9"/>
    <w:rsid w:val="00444EE7"/>
    <w:rsid w:val="00446A92"/>
    <w:rsid w:val="00447EC6"/>
    <w:rsid w:val="0045363E"/>
    <w:rsid w:val="004541DD"/>
    <w:rsid w:val="00455A30"/>
    <w:rsid w:val="00457DA2"/>
    <w:rsid w:val="004623CD"/>
    <w:rsid w:val="00462E9E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0BC"/>
    <w:rsid w:val="004E4712"/>
    <w:rsid w:val="004E566B"/>
    <w:rsid w:val="004E74C6"/>
    <w:rsid w:val="004E7FFC"/>
    <w:rsid w:val="004F088D"/>
    <w:rsid w:val="004F24F9"/>
    <w:rsid w:val="004F3254"/>
    <w:rsid w:val="004F5086"/>
    <w:rsid w:val="004F664A"/>
    <w:rsid w:val="004F6B0A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35D9"/>
    <w:rsid w:val="00533A03"/>
    <w:rsid w:val="005355BF"/>
    <w:rsid w:val="005368E1"/>
    <w:rsid w:val="00536A59"/>
    <w:rsid w:val="00537069"/>
    <w:rsid w:val="00541C5C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B040D"/>
    <w:rsid w:val="005B3879"/>
    <w:rsid w:val="005B4F82"/>
    <w:rsid w:val="005B5B8C"/>
    <w:rsid w:val="005B7325"/>
    <w:rsid w:val="005B7FCB"/>
    <w:rsid w:val="005C06CD"/>
    <w:rsid w:val="005C35E7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3F3C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519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26E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FD8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EBC"/>
    <w:rsid w:val="0087737A"/>
    <w:rsid w:val="008839CE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5C88"/>
    <w:rsid w:val="00927AFA"/>
    <w:rsid w:val="00932D39"/>
    <w:rsid w:val="00932FFD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74F2E"/>
    <w:rsid w:val="00980B68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4D44"/>
    <w:rsid w:val="009E5CD7"/>
    <w:rsid w:val="009E610C"/>
    <w:rsid w:val="009E624E"/>
    <w:rsid w:val="009E6C04"/>
    <w:rsid w:val="009F30DB"/>
    <w:rsid w:val="009F3A05"/>
    <w:rsid w:val="00A00DA2"/>
    <w:rsid w:val="00A012CB"/>
    <w:rsid w:val="00A0185A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2795"/>
    <w:rsid w:val="00B05825"/>
    <w:rsid w:val="00B06A48"/>
    <w:rsid w:val="00B07203"/>
    <w:rsid w:val="00B13575"/>
    <w:rsid w:val="00B13CAC"/>
    <w:rsid w:val="00B16046"/>
    <w:rsid w:val="00B16FFD"/>
    <w:rsid w:val="00B22AAA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061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675B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4A1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0F84"/>
    <w:rsid w:val="00D61234"/>
    <w:rsid w:val="00D63504"/>
    <w:rsid w:val="00D6577F"/>
    <w:rsid w:val="00D66512"/>
    <w:rsid w:val="00D66C5E"/>
    <w:rsid w:val="00D742BB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1FF"/>
    <w:rsid w:val="00DC1571"/>
    <w:rsid w:val="00DC19B0"/>
    <w:rsid w:val="00DC1CF2"/>
    <w:rsid w:val="00DC23EA"/>
    <w:rsid w:val="00DC3D03"/>
    <w:rsid w:val="00DC43C5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45A9"/>
    <w:rsid w:val="00E37DC2"/>
    <w:rsid w:val="00E40996"/>
    <w:rsid w:val="00E42CF5"/>
    <w:rsid w:val="00E462A7"/>
    <w:rsid w:val="00E4649A"/>
    <w:rsid w:val="00E50B0F"/>
    <w:rsid w:val="00E5313E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4390"/>
    <w:rsid w:val="00F457F3"/>
    <w:rsid w:val="00F4695C"/>
    <w:rsid w:val="00F46A98"/>
    <w:rsid w:val="00F4778F"/>
    <w:rsid w:val="00F51A3F"/>
    <w:rsid w:val="00F525D4"/>
    <w:rsid w:val="00F52DC0"/>
    <w:rsid w:val="00F53D49"/>
    <w:rsid w:val="00F544F2"/>
    <w:rsid w:val="00F54B31"/>
    <w:rsid w:val="00F61348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627E-885C-4622-85F5-3E384B2D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-</cp:lastModifiedBy>
  <cp:revision>2</cp:revision>
  <cp:lastPrinted>2024-10-21T12:12:00Z</cp:lastPrinted>
  <dcterms:created xsi:type="dcterms:W3CDTF">2024-10-22T06:49:00Z</dcterms:created>
  <dcterms:modified xsi:type="dcterms:W3CDTF">2024-10-22T06:49:00Z</dcterms:modified>
</cp:coreProperties>
</file>