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B9" w:rsidRDefault="00376BD3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1220700004</w:t>
      </w:r>
    </w:p>
    <w:p w:rsidR="00B670B9" w:rsidRDefault="00376BD3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670B9" w:rsidRDefault="00376BD3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670B9" w:rsidRDefault="00B670B9">
      <w:pPr>
        <w:pStyle w:val="Zkladntext"/>
        <w:ind w:left="0"/>
        <w:rPr>
          <w:sz w:val="60"/>
        </w:rPr>
      </w:pPr>
    </w:p>
    <w:p w:rsidR="00B670B9" w:rsidRDefault="00376BD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670B9" w:rsidRDefault="00B670B9">
      <w:pPr>
        <w:pStyle w:val="Zkladntext"/>
        <w:spacing w:before="1"/>
        <w:ind w:left="0"/>
      </w:pPr>
    </w:p>
    <w:p w:rsidR="00B670B9" w:rsidRDefault="00376BD3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670B9" w:rsidRDefault="00376BD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670B9" w:rsidRDefault="00376BD3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670B9" w:rsidRDefault="00376BD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B670B9" w:rsidRDefault="00376BD3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670B9" w:rsidRDefault="00376BD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670B9" w:rsidRDefault="00376BD3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670B9" w:rsidRDefault="00376BD3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670B9" w:rsidRDefault="00376BD3">
      <w:pPr>
        <w:pStyle w:val="Nadpis2"/>
        <w:ind w:left="102"/>
        <w:jc w:val="left"/>
      </w:pPr>
      <w:r>
        <w:t>Ekocentrum</w:t>
      </w:r>
      <w:r>
        <w:rPr>
          <w:spacing w:val="-4"/>
        </w:rPr>
        <w:t xml:space="preserve"> </w:t>
      </w:r>
      <w:r>
        <w:t>PALETA,</w:t>
      </w:r>
      <w:r>
        <w:rPr>
          <w:spacing w:val="-3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t>ú.</w:t>
      </w:r>
    </w:p>
    <w:p w:rsidR="00B670B9" w:rsidRDefault="00376BD3">
      <w:pPr>
        <w:pStyle w:val="Zkladntext"/>
        <w:spacing w:line="265" w:lineRule="exact"/>
        <w:ind w:left="102"/>
      </w:pPr>
      <w:r>
        <w:t>ústav</w:t>
      </w:r>
    </w:p>
    <w:p w:rsidR="00B670B9" w:rsidRDefault="00376BD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Štolbova</w:t>
      </w:r>
      <w:r>
        <w:rPr>
          <w:spacing w:val="-3"/>
        </w:rPr>
        <w:t xml:space="preserve"> </w:t>
      </w:r>
      <w:r>
        <w:t>2874,</w:t>
      </w:r>
      <w:r>
        <w:rPr>
          <w:spacing w:val="-1"/>
        </w:rPr>
        <w:t xml:space="preserve"> </w:t>
      </w:r>
      <w:r>
        <w:t>530</w:t>
      </w:r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Pardubice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Zelené</w:t>
      </w:r>
      <w:r>
        <w:rPr>
          <w:spacing w:val="-4"/>
        </w:rPr>
        <w:t xml:space="preserve"> </w:t>
      </w:r>
      <w:r>
        <w:t>Předměstí</w:t>
      </w:r>
    </w:p>
    <w:p w:rsidR="00B670B9" w:rsidRDefault="00376BD3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tab/>
        <w:t>64244873</w:t>
      </w:r>
    </w:p>
    <w:p w:rsidR="00B670B9" w:rsidRDefault="00376BD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Mgr.</w:t>
      </w:r>
      <w:r>
        <w:rPr>
          <w:spacing w:val="-1"/>
        </w:rPr>
        <w:t xml:space="preserve"> </w:t>
      </w:r>
      <w:r>
        <w:t>Miroslavem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c 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</w:p>
    <w:p w:rsidR="00B670B9" w:rsidRDefault="00376BD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B670B9" w:rsidRDefault="00376BD3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110901117/0300</w:t>
      </w:r>
    </w:p>
    <w:p w:rsidR="00B670B9" w:rsidRDefault="00376BD3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670B9" w:rsidRDefault="00B670B9">
      <w:pPr>
        <w:pStyle w:val="Zkladntext"/>
        <w:spacing w:before="12"/>
        <w:ind w:left="0"/>
        <w:rPr>
          <w:sz w:val="19"/>
        </w:rPr>
      </w:pPr>
    </w:p>
    <w:p w:rsidR="00B670B9" w:rsidRDefault="00376BD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670B9" w:rsidRDefault="00B670B9">
      <w:pPr>
        <w:pStyle w:val="Zkladntext"/>
        <w:spacing w:before="2"/>
        <w:ind w:left="0"/>
        <w:rPr>
          <w:sz w:val="36"/>
        </w:rPr>
      </w:pPr>
    </w:p>
    <w:p w:rsidR="00B670B9" w:rsidRDefault="00376BD3">
      <w:pPr>
        <w:pStyle w:val="Nadpis1"/>
        <w:ind w:left="3124" w:right="3133"/>
      </w:pPr>
      <w:r>
        <w:t>I.</w:t>
      </w:r>
    </w:p>
    <w:p w:rsidR="00B670B9" w:rsidRDefault="00376BD3">
      <w:pPr>
        <w:pStyle w:val="Nadpis2"/>
        <w:spacing w:before="0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účel</w:t>
      </w:r>
      <w:r>
        <w:rPr>
          <w:spacing w:val="-2"/>
        </w:rPr>
        <w:t xml:space="preserve"> </w:t>
      </w:r>
      <w:r>
        <w:t>smlouvy</w:t>
      </w:r>
    </w:p>
    <w:p w:rsidR="00B670B9" w:rsidRDefault="00B670B9">
      <w:pPr>
        <w:pStyle w:val="Zkladntext"/>
        <w:spacing w:before="1"/>
        <w:ind w:left="0"/>
        <w:rPr>
          <w:b/>
          <w:sz w:val="18"/>
        </w:rPr>
      </w:pPr>
    </w:p>
    <w:p w:rsidR="00B670B9" w:rsidRDefault="00376BD3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670B9" w:rsidRDefault="00376BD3">
      <w:pPr>
        <w:pStyle w:val="Zkladntext"/>
        <w:ind w:right="110"/>
        <w:jc w:val="both"/>
      </w:pPr>
      <w:r>
        <w:t>„Smlouva“) se uzavírá na základě Rozhodnutí ministra životního prostředí č. 1220700004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-52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670B9" w:rsidRDefault="00376BD3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670B9" w:rsidRDefault="00376BD3">
      <w:pPr>
        <w:pStyle w:val="Odstavecseseznamem"/>
        <w:numPr>
          <w:ilvl w:val="0"/>
          <w:numId w:val="8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</w:t>
      </w:r>
      <w:r>
        <w:rPr>
          <w:w w:val="95"/>
          <w:sz w:val="20"/>
        </w:rPr>
        <w:t xml:space="preserve">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670B9" w:rsidRDefault="00B670B9">
      <w:pPr>
        <w:jc w:val="both"/>
        <w:rPr>
          <w:sz w:val="20"/>
        </w:rPr>
        <w:sectPr w:rsidR="00B670B9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B670B9" w:rsidRDefault="00376BD3">
      <w:pPr>
        <w:pStyle w:val="Odstavecseseznamem"/>
        <w:numPr>
          <w:ilvl w:val="0"/>
          <w:numId w:val="8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670B9" w:rsidRDefault="00376BD3">
      <w:pPr>
        <w:pStyle w:val="Nadpis2"/>
        <w:spacing w:before="120"/>
        <w:ind w:left="1832"/>
        <w:jc w:val="left"/>
      </w:pPr>
      <w:r>
        <w:t>„Programy</w:t>
      </w:r>
      <w:r>
        <w:rPr>
          <w:spacing w:val="-3"/>
        </w:rPr>
        <w:t xml:space="preserve"> </w:t>
      </w:r>
      <w:r>
        <w:t>environmentálního</w:t>
      </w:r>
      <w:r>
        <w:rPr>
          <w:spacing w:val="-4"/>
        </w:rPr>
        <w:t xml:space="preserve"> </w:t>
      </w:r>
      <w:r>
        <w:t>vzdělávání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Pardubickém</w:t>
      </w:r>
      <w:r>
        <w:rPr>
          <w:spacing w:val="-3"/>
        </w:rPr>
        <w:t xml:space="preserve"> </w:t>
      </w:r>
      <w:r>
        <w:t>kraji“</w:t>
      </w:r>
    </w:p>
    <w:p w:rsidR="00B670B9" w:rsidRDefault="00376BD3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B670B9" w:rsidRDefault="00B670B9">
      <w:pPr>
        <w:pStyle w:val="Zkladntext"/>
        <w:spacing w:before="1"/>
        <w:ind w:left="0"/>
        <w:rPr>
          <w:sz w:val="36"/>
        </w:rPr>
      </w:pPr>
    </w:p>
    <w:p w:rsidR="00B670B9" w:rsidRDefault="00376BD3">
      <w:pPr>
        <w:pStyle w:val="Nadpis1"/>
        <w:ind w:left="3124" w:right="3133"/>
      </w:pPr>
      <w:r>
        <w:t>II.</w:t>
      </w:r>
    </w:p>
    <w:p w:rsidR="00B670B9" w:rsidRDefault="00376BD3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670B9" w:rsidRDefault="00B670B9">
      <w:pPr>
        <w:pStyle w:val="Zkladntext"/>
        <w:spacing w:before="1"/>
        <w:ind w:left="0"/>
        <w:rPr>
          <w:b/>
          <w:sz w:val="18"/>
        </w:rPr>
      </w:pPr>
    </w:p>
    <w:p w:rsidR="00B670B9" w:rsidRDefault="00376BD3">
      <w:pPr>
        <w:pStyle w:val="Odstavecseseznamem"/>
        <w:numPr>
          <w:ilvl w:val="0"/>
          <w:numId w:val="7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200 000,00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(slovy:</w:t>
      </w:r>
    </w:p>
    <w:p w:rsidR="00B670B9" w:rsidRDefault="00376BD3">
      <w:pPr>
        <w:pStyle w:val="Zkladntext"/>
        <w:spacing w:line="265" w:lineRule="exact"/>
        <w:jc w:val="both"/>
      </w:pPr>
      <w:r>
        <w:t>dvě</w:t>
      </w:r>
      <w:r>
        <w:rPr>
          <w:spacing w:val="-4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korun</w:t>
      </w:r>
      <w:r>
        <w:rPr>
          <w:spacing w:val="1"/>
        </w:rPr>
        <w:t xml:space="preserve"> </w:t>
      </w:r>
      <w:r>
        <w:t>českých).</w:t>
      </w:r>
    </w:p>
    <w:p w:rsidR="00B670B9" w:rsidRDefault="00376BD3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 Kč.</w:t>
      </w:r>
    </w:p>
    <w:p w:rsidR="00B670B9" w:rsidRDefault="00376BD3">
      <w:pPr>
        <w:pStyle w:val="Odstavecseseznamem"/>
        <w:numPr>
          <w:ilvl w:val="0"/>
          <w:numId w:val="7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B670B9" w:rsidRDefault="00376BD3">
      <w:pPr>
        <w:pStyle w:val="Zkladntext"/>
        <w:jc w:val="both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 80</w:t>
      </w:r>
      <w:r>
        <w:rPr>
          <w:spacing w:val="-2"/>
        </w:rPr>
        <w:t xml:space="preserve"> </w:t>
      </w:r>
      <w:r>
        <w:t>Kč.</w:t>
      </w:r>
    </w:p>
    <w:p w:rsidR="00B670B9" w:rsidRDefault="00376BD3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12"/>
        <w:jc w:val="both"/>
        <w:rPr>
          <w:sz w:val="20"/>
        </w:rPr>
      </w:pPr>
      <w:r>
        <w:rPr>
          <w:sz w:val="20"/>
        </w:rPr>
        <w:t>Maximální</w:t>
      </w:r>
      <w:r>
        <w:rPr>
          <w:sz w:val="20"/>
        </w:rPr>
        <w:t xml:space="preserve">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B670B9" w:rsidRDefault="00376BD3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120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B670B9" w:rsidRDefault="00376BD3">
      <w:pPr>
        <w:pStyle w:val="Odstavecseseznamem"/>
        <w:numPr>
          <w:ilvl w:val="0"/>
          <w:numId w:val="7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B670B9" w:rsidRDefault="00376BD3">
      <w:pPr>
        <w:pStyle w:val="Odstavecseseznamem"/>
        <w:numPr>
          <w:ilvl w:val="0"/>
          <w:numId w:val="7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zasílána</w:t>
      </w:r>
      <w:r>
        <w:rPr>
          <w:spacing w:val="16"/>
          <w:sz w:val="20"/>
        </w:rPr>
        <w:t xml:space="preserve"> </w:t>
      </w:r>
      <w:r>
        <w:rPr>
          <w:sz w:val="20"/>
        </w:rPr>
        <w:t>ex</w:t>
      </w:r>
      <w:r>
        <w:rPr>
          <w:spacing w:val="14"/>
          <w:sz w:val="20"/>
        </w:rPr>
        <w:t xml:space="preserve"> </w:t>
      </w:r>
      <w:r>
        <w:rPr>
          <w:sz w:val="20"/>
        </w:rPr>
        <w:t>post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základě</w:t>
      </w:r>
      <w:r>
        <w:rPr>
          <w:spacing w:val="13"/>
          <w:sz w:val="20"/>
        </w:rPr>
        <w:t xml:space="preserve"> </w:t>
      </w:r>
      <w:r>
        <w:rPr>
          <w:sz w:val="20"/>
        </w:rPr>
        <w:t>doložené</w:t>
      </w:r>
      <w:r>
        <w:rPr>
          <w:spacing w:val="13"/>
          <w:sz w:val="20"/>
        </w:rPr>
        <w:t xml:space="preserve"> </w:t>
      </w:r>
      <w:r>
        <w:rPr>
          <w:sz w:val="20"/>
        </w:rPr>
        <w:t>úhrady</w:t>
      </w:r>
      <w:r>
        <w:rPr>
          <w:spacing w:val="2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</w:t>
      </w:r>
      <w:r>
        <w:rPr>
          <w:sz w:val="20"/>
        </w:rPr>
        <w:t>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6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 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B670B9" w:rsidRDefault="00376BD3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B670B9" w:rsidRDefault="00B670B9">
      <w:pPr>
        <w:pStyle w:val="Zkladntext"/>
        <w:spacing w:before="1"/>
        <w:ind w:left="0"/>
        <w:rPr>
          <w:sz w:val="36"/>
        </w:rPr>
      </w:pPr>
    </w:p>
    <w:p w:rsidR="00B670B9" w:rsidRDefault="00376BD3">
      <w:pPr>
        <w:pStyle w:val="Nadpis1"/>
        <w:spacing w:before="1"/>
        <w:ind w:right="1030"/>
      </w:pPr>
      <w:r>
        <w:t>III.</w:t>
      </w:r>
    </w:p>
    <w:p w:rsidR="00B670B9" w:rsidRDefault="00376BD3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670B9" w:rsidRDefault="00B670B9">
      <w:pPr>
        <w:pStyle w:val="Zkladntext"/>
        <w:spacing w:before="12"/>
        <w:ind w:left="0"/>
        <w:rPr>
          <w:b/>
          <w:sz w:val="17"/>
        </w:rPr>
      </w:pPr>
    </w:p>
    <w:p w:rsidR="00B670B9" w:rsidRDefault="00376BD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B670B9" w:rsidRDefault="00376BD3">
      <w:pPr>
        <w:pStyle w:val="Odstavecseseznamem"/>
        <w:numPr>
          <w:ilvl w:val="0"/>
          <w:numId w:val="6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</w:t>
      </w:r>
      <w:r>
        <w:rPr>
          <w:sz w:val="20"/>
        </w:rPr>
        <w:t>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B670B9" w:rsidRDefault="00B670B9">
      <w:pPr>
        <w:pStyle w:val="Zkladntext"/>
        <w:spacing w:before="9"/>
        <w:ind w:left="0"/>
        <w:rPr>
          <w:sz w:val="28"/>
        </w:rPr>
      </w:pPr>
    </w:p>
    <w:p w:rsidR="00B670B9" w:rsidRDefault="00B670B9">
      <w:pPr>
        <w:rPr>
          <w:sz w:val="28"/>
        </w:rPr>
        <w:sectPr w:rsidR="00B670B9">
          <w:pgSz w:w="12240" w:h="15840"/>
          <w:pgMar w:top="1060" w:right="1020" w:bottom="1660" w:left="1600" w:header="0" w:footer="1460" w:gutter="0"/>
          <w:cols w:space="708"/>
        </w:sectPr>
      </w:pPr>
    </w:p>
    <w:p w:rsidR="00B670B9" w:rsidRDefault="00B670B9">
      <w:pPr>
        <w:pStyle w:val="Zkladntext"/>
        <w:ind w:left="0"/>
        <w:rPr>
          <w:sz w:val="26"/>
        </w:rPr>
      </w:pPr>
    </w:p>
    <w:p w:rsidR="00B670B9" w:rsidRDefault="00B670B9">
      <w:pPr>
        <w:pStyle w:val="Zkladntext"/>
        <w:ind w:left="0"/>
        <w:rPr>
          <w:sz w:val="26"/>
        </w:rPr>
      </w:pPr>
    </w:p>
    <w:p w:rsidR="00B670B9" w:rsidRDefault="00376BD3">
      <w:pPr>
        <w:pStyle w:val="Odstavecseseznamem"/>
        <w:numPr>
          <w:ilvl w:val="0"/>
          <w:numId w:val="5"/>
        </w:numPr>
        <w:tabs>
          <w:tab w:val="left" w:pos="386"/>
        </w:tabs>
        <w:spacing w:before="181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B670B9" w:rsidRDefault="00376BD3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670B9" w:rsidRDefault="00376BD3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670B9" w:rsidRDefault="00B670B9">
      <w:pPr>
        <w:sectPr w:rsidR="00B670B9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B670B9" w:rsidRDefault="00376BD3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670B9" w:rsidRDefault="00376BD3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20"/>
        <w:ind w:right="115"/>
        <w:jc w:val="left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provedena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Fondem</w:t>
      </w:r>
      <w:r>
        <w:rPr>
          <w:spacing w:val="4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41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41"/>
          <w:sz w:val="20"/>
        </w:rPr>
        <w:t xml:space="preserve"> </w:t>
      </w:r>
      <w:r>
        <w:rPr>
          <w:sz w:val="20"/>
        </w:rPr>
        <w:t>opatření</w:t>
      </w:r>
      <w:r>
        <w:rPr>
          <w:spacing w:val="40"/>
          <w:sz w:val="20"/>
        </w:rPr>
        <w:t xml:space="preserve"> </w:t>
      </w:r>
      <w:r>
        <w:rPr>
          <w:sz w:val="20"/>
        </w:rPr>
        <w:t>„Programy</w:t>
      </w:r>
      <w:r>
        <w:rPr>
          <w:spacing w:val="-52"/>
          <w:sz w:val="20"/>
        </w:rPr>
        <w:t xml:space="preserve"> </w:t>
      </w:r>
      <w:r>
        <w:rPr>
          <w:sz w:val="20"/>
        </w:rPr>
        <w:lastRenderedPageBreak/>
        <w:t>environmentálního</w:t>
      </w:r>
      <w:r>
        <w:rPr>
          <w:spacing w:val="25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Pardubickém</w:t>
      </w:r>
      <w:r>
        <w:rPr>
          <w:spacing w:val="27"/>
          <w:sz w:val="20"/>
        </w:rPr>
        <w:t xml:space="preserve"> </w:t>
      </w:r>
      <w:r>
        <w:rPr>
          <w:sz w:val="20"/>
        </w:rPr>
        <w:t>kraji“,</w:t>
      </w:r>
      <w:r>
        <w:rPr>
          <w:spacing w:val="26"/>
          <w:sz w:val="20"/>
        </w:rPr>
        <w:t xml:space="preserve"> </w:t>
      </w:r>
      <w:r>
        <w:rPr>
          <w:sz w:val="20"/>
        </w:rPr>
        <w:t>které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součástí</w:t>
      </w:r>
      <w:r>
        <w:rPr>
          <w:spacing w:val="25"/>
          <w:sz w:val="20"/>
        </w:rPr>
        <w:t xml:space="preserve"> </w:t>
      </w:r>
      <w:r>
        <w:rPr>
          <w:sz w:val="20"/>
        </w:rPr>
        <w:t>žádosti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7"/>
          <w:sz w:val="20"/>
        </w:rPr>
        <w:t xml:space="preserve"> </w:t>
      </w:r>
      <w:r>
        <w:rPr>
          <w:sz w:val="20"/>
        </w:rPr>
        <w:t>dne</w:t>
      </w:r>
      <w:r>
        <w:rPr>
          <w:spacing w:val="24"/>
          <w:sz w:val="20"/>
        </w:rPr>
        <w:t xml:space="preserve"> </w:t>
      </w:r>
      <w:r>
        <w:rPr>
          <w:sz w:val="20"/>
        </w:rPr>
        <w:t>16.</w:t>
      </w:r>
      <w:r>
        <w:rPr>
          <w:spacing w:val="26"/>
          <w:sz w:val="20"/>
        </w:rPr>
        <w:t xml:space="preserve"> </w:t>
      </w:r>
      <w:r>
        <w:rPr>
          <w:sz w:val="20"/>
        </w:rPr>
        <w:t>9.</w:t>
      </w:r>
      <w:r>
        <w:rPr>
          <w:spacing w:val="26"/>
          <w:sz w:val="20"/>
        </w:rPr>
        <w:t xml:space="preserve"> </w:t>
      </w:r>
      <w:r>
        <w:rPr>
          <w:sz w:val="20"/>
        </w:rPr>
        <w:t>2022</w:t>
      </w:r>
    </w:p>
    <w:p w:rsidR="00B670B9" w:rsidRDefault="00B670B9">
      <w:pPr>
        <w:rPr>
          <w:sz w:val="20"/>
        </w:rPr>
        <w:sectPr w:rsidR="00B670B9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B670B9" w:rsidRDefault="00376BD3">
      <w:pPr>
        <w:pStyle w:val="Zkladntext"/>
        <w:spacing w:before="73"/>
        <w:ind w:left="810"/>
      </w:pPr>
      <w:r>
        <w:lastRenderedPageBreak/>
        <w:t>a</w:t>
      </w:r>
      <w:r>
        <w:rPr>
          <w:spacing w:val="-4"/>
        </w:rPr>
        <w:t xml:space="preserve"> </w:t>
      </w:r>
      <w:r>
        <w:t>rozpočtu</w:t>
      </w:r>
      <w:r>
        <w:rPr>
          <w:spacing w:val="2"/>
        </w:rPr>
        <w:t xml:space="preserve"> </w:t>
      </w:r>
      <w:r>
        <w:t>tohoto</w:t>
      </w:r>
      <w:r>
        <w:rPr>
          <w:spacing w:val="2"/>
        </w:rPr>
        <w:t xml:space="preserve"> </w:t>
      </w:r>
      <w:r>
        <w:t>projektu,</w:t>
      </w:r>
      <w:r>
        <w:rPr>
          <w:spacing w:val="4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případných</w:t>
      </w:r>
      <w:r>
        <w:rPr>
          <w:spacing w:val="2"/>
        </w:rPr>
        <w:t xml:space="preserve"> </w:t>
      </w:r>
      <w:r>
        <w:t>změn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doplňků</w:t>
      </w:r>
      <w:r>
        <w:rPr>
          <w:spacing w:val="1"/>
        </w:rPr>
        <w:t xml:space="preserve"> </w:t>
      </w:r>
      <w:r>
        <w:t>těchto</w:t>
      </w:r>
      <w:r>
        <w:rPr>
          <w:spacing w:val="3"/>
        </w:rPr>
        <w:t xml:space="preserve"> </w:t>
      </w:r>
      <w:r>
        <w:t>dokumentů,</w:t>
      </w:r>
      <w:r>
        <w:rPr>
          <w:spacing w:val="2"/>
        </w:rPr>
        <w:t xml:space="preserve"> </w:t>
      </w:r>
      <w:r>
        <w:t>pokud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Fond</w:t>
      </w:r>
    </w:p>
    <w:p w:rsidR="00B670B9" w:rsidRDefault="00376BD3">
      <w:pPr>
        <w:pStyle w:val="Zkladntext"/>
        <w:ind w:left="810"/>
      </w:pPr>
      <w:r>
        <w:t>odsouhlasil,</w:t>
      </w:r>
    </w:p>
    <w:p w:rsidR="00B670B9" w:rsidRDefault="00376BD3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od</w:t>
      </w:r>
      <w:r>
        <w:rPr>
          <w:spacing w:val="10"/>
          <w:sz w:val="20"/>
        </w:rPr>
        <w:t xml:space="preserve"> </w:t>
      </w:r>
      <w:r>
        <w:rPr>
          <w:sz w:val="20"/>
        </w:rPr>
        <w:t>10/2022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5/2024</w:t>
      </w:r>
      <w:r>
        <w:rPr>
          <w:spacing w:val="9"/>
          <w:sz w:val="20"/>
        </w:rPr>
        <w:t xml:space="preserve"> </w:t>
      </w:r>
      <w:r>
        <w:rPr>
          <w:sz w:val="20"/>
        </w:rPr>
        <w:t>zrealizoval</w:t>
      </w:r>
      <w:r>
        <w:rPr>
          <w:spacing w:val="8"/>
          <w:sz w:val="20"/>
        </w:rPr>
        <w:t xml:space="preserve"> </w:t>
      </w:r>
      <w:r>
        <w:rPr>
          <w:sz w:val="20"/>
        </w:rPr>
        <w:t>141</w:t>
      </w:r>
      <w:r>
        <w:rPr>
          <w:spacing w:val="10"/>
          <w:sz w:val="20"/>
        </w:rPr>
        <w:t xml:space="preserve"> </w:t>
      </w:r>
      <w:r>
        <w:rPr>
          <w:sz w:val="20"/>
        </w:rPr>
        <w:t>denních</w:t>
      </w:r>
      <w:r>
        <w:rPr>
          <w:spacing w:val="9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0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1"/>
          <w:sz w:val="20"/>
        </w:rPr>
        <w:t xml:space="preserve"> </w:t>
      </w:r>
      <w:r>
        <w:rPr>
          <w:sz w:val="20"/>
        </w:rPr>
        <w:t>programů</w:t>
      </w:r>
      <w:r>
        <w:rPr>
          <w:spacing w:val="10"/>
          <w:sz w:val="20"/>
        </w:rPr>
        <w:t xml:space="preserve"> </w:t>
      </w:r>
      <w:r>
        <w:rPr>
          <w:sz w:val="20"/>
        </w:rPr>
        <w:t>(EVP)</w:t>
      </w:r>
    </w:p>
    <w:p w:rsidR="00B670B9" w:rsidRDefault="00376BD3">
      <w:pPr>
        <w:pStyle w:val="Zkladntext"/>
        <w:ind w:left="810"/>
      </w:pP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osobohodin,</w:t>
      </w:r>
    </w:p>
    <w:p w:rsidR="00B670B9" w:rsidRDefault="00376BD3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B670B9" w:rsidRDefault="00376BD3">
      <w:pPr>
        <w:pStyle w:val="Zkladntext"/>
        <w:spacing w:before="120"/>
        <w:ind w:left="810" w:right="114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poskytnutých z Fondu ve smyslu zákona č. 218/2000 Sb., o rozpočtových pravidlech</w:t>
      </w:r>
      <w:r>
        <w:t xml:space="preserve"> a o změně</w:t>
      </w:r>
      <w:r>
        <w:rPr>
          <w:spacing w:val="1"/>
        </w:rPr>
        <w:t xml:space="preserve"> </w:t>
      </w:r>
      <w:r>
        <w:t>některých souvisejících zákonů (rozpočtová pravidla), v platném znění, a že mohou být uplatněny</w:t>
      </w:r>
      <w:r>
        <w:rPr>
          <w:spacing w:val="1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B670B9" w:rsidRDefault="00376BD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670B9" w:rsidRDefault="00376BD3">
      <w:pPr>
        <w:pStyle w:val="Odstavecseseznamem"/>
        <w:numPr>
          <w:ilvl w:val="0"/>
          <w:numId w:val="3"/>
        </w:numPr>
        <w:tabs>
          <w:tab w:val="left" w:pos="810"/>
        </w:tabs>
        <w:spacing w:before="120"/>
        <w:ind w:right="112"/>
        <w:rPr>
          <w:sz w:val="20"/>
        </w:rPr>
      </w:pPr>
      <w:r>
        <w:rPr>
          <w:sz w:val="20"/>
        </w:rPr>
        <w:t>vede veškeré výdaje akce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 evidenci (zákon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všechny</w:t>
      </w:r>
      <w:r>
        <w:rPr>
          <w:spacing w:val="-7"/>
          <w:sz w:val="20"/>
        </w:rPr>
        <w:t xml:space="preserve"> </w:t>
      </w:r>
      <w:r>
        <w:rPr>
          <w:sz w:val="20"/>
        </w:rPr>
        <w:t>transakce</w:t>
      </w:r>
      <w:r>
        <w:rPr>
          <w:spacing w:val="-7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6"/>
          <w:sz w:val="20"/>
        </w:rPr>
        <w:t xml:space="preserve"> </w:t>
      </w:r>
      <w:r>
        <w:rPr>
          <w:sz w:val="20"/>
        </w:rPr>
        <w:t>odděleně</w:t>
      </w:r>
      <w:r>
        <w:rPr>
          <w:spacing w:val="-7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ostatních</w:t>
      </w:r>
      <w:r>
        <w:rPr>
          <w:spacing w:val="-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6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B670B9" w:rsidRDefault="00376BD3">
      <w:pPr>
        <w:pStyle w:val="Odstavecseseznamem"/>
        <w:numPr>
          <w:ilvl w:val="0"/>
          <w:numId w:val="3"/>
        </w:numPr>
        <w:tabs>
          <w:tab w:val="left" w:pos="810"/>
        </w:tabs>
        <w:spacing w:before="120"/>
        <w:ind w:right="113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B670B9" w:rsidRDefault="00376BD3">
      <w:pPr>
        <w:pStyle w:val="Odstavecseseznamem"/>
        <w:numPr>
          <w:ilvl w:val="0"/>
          <w:numId w:val="3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B670B9" w:rsidRDefault="00376BD3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670B9" w:rsidRDefault="00376BD3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B670B9" w:rsidRDefault="00376BD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B670B9" w:rsidRDefault="00376BD3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670B9" w:rsidRDefault="00376BD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670B9" w:rsidRDefault="00376BD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</w:t>
      </w:r>
      <w:r>
        <w:rPr>
          <w:sz w:val="20"/>
        </w:rPr>
        <w:t>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670B9" w:rsidRDefault="00376BD3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B670B9" w:rsidRDefault="00B670B9">
      <w:pPr>
        <w:jc w:val="both"/>
        <w:rPr>
          <w:sz w:val="20"/>
        </w:rPr>
        <w:sectPr w:rsidR="00B670B9">
          <w:pgSz w:w="12240" w:h="15840"/>
          <w:pgMar w:top="1060" w:right="1020" w:bottom="1660" w:left="1600" w:header="0" w:footer="1460" w:gutter="0"/>
          <w:cols w:space="708"/>
        </w:sectPr>
      </w:pPr>
    </w:p>
    <w:p w:rsidR="00B670B9" w:rsidRDefault="00376BD3">
      <w:pPr>
        <w:pStyle w:val="Nadpis1"/>
        <w:spacing w:before="79"/>
      </w:pPr>
      <w:r>
        <w:lastRenderedPageBreak/>
        <w:t>V.</w:t>
      </w:r>
    </w:p>
    <w:p w:rsidR="00B670B9" w:rsidRDefault="00376BD3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670B9" w:rsidRDefault="00B670B9">
      <w:pPr>
        <w:pStyle w:val="Zkladntext"/>
        <w:spacing w:before="1"/>
        <w:ind w:left="0"/>
        <w:rPr>
          <w:b/>
          <w:sz w:val="18"/>
        </w:rPr>
      </w:pPr>
    </w:p>
    <w:p w:rsidR="00B670B9" w:rsidRDefault="00376BD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</w:t>
      </w:r>
      <w:r>
        <w:rPr>
          <w:sz w:val="20"/>
        </w:rPr>
        <w:t>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B670B9" w:rsidRDefault="00376BD3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0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670B9" w:rsidRDefault="00376BD3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2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 xml:space="preserve"> </w:t>
      </w:r>
      <w:r>
        <w:rPr>
          <w:sz w:val="20"/>
        </w:rPr>
        <w:t>ostatních</w:t>
      </w:r>
      <w:r>
        <w:rPr>
          <w:spacing w:val="3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této</w:t>
      </w:r>
      <w:r>
        <w:rPr>
          <w:spacing w:val="32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2"/>
          <w:sz w:val="20"/>
        </w:rPr>
        <w:t xml:space="preserve"> </w:t>
      </w:r>
      <w:r>
        <w:rPr>
          <w:sz w:val="20"/>
        </w:rPr>
        <w:t>sankcí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2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</w:p>
    <w:p w:rsidR="00B670B9" w:rsidRDefault="00376BD3">
      <w:pPr>
        <w:pStyle w:val="Zkladntext"/>
        <w:spacing w:before="1"/>
        <w:ind w:left="461"/>
      </w:pPr>
      <w:r>
        <w:t>podpory.</w:t>
      </w:r>
    </w:p>
    <w:p w:rsidR="00B670B9" w:rsidRDefault="00B670B9">
      <w:pPr>
        <w:pStyle w:val="Zkladntext"/>
        <w:spacing w:before="1"/>
        <w:ind w:left="0"/>
        <w:rPr>
          <w:sz w:val="36"/>
        </w:rPr>
      </w:pPr>
    </w:p>
    <w:p w:rsidR="00B670B9" w:rsidRDefault="00376BD3">
      <w:pPr>
        <w:pStyle w:val="Nadpis1"/>
      </w:pPr>
      <w:r>
        <w:t>VI.</w:t>
      </w:r>
    </w:p>
    <w:p w:rsidR="00B670B9" w:rsidRDefault="00376BD3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670B9" w:rsidRDefault="00B670B9">
      <w:pPr>
        <w:pStyle w:val="Zkladntext"/>
        <w:spacing w:before="12"/>
        <w:ind w:left="0"/>
        <w:rPr>
          <w:b/>
          <w:sz w:val="17"/>
        </w:rPr>
      </w:pPr>
    </w:p>
    <w:p w:rsidR="00B670B9" w:rsidRDefault="00376BD3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670B9" w:rsidRDefault="00376BD3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670B9" w:rsidRDefault="00376BD3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</w:t>
      </w:r>
      <w:r>
        <w:rPr>
          <w:sz w:val="20"/>
        </w:rPr>
        <w:t>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B670B9" w:rsidRDefault="00376BD3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670B9" w:rsidRDefault="00376BD3">
      <w:pPr>
        <w:pStyle w:val="Zkladntext"/>
      </w:pPr>
      <w:r>
        <w:t>Smlouvou.</w:t>
      </w:r>
    </w:p>
    <w:p w:rsidR="00B670B9" w:rsidRDefault="00376BD3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670B9" w:rsidRDefault="00376BD3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670B9" w:rsidRDefault="00376BD3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670B9" w:rsidRDefault="00376BD3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670B9" w:rsidRDefault="00376BD3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670B9" w:rsidRDefault="00B670B9">
      <w:pPr>
        <w:jc w:val="both"/>
        <w:rPr>
          <w:sz w:val="20"/>
        </w:rPr>
        <w:sectPr w:rsidR="00B670B9">
          <w:pgSz w:w="12240" w:h="15840"/>
          <w:pgMar w:top="1320" w:right="1020" w:bottom="1660" w:left="1600" w:header="0" w:footer="1460" w:gutter="0"/>
          <w:cols w:space="708"/>
        </w:sectPr>
      </w:pPr>
    </w:p>
    <w:p w:rsidR="00B670B9" w:rsidRDefault="00376BD3">
      <w:pPr>
        <w:pStyle w:val="Odstavecseseznamem"/>
        <w:numPr>
          <w:ilvl w:val="0"/>
          <w:numId w:val="1"/>
        </w:numPr>
        <w:tabs>
          <w:tab w:val="left" w:pos="386"/>
        </w:tabs>
        <w:spacing w:before="7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670B9" w:rsidRDefault="00B670B9">
      <w:pPr>
        <w:pStyle w:val="Zkladntext"/>
        <w:spacing w:before="3"/>
        <w:ind w:left="0"/>
        <w:rPr>
          <w:sz w:val="36"/>
        </w:rPr>
      </w:pPr>
    </w:p>
    <w:p w:rsidR="00B670B9" w:rsidRDefault="00376BD3">
      <w:pPr>
        <w:pStyle w:val="Zkladntext"/>
        <w:tabs>
          <w:tab w:val="left" w:pos="6530"/>
        </w:tabs>
        <w:ind w:left="102"/>
      </w:pPr>
      <w:r>
        <w:t>V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670B9" w:rsidRDefault="00B670B9">
      <w:pPr>
        <w:pStyle w:val="Zkladntext"/>
        <w:spacing w:before="12"/>
        <w:ind w:left="0"/>
        <w:rPr>
          <w:sz w:val="17"/>
        </w:rPr>
      </w:pPr>
    </w:p>
    <w:p w:rsidR="00B670B9" w:rsidRDefault="00376BD3">
      <w:pPr>
        <w:pStyle w:val="Zkladntext"/>
        <w:ind w:left="102"/>
      </w:pPr>
      <w:r>
        <w:t>dne:</w:t>
      </w:r>
    </w:p>
    <w:p w:rsidR="00B670B9" w:rsidRDefault="00B670B9">
      <w:pPr>
        <w:pStyle w:val="Zkladntext"/>
        <w:ind w:left="0"/>
        <w:rPr>
          <w:sz w:val="26"/>
        </w:rPr>
      </w:pPr>
    </w:p>
    <w:p w:rsidR="00B670B9" w:rsidRDefault="00B670B9">
      <w:pPr>
        <w:pStyle w:val="Zkladntext"/>
        <w:ind w:left="0"/>
        <w:rPr>
          <w:sz w:val="26"/>
        </w:rPr>
      </w:pPr>
    </w:p>
    <w:p w:rsidR="00B670B9" w:rsidRDefault="00B670B9">
      <w:pPr>
        <w:pStyle w:val="Zkladntext"/>
        <w:spacing w:before="3"/>
        <w:ind w:left="0"/>
        <w:rPr>
          <w:sz w:val="29"/>
        </w:rPr>
      </w:pPr>
    </w:p>
    <w:p w:rsidR="00B670B9" w:rsidRDefault="00376BD3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</w:r>
      <w:r>
        <w:rPr>
          <w:sz w:val="20"/>
        </w:rPr>
        <w:t>……………………………………</w:t>
      </w:r>
    </w:p>
    <w:p w:rsidR="00B670B9" w:rsidRDefault="00376BD3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670B9">
      <w:pgSz w:w="12240" w:h="15840"/>
      <w:pgMar w:top="144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D3" w:rsidRDefault="00376BD3">
      <w:r>
        <w:separator/>
      </w:r>
    </w:p>
  </w:endnote>
  <w:endnote w:type="continuationSeparator" w:id="0">
    <w:p w:rsidR="00376BD3" w:rsidRDefault="0037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B9" w:rsidRDefault="00C3639A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0B9" w:rsidRDefault="00376BD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639A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B670B9" w:rsidRDefault="00376BD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639A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D3" w:rsidRDefault="00376BD3">
      <w:r>
        <w:separator/>
      </w:r>
    </w:p>
  </w:footnote>
  <w:footnote w:type="continuationSeparator" w:id="0">
    <w:p w:rsidR="00376BD3" w:rsidRDefault="00376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325D"/>
    <w:multiLevelType w:val="hybridMultilevel"/>
    <w:tmpl w:val="A7B2DACC"/>
    <w:lvl w:ilvl="0" w:tplc="43547292">
      <w:numFmt w:val="bullet"/>
      <w:lvlText w:val="-"/>
      <w:lvlJc w:val="left"/>
      <w:pPr>
        <w:ind w:left="810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6EB0A4">
      <w:numFmt w:val="bullet"/>
      <w:lvlText w:val="•"/>
      <w:lvlJc w:val="left"/>
      <w:pPr>
        <w:ind w:left="1700" w:hanging="360"/>
      </w:pPr>
      <w:rPr>
        <w:rFonts w:hint="default"/>
        <w:lang w:val="cs-CZ" w:eastAsia="en-US" w:bidi="ar-SA"/>
      </w:rPr>
    </w:lvl>
    <w:lvl w:ilvl="2" w:tplc="0BE4904C">
      <w:numFmt w:val="bullet"/>
      <w:lvlText w:val="•"/>
      <w:lvlJc w:val="left"/>
      <w:pPr>
        <w:ind w:left="2580" w:hanging="360"/>
      </w:pPr>
      <w:rPr>
        <w:rFonts w:hint="default"/>
        <w:lang w:val="cs-CZ" w:eastAsia="en-US" w:bidi="ar-SA"/>
      </w:rPr>
    </w:lvl>
    <w:lvl w:ilvl="3" w:tplc="49B03358">
      <w:numFmt w:val="bullet"/>
      <w:lvlText w:val="•"/>
      <w:lvlJc w:val="left"/>
      <w:pPr>
        <w:ind w:left="3460" w:hanging="360"/>
      </w:pPr>
      <w:rPr>
        <w:rFonts w:hint="default"/>
        <w:lang w:val="cs-CZ" w:eastAsia="en-US" w:bidi="ar-SA"/>
      </w:rPr>
    </w:lvl>
    <w:lvl w:ilvl="4" w:tplc="070CC3B2">
      <w:numFmt w:val="bullet"/>
      <w:lvlText w:val="•"/>
      <w:lvlJc w:val="left"/>
      <w:pPr>
        <w:ind w:left="4340" w:hanging="360"/>
      </w:pPr>
      <w:rPr>
        <w:rFonts w:hint="default"/>
        <w:lang w:val="cs-CZ" w:eastAsia="en-US" w:bidi="ar-SA"/>
      </w:rPr>
    </w:lvl>
    <w:lvl w:ilvl="5" w:tplc="200E11E2">
      <w:numFmt w:val="bullet"/>
      <w:lvlText w:val="•"/>
      <w:lvlJc w:val="left"/>
      <w:pPr>
        <w:ind w:left="5220" w:hanging="360"/>
      </w:pPr>
      <w:rPr>
        <w:rFonts w:hint="default"/>
        <w:lang w:val="cs-CZ" w:eastAsia="en-US" w:bidi="ar-SA"/>
      </w:rPr>
    </w:lvl>
    <w:lvl w:ilvl="6" w:tplc="8DF6BED6">
      <w:numFmt w:val="bullet"/>
      <w:lvlText w:val="•"/>
      <w:lvlJc w:val="left"/>
      <w:pPr>
        <w:ind w:left="6100" w:hanging="360"/>
      </w:pPr>
      <w:rPr>
        <w:rFonts w:hint="default"/>
        <w:lang w:val="cs-CZ" w:eastAsia="en-US" w:bidi="ar-SA"/>
      </w:rPr>
    </w:lvl>
    <w:lvl w:ilvl="7" w:tplc="C1C2E4E8">
      <w:numFmt w:val="bullet"/>
      <w:lvlText w:val="•"/>
      <w:lvlJc w:val="left"/>
      <w:pPr>
        <w:ind w:left="6980" w:hanging="360"/>
      </w:pPr>
      <w:rPr>
        <w:rFonts w:hint="default"/>
        <w:lang w:val="cs-CZ" w:eastAsia="en-US" w:bidi="ar-SA"/>
      </w:rPr>
    </w:lvl>
    <w:lvl w:ilvl="8" w:tplc="30A8F050">
      <w:numFmt w:val="bullet"/>
      <w:lvlText w:val="•"/>
      <w:lvlJc w:val="left"/>
      <w:pPr>
        <w:ind w:left="786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1C452AB"/>
    <w:multiLevelType w:val="hybridMultilevel"/>
    <w:tmpl w:val="6EC61C70"/>
    <w:lvl w:ilvl="0" w:tplc="4036A5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7E151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734C5F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38EC7F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C6C476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4A2669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5EA8D0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BBEA29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D3E062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5896DD4"/>
    <w:multiLevelType w:val="hybridMultilevel"/>
    <w:tmpl w:val="53F09BF0"/>
    <w:lvl w:ilvl="0" w:tplc="DD66542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92E14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1609D4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788334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2027F9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BA8CE5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3A288C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952C43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20C470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5B26201"/>
    <w:multiLevelType w:val="hybridMultilevel"/>
    <w:tmpl w:val="06A8CE3C"/>
    <w:lvl w:ilvl="0" w:tplc="74C63BA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B0C01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89EAB4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100FC9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7EAD18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B9CFBF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FFCF4E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F74AFF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F8821C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A7B5259"/>
    <w:multiLevelType w:val="hybridMultilevel"/>
    <w:tmpl w:val="D46835F6"/>
    <w:lvl w:ilvl="0" w:tplc="AD94B03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FA6EA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3FAA1A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4643A3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EC2051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8C2E8C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BC03E6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8A0C54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8525EF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7101F3D"/>
    <w:multiLevelType w:val="hybridMultilevel"/>
    <w:tmpl w:val="56A6A89C"/>
    <w:lvl w:ilvl="0" w:tplc="07B6486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9CE1BA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110BBB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4EA65C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81E502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898E29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CE0116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2B0E71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DC2C95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C8206CC"/>
    <w:multiLevelType w:val="hybridMultilevel"/>
    <w:tmpl w:val="C86EDC5E"/>
    <w:lvl w:ilvl="0" w:tplc="C4349218">
      <w:numFmt w:val="bullet"/>
      <w:lvlText w:val="-"/>
      <w:lvlJc w:val="left"/>
      <w:pPr>
        <w:ind w:left="810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5525F76">
      <w:numFmt w:val="bullet"/>
      <w:lvlText w:val="•"/>
      <w:lvlJc w:val="left"/>
      <w:pPr>
        <w:ind w:left="960" w:hanging="360"/>
      </w:pPr>
      <w:rPr>
        <w:rFonts w:hint="default"/>
        <w:lang w:val="cs-CZ" w:eastAsia="en-US" w:bidi="ar-SA"/>
      </w:rPr>
    </w:lvl>
    <w:lvl w:ilvl="2" w:tplc="B2922F78">
      <w:numFmt w:val="bullet"/>
      <w:lvlText w:val="•"/>
      <w:lvlJc w:val="left"/>
      <w:pPr>
        <w:ind w:left="1922" w:hanging="360"/>
      </w:pPr>
      <w:rPr>
        <w:rFonts w:hint="default"/>
        <w:lang w:val="cs-CZ" w:eastAsia="en-US" w:bidi="ar-SA"/>
      </w:rPr>
    </w:lvl>
    <w:lvl w:ilvl="3" w:tplc="5616E3D2">
      <w:numFmt w:val="bullet"/>
      <w:lvlText w:val="•"/>
      <w:lvlJc w:val="left"/>
      <w:pPr>
        <w:ind w:left="2884" w:hanging="360"/>
      </w:pPr>
      <w:rPr>
        <w:rFonts w:hint="default"/>
        <w:lang w:val="cs-CZ" w:eastAsia="en-US" w:bidi="ar-SA"/>
      </w:rPr>
    </w:lvl>
    <w:lvl w:ilvl="4" w:tplc="7B32BFC8">
      <w:numFmt w:val="bullet"/>
      <w:lvlText w:val="•"/>
      <w:lvlJc w:val="left"/>
      <w:pPr>
        <w:ind w:left="3846" w:hanging="360"/>
      </w:pPr>
      <w:rPr>
        <w:rFonts w:hint="default"/>
        <w:lang w:val="cs-CZ" w:eastAsia="en-US" w:bidi="ar-SA"/>
      </w:rPr>
    </w:lvl>
    <w:lvl w:ilvl="5" w:tplc="E25A44B8">
      <w:numFmt w:val="bullet"/>
      <w:lvlText w:val="•"/>
      <w:lvlJc w:val="left"/>
      <w:pPr>
        <w:ind w:left="4808" w:hanging="360"/>
      </w:pPr>
      <w:rPr>
        <w:rFonts w:hint="default"/>
        <w:lang w:val="cs-CZ" w:eastAsia="en-US" w:bidi="ar-SA"/>
      </w:rPr>
    </w:lvl>
    <w:lvl w:ilvl="6" w:tplc="D6E236D6">
      <w:numFmt w:val="bullet"/>
      <w:lvlText w:val="•"/>
      <w:lvlJc w:val="left"/>
      <w:pPr>
        <w:ind w:left="5771" w:hanging="360"/>
      </w:pPr>
      <w:rPr>
        <w:rFonts w:hint="default"/>
        <w:lang w:val="cs-CZ" w:eastAsia="en-US" w:bidi="ar-SA"/>
      </w:rPr>
    </w:lvl>
    <w:lvl w:ilvl="7" w:tplc="2E08376C">
      <w:numFmt w:val="bullet"/>
      <w:lvlText w:val="•"/>
      <w:lvlJc w:val="left"/>
      <w:pPr>
        <w:ind w:left="6733" w:hanging="360"/>
      </w:pPr>
      <w:rPr>
        <w:rFonts w:hint="default"/>
        <w:lang w:val="cs-CZ" w:eastAsia="en-US" w:bidi="ar-SA"/>
      </w:rPr>
    </w:lvl>
    <w:lvl w:ilvl="8" w:tplc="A2D66F0E">
      <w:numFmt w:val="bullet"/>
      <w:lvlText w:val="•"/>
      <w:lvlJc w:val="left"/>
      <w:pPr>
        <w:ind w:left="769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5AD3BEC"/>
    <w:multiLevelType w:val="hybridMultilevel"/>
    <w:tmpl w:val="12661EF6"/>
    <w:lvl w:ilvl="0" w:tplc="42FE59C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CEA8B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9B22BB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795C58F6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33B2B1A6"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 w:tplc="DDD4ABC0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 w:tplc="88EE903C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 w:tplc="BBA0A1E2"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 w:tplc="D62CD068"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B9"/>
    <w:rsid w:val="00376BD3"/>
    <w:rsid w:val="00B670B9"/>
    <w:rsid w:val="00C3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CFB5FE-1040-4741-8F8D-EB5AE595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2024-10-22T06:40:00Z</dcterms:created>
  <dcterms:modified xsi:type="dcterms:W3CDTF">2024-10-22T06:40:00Z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2024-10-22T00:00:00Z</vt:filetime>
  </property>
</Properties>
</file>