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6C1800E2" w14:textId="77777777"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se sídlem </w:t>
      </w:r>
      <w:r w:rsidR="00A84A42" w:rsidRPr="006F14FE">
        <w:rPr>
          <w:rFonts w:ascii="Times New Roman" w:eastAsia="Times New Roman" w:hAnsi="Times New Roman" w:cs="Times New Roman"/>
          <w:sz w:val="22"/>
          <w:szCs w:val="22"/>
        </w:rPr>
        <w:t>Husovo nám. 27, 269 18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 xml:space="preserve">PaedDr. Luďkem </w:t>
      </w:r>
      <w:proofErr w:type="spellStart"/>
      <w:r w:rsidR="00DF0D58" w:rsidRPr="006F14FE">
        <w:rPr>
          <w:rFonts w:ascii="Times New Roman" w:eastAsia="Times New Roman" w:hAnsi="Times New Roman" w:cs="Times New Roman"/>
          <w:sz w:val="22"/>
          <w:szCs w:val="22"/>
        </w:rPr>
        <w:t>Štíbrem</w:t>
      </w:r>
      <w:proofErr w:type="spellEnd"/>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16D3218" w14:textId="7777777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60734A2C" w14:textId="706595D1" w:rsidR="00130734" w:rsidRDefault="00130734" w:rsidP="00871CA7">
      <w:pPr>
        <w:pStyle w:val="Bezmezer"/>
        <w:rPr>
          <w:rFonts w:ascii="Times New Roman" w:hAnsi="Times New Roman"/>
          <w:b/>
          <w:bCs/>
        </w:rPr>
      </w:pPr>
      <w:r>
        <w:rPr>
          <w:rFonts w:ascii="Times New Roman" w:hAnsi="Times New Roman"/>
          <w:b/>
          <w:bCs/>
        </w:rPr>
        <w:t>Investice a stavební práce s.r.o.</w:t>
      </w:r>
    </w:p>
    <w:p w14:paraId="59CC3F8B" w14:textId="74A76842" w:rsidR="00A5074B" w:rsidRPr="00871CA7" w:rsidRDefault="00A1353F" w:rsidP="00871CA7">
      <w:pPr>
        <w:pStyle w:val="Bezmezer"/>
        <w:rPr>
          <w:rFonts w:ascii="Times New Roman" w:hAnsi="Times New Roman"/>
        </w:rPr>
      </w:pPr>
      <w:r w:rsidRPr="00871CA7">
        <w:rPr>
          <w:rFonts w:ascii="Times New Roman" w:hAnsi="Times New Roman"/>
        </w:rPr>
        <w:t xml:space="preserve">se sídlem </w:t>
      </w:r>
      <w:proofErr w:type="spellStart"/>
      <w:r w:rsidR="00130734">
        <w:rPr>
          <w:rFonts w:ascii="Times New Roman" w:hAnsi="Times New Roman"/>
        </w:rPr>
        <w:t>Kuštova</w:t>
      </w:r>
      <w:proofErr w:type="spellEnd"/>
      <w:r w:rsidR="00130734">
        <w:rPr>
          <w:rFonts w:ascii="Times New Roman" w:hAnsi="Times New Roman"/>
        </w:rPr>
        <w:t xml:space="preserve"> č.p. 2655</w:t>
      </w:r>
      <w:r w:rsidR="00B573F9" w:rsidRPr="00871CA7">
        <w:rPr>
          <w:rFonts w:ascii="Times New Roman" w:hAnsi="Times New Roman"/>
        </w:rPr>
        <w:t>, 269 01 Rakovník</w:t>
      </w:r>
    </w:p>
    <w:p w14:paraId="0BAE9E73" w14:textId="415DA0EE" w:rsidR="00A5074B" w:rsidRPr="00871CA7" w:rsidRDefault="00A1353F" w:rsidP="00871CA7">
      <w:pPr>
        <w:pStyle w:val="Bezmezer"/>
        <w:rPr>
          <w:rFonts w:ascii="Times New Roman" w:hAnsi="Times New Roman"/>
        </w:rPr>
      </w:pPr>
      <w:r w:rsidRPr="00871CA7">
        <w:rPr>
          <w:rFonts w:ascii="Times New Roman" w:hAnsi="Times New Roman"/>
        </w:rPr>
        <w:t>zastoupená</w:t>
      </w:r>
      <w:r w:rsidR="00B573F9" w:rsidRPr="00871CA7">
        <w:rPr>
          <w:rFonts w:ascii="Times New Roman" w:hAnsi="Times New Roman"/>
        </w:rPr>
        <w:t xml:space="preserve"> </w:t>
      </w:r>
      <w:proofErr w:type="spellStart"/>
      <w:r w:rsidR="0043305C">
        <w:rPr>
          <w:rFonts w:ascii="Times New Roman" w:hAnsi="Times New Roman"/>
        </w:rPr>
        <w:t>xxx</w:t>
      </w:r>
      <w:proofErr w:type="spellEnd"/>
    </w:p>
    <w:p w14:paraId="23F1C9F5" w14:textId="01AAF3E9" w:rsidR="00F85E19" w:rsidRPr="00871CA7" w:rsidRDefault="00F85E19" w:rsidP="00871CA7">
      <w:pPr>
        <w:pStyle w:val="Bezmezer"/>
        <w:rPr>
          <w:rFonts w:ascii="Times New Roman" w:hAnsi="Times New Roman"/>
        </w:rPr>
      </w:pPr>
      <w:r w:rsidRPr="00871CA7">
        <w:rPr>
          <w:rFonts w:ascii="Times New Roman" w:hAnsi="Times New Roman"/>
        </w:rPr>
        <w:t xml:space="preserve">IČO: </w:t>
      </w:r>
      <w:r w:rsidR="00130734">
        <w:rPr>
          <w:rFonts w:ascii="Times New Roman" w:hAnsi="Times New Roman"/>
        </w:rPr>
        <w:t>27105539</w:t>
      </w:r>
      <w:r w:rsidRPr="00871CA7">
        <w:rPr>
          <w:rFonts w:ascii="Times New Roman" w:hAnsi="Times New Roman"/>
        </w:rPr>
        <w:t xml:space="preserve">, DIČ: </w:t>
      </w:r>
      <w:r w:rsidR="00B573F9" w:rsidRPr="00871CA7">
        <w:rPr>
          <w:rFonts w:ascii="Times New Roman" w:hAnsi="Times New Roman"/>
        </w:rPr>
        <w:t xml:space="preserve">CZ </w:t>
      </w:r>
      <w:r w:rsidR="0076506B">
        <w:rPr>
          <w:rFonts w:ascii="Times New Roman" w:hAnsi="Times New Roman"/>
        </w:rPr>
        <w:t>27105539</w:t>
      </w:r>
    </w:p>
    <w:p w14:paraId="45016B48" w14:textId="327C3441" w:rsidR="00A5074B" w:rsidRPr="00871CA7" w:rsidRDefault="00A1353F" w:rsidP="00871CA7">
      <w:pPr>
        <w:pStyle w:val="Bezmezer"/>
        <w:rPr>
          <w:rFonts w:ascii="Times New Roman" w:hAnsi="Times New Roman"/>
        </w:rPr>
      </w:pPr>
      <w:r w:rsidRPr="00871CA7">
        <w:rPr>
          <w:rFonts w:ascii="Times New Roman" w:hAnsi="Times New Roman"/>
        </w:rPr>
        <w:t xml:space="preserve">bankovní spojení </w:t>
      </w:r>
      <w:r w:rsidR="0076506B">
        <w:rPr>
          <w:rFonts w:ascii="Times New Roman" w:hAnsi="Times New Roman"/>
        </w:rPr>
        <w:t>KB Rakovník</w:t>
      </w:r>
    </w:p>
    <w:p w14:paraId="627D8A43" w14:textId="3789D1FD" w:rsidR="00A1353F" w:rsidRPr="00871CA7" w:rsidRDefault="00A1353F" w:rsidP="00871CA7">
      <w:pPr>
        <w:pStyle w:val="Bezmezer"/>
        <w:rPr>
          <w:rFonts w:ascii="Times New Roman" w:hAnsi="Times New Roman"/>
        </w:rPr>
      </w:pPr>
      <w:r w:rsidRPr="00871CA7">
        <w:rPr>
          <w:rFonts w:ascii="Times New Roman" w:hAnsi="Times New Roman"/>
        </w:rPr>
        <w:t xml:space="preserve">číslo účtu </w:t>
      </w:r>
      <w:r w:rsidR="0076506B">
        <w:rPr>
          <w:rFonts w:ascii="Times New Roman" w:hAnsi="Times New Roman"/>
        </w:rPr>
        <w:t>27-6680830207/0100</w:t>
      </w:r>
    </w:p>
    <w:p w14:paraId="5405C97B" w14:textId="573002CC" w:rsidR="00A1353F" w:rsidRPr="00871CA7" w:rsidRDefault="00A1353F" w:rsidP="00871CA7">
      <w:pPr>
        <w:pStyle w:val="Bezmezer"/>
        <w:rPr>
          <w:rFonts w:ascii="Times New Roman" w:hAnsi="Times New Roman"/>
        </w:rPr>
      </w:pPr>
      <w:r w:rsidRPr="00871CA7">
        <w:rPr>
          <w:rFonts w:ascii="Times New Roman" w:hAnsi="Times New Roman"/>
        </w:rPr>
        <w:t xml:space="preserve">zapsaná </w:t>
      </w:r>
      <w:r w:rsidR="0076506B">
        <w:rPr>
          <w:rFonts w:ascii="Times New Roman" w:hAnsi="Times New Roman"/>
        </w:rPr>
        <w:t>u rejstříkového soudu</w:t>
      </w:r>
      <w:r w:rsidR="00DF0D58" w:rsidRPr="00871CA7">
        <w:rPr>
          <w:rFonts w:ascii="Times New Roman" w:hAnsi="Times New Roman"/>
        </w:rPr>
        <w:t xml:space="preserve"> v</w:t>
      </w:r>
      <w:r w:rsidR="00B573F9" w:rsidRPr="00871CA7">
        <w:rPr>
          <w:rFonts w:ascii="Times New Roman" w:hAnsi="Times New Roman"/>
        </w:rPr>
        <w:t xml:space="preserve"> Praze </w:t>
      </w:r>
      <w:r w:rsidR="00DF0D58" w:rsidRPr="00871CA7">
        <w:rPr>
          <w:rFonts w:ascii="Times New Roman" w:hAnsi="Times New Roman"/>
        </w:rPr>
        <w:t>pod spisovou značkou</w:t>
      </w:r>
      <w:r w:rsidR="00B573F9" w:rsidRPr="00871CA7">
        <w:rPr>
          <w:rFonts w:ascii="Times New Roman" w:hAnsi="Times New Roman"/>
        </w:rPr>
        <w:t xml:space="preserve"> C </w:t>
      </w:r>
      <w:r w:rsidR="0076506B">
        <w:rPr>
          <w:rFonts w:ascii="Times New Roman" w:hAnsi="Times New Roman"/>
        </w:rPr>
        <w:t>96623</w:t>
      </w:r>
    </w:p>
    <w:p w14:paraId="7D0F663F" w14:textId="77777777" w:rsidR="00BC2246" w:rsidRPr="006F14FE" w:rsidRDefault="00BC2246"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w:t>
      </w:r>
      <w:proofErr w:type="spellStart"/>
      <w:r w:rsidR="00303366" w:rsidRPr="006F14FE">
        <w:rPr>
          <w:rFonts w:ascii="Times New Roman" w:eastAsia="Times New Roman" w:hAnsi="Times New Roman"/>
          <w:szCs w:val="22"/>
        </w:rPr>
        <w:t>ust</w:t>
      </w:r>
      <w:proofErr w:type="spellEnd"/>
      <w:r w:rsidR="00303366" w:rsidRPr="006F14FE">
        <w:rPr>
          <w:rFonts w:ascii="Times New Roman" w:eastAsia="Times New Roman" w:hAnsi="Times New Roman"/>
          <w:szCs w:val="22"/>
        </w:rPr>
        <w:t>. § 2586 a násl. zák. č. 89/2012 Sb., občanský zá</w:t>
      </w:r>
      <w:r w:rsidR="0069271F" w:rsidRPr="006F14FE">
        <w:rPr>
          <w:rFonts w:ascii="Times New Roman" w:eastAsia="Times New Roman" w:hAnsi="Times New Roman"/>
          <w:szCs w:val="22"/>
        </w:rPr>
        <w:t xml:space="preserve">koník, v platném znění, tuto </w:t>
      </w:r>
    </w:p>
    <w:p w14:paraId="71192303" w14:textId="77777777"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Pr="006F14FE" w:rsidRDefault="00A7098C"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38963F8F" w:rsidR="00715E2C"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DE6B5A">
        <w:rPr>
          <w:rFonts w:ascii="Times New Roman" w:eastAsia="Times New Roman" w:hAnsi="Times New Roman"/>
          <w:szCs w:val="22"/>
        </w:rPr>
        <w:t>stavební dílo</w:t>
      </w:r>
      <w:r w:rsidR="00954EC4" w:rsidRPr="00DE6B5A">
        <w:rPr>
          <w:rFonts w:ascii="Times New Roman" w:eastAsia="Times New Roman" w:hAnsi="Times New Roman"/>
          <w:szCs w:val="22"/>
        </w:rPr>
        <w:t>:</w:t>
      </w:r>
      <w:r w:rsidR="00954EC4" w:rsidRPr="77B523CB">
        <w:rPr>
          <w:rFonts w:ascii="Times New Roman" w:eastAsia="Times New Roman" w:hAnsi="Times New Roman"/>
          <w:szCs w:val="22"/>
        </w:rPr>
        <w:t xml:space="preserve"> </w:t>
      </w:r>
      <w:bookmarkStart w:id="0" w:name="_Hlk173832878"/>
      <w:r w:rsidR="0076506B">
        <w:rPr>
          <w:rFonts w:ascii="Times New Roman" w:eastAsia="Times New Roman" w:hAnsi="Times New Roman"/>
          <w:b/>
          <w:bCs/>
          <w:szCs w:val="22"/>
        </w:rPr>
        <w:t>Stavební úpravy kanceláří v přízemí radnice Husovo nám. 28 a 29</w:t>
      </w:r>
      <w:r w:rsidR="00B573F9">
        <w:rPr>
          <w:rFonts w:ascii="Times New Roman" w:eastAsia="Times New Roman" w:hAnsi="Times New Roman"/>
          <w:b/>
          <w:bCs/>
          <w:szCs w:val="22"/>
        </w:rPr>
        <w:t xml:space="preserve"> v</w:t>
      </w:r>
      <w:r w:rsidR="00BE3A6C">
        <w:rPr>
          <w:rFonts w:ascii="Times New Roman" w:eastAsia="Times New Roman" w:hAnsi="Times New Roman"/>
          <w:b/>
          <w:bCs/>
          <w:szCs w:val="22"/>
        </w:rPr>
        <w:t> </w:t>
      </w:r>
      <w:r w:rsidR="00B573F9">
        <w:rPr>
          <w:rFonts w:ascii="Times New Roman" w:eastAsia="Times New Roman" w:hAnsi="Times New Roman"/>
          <w:b/>
          <w:bCs/>
          <w:szCs w:val="22"/>
        </w:rPr>
        <w:t>Rakovníku</w:t>
      </w:r>
      <w:bookmarkEnd w:id="0"/>
      <w:r w:rsidR="00BE3A6C">
        <w:rPr>
          <w:rFonts w:ascii="Times New Roman" w:eastAsia="Times New Roman" w:hAnsi="Times New Roman"/>
          <w:b/>
          <w:bCs/>
          <w:szCs w:val="22"/>
        </w:rPr>
        <w:t>.</w:t>
      </w:r>
    </w:p>
    <w:p w14:paraId="56F12C3E" w14:textId="1DAF7D1C" w:rsidR="00A1353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007A6D19">
        <w:rPr>
          <w:rFonts w:ascii="Times New Roman" w:eastAsia="Times New Roman" w:hAnsi="Times New Roman"/>
          <w:szCs w:val="22"/>
        </w:rPr>
        <w:t xml:space="preserve">v </w:t>
      </w:r>
      <w:r w:rsidR="00B26C50" w:rsidRPr="00DE6B5A">
        <w:rPr>
          <w:rFonts w:ascii="Times New Roman" w:eastAsia="Times New Roman" w:hAnsi="Times New Roman"/>
          <w:szCs w:val="22"/>
        </w:rPr>
        <w:t>položkovém rozpočtu</w:t>
      </w:r>
      <w:r w:rsidR="00101F13" w:rsidRPr="77B523CB">
        <w:rPr>
          <w:rFonts w:ascii="Times New Roman" w:eastAsia="Times New Roman" w:hAnsi="Times New Roman"/>
          <w:szCs w:val="22"/>
        </w:rPr>
        <w:t>, kter</w:t>
      </w:r>
      <w:r w:rsidR="007A6D19">
        <w:rPr>
          <w:rFonts w:ascii="Times New Roman" w:eastAsia="Times New Roman" w:hAnsi="Times New Roman"/>
          <w:szCs w:val="22"/>
        </w:rPr>
        <w:t>ý</w:t>
      </w:r>
      <w:r w:rsidRPr="77B523CB">
        <w:rPr>
          <w:rFonts w:ascii="Times New Roman" w:eastAsia="Times New Roman" w:hAnsi="Times New Roman"/>
          <w:szCs w:val="22"/>
        </w:rPr>
        <w:t xml:space="preserve"> je nedílnou přílohou této smlouvy.</w:t>
      </w:r>
    </w:p>
    <w:p w14:paraId="7C79E531" w14:textId="32EFD01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77B523CB">
        <w:rPr>
          <w:rFonts w:ascii="Times New Roman" w:eastAsia="Times New Roman" w:hAnsi="Times New Roman" w:cs="Times New Roman"/>
          <w:sz w:val="22"/>
        </w:rPr>
        <w:t>Zhotovitel prohlašuje, že se podrobně seznámil</w:t>
      </w:r>
      <w:r w:rsidR="00B573F9">
        <w:rPr>
          <w:rFonts w:ascii="Times New Roman" w:eastAsia="Times New Roman" w:hAnsi="Times New Roman" w:cs="Times New Roman"/>
          <w:sz w:val="22"/>
        </w:rPr>
        <w:t xml:space="preserve"> </w:t>
      </w:r>
      <w:r w:rsidR="007A6D19">
        <w:rPr>
          <w:rFonts w:ascii="Times New Roman" w:eastAsia="Times New Roman" w:hAnsi="Times New Roman" w:cs="Times New Roman"/>
          <w:sz w:val="22"/>
        </w:rPr>
        <w:t>se stavbou</w:t>
      </w:r>
      <w:r w:rsidRPr="77B523CB">
        <w:rPr>
          <w:rFonts w:ascii="Times New Roman" w:eastAsia="Times New Roman" w:hAnsi="Times New Roman" w:cs="Times New Roman"/>
          <w:sz w:val="22"/>
        </w:rPr>
        <w:t xml:space="preserve">, a je schopen a připraven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01F06C5F" w14:textId="44BB8964" w:rsidR="00715E2C" w:rsidRPr="00653135" w:rsidRDefault="00715E2C" w:rsidP="00DE2FCF">
      <w:pPr>
        <w:pStyle w:val="ParagraphUnnumbered"/>
        <w:numPr>
          <w:ilvl w:val="1"/>
          <w:numId w:val="5"/>
        </w:numPr>
        <w:rPr>
          <w:rFonts w:ascii="Times New Roman" w:eastAsia="Times New Roman" w:hAnsi="Times New Roman" w:cs="Times New Roman"/>
          <w:sz w:val="22"/>
          <w:highlight w:val="yellow"/>
        </w:rPr>
      </w:pPr>
      <w:r w:rsidRPr="0043305C">
        <w:rPr>
          <w:rFonts w:ascii="Times New Roman" w:eastAsia="Times New Roman" w:hAnsi="Times New Roman" w:cs="Times New Roman"/>
          <w:sz w:val="22"/>
        </w:rPr>
        <w:t>splnění</w:t>
      </w:r>
      <w:r w:rsidRPr="00653135">
        <w:rPr>
          <w:rFonts w:ascii="Times New Roman" w:eastAsia="Times New Roman" w:hAnsi="Times New Roman" w:cs="Times New Roman"/>
          <w:sz w:val="22"/>
        </w:rPr>
        <w:t xml:space="preserve"> podmínek obsažených ve stanovi</w:t>
      </w:r>
      <w:r w:rsidR="00F03E7E" w:rsidRPr="00653135">
        <w:rPr>
          <w:rFonts w:ascii="Times New Roman" w:eastAsia="Times New Roman" w:hAnsi="Times New Roman" w:cs="Times New Roman"/>
          <w:sz w:val="22"/>
        </w:rPr>
        <w:t>sku</w:t>
      </w:r>
      <w:r w:rsidR="00DB4880" w:rsidRPr="00653135">
        <w:rPr>
          <w:rFonts w:ascii="Times New Roman" w:eastAsia="Times New Roman" w:hAnsi="Times New Roman" w:cs="Times New Roman"/>
          <w:sz w:val="22"/>
        </w:rPr>
        <w:t xml:space="preserve"> památkové péče </w:t>
      </w:r>
      <w:r w:rsidR="00653135" w:rsidRPr="00653135">
        <w:rPr>
          <w:rFonts w:ascii="Times New Roman" w:hAnsi="Times New Roman" w:cs="Times New Roman"/>
          <w:sz w:val="22"/>
        </w:rPr>
        <w:t xml:space="preserve">MURA/56142/2024 </w:t>
      </w:r>
      <w:r w:rsidR="00653135">
        <w:rPr>
          <w:rFonts w:ascii="Times New Roman" w:hAnsi="Times New Roman" w:cs="Times New Roman"/>
          <w:sz w:val="22"/>
        </w:rPr>
        <w:t>č</w:t>
      </w:r>
      <w:r w:rsidR="00653135" w:rsidRPr="00653135">
        <w:rPr>
          <w:rFonts w:ascii="Times New Roman" w:hAnsi="Times New Roman" w:cs="Times New Roman"/>
          <w:sz w:val="22"/>
        </w:rPr>
        <w:t xml:space="preserve">p. 28 </w:t>
      </w:r>
      <w:r w:rsidR="0043305C">
        <w:rPr>
          <w:rFonts w:ascii="Times New Roman" w:hAnsi="Times New Roman" w:cs="Times New Roman"/>
          <w:sz w:val="22"/>
        </w:rPr>
        <w:t xml:space="preserve">   </w:t>
      </w:r>
      <w:r w:rsidR="00653135" w:rsidRPr="00653135">
        <w:rPr>
          <w:rFonts w:ascii="Times New Roman" w:hAnsi="Times New Roman" w:cs="Times New Roman"/>
          <w:sz w:val="22"/>
        </w:rPr>
        <w:t xml:space="preserve">a MURA/56145/2024 čp. 29  </w:t>
      </w:r>
    </w:p>
    <w:p w14:paraId="7F7A3413" w14:textId="77777777" w:rsidR="00715E2C" w:rsidRPr="006F14FE" w:rsidRDefault="00715E2C" w:rsidP="00DE6B5A">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zřízení staveniště, jeho provoz a zabezpečení,</w:t>
      </w:r>
    </w:p>
    <w:p w14:paraId="0E2CCC9F" w14:textId="40709CF9" w:rsidR="00715E2C" w:rsidRPr="006F14FE" w:rsidRDefault="00715E2C" w:rsidP="00DE6B5A">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provedení veškerých zkoušek a revizí,</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lastRenderedPageBreak/>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Pr="006C1859" w:rsidRDefault="000757E8"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77113593"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je</w:t>
      </w:r>
      <w:r w:rsidR="00DB4880">
        <w:rPr>
          <w:rFonts w:ascii="Times New Roman" w:eastAsia="Times New Roman" w:hAnsi="Times New Roman"/>
          <w:szCs w:val="22"/>
        </w:rPr>
        <w:t xml:space="preserve"> </w:t>
      </w:r>
      <w:r w:rsidR="00DB4880" w:rsidRPr="00DB4880">
        <w:rPr>
          <w:rFonts w:ascii="Times New Roman" w:eastAsia="Times New Roman" w:hAnsi="Times New Roman"/>
          <w:szCs w:val="22"/>
        </w:rPr>
        <w:t>administrativní budov</w:t>
      </w:r>
      <w:r w:rsidR="00CA6B3A">
        <w:rPr>
          <w:rFonts w:ascii="Times New Roman" w:eastAsia="Times New Roman" w:hAnsi="Times New Roman"/>
          <w:szCs w:val="22"/>
        </w:rPr>
        <w:t>a</w:t>
      </w:r>
      <w:r w:rsidR="00DB4880" w:rsidRPr="00DB4880">
        <w:rPr>
          <w:rFonts w:ascii="Times New Roman" w:eastAsia="Times New Roman" w:hAnsi="Times New Roman"/>
          <w:szCs w:val="22"/>
        </w:rPr>
        <w:t xml:space="preserve"> </w:t>
      </w:r>
      <w:r w:rsidR="00BA4A3A">
        <w:rPr>
          <w:rFonts w:ascii="Times New Roman" w:eastAsia="Times New Roman" w:hAnsi="Times New Roman"/>
          <w:szCs w:val="22"/>
        </w:rPr>
        <w:t>Husovo nám, č.p. 28 a 29</w:t>
      </w:r>
      <w:r w:rsidR="00DB4880" w:rsidRPr="00DB4880">
        <w:rPr>
          <w:rFonts w:ascii="Times New Roman" w:eastAsia="Times New Roman" w:hAnsi="Times New Roman"/>
          <w:szCs w:val="22"/>
        </w:rPr>
        <w:t xml:space="preserve"> v Rakovníku.</w:t>
      </w:r>
      <w:r w:rsidR="00DB4880">
        <w:rPr>
          <w:rFonts w:ascii="Times New Roman" w:eastAsia="Times New Roman" w:hAnsi="Times New Roman"/>
          <w:b/>
          <w:bCs/>
          <w:szCs w:val="22"/>
        </w:rPr>
        <w:t xml:space="preserve"> </w:t>
      </w:r>
    </w:p>
    <w:p w14:paraId="72174778" w14:textId="77777777" w:rsidR="007C045C" w:rsidRPr="006F14FE" w:rsidRDefault="007C045C"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2A2D0BC7" w:rsidR="0069271F" w:rsidRPr="006C1859" w:rsidRDefault="0069271F" w:rsidP="77B523CB">
      <w:pPr>
        <w:ind w:left="360"/>
        <w:contextualSpacing/>
        <w:rPr>
          <w:rFonts w:ascii="Times New Roman" w:eastAsia="Times New Roman" w:hAnsi="Times New Roman"/>
          <w:szCs w:val="22"/>
        </w:rPr>
      </w:pPr>
      <w:r w:rsidRPr="77B523CB">
        <w:rPr>
          <w:rFonts w:ascii="Times New Roman" w:eastAsia="Times New Roman" w:hAnsi="Times New Roman"/>
          <w:b/>
          <w:bCs/>
          <w:szCs w:val="22"/>
        </w:rPr>
        <w:t xml:space="preserve">Zahájení </w:t>
      </w:r>
      <w:r w:rsidRPr="00DE6B5A">
        <w:rPr>
          <w:rFonts w:ascii="Times New Roman" w:eastAsia="Times New Roman" w:hAnsi="Times New Roman"/>
          <w:b/>
          <w:bCs/>
          <w:szCs w:val="22"/>
        </w:rPr>
        <w:t>prací</w:t>
      </w:r>
      <w:r w:rsidR="4E68A172" w:rsidRPr="00DE6B5A">
        <w:rPr>
          <w:rFonts w:ascii="Times New Roman" w:eastAsia="Times New Roman" w:hAnsi="Times New Roman"/>
          <w:b/>
          <w:bCs/>
          <w:szCs w:val="22"/>
        </w:rPr>
        <w:t>:</w:t>
      </w:r>
      <w:r w:rsidR="00DB4880">
        <w:rPr>
          <w:rFonts w:ascii="Times New Roman" w:eastAsia="Times New Roman" w:hAnsi="Times New Roman"/>
          <w:szCs w:val="22"/>
        </w:rPr>
        <w:t xml:space="preserve"> </w:t>
      </w:r>
      <w:r w:rsidR="00BA4A3A">
        <w:rPr>
          <w:rFonts w:ascii="Times New Roman" w:eastAsia="Times New Roman" w:hAnsi="Times New Roman"/>
          <w:szCs w:val="22"/>
        </w:rPr>
        <w:t>21</w:t>
      </w:r>
      <w:r w:rsidR="00DB4880">
        <w:rPr>
          <w:rFonts w:ascii="Times New Roman" w:eastAsia="Times New Roman" w:hAnsi="Times New Roman"/>
          <w:szCs w:val="22"/>
        </w:rPr>
        <w:t>.</w:t>
      </w:r>
      <w:r w:rsidR="00DE6B5A">
        <w:rPr>
          <w:rFonts w:ascii="Times New Roman" w:eastAsia="Times New Roman" w:hAnsi="Times New Roman"/>
          <w:szCs w:val="22"/>
        </w:rPr>
        <w:t xml:space="preserve"> </w:t>
      </w:r>
      <w:r w:rsidR="00BA4A3A">
        <w:rPr>
          <w:rFonts w:ascii="Times New Roman" w:eastAsia="Times New Roman" w:hAnsi="Times New Roman"/>
          <w:szCs w:val="22"/>
        </w:rPr>
        <w:t>10</w:t>
      </w:r>
      <w:r w:rsidR="00DB4880">
        <w:rPr>
          <w:rFonts w:ascii="Times New Roman" w:eastAsia="Times New Roman" w:hAnsi="Times New Roman"/>
          <w:szCs w:val="22"/>
        </w:rPr>
        <w:t>.</w:t>
      </w:r>
      <w:r w:rsidR="00DE6B5A">
        <w:rPr>
          <w:rFonts w:ascii="Times New Roman" w:eastAsia="Times New Roman" w:hAnsi="Times New Roman"/>
          <w:szCs w:val="22"/>
        </w:rPr>
        <w:t xml:space="preserve"> </w:t>
      </w:r>
      <w:r w:rsidR="00DB4880">
        <w:rPr>
          <w:rFonts w:ascii="Times New Roman" w:eastAsia="Times New Roman" w:hAnsi="Times New Roman"/>
          <w:szCs w:val="22"/>
        </w:rPr>
        <w:t>2024</w:t>
      </w:r>
    </w:p>
    <w:p w14:paraId="2A19A125" w14:textId="046C0D54" w:rsidR="00DB4880" w:rsidRDefault="700E0449" w:rsidP="00DB4880">
      <w:pPr>
        <w:ind w:left="360"/>
        <w:contextualSpacing/>
        <w:rPr>
          <w:rFonts w:ascii="Times New Roman" w:eastAsia="Times New Roman" w:hAnsi="Times New Roman"/>
          <w:szCs w:val="22"/>
        </w:rPr>
      </w:pPr>
      <w:r w:rsidRPr="77B523CB">
        <w:rPr>
          <w:rFonts w:ascii="Times New Roman" w:eastAsia="Times New Roman" w:hAnsi="Times New Roman"/>
          <w:b/>
          <w:bCs/>
          <w:szCs w:val="22"/>
        </w:rPr>
        <w:t>Předání dokončeného díl</w:t>
      </w:r>
      <w:r w:rsidR="00DB4880">
        <w:rPr>
          <w:rFonts w:ascii="Times New Roman" w:eastAsia="Times New Roman" w:hAnsi="Times New Roman"/>
          <w:b/>
          <w:bCs/>
          <w:szCs w:val="22"/>
        </w:rPr>
        <w:t>a</w:t>
      </w:r>
      <w:r w:rsidR="00DB4880" w:rsidRPr="00DE6B5A">
        <w:rPr>
          <w:rFonts w:ascii="Times New Roman" w:eastAsia="Times New Roman" w:hAnsi="Times New Roman"/>
          <w:szCs w:val="22"/>
        </w:rPr>
        <w:t xml:space="preserve">: </w:t>
      </w:r>
      <w:r w:rsidR="00BA4A3A">
        <w:rPr>
          <w:rFonts w:ascii="Times New Roman" w:eastAsia="Times New Roman" w:hAnsi="Times New Roman"/>
          <w:szCs w:val="22"/>
        </w:rPr>
        <w:t>3</w:t>
      </w:r>
      <w:r w:rsidR="00DB4880" w:rsidRPr="00DE6B5A">
        <w:rPr>
          <w:rFonts w:ascii="Times New Roman" w:eastAsia="Times New Roman" w:hAnsi="Times New Roman"/>
          <w:szCs w:val="22"/>
        </w:rPr>
        <w:t>0.</w:t>
      </w:r>
      <w:r w:rsidR="00DE6B5A">
        <w:rPr>
          <w:rFonts w:ascii="Times New Roman" w:eastAsia="Times New Roman" w:hAnsi="Times New Roman"/>
          <w:szCs w:val="22"/>
        </w:rPr>
        <w:t xml:space="preserve"> </w:t>
      </w:r>
      <w:r w:rsidR="00DB4880" w:rsidRPr="00DE6B5A">
        <w:rPr>
          <w:rFonts w:ascii="Times New Roman" w:eastAsia="Times New Roman" w:hAnsi="Times New Roman"/>
          <w:szCs w:val="22"/>
        </w:rPr>
        <w:t>12.</w:t>
      </w:r>
      <w:r w:rsidR="00DE6B5A">
        <w:rPr>
          <w:rFonts w:ascii="Times New Roman" w:eastAsia="Times New Roman" w:hAnsi="Times New Roman"/>
          <w:szCs w:val="22"/>
        </w:rPr>
        <w:t xml:space="preserve"> </w:t>
      </w:r>
      <w:r w:rsidR="00DB4880" w:rsidRPr="00DE6B5A">
        <w:rPr>
          <w:rFonts w:ascii="Times New Roman" w:eastAsia="Times New Roman" w:hAnsi="Times New Roman"/>
          <w:szCs w:val="22"/>
        </w:rPr>
        <w:t>2024</w:t>
      </w:r>
      <w:r w:rsidR="0069271F" w:rsidRPr="00DE6B5A">
        <w:rPr>
          <w:rFonts w:ascii="Times New Roman" w:eastAsia="Times New Roman" w:hAnsi="Times New Roman"/>
          <w:szCs w:val="22"/>
        </w:rPr>
        <w:t xml:space="preserve"> </w:t>
      </w:r>
    </w:p>
    <w:p w14:paraId="1B19C0B7" w14:textId="3B241AF4" w:rsidR="00F259E6" w:rsidRPr="00BE3A6C" w:rsidRDefault="00F259E6" w:rsidP="00BE3A6C">
      <w:pPr>
        <w:pStyle w:val="Odstavecseseznamem"/>
        <w:numPr>
          <w:ilvl w:val="0"/>
          <w:numId w:val="13"/>
        </w:numPr>
        <w:rPr>
          <w:rFonts w:ascii="Times New Roman" w:eastAsia="Times New Roman" w:hAnsi="Times New Roman"/>
        </w:rPr>
      </w:pPr>
      <w:r w:rsidRPr="00BE3A6C">
        <w:rPr>
          <w:rFonts w:ascii="Times New Roman" w:eastAsia="Times New Roman" w:hAnsi="Times New Roman"/>
        </w:rP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628373BD"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Pr="00DE6B5A">
        <w:rPr>
          <w:rFonts w:ascii="Times New Roman" w:eastAsia="Times New Roman" w:hAnsi="Times New Roman"/>
          <w:szCs w:val="22"/>
        </w:rPr>
        <w:t>položkového rozpočtu,</w:t>
      </w:r>
      <w:r w:rsidRPr="77B523CB">
        <w:rPr>
          <w:rFonts w:ascii="Times New Roman" w:eastAsia="Times New Roman" w:hAnsi="Times New Roman"/>
          <w:szCs w:val="22"/>
        </w:rPr>
        <w:t xml:space="preserve"> který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5B724AD9" w:rsidR="000C44F3"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BA4A3A">
        <w:rPr>
          <w:rFonts w:ascii="Times New Roman" w:eastAsia="Times New Roman" w:hAnsi="Times New Roman" w:cs="Times New Roman"/>
          <w:szCs w:val="22"/>
        </w:rPr>
        <w:t>867 765,33</w:t>
      </w:r>
      <w:r w:rsidR="00A57476" w:rsidRPr="77B523CB">
        <w:rPr>
          <w:rFonts w:ascii="Times New Roman" w:eastAsia="Times New Roman" w:hAnsi="Times New Roman" w:cs="Times New Roman"/>
          <w:szCs w:val="22"/>
        </w:rPr>
        <w:t xml:space="preserve"> Kč</w:t>
      </w:r>
    </w:p>
    <w:p w14:paraId="66462207" w14:textId="709ACE90" w:rsidR="000111A4"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DPH </w:t>
      </w:r>
      <w:r w:rsidR="000C70C2" w:rsidRPr="77B523CB">
        <w:rPr>
          <w:rFonts w:ascii="Times New Roman" w:eastAsia="Times New Roman" w:hAnsi="Times New Roman" w:cs="Times New Roman"/>
          <w:szCs w:val="22"/>
        </w:rPr>
        <w:t>2</w:t>
      </w:r>
      <w:r w:rsidR="00D60A22" w:rsidRPr="77B523CB">
        <w:rPr>
          <w:rFonts w:ascii="Times New Roman" w:eastAsia="Times New Roman" w:hAnsi="Times New Roman" w:cs="Times New Roman"/>
          <w:szCs w:val="22"/>
        </w:rPr>
        <w:t>1</w:t>
      </w:r>
      <w:r w:rsidRPr="77B523CB">
        <w:rPr>
          <w:rFonts w:ascii="Times New Roman" w:eastAsia="Times New Roman" w:hAnsi="Times New Roman" w:cs="Times New Roman"/>
          <w:szCs w:val="22"/>
        </w:rPr>
        <w:t xml:space="preserve"> %</w:t>
      </w:r>
      <w:r w:rsidR="00A57476" w:rsidRPr="006C1859">
        <w:rPr>
          <w:rFonts w:ascii="Times New Roman" w:hAnsi="Times New Roman" w:cs="Times New Roman"/>
          <w:szCs w:val="22"/>
        </w:rPr>
        <w:tab/>
      </w:r>
      <w:r w:rsidR="00BA4A3A">
        <w:rPr>
          <w:rFonts w:ascii="Times New Roman" w:eastAsia="Times New Roman" w:hAnsi="Times New Roman" w:cs="Times New Roman"/>
          <w:szCs w:val="22"/>
        </w:rPr>
        <w:t>182 230,72</w:t>
      </w:r>
      <w:r w:rsidR="00A57476" w:rsidRPr="77B523CB">
        <w:rPr>
          <w:rFonts w:ascii="Times New Roman" w:eastAsia="Times New Roman" w:hAnsi="Times New Roman" w:cs="Times New Roman"/>
          <w:szCs w:val="22"/>
        </w:rPr>
        <w:t xml:space="preserve"> Kč</w:t>
      </w:r>
    </w:p>
    <w:p w14:paraId="2B94610D" w14:textId="0FB4413D"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CELKOVÁ CENA DÍLA včetně DPH</w:t>
      </w:r>
      <w:r w:rsidR="00DE6B5A">
        <w:rPr>
          <w:rFonts w:ascii="Times New Roman" w:hAnsi="Times New Roman" w:cs="Times New Roman"/>
          <w:szCs w:val="22"/>
        </w:rPr>
        <w:tab/>
      </w:r>
      <w:r w:rsidR="00BA4A3A">
        <w:rPr>
          <w:rFonts w:ascii="Times New Roman" w:eastAsia="Times New Roman" w:hAnsi="Times New Roman" w:cs="Times New Roman"/>
          <w:szCs w:val="22"/>
        </w:rPr>
        <w:t>1 049 996,05</w:t>
      </w:r>
      <w:r w:rsidRPr="77B523CB">
        <w:rPr>
          <w:rFonts w:ascii="Times New Roman" w:eastAsia="Times New Roman" w:hAnsi="Times New Roman" w:cs="Times New Roman"/>
          <w:szCs w:val="22"/>
        </w:rPr>
        <w:t xml:space="preserve"> 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DE6B5A">
        <w:rPr>
          <w:rFonts w:ascii="Times New Roman" w:eastAsia="Times New Roman" w:hAnsi="Times New Roman" w:cs="Times New Roman"/>
          <w:sz w:val="22"/>
        </w:rPr>
        <w:t>3</w:t>
      </w:r>
      <w:r w:rsidRPr="00DE6B5A">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5901B1" w:rsidRDefault="004166C0" w:rsidP="00DE6B5A">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w:t>
      </w:r>
      <w:r w:rsidRPr="005901B1">
        <w:rPr>
          <w:rFonts w:ascii="Times New Roman" w:eastAsia="Times New Roman" w:hAnsi="Times New Roman" w:cs="Times New Roman"/>
          <w:sz w:val="22"/>
        </w:rPr>
        <w:lastRenderedPageBreak/>
        <w:t>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7B4EFC78" w14:textId="4D3E9133" w:rsidR="004166C0" w:rsidRPr="005901B1" w:rsidRDefault="004166C0" w:rsidP="00871CA7">
      <w:pPr>
        <w:pStyle w:val="ParagraphUnnumbered"/>
        <w:ind w:left="360"/>
        <w:rPr>
          <w:rFonts w:ascii="Times New Roman" w:eastAsia="Times New Roman" w:hAnsi="Times New Roman" w:cs="Times New Roman"/>
          <w:sz w:val="22"/>
          <w:highlight w:val="lightGray"/>
        </w:rPr>
      </w:pPr>
    </w:p>
    <w:p w14:paraId="530DCBBF" w14:textId="77777777" w:rsidR="006D66F7" w:rsidRPr="005901B1" w:rsidRDefault="006D66F7"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400A155C" w14:textId="380EC8A3" w:rsidR="004166C0" w:rsidRPr="00877694" w:rsidRDefault="004C604F" w:rsidP="00F85E19">
      <w:pPr>
        <w:pStyle w:val="HeaderName"/>
        <w:spacing w:after="0" w:line="240" w:lineRule="auto"/>
        <w:rPr>
          <w:rFonts w:ascii="Times New Roman" w:eastAsia="Times New Roman" w:hAnsi="Times New Roman" w:cs="Times New Roman"/>
          <w:sz w:val="22"/>
        </w:rPr>
      </w:pPr>
      <w:r w:rsidRPr="00877694">
        <w:rPr>
          <w:rFonts w:ascii="Times New Roman" w:eastAsia="Times New Roman" w:hAnsi="Times New Roman" w:cs="Times New Roman"/>
          <w:sz w:val="22"/>
        </w:rPr>
        <w:t>Technický dozor stavebníka, autorský dozor</w:t>
      </w:r>
      <w:r w:rsidR="004166C0" w:rsidRPr="00877694">
        <w:rPr>
          <w:rFonts w:ascii="Times New Roman" w:eastAsia="Times New Roman" w:hAnsi="Times New Roman" w:cs="Times New Roman"/>
          <w:sz w:val="22"/>
        </w:rPr>
        <w:t xml:space="preserve"> koordinátor BOZP</w:t>
      </w:r>
    </w:p>
    <w:p w14:paraId="02965578" w14:textId="77777777" w:rsidR="00F85E19" w:rsidRPr="00877694" w:rsidRDefault="00F85E19" w:rsidP="00F85E19">
      <w:pPr>
        <w:pStyle w:val="HeaderName"/>
        <w:spacing w:after="0" w:line="240" w:lineRule="auto"/>
        <w:rPr>
          <w:rFonts w:ascii="Times New Roman" w:eastAsia="Times New Roman" w:hAnsi="Times New Roman" w:cs="Times New Roman"/>
          <w:sz w:val="22"/>
        </w:rPr>
      </w:pPr>
    </w:p>
    <w:p w14:paraId="5DE2496E" w14:textId="77777777" w:rsidR="004166C0" w:rsidRPr="00877694" w:rsidRDefault="004166C0" w:rsidP="005901B1">
      <w:pPr>
        <w:pStyle w:val="ParagraphUnnumbered"/>
        <w:numPr>
          <w:ilvl w:val="0"/>
          <w:numId w:val="21"/>
        </w:numPr>
        <w:rPr>
          <w:rFonts w:ascii="Times New Roman" w:eastAsia="Times New Roman" w:hAnsi="Times New Roman" w:cs="Times New Roman"/>
          <w:sz w:val="22"/>
        </w:rPr>
      </w:pPr>
      <w:r w:rsidRPr="00877694">
        <w:rPr>
          <w:rFonts w:ascii="Times New Roman" w:eastAsia="Times New Roman" w:hAnsi="Times New Roman" w:cs="Times New Roman"/>
          <w:sz w:val="22"/>
        </w:rPr>
        <w:t>Zhotovitel se zavazuje vytvořit podmínky pro výkon činnosti TDS, autorského dozoru a koordinátora BOZP, je-li určen, a poskytovat jim součinnost při plnění jejich úkolů.</w:t>
      </w:r>
    </w:p>
    <w:p w14:paraId="72A33D3A" w14:textId="77777777" w:rsidR="007C045C" w:rsidRPr="005901B1" w:rsidRDefault="007C045C" w:rsidP="007C045C">
      <w:pPr>
        <w:pStyle w:val="ParagraphUnnumbered"/>
        <w:ind w:left="360"/>
        <w:rPr>
          <w:rFonts w:ascii="Times New Roman" w:eastAsia="Times New Roman" w:hAnsi="Times New Roman" w:cs="Times New Roman"/>
          <w:sz w:val="22"/>
          <w:highlight w:val="lightGray"/>
        </w:rPr>
      </w:pPr>
    </w:p>
    <w:p w14:paraId="721E5E0A" w14:textId="0FB3F48D"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IX.</w:t>
      </w:r>
    </w:p>
    <w:p w14:paraId="367DC687" w14:textId="123608BB" w:rsidR="00F85E19" w:rsidRDefault="004166C0" w:rsidP="00F85E19">
      <w:pPr>
        <w:pStyle w:val="HeaderName"/>
        <w:spacing w:after="0" w:line="240" w:lineRule="auto"/>
        <w:rPr>
          <w:rFonts w:ascii="Times New Roman" w:eastAsia="Times New Roman" w:hAnsi="Times New Roman" w:cs="Times New Roman"/>
          <w:sz w:val="22"/>
        </w:rPr>
      </w:pPr>
      <w:r w:rsidRPr="77B523CB">
        <w:rPr>
          <w:rFonts w:ascii="Times New Roman" w:eastAsia="Times New Roman" w:hAnsi="Times New Roman" w:cs="Times New Roman"/>
          <w:sz w:val="22"/>
        </w:rPr>
        <w:t>Předání a převzetí díla</w:t>
      </w:r>
    </w:p>
    <w:p w14:paraId="3D89DEA2" w14:textId="77777777" w:rsidR="00F85E19" w:rsidRPr="006D66F7" w:rsidRDefault="00F85E19" w:rsidP="00F85E19">
      <w:pPr>
        <w:pStyle w:val="HeaderName"/>
        <w:spacing w:after="0" w:line="240" w:lineRule="auto"/>
        <w:rPr>
          <w:rFonts w:ascii="Times New Roman" w:eastAsia="Times New Roman" w:hAnsi="Times New Roman" w:cs="Times New Roman"/>
          <w:sz w:val="22"/>
        </w:rPr>
      </w:pPr>
    </w:p>
    <w:p w14:paraId="0BF60A1A"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BB02A0" w:rsidRDefault="004166C0" w:rsidP="77B523CB">
      <w:pPr>
        <w:pStyle w:val="ParagraphUnnumbered"/>
        <w:numPr>
          <w:ilvl w:val="1"/>
          <w:numId w:val="22"/>
        </w:numPr>
        <w:rPr>
          <w:rFonts w:ascii="Times New Roman" w:eastAsia="Times New Roman" w:hAnsi="Times New Roman" w:cs="Times New Roman"/>
          <w:sz w:val="22"/>
        </w:rPr>
      </w:pPr>
      <w:r w:rsidRPr="00BB02A0">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dokončil veškeré další činnosti uvedené v čl. I. odst. </w:t>
      </w:r>
      <w:r w:rsidR="006871A6" w:rsidRPr="005901B1">
        <w:rPr>
          <w:rFonts w:ascii="Times New Roman" w:eastAsia="Times New Roman" w:hAnsi="Times New Roman" w:cs="Times New Roman"/>
          <w:sz w:val="22"/>
        </w:rPr>
        <w:t>4</w:t>
      </w:r>
      <w:r w:rsidRPr="005901B1">
        <w:rPr>
          <w:rFonts w:ascii="Times New Roman" w:eastAsia="Times New Roman" w:hAnsi="Times New Roman" w:cs="Times New Roman"/>
          <w:sz w:val="22"/>
        </w:rPr>
        <w:t>. této smlouvy,</w:t>
      </w:r>
    </w:p>
    <w:p w14:paraId="1716720F" w14:textId="77777777"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připravil a přehledně pro objednatele shromáždil kompletní dokumentaci k dílu, zejména pak: </w:t>
      </w:r>
    </w:p>
    <w:p w14:paraId="2D422836" w14:textId="77777777" w:rsidR="004166C0" w:rsidRPr="005901B1" w:rsidRDefault="004166C0" w:rsidP="00877694">
      <w:pPr>
        <w:pStyle w:val="ParagraphUnnumbered"/>
        <w:numPr>
          <w:ilvl w:val="2"/>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originál stavebního deníku,</w:t>
      </w:r>
    </w:p>
    <w:p w14:paraId="5E0D7748" w14:textId="77777777" w:rsidR="004166C0" w:rsidRPr="005901B1" w:rsidRDefault="004166C0" w:rsidP="00877694">
      <w:pPr>
        <w:pStyle w:val="ParagraphUnnumbered"/>
        <w:numPr>
          <w:ilvl w:val="2"/>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doklady o likvidaci odpadů,</w:t>
      </w:r>
    </w:p>
    <w:p w14:paraId="0A654BE9" w14:textId="77777777" w:rsidR="004166C0" w:rsidRPr="005901B1" w:rsidRDefault="004166C0" w:rsidP="00877694">
      <w:pPr>
        <w:pStyle w:val="ParagraphUnnumbered"/>
        <w:numPr>
          <w:ilvl w:val="2"/>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fotodokumentaci provádění díla,</w:t>
      </w:r>
    </w:p>
    <w:p w14:paraId="761A2483" w14:textId="48879F63"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písemně oznámí objednateli nejméně </w:t>
      </w:r>
      <w:r w:rsidRPr="00DB1F68">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1"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1"/>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vady, v </w:t>
      </w:r>
      <w:proofErr w:type="gramStart"/>
      <w:r w:rsidRPr="005901B1">
        <w:rPr>
          <w:rFonts w:ascii="Times New Roman" w:eastAsia="Times New Roman" w:hAnsi="Times New Roman" w:cs="Times New Roman"/>
          <w:sz w:val="22"/>
        </w:rPr>
        <w:t>důsledku</w:t>
      </w:r>
      <w:proofErr w:type="gramEnd"/>
      <w:r w:rsidRPr="005901B1">
        <w:rPr>
          <w:rFonts w:ascii="Times New Roman" w:eastAsia="Times New Roman" w:hAnsi="Times New Roman" w:cs="Times New Roman"/>
          <w:sz w:val="22"/>
        </w:rPr>
        <w:t xml:space="preserve">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19E309B8"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EB6447" w:rsidRPr="00DB1F68">
        <w:rPr>
          <w:rFonts w:ascii="Times New Roman" w:eastAsia="Times New Roman" w:hAnsi="Times New Roman" w:cs="Times New Roman"/>
          <w:sz w:val="22"/>
        </w:rPr>
        <w:t>1 000 000</w:t>
      </w:r>
      <w:r w:rsidRPr="00DB1F68">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DB1F68">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5A6EC630" w14:textId="77777777" w:rsidR="00E82324" w:rsidRPr="00FE556E" w:rsidRDefault="00E82324" w:rsidP="007C045C">
      <w:pPr>
        <w:pStyle w:val="HeaderName"/>
        <w:spacing w:after="0"/>
        <w:rPr>
          <w:rFonts w:ascii="Times New Roman" w:eastAsia="Times New Roman" w:hAnsi="Times New Roman" w:cs="Times New Roman"/>
          <w:sz w:val="22"/>
        </w:rPr>
      </w:pPr>
    </w:p>
    <w:p w14:paraId="2B5B26C4" w14:textId="35F88793"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732DC466" w14:textId="0F0FFFC8" w:rsidR="007B2E37" w:rsidRPr="004C604F" w:rsidRDefault="00C23D19" w:rsidP="004C604F">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lastRenderedPageBreak/>
        <w:t xml:space="preserve">ve výši </w:t>
      </w:r>
      <w:r w:rsidRPr="00DB1F68">
        <w:rPr>
          <w:rFonts w:ascii="Times New Roman" w:eastAsia="Times New Roman" w:hAnsi="Times New Roman" w:cs="Times New Roman"/>
          <w:sz w:val="22"/>
        </w:rPr>
        <w:t>0,</w:t>
      </w:r>
      <w:r w:rsidR="00B32541" w:rsidRPr="00DB1F68">
        <w:rPr>
          <w:rFonts w:ascii="Times New Roman" w:eastAsia="Times New Roman" w:hAnsi="Times New Roman" w:cs="Times New Roman"/>
          <w:sz w:val="22"/>
        </w:rPr>
        <w:t>2</w:t>
      </w:r>
      <w:r w:rsidRPr="00DB1F68">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r w:rsidRPr="004C604F">
        <w:rPr>
          <w:rFonts w:ascii="Times New Roman" w:eastAsia="Times New Roman" w:hAnsi="Times New Roman" w:cs="Times New Roman"/>
          <w:sz w:val="22"/>
        </w:rPr>
        <w:t>předáním díla</w:t>
      </w:r>
      <w:r w:rsidR="004C604F">
        <w:rPr>
          <w:rFonts w:ascii="Times New Roman" w:eastAsia="Times New Roman" w:hAnsi="Times New Roman" w:cs="Times New Roman"/>
          <w:sz w:val="22"/>
        </w:rPr>
        <w:t>.</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DB1F68">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 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w:t>
      </w:r>
      <w:proofErr w:type="gramStart"/>
      <w:r>
        <w:rPr>
          <w:rFonts w:ascii="Times New Roman" w:eastAsia="Times New Roman" w:hAnsi="Times New Roman" w:cs="Times New Roman"/>
          <w:sz w:val="22"/>
        </w:rPr>
        <w:t>15-ti</w:t>
      </w:r>
      <w:proofErr w:type="gramEnd"/>
      <w:r>
        <w:rPr>
          <w:rFonts w:ascii="Times New Roman" w:eastAsia="Times New Roman" w:hAnsi="Times New Roman" w:cs="Times New Roman"/>
          <w:sz w:val="22"/>
        </w:rPr>
        <w:t xml:space="preserve">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55C687E2"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4C604F">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xml:space="preserve"> %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Pr="00FE556E" w:rsidRDefault="00FE556E" w:rsidP="00FE556E">
      <w:pPr>
        <w:pStyle w:val="ParagraphUnnumbered"/>
        <w:ind w:left="360"/>
        <w:rPr>
          <w:rFonts w:ascii="Times New Roman" w:eastAsia="Times New Roman" w:hAnsi="Times New Roman" w:cs="Times New Roman"/>
          <w:sz w:val="22"/>
          <w:highlight w:val="yellow"/>
        </w:rPr>
      </w:pPr>
    </w:p>
    <w:p w14:paraId="022DBA78" w14:textId="1C4222FB"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w:t>
      </w:r>
      <w:r w:rsidR="00EB6447">
        <w:rPr>
          <w:rFonts w:ascii="Times New Roman" w:eastAsia="Times New Roman" w:hAnsi="Times New Roman" w:cs="Times New Roman"/>
          <w:szCs w:val="22"/>
        </w:rPr>
        <w:t>II</w:t>
      </w:r>
      <w:r>
        <w:rPr>
          <w:rFonts w:ascii="Times New Roman" w:eastAsia="Times New Roman" w:hAnsi="Times New Roman" w:cs="Times New Roman"/>
          <w:szCs w:val="22"/>
        </w:rPr>
        <w:t>.</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7FB4836D" w14:textId="747B8895" w:rsidR="00A7098C" w:rsidRPr="006C1859" w:rsidRDefault="00A7098C" w:rsidP="00EB6447">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 xml:space="preserve">za </w:t>
      </w:r>
      <w:proofErr w:type="gramStart"/>
      <w:r w:rsidRPr="77B523CB">
        <w:rPr>
          <w:rFonts w:ascii="Times New Roman" w:eastAsia="Times New Roman" w:hAnsi="Times New Roman"/>
          <w:szCs w:val="22"/>
        </w:rPr>
        <w:t>objednatele:</w:t>
      </w:r>
      <w:r w:rsidR="00F95FA9"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 </w:t>
      </w:r>
      <w:proofErr w:type="gramEnd"/>
      <w:r w:rsidR="009D6574" w:rsidRPr="77B523CB">
        <w:rPr>
          <w:rFonts w:ascii="Times New Roman" w:eastAsia="Times New Roman" w:hAnsi="Times New Roman"/>
          <w:szCs w:val="22"/>
        </w:rPr>
        <w:t xml:space="preserve">  </w:t>
      </w:r>
      <w:proofErr w:type="spellStart"/>
      <w:r w:rsidR="0043305C">
        <w:rPr>
          <w:rFonts w:ascii="Times New Roman" w:eastAsia="Times New Roman" w:hAnsi="Times New Roman"/>
          <w:szCs w:val="22"/>
        </w:rPr>
        <w:t>xxx</w:t>
      </w:r>
      <w:proofErr w:type="spellEnd"/>
    </w:p>
    <w:p w14:paraId="4B22F5F1" w14:textId="2A0F1ABF" w:rsidR="00A7098C" w:rsidRPr="00A528A8"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 xml:space="preserve">za </w:t>
      </w:r>
      <w:proofErr w:type="gramStart"/>
      <w:r w:rsidRPr="77B523CB">
        <w:rPr>
          <w:rFonts w:ascii="Times New Roman" w:eastAsia="Times New Roman" w:hAnsi="Times New Roman"/>
          <w:szCs w:val="22"/>
        </w:rPr>
        <w:t>zhotovitele:</w:t>
      </w:r>
      <w:r w:rsidR="00F95FA9" w:rsidRPr="77B523CB">
        <w:rPr>
          <w:rFonts w:ascii="Times New Roman" w:eastAsia="Times New Roman" w:hAnsi="Times New Roman"/>
          <w:szCs w:val="22"/>
        </w:rPr>
        <w:t xml:space="preserve"> </w:t>
      </w:r>
      <w:r w:rsidR="00A528A8">
        <w:t xml:space="preserve"> </w:t>
      </w:r>
      <w:proofErr w:type="spellStart"/>
      <w:r w:rsidR="0043305C">
        <w:rPr>
          <w:rFonts w:ascii="Times New Roman" w:hAnsi="Times New Roman"/>
        </w:rPr>
        <w:t>xxx</w:t>
      </w:r>
      <w:proofErr w:type="spellEnd"/>
      <w:proofErr w:type="gramEnd"/>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V případě odstoupení od smlouvy kteroukoli ze smluvních stran vrátí zhotovitel objednateli poskytnuté podklady a předá mu rozpracované dílo. Objednatel zhotoviteli uhradí prokazatelné </w:t>
      </w:r>
      <w:r w:rsidRPr="77B523CB">
        <w:rPr>
          <w:rFonts w:ascii="Times New Roman" w:eastAsia="Times New Roman" w:hAnsi="Times New Roman"/>
          <w:szCs w:val="22"/>
        </w:rPr>
        <w:lastRenderedPageBreak/>
        <w:t>náklady vynaložené k datu ukončení smlouvy.</w:t>
      </w:r>
    </w:p>
    <w:p w14:paraId="4BC93925" w14:textId="76F7F80E"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43305C" w:rsidRPr="0043305C">
        <w:rPr>
          <w:rFonts w:ascii="Times New Roman" w:hAnsi="Times New Roman"/>
        </w:rPr>
        <w:t>16.10.2024</w:t>
      </w:r>
      <w:r w:rsidR="009D6574" w:rsidRPr="77B523CB">
        <w:rPr>
          <w:rFonts w:ascii="Times New Roman" w:eastAsia="Times New Roman" w:hAnsi="Times New Roman"/>
          <w:szCs w:val="22"/>
        </w:rPr>
        <w:t xml:space="preserve"> usnesením č</w:t>
      </w:r>
      <w:r w:rsidR="0043305C">
        <w:rPr>
          <w:rFonts w:ascii="Times New Roman" w:eastAsia="Times New Roman" w:hAnsi="Times New Roman"/>
          <w:szCs w:val="22"/>
        </w:rPr>
        <w:t>. 668/24.</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Tato smlouva je vypracována ve </w:t>
      </w:r>
      <w:r w:rsidR="006C1859" w:rsidRPr="77B523CB">
        <w:rPr>
          <w:rFonts w:ascii="Times New Roman" w:eastAsia="Times New Roman" w:hAnsi="Times New Roman"/>
          <w:szCs w:val="22"/>
        </w:rPr>
        <w:t>třech</w:t>
      </w:r>
      <w:r w:rsidRPr="77B523CB">
        <w:rPr>
          <w:rFonts w:ascii="Times New Roman" w:eastAsia="Times New Roman" w:hAnsi="Times New Roman"/>
          <w:szCs w:val="22"/>
        </w:rPr>
        <w:t xml:space="preserve"> vyhotoveních, z nichž </w:t>
      </w:r>
      <w:r w:rsidR="00832E1B" w:rsidRPr="77B523CB">
        <w:rPr>
          <w:rFonts w:ascii="Times New Roman" w:eastAsia="Times New Roman" w:hAnsi="Times New Roman"/>
          <w:szCs w:val="22"/>
        </w:rPr>
        <w:t xml:space="preserve">si </w:t>
      </w:r>
      <w:r w:rsidR="006C1859" w:rsidRPr="77B523CB">
        <w:rPr>
          <w:rFonts w:ascii="Times New Roman" w:eastAsia="Times New Roman" w:hAnsi="Times New Roman"/>
          <w:szCs w:val="22"/>
        </w:rPr>
        <w:t xml:space="preserve">objednatel si </w:t>
      </w:r>
      <w:r w:rsidRPr="77B523CB">
        <w:rPr>
          <w:rFonts w:ascii="Times New Roman" w:eastAsia="Times New Roman" w:hAnsi="Times New Roman"/>
          <w:szCs w:val="22"/>
        </w:rPr>
        <w:t>ponechá dvě vyhotovení</w:t>
      </w:r>
      <w:r w:rsidR="006C1859" w:rsidRPr="77B523CB">
        <w:rPr>
          <w:rFonts w:ascii="Times New Roman" w:eastAsia="Times New Roman" w:hAnsi="Times New Roman"/>
          <w:szCs w:val="22"/>
        </w:rPr>
        <w:t xml:space="preserve"> a zhotovitel jedno</w:t>
      </w:r>
      <w:r w:rsidRPr="77B523CB">
        <w:rPr>
          <w:rFonts w:ascii="Times New Roman" w:eastAsia="Times New Roman" w:hAnsi="Times New Roman"/>
          <w:szCs w:val="22"/>
        </w:rPr>
        <w:t>. Každý stejnopis této smlouvy má právní sílu originálu.</w:t>
      </w:r>
    </w:p>
    <w:p w14:paraId="657C19F6" w14:textId="77777777"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0815F5D2" w14:textId="17D31B90" w:rsidR="00823A24" w:rsidRPr="00DB1F68" w:rsidRDefault="00BD62CB"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w:t>
      </w:r>
      <w:r w:rsidR="00F23058" w:rsidRPr="00DB1F68">
        <w:rPr>
          <w:rFonts w:ascii="Times New Roman" w:eastAsia="Times New Roman" w:hAnsi="Times New Roman"/>
          <w:szCs w:val="22"/>
        </w:rPr>
        <w:t xml:space="preserve">1 </w:t>
      </w:r>
      <w:r w:rsidR="69692FAA" w:rsidRPr="00DB1F68">
        <w:rPr>
          <w:rFonts w:ascii="Times New Roman" w:eastAsia="Times New Roman" w:hAnsi="Times New Roman"/>
          <w:szCs w:val="22"/>
        </w:rPr>
        <w:t>položkový</w:t>
      </w:r>
      <w:r w:rsidR="00DB1F68" w:rsidRPr="00DB1F68">
        <w:rPr>
          <w:rFonts w:ascii="Times New Roman" w:eastAsia="Times New Roman" w:hAnsi="Times New Roman"/>
          <w:szCs w:val="22"/>
        </w:rPr>
        <w:t xml:space="preserve"> </w:t>
      </w:r>
      <w:r w:rsidR="69692FAA" w:rsidRPr="00DB1F68">
        <w:rPr>
          <w:rFonts w:ascii="Times New Roman" w:eastAsia="Times New Roman" w:hAnsi="Times New Roman"/>
          <w:szCs w:val="22"/>
        </w:rPr>
        <w:t>rozpočet</w:t>
      </w:r>
      <w:r w:rsidR="00DB1F68">
        <w:rPr>
          <w:rFonts w:ascii="Times New Roman" w:eastAsia="Times New Roman" w:hAnsi="Times New Roman"/>
          <w:szCs w:val="22"/>
        </w:rPr>
        <w:t>.</w:t>
      </w:r>
      <w:ins w:id="2" w:author="Radka Váňová" w:date="2024-06-23T16:10:00Z" w16du:dateUtc="2024-06-23T14:10:00Z">
        <w:r w:rsidR="001B71F8" w:rsidRPr="00DB1F68">
          <w:rPr>
            <w:rFonts w:ascii="Times New Roman" w:eastAsia="Times New Roman" w:hAnsi="Times New Roman"/>
            <w:szCs w:val="22"/>
            <w:shd w:val="clear" w:color="auto" w:fill="D9D9D9" w:themeFill="background1" w:themeFillShade="D9"/>
          </w:rPr>
          <w:t xml:space="preserve"> </w:t>
        </w:r>
      </w:ins>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38118C41"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43305C">
        <w:rPr>
          <w:rFonts w:ascii="Times New Roman" w:eastAsia="Times New Roman" w:hAnsi="Times New Roman"/>
          <w:szCs w:val="22"/>
        </w:rPr>
        <w:t>18. 10. 2024</w:t>
      </w:r>
      <w:r>
        <w:tab/>
      </w:r>
      <w:r>
        <w:tab/>
      </w:r>
      <w:r>
        <w:tab/>
      </w:r>
      <w:r w:rsidR="0043305C">
        <w:t xml:space="preserve">             </w:t>
      </w:r>
      <w:r w:rsidRPr="00973BD9">
        <w:rPr>
          <w:rFonts w:ascii="Times New Roman" w:eastAsia="Times New Roman" w:hAnsi="Times New Roman"/>
          <w:szCs w:val="22"/>
        </w:rPr>
        <w:t xml:space="preserve">V Rakovníku </w:t>
      </w:r>
      <w:r w:rsidR="0043305C">
        <w:rPr>
          <w:rFonts w:ascii="Times New Roman" w:eastAsia="Times New Roman" w:hAnsi="Times New Roman"/>
          <w:szCs w:val="22"/>
        </w:rPr>
        <w:t>18. 10. 2024</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7AFF558A"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A528A8">
        <w:rPr>
          <w:rFonts w:ascii="Times New Roman" w:eastAsia="Times New Roman" w:hAnsi="Times New Roman"/>
          <w:szCs w:val="22"/>
        </w:rPr>
        <w:t>Investice a stavební práce s.r.o.</w:t>
      </w:r>
    </w:p>
    <w:p w14:paraId="2F5C1271" w14:textId="6039247E"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E82324" w:rsidRPr="00973BD9">
        <w:rPr>
          <w:rFonts w:ascii="Times New Roman" w:eastAsia="Times New Roman" w:hAnsi="Times New Roman"/>
          <w:szCs w:val="22"/>
        </w:rPr>
        <w:t>PaedDr. Luděk Štíbr</w:t>
      </w:r>
      <w:r>
        <w:rPr>
          <w:rFonts w:ascii="Times New Roman" w:hAnsi="Times New Roman"/>
          <w:szCs w:val="22"/>
        </w:rPr>
        <w:tab/>
      </w:r>
      <w:proofErr w:type="spellStart"/>
      <w:r w:rsidR="0043305C">
        <w:rPr>
          <w:rFonts w:ascii="Times New Roman" w:eastAsia="Times New Roman" w:hAnsi="Times New Roman"/>
          <w:szCs w:val="22"/>
        </w:rPr>
        <w:t>xxx</w:t>
      </w:r>
      <w:proofErr w:type="spellEnd"/>
    </w:p>
    <w:p w14:paraId="7A3C57E8" w14:textId="0A88BEAA"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starosta</w:t>
      </w:r>
      <w:r>
        <w:rPr>
          <w:rFonts w:ascii="Times New Roman" w:hAnsi="Times New Roman"/>
          <w:szCs w:val="22"/>
        </w:rPr>
        <w:tab/>
      </w:r>
      <w:proofErr w:type="spellStart"/>
      <w:r w:rsidR="0043305C">
        <w:rPr>
          <w:rFonts w:ascii="Times New Roman" w:eastAsia="Times New Roman" w:hAnsi="Times New Roman"/>
          <w:szCs w:val="22"/>
        </w:rPr>
        <w:t>xxx</w:t>
      </w:r>
      <w:proofErr w:type="spellEnd"/>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E15F" w14:textId="61ADEE3B"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43305C">
      <w:rPr>
        <w:rFonts w:ascii="Times New Roman" w:hAnsi="Times New Roman"/>
        <w:sz w:val="20"/>
        <w:szCs w:val="22"/>
      </w:rPr>
      <w:t>0103</w:t>
    </w:r>
    <w:r w:rsidRPr="00F85E19">
      <w:rPr>
        <w:rFonts w:ascii="Times New Roman" w:hAnsi="Times New Roman"/>
        <w:sz w:val="20"/>
        <w:szCs w:val="22"/>
      </w:rPr>
      <w:t>/20</w:t>
    </w:r>
    <w:r w:rsidR="00A528A8">
      <w:rPr>
        <w:rFonts w:ascii="Times New Roman" w:hAnsi="Times New Roman"/>
        <w:sz w:val="20"/>
        <w:szCs w:val="22"/>
      </w:rPr>
      <w:t>24</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52854E5"/>
    <w:multiLevelType w:val="multilevel"/>
    <w:tmpl w:val="9E8CEAF0"/>
    <w:styleLink w:val="Aktulnseznam1"/>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1F66E2"/>
    <w:multiLevelType w:val="hybridMultilevel"/>
    <w:tmpl w:val="9E8CEAF0"/>
    <w:lvl w:ilvl="0" w:tplc="0405000F">
      <w:start w:val="1"/>
      <w:numFmt w:val="decimal"/>
      <w:lvlText w:val="%1."/>
      <w:lvlJc w:val="left"/>
      <w:pPr>
        <w:ind w:left="360" w:hanging="360"/>
      </w:pPr>
    </w:lvl>
    <w:lvl w:ilvl="1" w:tplc="99B89718">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6"/>
  </w:num>
  <w:num w:numId="6" w16cid:durableId="574820434">
    <w:abstractNumId w:val="2"/>
  </w:num>
  <w:num w:numId="7" w16cid:durableId="39020326">
    <w:abstractNumId w:val="14"/>
  </w:num>
  <w:num w:numId="8" w16cid:durableId="1870485090">
    <w:abstractNumId w:val="27"/>
  </w:num>
  <w:num w:numId="9" w16cid:durableId="1128006800">
    <w:abstractNumId w:val="28"/>
  </w:num>
  <w:num w:numId="10" w16cid:durableId="2005861095">
    <w:abstractNumId w:val="3"/>
  </w:num>
  <w:num w:numId="11" w16cid:durableId="1805150116">
    <w:abstractNumId w:val="6"/>
  </w:num>
  <w:num w:numId="12" w16cid:durableId="876890381">
    <w:abstractNumId w:val="5"/>
  </w:num>
  <w:num w:numId="13" w16cid:durableId="1703049612">
    <w:abstractNumId w:val="25"/>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 w:numId="29" w16cid:durableId="727729406">
    <w:abstractNumId w:val="2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dka Váňová">
    <w15:presenceInfo w15:providerId="AD" w15:userId="S::rvanova@murako.cz::efbfea35-41f9-4c24-a417-3e2dc1574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1803"/>
    <w:rsid w:val="00046C8A"/>
    <w:rsid w:val="00070539"/>
    <w:rsid w:val="000757E8"/>
    <w:rsid w:val="00075950"/>
    <w:rsid w:val="00081521"/>
    <w:rsid w:val="0009268F"/>
    <w:rsid w:val="000C44F3"/>
    <w:rsid w:val="000C70C2"/>
    <w:rsid w:val="000D6FB8"/>
    <w:rsid w:val="000E762D"/>
    <w:rsid w:val="000F2FE5"/>
    <w:rsid w:val="000F3692"/>
    <w:rsid w:val="000F5366"/>
    <w:rsid w:val="00101F13"/>
    <w:rsid w:val="00110441"/>
    <w:rsid w:val="00113D91"/>
    <w:rsid w:val="00116E74"/>
    <w:rsid w:val="001227BF"/>
    <w:rsid w:val="00130734"/>
    <w:rsid w:val="00133B1F"/>
    <w:rsid w:val="00135AE5"/>
    <w:rsid w:val="00145B21"/>
    <w:rsid w:val="00153EFF"/>
    <w:rsid w:val="001543A9"/>
    <w:rsid w:val="001554FD"/>
    <w:rsid w:val="0015773B"/>
    <w:rsid w:val="001B71F8"/>
    <w:rsid w:val="001C1130"/>
    <w:rsid w:val="001D3317"/>
    <w:rsid w:val="0021575C"/>
    <w:rsid w:val="00215EA6"/>
    <w:rsid w:val="00224E46"/>
    <w:rsid w:val="00233E70"/>
    <w:rsid w:val="00273BAC"/>
    <w:rsid w:val="002A7947"/>
    <w:rsid w:val="002C6D41"/>
    <w:rsid w:val="002D552F"/>
    <w:rsid w:val="00303366"/>
    <w:rsid w:val="00310E19"/>
    <w:rsid w:val="00314032"/>
    <w:rsid w:val="00314D6C"/>
    <w:rsid w:val="003242EA"/>
    <w:rsid w:val="0035218E"/>
    <w:rsid w:val="003526C9"/>
    <w:rsid w:val="00357526"/>
    <w:rsid w:val="00360381"/>
    <w:rsid w:val="00362A61"/>
    <w:rsid w:val="00367479"/>
    <w:rsid w:val="00371246"/>
    <w:rsid w:val="00380308"/>
    <w:rsid w:val="00382F1B"/>
    <w:rsid w:val="00390169"/>
    <w:rsid w:val="003A41A2"/>
    <w:rsid w:val="003A44F4"/>
    <w:rsid w:val="003A55F4"/>
    <w:rsid w:val="003B1115"/>
    <w:rsid w:val="003C7554"/>
    <w:rsid w:val="003C7640"/>
    <w:rsid w:val="003E2A3C"/>
    <w:rsid w:val="003E2D64"/>
    <w:rsid w:val="004166C0"/>
    <w:rsid w:val="00424BCC"/>
    <w:rsid w:val="004258D1"/>
    <w:rsid w:val="004263F5"/>
    <w:rsid w:val="0043305C"/>
    <w:rsid w:val="00436AF3"/>
    <w:rsid w:val="0044489B"/>
    <w:rsid w:val="00453D72"/>
    <w:rsid w:val="004764C6"/>
    <w:rsid w:val="00480B8B"/>
    <w:rsid w:val="004841F3"/>
    <w:rsid w:val="00494625"/>
    <w:rsid w:val="004A1316"/>
    <w:rsid w:val="004A2E0C"/>
    <w:rsid w:val="004A4CBB"/>
    <w:rsid w:val="004C047F"/>
    <w:rsid w:val="004C063B"/>
    <w:rsid w:val="004C5DD0"/>
    <w:rsid w:val="004C604F"/>
    <w:rsid w:val="004C635A"/>
    <w:rsid w:val="00505859"/>
    <w:rsid w:val="00514D25"/>
    <w:rsid w:val="00532302"/>
    <w:rsid w:val="00552435"/>
    <w:rsid w:val="00574E20"/>
    <w:rsid w:val="005901B1"/>
    <w:rsid w:val="005941AD"/>
    <w:rsid w:val="00597943"/>
    <w:rsid w:val="005A24B4"/>
    <w:rsid w:val="005B3979"/>
    <w:rsid w:val="005D4B28"/>
    <w:rsid w:val="005E1BDC"/>
    <w:rsid w:val="005F2650"/>
    <w:rsid w:val="00612070"/>
    <w:rsid w:val="00620059"/>
    <w:rsid w:val="006242FA"/>
    <w:rsid w:val="00633E1A"/>
    <w:rsid w:val="006343B2"/>
    <w:rsid w:val="00635DFB"/>
    <w:rsid w:val="0065175F"/>
    <w:rsid w:val="00653135"/>
    <w:rsid w:val="00653FA4"/>
    <w:rsid w:val="006542B6"/>
    <w:rsid w:val="00663CB2"/>
    <w:rsid w:val="00677935"/>
    <w:rsid w:val="00680FDE"/>
    <w:rsid w:val="00682F81"/>
    <w:rsid w:val="006871A6"/>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384"/>
    <w:rsid w:val="0076090B"/>
    <w:rsid w:val="00760EFE"/>
    <w:rsid w:val="0076506B"/>
    <w:rsid w:val="00765636"/>
    <w:rsid w:val="007747A5"/>
    <w:rsid w:val="00794F38"/>
    <w:rsid w:val="007A3E01"/>
    <w:rsid w:val="007A6D19"/>
    <w:rsid w:val="007B07F4"/>
    <w:rsid w:val="007B2E37"/>
    <w:rsid w:val="007B2F8F"/>
    <w:rsid w:val="007B3A6C"/>
    <w:rsid w:val="007B7BC8"/>
    <w:rsid w:val="007C045C"/>
    <w:rsid w:val="007C1059"/>
    <w:rsid w:val="007C215E"/>
    <w:rsid w:val="007D622D"/>
    <w:rsid w:val="007D626E"/>
    <w:rsid w:val="007F276A"/>
    <w:rsid w:val="00823A24"/>
    <w:rsid w:val="008242C7"/>
    <w:rsid w:val="00825B91"/>
    <w:rsid w:val="00826B0E"/>
    <w:rsid w:val="00832E1B"/>
    <w:rsid w:val="00864762"/>
    <w:rsid w:val="00870B93"/>
    <w:rsid w:val="00871CA7"/>
    <w:rsid w:val="00873C91"/>
    <w:rsid w:val="00877694"/>
    <w:rsid w:val="0088257C"/>
    <w:rsid w:val="0088565B"/>
    <w:rsid w:val="00885A85"/>
    <w:rsid w:val="008912FE"/>
    <w:rsid w:val="008A0FC4"/>
    <w:rsid w:val="008B1F94"/>
    <w:rsid w:val="008C3EF1"/>
    <w:rsid w:val="008D79DA"/>
    <w:rsid w:val="008E1702"/>
    <w:rsid w:val="00902513"/>
    <w:rsid w:val="009065F4"/>
    <w:rsid w:val="00915ABE"/>
    <w:rsid w:val="009349D7"/>
    <w:rsid w:val="009363CA"/>
    <w:rsid w:val="00946FBB"/>
    <w:rsid w:val="00952CB5"/>
    <w:rsid w:val="00954EC4"/>
    <w:rsid w:val="00963178"/>
    <w:rsid w:val="00973BD9"/>
    <w:rsid w:val="00982AAA"/>
    <w:rsid w:val="00987785"/>
    <w:rsid w:val="00992325"/>
    <w:rsid w:val="009A4A79"/>
    <w:rsid w:val="009C1CDB"/>
    <w:rsid w:val="009D6574"/>
    <w:rsid w:val="009E4D9F"/>
    <w:rsid w:val="00A05248"/>
    <w:rsid w:val="00A05EA9"/>
    <w:rsid w:val="00A12EDB"/>
    <w:rsid w:val="00A1353F"/>
    <w:rsid w:val="00A15955"/>
    <w:rsid w:val="00A170AD"/>
    <w:rsid w:val="00A36341"/>
    <w:rsid w:val="00A5074B"/>
    <w:rsid w:val="00A528A8"/>
    <w:rsid w:val="00A57476"/>
    <w:rsid w:val="00A6394A"/>
    <w:rsid w:val="00A639E5"/>
    <w:rsid w:val="00A6670C"/>
    <w:rsid w:val="00A70265"/>
    <w:rsid w:val="00A7098C"/>
    <w:rsid w:val="00A74298"/>
    <w:rsid w:val="00A841D8"/>
    <w:rsid w:val="00A84A42"/>
    <w:rsid w:val="00A93BB4"/>
    <w:rsid w:val="00A93EEB"/>
    <w:rsid w:val="00AA18E3"/>
    <w:rsid w:val="00AA30E3"/>
    <w:rsid w:val="00AB63F2"/>
    <w:rsid w:val="00AE1362"/>
    <w:rsid w:val="00AF4CD4"/>
    <w:rsid w:val="00B02201"/>
    <w:rsid w:val="00B03C95"/>
    <w:rsid w:val="00B16785"/>
    <w:rsid w:val="00B21D6C"/>
    <w:rsid w:val="00B25710"/>
    <w:rsid w:val="00B26C50"/>
    <w:rsid w:val="00B30D6F"/>
    <w:rsid w:val="00B32541"/>
    <w:rsid w:val="00B40110"/>
    <w:rsid w:val="00B4078A"/>
    <w:rsid w:val="00B42F4F"/>
    <w:rsid w:val="00B52B28"/>
    <w:rsid w:val="00B573F9"/>
    <w:rsid w:val="00B72779"/>
    <w:rsid w:val="00B74CFC"/>
    <w:rsid w:val="00B8618D"/>
    <w:rsid w:val="00B9504C"/>
    <w:rsid w:val="00BA4A3A"/>
    <w:rsid w:val="00BB02A0"/>
    <w:rsid w:val="00BB18B7"/>
    <w:rsid w:val="00BC2246"/>
    <w:rsid w:val="00BC5EE6"/>
    <w:rsid w:val="00BD2A83"/>
    <w:rsid w:val="00BD4496"/>
    <w:rsid w:val="00BD62CB"/>
    <w:rsid w:val="00BE3A6C"/>
    <w:rsid w:val="00BE77F2"/>
    <w:rsid w:val="00BF2415"/>
    <w:rsid w:val="00BF4159"/>
    <w:rsid w:val="00C05A6C"/>
    <w:rsid w:val="00C12FA9"/>
    <w:rsid w:val="00C23D19"/>
    <w:rsid w:val="00C2432C"/>
    <w:rsid w:val="00C2735A"/>
    <w:rsid w:val="00C35EE5"/>
    <w:rsid w:val="00C41B45"/>
    <w:rsid w:val="00C47941"/>
    <w:rsid w:val="00C53501"/>
    <w:rsid w:val="00C7498F"/>
    <w:rsid w:val="00C81917"/>
    <w:rsid w:val="00C819A2"/>
    <w:rsid w:val="00CA6B3A"/>
    <w:rsid w:val="00CA781E"/>
    <w:rsid w:val="00CB124F"/>
    <w:rsid w:val="00CB4BA1"/>
    <w:rsid w:val="00CC09E3"/>
    <w:rsid w:val="00CC20D7"/>
    <w:rsid w:val="00CC4755"/>
    <w:rsid w:val="00CC7917"/>
    <w:rsid w:val="00CE615C"/>
    <w:rsid w:val="00CF05A9"/>
    <w:rsid w:val="00D114DF"/>
    <w:rsid w:val="00D15AB4"/>
    <w:rsid w:val="00D15D85"/>
    <w:rsid w:val="00D236DE"/>
    <w:rsid w:val="00D23A37"/>
    <w:rsid w:val="00D2422E"/>
    <w:rsid w:val="00D27D14"/>
    <w:rsid w:val="00D30789"/>
    <w:rsid w:val="00D35020"/>
    <w:rsid w:val="00D54834"/>
    <w:rsid w:val="00D57D39"/>
    <w:rsid w:val="00D60A22"/>
    <w:rsid w:val="00D73829"/>
    <w:rsid w:val="00D74871"/>
    <w:rsid w:val="00D7682D"/>
    <w:rsid w:val="00D862E0"/>
    <w:rsid w:val="00D909FE"/>
    <w:rsid w:val="00D910FF"/>
    <w:rsid w:val="00D96415"/>
    <w:rsid w:val="00D96CB8"/>
    <w:rsid w:val="00DB1281"/>
    <w:rsid w:val="00DB1F68"/>
    <w:rsid w:val="00DB23DF"/>
    <w:rsid w:val="00DB4880"/>
    <w:rsid w:val="00DC101B"/>
    <w:rsid w:val="00DC57CF"/>
    <w:rsid w:val="00DC7909"/>
    <w:rsid w:val="00DD04E7"/>
    <w:rsid w:val="00DD0DE5"/>
    <w:rsid w:val="00DD22F3"/>
    <w:rsid w:val="00DE26F7"/>
    <w:rsid w:val="00DE2FCF"/>
    <w:rsid w:val="00DE6B5A"/>
    <w:rsid w:val="00DE6CB1"/>
    <w:rsid w:val="00DF0A53"/>
    <w:rsid w:val="00DF0D58"/>
    <w:rsid w:val="00DF17A7"/>
    <w:rsid w:val="00DF3BD7"/>
    <w:rsid w:val="00DF6A03"/>
    <w:rsid w:val="00E00FE0"/>
    <w:rsid w:val="00E03642"/>
    <w:rsid w:val="00E343E9"/>
    <w:rsid w:val="00E52C17"/>
    <w:rsid w:val="00E52D66"/>
    <w:rsid w:val="00E61318"/>
    <w:rsid w:val="00E63E35"/>
    <w:rsid w:val="00E82324"/>
    <w:rsid w:val="00E834E4"/>
    <w:rsid w:val="00E85399"/>
    <w:rsid w:val="00E90845"/>
    <w:rsid w:val="00E96592"/>
    <w:rsid w:val="00EA64E7"/>
    <w:rsid w:val="00EB6447"/>
    <w:rsid w:val="00ED1C43"/>
    <w:rsid w:val="00ED576E"/>
    <w:rsid w:val="00F03E7E"/>
    <w:rsid w:val="00F15444"/>
    <w:rsid w:val="00F23058"/>
    <w:rsid w:val="00F259E6"/>
    <w:rsid w:val="00F346F5"/>
    <w:rsid w:val="00F34D7E"/>
    <w:rsid w:val="00F44E26"/>
    <w:rsid w:val="00F749CE"/>
    <w:rsid w:val="00F85E19"/>
    <w:rsid w:val="00F95FA9"/>
    <w:rsid w:val="00FA5789"/>
    <w:rsid w:val="00FB06C9"/>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FCF"/>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 w:type="paragraph" w:styleId="Bezmezer">
    <w:name w:val="No Spacing"/>
    <w:uiPriority w:val="1"/>
    <w:qFormat/>
    <w:rsid w:val="00871CA7"/>
    <w:pPr>
      <w:jc w:val="both"/>
    </w:pPr>
    <w:rPr>
      <w:rFonts w:ascii="Arial" w:hAnsi="Arial"/>
      <w:sz w:val="22"/>
      <w:szCs w:val="24"/>
    </w:rPr>
  </w:style>
  <w:style w:type="numbering" w:customStyle="1" w:styleId="Aktulnseznam1">
    <w:name w:val="Aktuální seznam1"/>
    <w:uiPriority w:val="99"/>
    <w:rsid w:val="00DE2FC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2.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3.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2806</Words>
  <Characters>16296</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9</cp:revision>
  <cp:lastPrinted>2024-10-09T05:57:00Z</cp:lastPrinted>
  <dcterms:created xsi:type="dcterms:W3CDTF">2024-08-14T06:48:00Z</dcterms:created>
  <dcterms:modified xsi:type="dcterms:W3CDTF">2024-10-21T14:47:00Z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