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D14D" w14:textId="77777777" w:rsidR="001B51EB" w:rsidRDefault="009A30CB" w:rsidP="006A6C13">
      <w:pPr>
        <w:pStyle w:val="Nzev"/>
        <w:ind w:right="-112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>Dodatek č. 1</w:t>
      </w:r>
    </w:p>
    <w:p w14:paraId="60579B4E" w14:textId="77777777" w:rsidR="003F6881" w:rsidRPr="003F6881" w:rsidRDefault="003F6881" w:rsidP="006A6C13">
      <w:pPr>
        <w:pStyle w:val="Nzev"/>
        <w:ind w:right="-112"/>
        <w:rPr>
          <w:rFonts w:ascii="Calibri" w:hAnsi="Calibri"/>
          <w:color w:val="000000"/>
          <w:sz w:val="24"/>
        </w:rPr>
      </w:pPr>
    </w:p>
    <w:p w14:paraId="7B0E6291" w14:textId="491A1CF0" w:rsidR="0062790C" w:rsidRPr="009A30CB" w:rsidRDefault="0062790C" w:rsidP="009A30CB">
      <w:pPr>
        <w:pStyle w:val="Nzev"/>
        <w:ind w:right="-112"/>
        <w:rPr>
          <w:rFonts w:ascii="Calibri" w:hAnsi="Calibri"/>
          <w:b w:val="0"/>
          <w:color w:val="000000"/>
          <w:sz w:val="22"/>
        </w:rPr>
      </w:pPr>
      <w:r w:rsidRPr="009A30CB">
        <w:rPr>
          <w:rFonts w:ascii="Calibri" w:hAnsi="Calibri"/>
          <w:b w:val="0"/>
          <w:color w:val="000000"/>
          <w:sz w:val="22"/>
        </w:rPr>
        <w:t>Smlouv</w:t>
      </w:r>
      <w:r w:rsidR="009A30CB" w:rsidRPr="009A30CB">
        <w:rPr>
          <w:rFonts w:ascii="Calibri" w:hAnsi="Calibri"/>
          <w:b w:val="0"/>
          <w:color w:val="000000"/>
          <w:sz w:val="22"/>
        </w:rPr>
        <w:t xml:space="preserve">y </w:t>
      </w:r>
      <w:r w:rsidRPr="009A30CB">
        <w:rPr>
          <w:rFonts w:ascii="Calibri" w:hAnsi="Calibri"/>
          <w:b w:val="0"/>
          <w:color w:val="000000"/>
          <w:sz w:val="22"/>
        </w:rPr>
        <w:t xml:space="preserve">o </w:t>
      </w:r>
      <w:r w:rsidR="00D43E09">
        <w:rPr>
          <w:rFonts w:ascii="Calibri" w:hAnsi="Calibri"/>
          <w:b w:val="0"/>
          <w:color w:val="000000"/>
          <w:sz w:val="22"/>
        </w:rPr>
        <w:t xml:space="preserve">poskytnutí služeb </w:t>
      </w:r>
      <w:r w:rsidRPr="009A30CB">
        <w:rPr>
          <w:rFonts w:ascii="Calibri" w:hAnsi="Calibri"/>
          <w:b w:val="0"/>
          <w:color w:val="000000"/>
          <w:sz w:val="22"/>
        </w:rPr>
        <w:t>č.</w:t>
      </w:r>
      <w:r w:rsidR="00D43E09">
        <w:rPr>
          <w:rFonts w:ascii="Calibri" w:hAnsi="Calibri"/>
          <w:b w:val="0"/>
          <w:color w:val="000000"/>
          <w:sz w:val="22"/>
        </w:rPr>
        <w:t xml:space="preserve"> 0044642023 </w:t>
      </w:r>
      <w:r w:rsidRPr="009A30CB">
        <w:rPr>
          <w:rFonts w:ascii="Calibri" w:hAnsi="Calibri"/>
          <w:b w:val="0"/>
          <w:color w:val="000000"/>
          <w:sz w:val="22"/>
        </w:rPr>
        <w:t>uzavřen</w:t>
      </w:r>
      <w:r w:rsidR="009A30CB">
        <w:rPr>
          <w:rFonts w:ascii="Calibri" w:hAnsi="Calibri"/>
          <w:b w:val="0"/>
          <w:color w:val="000000"/>
          <w:sz w:val="22"/>
        </w:rPr>
        <w:t>é</w:t>
      </w:r>
      <w:r w:rsidRPr="009A30CB">
        <w:rPr>
          <w:rFonts w:ascii="Calibri" w:hAnsi="Calibri"/>
          <w:b w:val="0"/>
          <w:color w:val="000000"/>
          <w:sz w:val="22"/>
        </w:rPr>
        <w:t xml:space="preserve"> podle § </w:t>
      </w:r>
      <w:r w:rsidR="00D43E09">
        <w:rPr>
          <w:rFonts w:ascii="Calibri" w:hAnsi="Calibri"/>
          <w:b w:val="0"/>
          <w:color w:val="000000"/>
          <w:sz w:val="22"/>
        </w:rPr>
        <w:t xml:space="preserve">1746 odst. 2 </w:t>
      </w:r>
      <w:r w:rsidRPr="009A30CB">
        <w:rPr>
          <w:rFonts w:ascii="Calibri" w:hAnsi="Calibri"/>
          <w:b w:val="0"/>
          <w:color w:val="000000"/>
          <w:sz w:val="22"/>
        </w:rPr>
        <w:t>zák</w:t>
      </w:r>
      <w:r w:rsidR="00D43E09">
        <w:rPr>
          <w:rFonts w:ascii="Calibri" w:hAnsi="Calibri"/>
          <w:b w:val="0"/>
          <w:color w:val="000000"/>
          <w:sz w:val="22"/>
        </w:rPr>
        <w:t xml:space="preserve">ona </w:t>
      </w:r>
      <w:r w:rsidRPr="009A30CB">
        <w:rPr>
          <w:rFonts w:ascii="Calibri" w:hAnsi="Calibri"/>
          <w:b w:val="0"/>
          <w:color w:val="000000"/>
          <w:sz w:val="22"/>
        </w:rPr>
        <w:t xml:space="preserve">č. </w:t>
      </w:r>
      <w:r w:rsidR="00CE402B" w:rsidRPr="009A30CB">
        <w:rPr>
          <w:rFonts w:ascii="Calibri" w:hAnsi="Calibri"/>
          <w:b w:val="0"/>
          <w:color w:val="000000"/>
          <w:sz w:val="22"/>
        </w:rPr>
        <w:t>89/2012</w:t>
      </w:r>
      <w:r w:rsidRPr="009A30CB">
        <w:rPr>
          <w:rFonts w:ascii="Calibri" w:hAnsi="Calibri"/>
          <w:b w:val="0"/>
          <w:color w:val="000000"/>
          <w:sz w:val="22"/>
        </w:rPr>
        <w:t xml:space="preserve"> Sb.</w:t>
      </w:r>
      <w:r w:rsidR="00A9473A" w:rsidRPr="009A30CB">
        <w:rPr>
          <w:rFonts w:ascii="Calibri" w:hAnsi="Calibri"/>
          <w:b w:val="0"/>
          <w:color w:val="000000"/>
          <w:sz w:val="22"/>
        </w:rPr>
        <w:t xml:space="preserve">, </w:t>
      </w:r>
      <w:r w:rsidR="00CE402B" w:rsidRPr="009A30CB">
        <w:rPr>
          <w:rFonts w:ascii="Calibri" w:hAnsi="Calibri"/>
          <w:b w:val="0"/>
          <w:color w:val="000000"/>
          <w:sz w:val="22"/>
        </w:rPr>
        <w:t>občansk</w:t>
      </w:r>
      <w:r w:rsidR="009A30CB">
        <w:rPr>
          <w:rFonts w:ascii="Calibri" w:hAnsi="Calibri"/>
          <w:b w:val="0"/>
          <w:color w:val="000000"/>
          <w:sz w:val="22"/>
        </w:rPr>
        <w:t xml:space="preserve">ého </w:t>
      </w:r>
      <w:r w:rsidR="00A9473A" w:rsidRPr="009A30CB">
        <w:rPr>
          <w:rFonts w:ascii="Calibri" w:hAnsi="Calibri"/>
          <w:b w:val="0"/>
          <w:color w:val="000000"/>
          <w:sz w:val="22"/>
        </w:rPr>
        <w:t>zákoník</w:t>
      </w:r>
      <w:r w:rsidR="009A30CB">
        <w:rPr>
          <w:rFonts w:ascii="Calibri" w:hAnsi="Calibri"/>
          <w:b w:val="0"/>
          <w:color w:val="000000"/>
          <w:sz w:val="22"/>
        </w:rPr>
        <w:t>u</w:t>
      </w:r>
      <w:r w:rsidR="00A9473A" w:rsidRPr="009A30CB">
        <w:rPr>
          <w:rFonts w:ascii="Calibri" w:hAnsi="Calibri"/>
          <w:b w:val="0"/>
          <w:color w:val="000000"/>
          <w:sz w:val="22"/>
        </w:rPr>
        <w:t xml:space="preserve"> </w:t>
      </w:r>
      <w:r w:rsidRPr="009A30CB">
        <w:rPr>
          <w:rFonts w:ascii="Calibri" w:hAnsi="Calibri"/>
          <w:b w:val="0"/>
          <w:color w:val="000000"/>
          <w:sz w:val="22"/>
        </w:rPr>
        <w:t>ve znění pozdějších předpisů</w:t>
      </w:r>
      <w:r w:rsidR="009A30CB">
        <w:rPr>
          <w:rFonts w:ascii="Calibri" w:hAnsi="Calibri"/>
          <w:b w:val="0"/>
          <w:color w:val="000000"/>
          <w:sz w:val="22"/>
        </w:rPr>
        <w:t xml:space="preserve"> ze dne </w:t>
      </w:r>
      <w:r w:rsidR="00505E92">
        <w:rPr>
          <w:rFonts w:ascii="Calibri" w:hAnsi="Calibri"/>
          <w:b w:val="0"/>
          <w:color w:val="000000"/>
          <w:sz w:val="22"/>
        </w:rPr>
        <w:t>1</w:t>
      </w:r>
      <w:r w:rsidR="00D43E09">
        <w:rPr>
          <w:rFonts w:ascii="Calibri" w:hAnsi="Calibri"/>
          <w:b w:val="0"/>
          <w:color w:val="000000"/>
          <w:sz w:val="22"/>
        </w:rPr>
        <w:t>9</w:t>
      </w:r>
      <w:r w:rsidR="009A30CB">
        <w:rPr>
          <w:rFonts w:ascii="Calibri" w:hAnsi="Calibri"/>
          <w:b w:val="0"/>
          <w:color w:val="000000"/>
          <w:sz w:val="22"/>
        </w:rPr>
        <w:t>.</w:t>
      </w:r>
      <w:r w:rsidR="008103D2">
        <w:rPr>
          <w:rFonts w:ascii="Calibri" w:hAnsi="Calibri"/>
          <w:b w:val="0"/>
          <w:color w:val="000000"/>
          <w:sz w:val="22"/>
        </w:rPr>
        <w:t xml:space="preserve"> </w:t>
      </w:r>
      <w:r w:rsidR="009A30CB">
        <w:rPr>
          <w:rFonts w:ascii="Calibri" w:hAnsi="Calibri"/>
          <w:b w:val="0"/>
          <w:color w:val="000000"/>
          <w:sz w:val="22"/>
        </w:rPr>
        <w:t>12.</w:t>
      </w:r>
      <w:r w:rsidR="008103D2">
        <w:rPr>
          <w:rFonts w:ascii="Calibri" w:hAnsi="Calibri"/>
          <w:b w:val="0"/>
          <w:color w:val="000000"/>
          <w:sz w:val="22"/>
        </w:rPr>
        <w:t xml:space="preserve"> </w:t>
      </w:r>
      <w:r w:rsidR="009A30CB">
        <w:rPr>
          <w:rFonts w:ascii="Calibri" w:hAnsi="Calibri"/>
          <w:b w:val="0"/>
          <w:color w:val="000000"/>
          <w:sz w:val="22"/>
        </w:rPr>
        <w:t>20</w:t>
      </w:r>
      <w:r w:rsidR="00505E92">
        <w:rPr>
          <w:rFonts w:ascii="Calibri" w:hAnsi="Calibri"/>
          <w:b w:val="0"/>
          <w:color w:val="000000"/>
          <w:sz w:val="22"/>
        </w:rPr>
        <w:t>23</w:t>
      </w:r>
      <w:r w:rsidR="009A30CB">
        <w:rPr>
          <w:rFonts w:ascii="Calibri" w:hAnsi="Calibri"/>
          <w:b w:val="0"/>
          <w:color w:val="000000"/>
          <w:sz w:val="22"/>
        </w:rPr>
        <w:t xml:space="preserve"> (dále tak jen „</w:t>
      </w:r>
      <w:r w:rsidR="009A30CB" w:rsidRPr="009A30CB">
        <w:rPr>
          <w:rFonts w:ascii="Calibri" w:hAnsi="Calibri"/>
          <w:b w:val="0"/>
          <w:i/>
          <w:color w:val="000000"/>
          <w:sz w:val="22"/>
        </w:rPr>
        <w:t>smlouva</w:t>
      </w:r>
      <w:r w:rsidR="009A30CB">
        <w:rPr>
          <w:rFonts w:ascii="Calibri" w:hAnsi="Calibri"/>
          <w:b w:val="0"/>
          <w:color w:val="000000"/>
          <w:sz w:val="22"/>
        </w:rPr>
        <w:t>“)</w:t>
      </w:r>
    </w:p>
    <w:p w14:paraId="71E84E95" w14:textId="77777777" w:rsidR="0062790C" w:rsidRPr="00707AF1" w:rsidRDefault="0062790C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14:paraId="781B9858" w14:textId="77777777" w:rsidR="0062790C" w:rsidRPr="00707AF1" w:rsidRDefault="0062790C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14:paraId="7E3C5208" w14:textId="77777777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737AE">
        <w:rPr>
          <w:rFonts w:ascii="Calibri" w:hAnsi="Calibri"/>
          <w:sz w:val="22"/>
          <w:szCs w:val="22"/>
        </w:rPr>
        <w:t>Objednatel:</w:t>
      </w:r>
      <w:r w:rsidRPr="007737AE">
        <w:rPr>
          <w:rFonts w:ascii="Calibri" w:hAnsi="Calibri"/>
          <w:sz w:val="22"/>
          <w:szCs w:val="22"/>
        </w:rPr>
        <w:tab/>
      </w:r>
      <w:r w:rsidRPr="007737AE">
        <w:rPr>
          <w:rFonts w:ascii="Calibri" w:hAnsi="Calibri"/>
          <w:b/>
          <w:sz w:val="22"/>
          <w:szCs w:val="22"/>
        </w:rPr>
        <w:t>Statutární město Pardubice – městský obvod Pardubice II</w:t>
      </w:r>
    </w:p>
    <w:p w14:paraId="6B23FDB5" w14:textId="77777777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7737AE">
        <w:rPr>
          <w:rFonts w:ascii="Calibri" w:hAnsi="Calibri"/>
          <w:sz w:val="22"/>
          <w:szCs w:val="22"/>
        </w:rPr>
        <w:tab/>
      </w:r>
      <w:r w:rsidRPr="007737AE">
        <w:rPr>
          <w:rFonts w:ascii="Calibri" w:hAnsi="Calibri"/>
          <w:sz w:val="22"/>
          <w:szCs w:val="22"/>
        </w:rPr>
        <w:tab/>
        <w:t>se sídlem Chemiků 128, 530 09 Pardubice</w:t>
      </w:r>
    </w:p>
    <w:p w14:paraId="5EC8EBE2" w14:textId="77777777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737AE">
        <w:rPr>
          <w:rFonts w:ascii="Calibri" w:hAnsi="Calibri"/>
          <w:b/>
          <w:sz w:val="22"/>
          <w:szCs w:val="22"/>
        </w:rPr>
        <w:tab/>
      </w:r>
      <w:r w:rsidRPr="007737AE">
        <w:rPr>
          <w:rFonts w:ascii="Calibri" w:hAnsi="Calibri"/>
          <w:b/>
          <w:sz w:val="22"/>
          <w:szCs w:val="22"/>
        </w:rPr>
        <w:tab/>
      </w:r>
      <w:r w:rsidRPr="007737AE">
        <w:rPr>
          <w:rFonts w:ascii="Calibri" w:hAnsi="Calibri"/>
          <w:sz w:val="22"/>
          <w:szCs w:val="22"/>
        </w:rPr>
        <w:t>zastoupený ve věcech smluvních:</w:t>
      </w:r>
    </w:p>
    <w:p w14:paraId="5D0E22ED" w14:textId="5BFFD896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737AE">
        <w:rPr>
          <w:rFonts w:ascii="Calibri" w:hAnsi="Calibri"/>
          <w:sz w:val="22"/>
          <w:szCs w:val="22"/>
        </w:rPr>
        <w:tab/>
      </w:r>
      <w:r w:rsidRPr="007737AE">
        <w:rPr>
          <w:rFonts w:ascii="Calibri" w:hAnsi="Calibri"/>
          <w:sz w:val="22"/>
          <w:szCs w:val="22"/>
        </w:rPr>
        <w:tab/>
        <w:t>Mgr. Radkem Hejným, starostou městského obvodu Pardubice II</w:t>
      </w:r>
    </w:p>
    <w:p w14:paraId="025ED889" w14:textId="77777777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737AE">
        <w:rPr>
          <w:rFonts w:ascii="Calibri" w:hAnsi="Calibri"/>
          <w:sz w:val="22"/>
          <w:szCs w:val="22"/>
        </w:rPr>
        <w:tab/>
      </w:r>
      <w:r w:rsidRPr="007737AE">
        <w:rPr>
          <w:rFonts w:ascii="Calibri" w:hAnsi="Calibri"/>
          <w:sz w:val="22"/>
          <w:szCs w:val="22"/>
        </w:rPr>
        <w:tab/>
        <w:t xml:space="preserve">zastoupený ve věcech plnění smlouvy: </w:t>
      </w:r>
    </w:p>
    <w:p w14:paraId="0BA5AB9B" w14:textId="71A54995" w:rsidR="00505E92" w:rsidRPr="007737AE" w:rsidRDefault="00DD027A" w:rsidP="00505E92">
      <w:pPr>
        <w:autoSpaceDE w:val="0"/>
        <w:autoSpaceDN w:val="0"/>
        <w:adjustRightInd w:val="0"/>
        <w:ind w:left="709" w:firstLine="70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xxx</w:t>
      </w:r>
      <w:r w:rsidR="00505E92" w:rsidRPr="007737A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xxx</w:t>
      </w:r>
    </w:p>
    <w:p w14:paraId="6DB516C0" w14:textId="5D430E7A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737AE">
        <w:rPr>
          <w:rFonts w:ascii="Calibri" w:hAnsi="Calibri"/>
          <w:b/>
          <w:sz w:val="22"/>
          <w:szCs w:val="22"/>
        </w:rPr>
        <w:tab/>
      </w:r>
      <w:r w:rsidRPr="007737AE">
        <w:rPr>
          <w:rFonts w:ascii="Calibri" w:hAnsi="Calibri"/>
          <w:b/>
          <w:sz w:val="22"/>
          <w:szCs w:val="22"/>
        </w:rPr>
        <w:tab/>
      </w:r>
      <w:r w:rsidRPr="007737AE">
        <w:rPr>
          <w:rFonts w:ascii="Calibri" w:hAnsi="Calibri"/>
          <w:sz w:val="22"/>
          <w:szCs w:val="22"/>
        </w:rPr>
        <w:t xml:space="preserve">bankovní spojení: KB Pardubice, č. ú. </w:t>
      </w:r>
      <w:r w:rsidR="00DD027A">
        <w:rPr>
          <w:rFonts w:ascii="Calibri" w:hAnsi="Calibri"/>
          <w:sz w:val="22"/>
          <w:szCs w:val="22"/>
        </w:rPr>
        <w:t>xxx</w:t>
      </w:r>
      <w:r w:rsidRPr="007737AE">
        <w:rPr>
          <w:rFonts w:ascii="Calibri" w:hAnsi="Calibri"/>
          <w:sz w:val="22"/>
          <w:szCs w:val="22"/>
        </w:rPr>
        <w:t>,</w:t>
      </w:r>
    </w:p>
    <w:p w14:paraId="5736B27C" w14:textId="77777777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737AE">
        <w:rPr>
          <w:rFonts w:ascii="Calibri" w:hAnsi="Calibri"/>
          <w:sz w:val="22"/>
          <w:szCs w:val="22"/>
        </w:rPr>
        <w:tab/>
      </w:r>
      <w:r w:rsidRPr="007737AE">
        <w:rPr>
          <w:rFonts w:ascii="Calibri" w:hAnsi="Calibri"/>
          <w:sz w:val="22"/>
          <w:szCs w:val="22"/>
        </w:rPr>
        <w:tab/>
        <w:t>IČO: 00274046</w:t>
      </w:r>
    </w:p>
    <w:p w14:paraId="686A1B95" w14:textId="33A181FC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737AE">
        <w:rPr>
          <w:rFonts w:ascii="Calibri" w:hAnsi="Calibri"/>
          <w:sz w:val="22"/>
          <w:szCs w:val="22"/>
        </w:rPr>
        <w:tab/>
      </w:r>
      <w:r w:rsidRPr="007737AE">
        <w:rPr>
          <w:rFonts w:ascii="Calibri" w:hAnsi="Calibri"/>
          <w:sz w:val="22"/>
          <w:szCs w:val="22"/>
        </w:rPr>
        <w:tab/>
        <w:t xml:space="preserve">na straně jedné, dále jen </w:t>
      </w:r>
      <w:r w:rsidRPr="00695F52">
        <w:rPr>
          <w:rFonts w:ascii="Calibri" w:hAnsi="Calibri"/>
          <w:i/>
          <w:iCs/>
          <w:sz w:val="22"/>
          <w:szCs w:val="22"/>
        </w:rPr>
        <w:t>"objednatel"</w:t>
      </w:r>
    </w:p>
    <w:p w14:paraId="49B1097B" w14:textId="77777777" w:rsidR="00505E92" w:rsidRPr="007737AE" w:rsidRDefault="00505E92" w:rsidP="00505E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7C5922C" w14:textId="77777777" w:rsidR="00505E92" w:rsidRPr="007737AE" w:rsidRDefault="00505E92" w:rsidP="00505E92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7737AE">
        <w:rPr>
          <w:rFonts w:ascii="Calibri" w:hAnsi="Calibri"/>
          <w:b/>
          <w:sz w:val="22"/>
          <w:szCs w:val="22"/>
        </w:rPr>
        <w:t>a</w:t>
      </w:r>
    </w:p>
    <w:p w14:paraId="61855755" w14:textId="77777777" w:rsidR="00505E92" w:rsidRPr="007737AE" w:rsidRDefault="00505E92" w:rsidP="00505E92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3A462B82" w14:textId="77777777" w:rsidR="00D43E09" w:rsidRDefault="00D43E09" w:rsidP="00D43E09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Poskytovatel: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>Služby města Pardubic a. s.</w:t>
      </w:r>
    </w:p>
    <w:p w14:paraId="30FFE5AE" w14:textId="77777777" w:rsidR="00D43E09" w:rsidRDefault="00D43E09" w:rsidP="00D43E09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se sídlem Hůrka 1803, 530 12 Pardubice, Bílé předměstí, </w:t>
      </w:r>
    </w:p>
    <w:p w14:paraId="641B1AAD" w14:textId="77777777" w:rsidR="00D43E09" w:rsidRDefault="00D43E09" w:rsidP="00D43E09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zastoupené ve věcech smluvních:</w:t>
      </w:r>
    </w:p>
    <w:p w14:paraId="7EDB5036" w14:textId="77777777" w:rsidR="00D43E09" w:rsidRPr="006376BC" w:rsidRDefault="00D43E09" w:rsidP="00D43E09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Pr="00994AB3">
        <w:rPr>
          <w:rFonts w:ascii="Calibri" w:hAnsi="Calibri" w:cs="Calibri"/>
          <w:color w:val="FF0000"/>
          <w:sz w:val="22"/>
          <w:szCs w:val="22"/>
        </w:rPr>
        <w:tab/>
      </w:r>
      <w:r w:rsidRPr="006376BC">
        <w:rPr>
          <w:rFonts w:ascii="Calibri" w:hAnsi="Calibri" w:cs="Calibri"/>
          <w:sz w:val="22"/>
          <w:szCs w:val="22"/>
        </w:rPr>
        <w:t>Ing. Ondřejem Hlaváčem, předsedou představenstva</w:t>
      </w:r>
    </w:p>
    <w:p w14:paraId="3EA12100" w14:textId="77777777" w:rsidR="00D43E09" w:rsidRPr="00994AB3" w:rsidRDefault="00D43E09" w:rsidP="00D43E09">
      <w:pPr>
        <w:autoSpaceDE w:val="0"/>
        <w:rPr>
          <w:rFonts w:ascii="Calibri" w:hAnsi="Calibri" w:cs="Calibri"/>
          <w:color w:val="FF0000"/>
          <w:sz w:val="22"/>
          <w:szCs w:val="22"/>
        </w:rPr>
      </w:pPr>
      <w:r w:rsidRPr="00994AB3">
        <w:rPr>
          <w:rFonts w:ascii="Calibri" w:hAnsi="Calibri" w:cs="Calibri"/>
          <w:color w:val="FF0000"/>
          <w:sz w:val="22"/>
          <w:szCs w:val="22"/>
        </w:rPr>
        <w:tab/>
      </w:r>
      <w:r w:rsidRPr="00994AB3">
        <w:rPr>
          <w:rFonts w:ascii="Calibri" w:hAnsi="Calibri" w:cs="Calibri"/>
          <w:color w:val="FF0000"/>
          <w:sz w:val="22"/>
          <w:szCs w:val="22"/>
        </w:rPr>
        <w:tab/>
      </w:r>
      <w:r w:rsidRPr="00D32E5F">
        <w:rPr>
          <w:rFonts w:ascii="Calibri" w:hAnsi="Calibri" w:cs="Calibri"/>
          <w:sz w:val="22"/>
          <w:szCs w:val="22"/>
        </w:rPr>
        <w:t>Mgr. Klár</w:t>
      </w:r>
      <w:r>
        <w:rPr>
          <w:rFonts w:ascii="Calibri" w:hAnsi="Calibri" w:cs="Calibri"/>
          <w:sz w:val="22"/>
          <w:szCs w:val="22"/>
        </w:rPr>
        <w:t>ou</w:t>
      </w:r>
      <w:r w:rsidRPr="00D32E5F">
        <w:rPr>
          <w:rFonts w:ascii="Calibri" w:hAnsi="Calibri" w:cs="Calibri"/>
          <w:sz w:val="22"/>
          <w:szCs w:val="22"/>
        </w:rPr>
        <w:t xml:space="preserve"> Sýkorov</w:t>
      </w:r>
      <w:r>
        <w:rPr>
          <w:rFonts w:ascii="Calibri" w:hAnsi="Calibri" w:cs="Calibri"/>
          <w:sz w:val="22"/>
          <w:szCs w:val="22"/>
        </w:rPr>
        <w:t>ou</w:t>
      </w:r>
      <w:r w:rsidRPr="00696048">
        <w:rPr>
          <w:rFonts w:ascii="Calibri" w:hAnsi="Calibri"/>
          <w:sz w:val="22"/>
          <w:szCs w:val="22"/>
        </w:rPr>
        <w:t>, místopředsedkyn</w:t>
      </w:r>
      <w:r>
        <w:rPr>
          <w:rFonts w:ascii="Calibri" w:hAnsi="Calibri"/>
          <w:sz w:val="22"/>
          <w:szCs w:val="22"/>
        </w:rPr>
        <w:t>í</w:t>
      </w:r>
      <w:r w:rsidRPr="00696048">
        <w:rPr>
          <w:rFonts w:ascii="Calibri" w:hAnsi="Calibri"/>
          <w:sz w:val="22"/>
          <w:szCs w:val="22"/>
        </w:rPr>
        <w:t xml:space="preserve"> představenstva</w:t>
      </w:r>
      <w:r w:rsidRPr="00994AB3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467BE0BB" w14:textId="77777777" w:rsidR="00D43E09" w:rsidRDefault="00D43E09" w:rsidP="00D43E09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zastoupené ve věcech plnění smlouvy:</w:t>
      </w:r>
    </w:p>
    <w:p w14:paraId="196936B5" w14:textId="1C39CA65" w:rsidR="00D43E09" w:rsidRDefault="00DD027A" w:rsidP="00D43E09">
      <w:pPr>
        <w:autoSpaceDE w:val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</w:t>
      </w:r>
      <w:r w:rsidR="00D43E09">
        <w:rPr>
          <w:rFonts w:ascii="Calibri" w:hAnsi="Calibri" w:cs="Calibri"/>
          <w:sz w:val="22"/>
          <w:szCs w:val="22"/>
        </w:rPr>
        <w:t>, vedoucím divize Agroservis,</w:t>
      </w:r>
    </w:p>
    <w:p w14:paraId="7464903F" w14:textId="403967BB" w:rsidR="00D43E09" w:rsidRDefault="00D43E09" w:rsidP="00D43E09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Bankovní spojení: Raiffeisenbank, a.s., č. ú. </w:t>
      </w:r>
      <w:r w:rsidR="00DD027A">
        <w:rPr>
          <w:rFonts w:ascii="Calibri" w:hAnsi="Calibri" w:cs="Calibri"/>
          <w:color w:val="000000"/>
          <w:sz w:val="22"/>
          <w:szCs w:val="22"/>
        </w:rPr>
        <w:t>xxx</w:t>
      </w:r>
    </w:p>
    <w:p w14:paraId="50FEC090" w14:textId="77777777" w:rsidR="00D43E09" w:rsidRDefault="00D43E09" w:rsidP="00D43E09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IČ: 25 26 25 72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DIČ: CZ 25262572</w:t>
      </w:r>
    </w:p>
    <w:p w14:paraId="582E41EE" w14:textId="77777777" w:rsidR="00D43E09" w:rsidRDefault="00D43E09" w:rsidP="00D43E09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Obchodní rejstřík KS Hradec Králové oddíl B, vložka 1527</w:t>
      </w:r>
    </w:p>
    <w:p w14:paraId="01A43DB4" w14:textId="1298ED33" w:rsidR="00D43E09" w:rsidRDefault="00D43E09" w:rsidP="00D43E09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na straně druhé, dále jen </w:t>
      </w:r>
      <w:r w:rsidRPr="00D43E09">
        <w:rPr>
          <w:rFonts w:ascii="Calibri" w:hAnsi="Calibri" w:cs="Calibri"/>
          <w:i/>
          <w:iCs/>
          <w:color w:val="000000"/>
          <w:sz w:val="22"/>
          <w:szCs w:val="22"/>
        </w:rPr>
        <w:t>"poskytovatel"</w:t>
      </w:r>
    </w:p>
    <w:p w14:paraId="152114BB" w14:textId="77777777" w:rsidR="00505E92" w:rsidRPr="007737AE" w:rsidRDefault="00505E92" w:rsidP="00505E92">
      <w:pPr>
        <w:rPr>
          <w:rFonts w:ascii="Calibri" w:hAnsi="Calibri"/>
          <w:sz w:val="22"/>
          <w:szCs w:val="22"/>
        </w:rPr>
      </w:pPr>
    </w:p>
    <w:p w14:paraId="3988C8B4" w14:textId="77777777" w:rsidR="007C6E3F" w:rsidRPr="00707AF1" w:rsidRDefault="007C6E3F" w:rsidP="001A141B">
      <w:pPr>
        <w:rPr>
          <w:rFonts w:ascii="Calibri" w:hAnsi="Calibri"/>
          <w:color w:val="000000"/>
          <w:sz w:val="22"/>
          <w:szCs w:val="22"/>
        </w:rPr>
      </w:pPr>
    </w:p>
    <w:p w14:paraId="57497B08" w14:textId="77777777" w:rsidR="009A30CB" w:rsidRPr="009A30CB" w:rsidRDefault="009A30CB" w:rsidP="009A30CB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22"/>
          <w:szCs w:val="22"/>
        </w:rPr>
      </w:pPr>
      <w:r w:rsidRPr="009A30CB">
        <w:rPr>
          <w:rFonts w:ascii="Calibri" w:hAnsi="Calibri"/>
          <w:color w:val="000000"/>
          <w:sz w:val="22"/>
          <w:szCs w:val="22"/>
        </w:rPr>
        <w:t xml:space="preserve">uzavírají níže uvedeného dne, měsíce a roku tento dodatek č. </w:t>
      </w:r>
      <w:r>
        <w:rPr>
          <w:rFonts w:ascii="Calibri" w:hAnsi="Calibri"/>
          <w:color w:val="000000"/>
          <w:sz w:val="22"/>
          <w:szCs w:val="22"/>
        </w:rPr>
        <w:t>1</w:t>
      </w:r>
      <w:r w:rsidRPr="009A30CB">
        <w:rPr>
          <w:rFonts w:ascii="Calibri" w:hAnsi="Calibri"/>
          <w:color w:val="000000"/>
          <w:sz w:val="22"/>
          <w:szCs w:val="22"/>
        </w:rPr>
        <w:t xml:space="preserve"> smlouvy</w:t>
      </w:r>
    </w:p>
    <w:p w14:paraId="3901D599" w14:textId="77777777" w:rsidR="009A30CB" w:rsidRPr="009A30CB" w:rsidRDefault="009A30CB" w:rsidP="009A30CB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22"/>
          <w:szCs w:val="22"/>
        </w:rPr>
      </w:pPr>
      <w:r w:rsidRPr="009A30CB">
        <w:rPr>
          <w:rFonts w:ascii="Calibri" w:hAnsi="Calibri"/>
          <w:color w:val="000000"/>
          <w:sz w:val="22"/>
          <w:szCs w:val="22"/>
        </w:rPr>
        <w:t>(dále jen „</w:t>
      </w:r>
      <w:r w:rsidRPr="009A30CB">
        <w:rPr>
          <w:rFonts w:ascii="Calibri" w:hAnsi="Calibri"/>
          <w:i/>
          <w:color w:val="000000"/>
          <w:sz w:val="22"/>
          <w:szCs w:val="22"/>
        </w:rPr>
        <w:t>dodatek</w:t>
      </w:r>
      <w:r w:rsidRPr="009A30CB">
        <w:rPr>
          <w:rFonts w:ascii="Calibri" w:hAnsi="Calibri"/>
          <w:color w:val="000000"/>
          <w:sz w:val="22"/>
          <w:szCs w:val="22"/>
        </w:rPr>
        <w:t>“)</w:t>
      </w:r>
    </w:p>
    <w:p w14:paraId="166C1372" w14:textId="77777777" w:rsidR="009A30CB" w:rsidRDefault="009A30CB" w:rsidP="009A30CB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63CAA739" w14:textId="77777777" w:rsidR="00943619" w:rsidRPr="009A30CB" w:rsidRDefault="00943619" w:rsidP="009A30CB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4B32AD1E" w14:textId="77777777" w:rsidR="009A30CB" w:rsidRPr="009A30CB" w:rsidRDefault="009A30CB" w:rsidP="009A30CB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9A30CB">
        <w:rPr>
          <w:rFonts w:ascii="Calibri" w:hAnsi="Calibri"/>
          <w:b/>
          <w:color w:val="000000"/>
          <w:sz w:val="22"/>
          <w:szCs w:val="22"/>
        </w:rPr>
        <w:t>I.</w:t>
      </w:r>
    </w:p>
    <w:p w14:paraId="0B6AACF0" w14:textId="473D80F2" w:rsidR="0062790C" w:rsidRDefault="009A30CB" w:rsidP="0060658E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9A30CB">
        <w:rPr>
          <w:rFonts w:ascii="Calibri" w:hAnsi="Calibri"/>
          <w:b/>
          <w:color w:val="000000"/>
          <w:sz w:val="22"/>
          <w:szCs w:val="22"/>
        </w:rPr>
        <w:t>Úvodní ustanovení</w:t>
      </w:r>
    </w:p>
    <w:p w14:paraId="707E329D" w14:textId="77777777" w:rsidR="00943619" w:rsidRPr="009A30CB" w:rsidRDefault="00943619" w:rsidP="009A30CB">
      <w:pPr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187D9655" w14:textId="6669C689" w:rsidR="004A666A" w:rsidRPr="004A666A" w:rsidRDefault="00753CC5" w:rsidP="000E10A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Smluvní strany uzavřely dne </w:t>
      </w:r>
      <w:r w:rsidR="00505E92">
        <w:rPr>
          <w:rFonts w:ascii="Calibri" w:hAnsi="Calibri"/>
          <w:color w:val="000000"/>
          <w:sz w:val="22"/>
          <w:szCs w:val="22"/>
        </w:rPr>
        <w:t>1</w:t>
      </w:r>
      <w:r w:rsidR="00D43E09">
        <w:rPr>
          <w:rFonts w:ascii="Calibri" w:hAnsi="Calibri"/>
          <w:color w:val="000000"/>
          <w:sz w:val="22"/>
          <w:szCs w:val="22"/>
        </w:rPr>
        <w:t>9</w:t>
      </w:r>
      <w:r>
        <w:rPr>
          <w:rFonts w:ascii="Calibri" w:hAnsi="Calibri"/>
          <w:color w:val="000000"/>
          <w:sz w:val="22"/>
          <w:szCs w:val="22"/>
        </w:rPr>
        <w:t>.12.20</w:t>
      </w:r>
      <w:r w:rsidR="00505E92">
        <w:rPr>
          <w:rFonts w:ascii="Calibri" w:hAnsi="Calibri"/>
          <w:color w:val="000000"/>
          <w:sz w:val="22"/>
          <w:szCs w:val="22"/>
        </w:rPr>
        <w:t>23</w:t>
      </w:r>
      <w:r>
        <w:rPr>
          <w:rFonts w:ascii="Calibri" w:hAnsi="Calibri"/>
          <w:color w:val="000000"/>
          <w:sz w:val="22"/>
          <w:szCs w:val="22"/>
        </w:rPr>
        <w:t xml:space="preserve"> smlouvu o</w:t>
      </w:r>
      <w:r w:rsidR="00D43E09" w:rsidRPr="00D43E09">
        <w:rPr>
          <w:rFonts w:ascii="Calibri" w:hAnsi="Calibri"/>
          <w:color w:val="000000"/>
          <w:sz w:val="22"/>
        </w:rPr>
        <w:t xml:space="preserve"> poskytnutí služeb</w:t>
      </w:r>
      <w:r w:rsidRPr="00D43E09">
        <w:rPr>
          <w:rFonts w:ascii="Calibri" w:hAnsi="Calibri"/>
          <w:color w:val="000000"/>
          <w:sz w:val="22"/>
          <w:szCs w:val="22"/>
        </w:rPr>
        <w:t>,</w:t>
      </w:r>
      <w:r>
        <w:rPr>
          <w:rFonts w:ascii="Calibri" w:hAnsi="Calibri"/>
          <w:color w:val="000000"/>
          <w:sz w:val="22"/>
          <w:szCs w:val="22"/>
        </w:rPr>
        <w:t xml:space="preserve"> jejímž předmětem je </w:t>
      </w:r>
      <w:r w:rsidR="000E10AD">
        <w:rPr>
          <w:rFonts w:ascii="Calibri" w:hAnsi="Calibri"/>
          <w:color w:val="000000"/>
          <w:sz w:val="22"/>
          <w:szCs w:val="22"/>
        </w:rPr>
        <w:t xml:space="preserve">závazek </w:t>
      </w:r>
      <w:r w:rsidR="004A666A">
        <w:rPr>
          <w:rFonts w:ascii="Calibri" w:hAnsi="Calibri"/>
          <w:color w:val="000000"/>
          <w:sz w:val="22"/>
          <w:szCs w:val="22"/>
        </w:rPr>
        <w:t>poskytovatele</w:t>
      </w:r>
      <w:r w:rsidR="000E10AD">
        <w:rPr>
          <w:rFonts w:ascii="Calibri" w:hAnsi="Calibri"/>
          <w:color w:val="000000"/>
          <w:sz w:val="22"/>
          <w:szCs w:val="22"/>
        </w:rPr>
        <w:t xml:space="preserve"> </w:t>
      </w:r>
      <w:r w:rsidR="004A666A">
        <w:rPr>
          <w:rFonts w:ascii="Calibri" w:hAnsi="Calibri"/>
          <w:color w:val="000000"/>
          <w:sz w:val="22"/>
          <w:szCs w:val="22"/>
        </w:rPr>
        <w:t xml:space="preserve">provádět </w:t>
      </w:r>
      <w:r w:rsidR="000E10AD">
        <w:rPr>
          <w:rFonts w:ascii="Calibri" w:hAnsi="Calibri"/>
          <w:color w:val="000000"/>
          <w:sz w:val="22"/>
          <w:szCs w:val="22"/>
        </w:rPr>
        <w:t xml:space="preserve">pro </w:t>
      </w:r>
      <w:r w:rsidR="000E10AD" w:rsidRPr="00707AF1">
        <w:rPr>
          <w:rFonts w:ascii="Calibri" w:hAnsi="Calibri"/>
          <w:color w:val="000000"/>
          <w:sz w:val="22"/>
          <w:szCs w:val="22"/>
        </w:rPr>
        <w:t xml:space="preserve">objednatele </w:t>
      </w:r>
      <w:r w:rsidR="00D43E09">
        <w:rPr>
          <w:rFonts w:ascii="Calibri" w:hAnsi="Calibri"/>
          <w:color w:val="000000"/>
          <w:sz w:val="22"/>
          <w:szCs w:val="22"/>
        </w:rPr>
        <w:t>služby,</w:t>
      </w:r>
      <w:r w:rsidR="004A666A">
        <w:rPr>
          <w:rFonts w:ascii="Calibri" w:hAnsi="Calibri"/>
          <w:color w:val="000000"/>
          <w:sz w:val="22"/>
          <w:szCs w:val="22"/>
        </w:rPr>
        <w:t xml:space="preserve"> </w:t>
      </w:r>
      <w:r w:rsidR="00D43E09">
        <w:rPr>
          <w:rFonts w:ascii="Calibri" w:hAnsi="Calibri"/>
          <w:color w:val="000000"/>
          <w:sz w:val="22"/>
          <w:szCs w:val="22"/>
        </w:rPr>
        <w:t xml:space="preserve">které </w:t>
      </w:r>
      <w:r w:rsidR="004A666A">
        <w:rPr>
          <w:rFonts w:ascii="Calibri" w:hAnsi="Calibri" w:cs="Calibri"/>
          <w:sz w:val="22"/>
          <w:szCs w:val="22"/>
        </w:rPr>
        <w:t>spočívají v ošetřování veřejné zeleně a s tím spojené činnosti, dále služby spojené se zajišťováním čistoty a pořádku na veřejně přístupných komunikacích, např. sběr listí ze zpevněných ploch, sběr odpadu, posyp chodníků v zimním období apod., podle pokynů objednatele, na území obvodu, který spravuje MO Pardubice II, a to v době</w:t>
      </w:r>
      <w:r w:rsidR="004A666A" w:rsidRPr="004A666A">
        <w:rPr>
          <w:rFonts w:ascii="Calibri" w:hAnsi="Calibri" w:cs="Calibri"/>
          <w:sz w:val="22"/>
          <w:szCs w:val="22"/>
        </w:rPr>
        <w:t xml:space="preserve"> </w:t>
      </w:r>
      <w:r w:rsidR="004A666A">
        <w:rPr>
          <w:rFonts w:ascii="Calibri" w:hAnsi="Calibri" w:cs="Calibri"/>
          <w:sz w:val="22"/>
          <w:szCs w:val="22"/>
        </w:rPr>
        <w:t>od 1. 1. 2024 do 31. 12. 2024.</w:t>
      </w:r>
    </w:p>
    <w:p w14:paraId="13B2A8DA" w14:textId="77777777" w:rsidR="00943619" w:rsidRDefault="00943619" w:rsidP="00943619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2EA48F8C" w14:textId="62ACF565" w:rsidR="0062790C" w:rsidRDefault="000E10AD" w:rsidP="00502E1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4A666A">
        <w:rPr>
          <w:rFonts w:ascii="Calibri" w:hAnsi="Calibri"/>
          <w:color w:val="000000"/>
          <w:sz w:val="22"/>
          <w:szCs w:val="22"/>
        </w:rPr>
        <w:t xml:space="preserve">S ohledem na </w:t>
      </w:r>
      <w:r w:rsidR="004A666A" w:rsidRPr="004A666A">
        <w:rPr>
          <w:rFonts w:ascii="Calibri" w:hAnsi="Calibri"/>
          <w:color w:val="000000"/>
          <w:sz w:val="22"/>
          <w:szCs w:val="22"/>
        </w:rPr>
        <w:t xml:space="preserve">rozšíření ploch záhonů na jaře letošního roku a s tím souvisejícím nárůstem objemu zahradnických prací </w:t>
      </w:r>
      <w:r w:rsidR="0060658E" w:rsidRPr="004A666A">
        <w:rPr>
          <w:rFonts w:ascii="Calibri" w:hAnsi="Calibri"/>
          <w:color w:val="000000"/>
          <w:sz w:val="22"/>
          <w:szCs w:val="22"/>
        </w:rPr>
        <w:t xml:space="preserve">se smluvní strany </w:t>
      </w:r>
      <w:r w:rsidRPr="004A666A">
        <w:rPr>
          <w:rFonts w:ascii="Calibri" w:hAnsi="Calibri"/>
          <w:color w:val="000000"/>
          <w:sz w:val="22"/>
          <w:szCs w:val="22"/>
        </w:rPr>
        <w:t xml:space="preserve">dohodly na uzavření </w:t>
      </w:r>
      <w:r w:rsidR="0060658E" w:rsidRPr="004A666A">
        <w:rPr>
          <w:rFonts w:ascii="Calibri" w:hAnsi="Calibri"/>
          <w:color w:val="000000"/>
          <w:sz w:val="22"/>
          <w:szCs w:val="22"/>
        </w:rPr>
        <w:t xml:space="preserve">tohoto </w:t>
      </w:r>
      <w:r w:rsidRPr="004A666A">
        <w:rPr>
          <w:rFonts w:ascii="Calibri" w:hAnsi="Calibri"/>
          <w:color w:val="000000"/>
          <w:sz w:val="22"/>
          <w:szCs w:val="22"/>
        </w:rPr>
        <w:t>dodatku</w:t>
      </w:r>
      <w:r w:rsidR="0060658E" w:rsidRPr="004A666A">
        <w:rPr>
          <w:rFonts w:ascii="Calibri" w:hAnsi="Calibri"/>
          <w:color w:val="000000"/>
          <w:sz w:val="22"/>
          <w:szCs w:val="22"/>
        </w:rPr>
        <w:t xml:space="preserve">, kterým se mění </w:t>
      </w:r>
      <w:r w:rsidR="004A666A" w:rsidRPr="004A666A">
        <w:rPr>
          <w:rFonts w:ascii="Calibri" w:hAnsi="Calibri"/>
          <w:color w:val="000000"/>
          <w:sz w:val="22"/>
          <w:szCs w:val="22"/>
        </w:rPr>
        <w:t xml:space="preserve">roční </w:t>
      </w:r>
      <w:r w:rsidR="0060658E" w:rsidRPr="004A666A">
        <w:rPr>
          <w:rFonts w:ascii="Calibri" w:hAnsi="Calibri"/>
          <w:color w:val="000000"/>
          <w:sz w:val="22"/>
          <w:szCs w:val="22"/>
        </w:rPr>
        <w:t xml:space="preserve">objem </w:t>
      </w:r>
      <w:r w:rsidR="004A666A" w:rsidRPr="004A666A">
        <w:rPr>
          <w:rFonts w:ascii="Calibri" w:hAnsi="Calibri"/>
          <w:color w:val="000000"/>
          <w:sz w:val="22"/>
          <w:szCs w:val="22"/>
        </w:rPr>
        <w:t>služeb</w:t>
      </w:r>
      <w:r w:rsidR="00BF44D3">
        <w:rPr>
          <w:rFonts w:ascii="Calibri" w:hAnsi="Calibri"/>
          <w:color w:val="000000"/>
          <w:sz w:val="22"/>
          <w:szCs w:val="22"/>
        </w:rPr>
        <w:t xml:space="preserve"> a celková cena za služby </w:t>
      </w:r>
      <w:r w:rsidR="004A666A" w:rsidRPr="004A666A">
        <w:rPr>
          <w:rFonts w:ascii="Calibri" w:hAnsi="Calibri"/>
          <w:color w:val="000000"/>
          <w:sz w:val="22"/>
          <w:szCs w:val="22"/>
        </w:rPr>
        <w:t>stanoven</w:t>
      </w:r>
      <w:r w:rsidR="00BF44D3">
        <w:rPr>
          <w:rFonts w:ascii="Calibri" w:hAnsi="Calibri"/>
          <w:color w:val="000000"/>
          <w:sz w:val="22"/>
          <w:szCs w:val="22"/>
        </w:rPr>
        <w:t xml:space="preserve">é </w:t>
      </w:r>
      <w:r w:rsidR="004A666A" w:rsidRPr="004A666A">
        <w:rPr>
          <w:rFonts w:ascii="Calibri" w:hAnsi="Calibri"/>
          <w:color w:val="000000"/>
          <w:sz w:val="22"/>
          <w:szCs w:val="22"/>
        </w:rPr>
        <w:t>v čl. III odst. 1</w:t>
      </w:r>
      <w:r w:rsidR="00BF44D3">
        <w:rPr>
          <w:rFonts w:ascii="Calibri" w:hAnsi="Calibri"/>
          <w:color w:val="000000"/>
          <w:sz w:val="22"/>
          <w:szCs w:val="22"/>
        </w:rPr>
        <w:t xml:space="preserve"> a 2 </w:t>
      </w:r>
      <w:r w:rsidR="004A666A" w:rsidRPr="004A666A">
        <w:rPr>
          <w:rFonts w:ascii="Calibri" w:hAnsi="Calibri"/>
          <w:color w:val="000000"/>
          <w:sz w:val="22"/>
          <w:szCs w:val="22"/>
        </w:rPr>
        <w:t>sml</w:t>
      </w:r>
      <w:r w:rsidR="004A666A">
        <w:rPr>
          <w:rFonts w:ascii="Calibri" w:hAnsi="Calibri"/>
          <w:color w:val="000000"/>
          <w:sz w:val="22"/>
          <w:szCs w:val="22"/>
        </w:rPr>
        <w:t>o</w:t>
      </w:r>
      <w:r w:rsidR="004A666A" w:rsidRPr="004A666A">
        <w:rPr>
          <w:rFonts w:ascii="Calibri" w:hAnsi="Calibri"/>
          <w:color w:val="000000"/>
          <w:sz w:val="22"/>
          <w:szCs w:val="22"/>
        </w:rPr>
        <w:t xml:space="preserve">uvy.  </w:t>
      </w:r>
    </w:p>
    <w:p w14:paraId="1B87A1AA" w14:textId="77777777" w:rsidR="004A666A" w:rsidRDefault="004A666A" w:rsidP="004A666A">
      <w:pPr>
        <w:pStyle w:val="Odstavecseseznamem"/>
        <w:rPr>
          <w:rFonts w:ascii="Calibri" w:hAnsi="Calibri"/>
          <w:color w:val="000000"/>
          <w:sz w:val="22"/>
          <w:szCs w:val="22"/>
        </w:rPr>
      </w:pPr>
    </w:p>
    <w:p w14:paraId="4170B2C9" w14:textId="77777777" w:rsidR="004A666A" w:rsidRDefault="004A666A" w:rsidP="004A666A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004D395D" w14:textId="77777777" w:rsidR="004A666A" w:rsidRPr="004A666A" w:rsidRDefault="004A666A" w:rsidP="004A666A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7A23AFCB" w14:textId="65261F84" w:rsidR="000E10AD" w:rsidRPr="000E10AD" w:rsidRDefault="000E10AD" w:rsidP="000E10AD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0E10AD">
        <w:rPr>
          <w:rFonts w:ascii="Calibri" w:hAnsi="Calibri"/>
          <w:b/>
          <w:color w:val="000000"/>
          <w:sz w:val="22"/>
          <w:szCs w:val="22"/>
        </w:rPr>
        <w:lastRenderedPageBreak/>
        <w:t>II.</w:t>
      </w:r>
    </w:p>
    <w:p w14:paraId="461BF8F4" w14:textId="77777777" w:rsidR="000E10AD" w:rsidRDefault="000E10AD" w:rsidP="000E10AD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0E10AD">
        <w:rPr>
          <w:rFonts w:ascii="Calibri" w:hAnsi="Calibri"/>
          <w:b/>
          <w:color w:val="000000"/>
          <w:sz w:val="22"/>
          <w:szCs w:val="22"/>
        </w:rPr>
        <w:t>Předmět dodatku</w:t>
      </w:r>
    </w:p>
    <w:p w14:paraId="48047A3A" w14:textId="77777777" w:rsidR="00943619" w:rsidRPr="000E10AD" w:rsidRDefault="00943619" w:rsidP="000E10AD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A2A8C5F" w14:textId="66E0F72B" w:rsidR="000E10AD" w:rsidRDefault="000E10AD" w:rsidP="000E10AD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Smluvní strany se dohodly, že se čl. </w:t>
      </w:r>
      <w:r w:rsidRPr="000E10AD">
        <w:rPr>
          <w:rFonts w:ascii="Calibri" w:hAnsi="Calibri"/>
          <w:color w:val="000000"/>
          <w:sz w:val="22"/>
          <w:szCs w:val="22"/>
        </w:rPr>
        <w:t>III.</w:t>
      </w:r>
      <w:r w:rsidR="004A666A">
        <w:rPr>
          <w:rFonts w:ascii="Calibri" w:hAnsi="Calibri"/>
          <w:color w:val="000000"/>
          <w:sz w:val="22"/>
          <w:szCs w:val="22"/>
        </w:rPr>
        <w:t xml:space="preserve"> </w:t>
      </w:r>
      <w:r w:rsidR="00605384">
        <w:rPr>
          <w:rFonts w:ascii="Calibri" w:hAnsi="Calibri"/>
          <w:color w:val="000000"/>
          <w:sz w:val="22"/>
          <w:szCs w:val="22"/>
        </w:rPr>
        <w:t xml:space="preserve">Cena za služby a platební podmínky </w:t>
      </w:r>
      <w:r>
        <w:rPr>
          <w:rFonts w:ascii="Calibri" w:hAnsi="Calibri"/>
          <w:color w:val="000000"/>
          <w:sz w:val="22"/>
          <w:szCs w:val="22"/>
        </w:rPr>
        <w:t>mění tak, že nově zní:</w:t>
      </w:r>
    </w:p>
    <w:p w14:paraId="120F0534" w14:textId="77777777" w:rsidR="004A666A" w:rsidRDefault="004A666A" w:rsidP="004A666A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65475A87" w14:textId="111E11A5" w:rsidR="004A666A" w:rsidRPr="0067053E" w:rsidRDefault="0067053E" w:rsidP="004A666A">
      <w:pPr>
        <w:autoSpaceDE w:val="0"/>
        <w:ind w:left="360" w:hanging="360"/>
        <w:jc w:val="both"/>
        <w:rPr>
          <w:rFonts w:ascii="Calibri" w:hAnsi="Calibri" w:cs="Calibri"/>
          <w:i/>
          <w:iCs/>
          <w:sz w:val="22"/>
          <w:szCs w:val="22"/>
        </w:rPr>
      </w:pPr>
      <w:r w:rsidRPr="0067053E">
        <w:rPr>
          <w:rFonts w:ascii="Calibri" w:hAnsi="Calibri" w:cs="Calibri"/>
          <w:i/>
          <w:iCs/>
          <w:sz w:val="22"/>
          <w:szCs w:val="22"/>
        </w:rPr>
        <w:t>„</w:t>
      </w:r>
      <w:r w:rsidR="004A666A" w:rsidRPr="0067053E">
        <w:rPr>
          <w:rFonts w:ascii="Calibri" w:hAnsi="Calibri" w:cs="Calibri"/>
          <w:i/>
          <w:iCs/>
          <w:sz w:val="22"/>
          <w:szCs w:val="22"/>
        </w:rPr>
        <w:t>1.</w:t>
      </w:r>
      <w:r w:rsidR="004A666A" w:rsidRPr="0067053E">
        <w:rPr>
          <w:rFonts w:ascii="Calibri" w:hAnsi="Calibri" w:cs="Calibri"/>
          <w:i/>
          <w:iCs/>
          <w:sz w:val="22"/>
          <w:szCs w:val="22"/>
        </w:rPr>
        <w:tab/>
        <w:t xml:space="preserve">Dohodnutý roční objem služeb podle této smlouvy je </w:t>
      </w:r>
      <w:r w:rsidR="00DD027A">
        <w:rPr>
          <w:rFonts w:ascii="Calibri" w:hAnsi="Calibri" w:cs="Calibri"/>
          <w:i/>
          <w:iCs/>
          <w:sz w:val="22"/>
          <w:szCs w:val="22"/>
        </w:rPr>
        <w:t>xxx</w:t>
      </w:r>
      <w:r w:rsidR="004A666A" w:rsidRPr="0067053E">
        <w:rPr>
          <w:rFonts w:ascii="Calibri" w:hAnsi="Calibri" w:cs="Calibri"/>
          <w:i/>
          <w:iCs/>
          <w:sz w:val="22"/>
          <w:szCs w:val="22"/>
        </w:rPr>
        <w:t xml:space="preserve"> hodin. </w:t>
      </w:r>
    </w:p>
    <w:p w14:paraId="7D68E78C" w14:textId="25C62C80" w:rsidR="004A666A" w:rsidRPr="0067053E" w:rsidRDefault="004A666A" w:rsidP="004A666A">
      <w:pPr>
        <w:autoSpaceDE w:val="0"/>
        <w:ind w:left="360" w:hanging="36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67053E">
        <w:rPr>
          <w:rFonts w:ascii="Calibri" w:hAnsi="Calibri" w:cs="Calibri"/>
          <w:i/>
          <w:iCs/>
          <w:sz w:val="22"/>
          <w:szCs w:val="22"/>
        </w:rPr>
        <w:t>2.</w:t>
      </w:r>
      <w:r w:rsidRPr="0067053E">
        <w:rPr>
          <w:rFonts w:ascii="Calibri" w:hAnsi="Calibri" w:cs="Calibri"/>
          <w:i/>
          <w:iCs/>
          <w:sz w:val="22"/>
          <w:szCs w:val="22"/>
        </w:rPr>
        <w:tab/>
        <w:t xml:space="preserve">Cena za 1 hodinu poskytnutých služeb činí </w:t>
      </w:r>
      <w:r w:rsidR="00DD027A">
        <w:rPr>
          <w:rFonts w:ascii="Calibri" w:hAnsi="Calibri" w:cs="Calibri"/>
          <w:i/>
          <w:iCs/>
          <w:sz w:val="22"/>
          <w:szCs w:val="22"/>
        </w:rPr>
        <w:t>xxx</w:t>
      </w:r>
      <w:r w:rsidRPr="0067053E">
        <w:rPr>
          <w:rFonts w:ascii="Calibri" w:hAnsi="Calibri" w:cs="Calibri"/>
          <w:i/>
          <w:iCs/>
          <w:sz w:val="22"/>
          <w:szCs w:val="22"/>
        </w:rPr>
        <w:t xml:space="preserve"> Kč bez DPH. Celková maximální cena za služby podle této smlouvy je 2</w:t>
      </w:r>
      <w:r w:rsidR="002A19BE" w:rsidRPr="0067053E">
        <w:rPr>
          <w:rFonts w:ascii="Calibri" w:hAnsi="Calibri" w:cs="Calibri"/>
          <w:i/>
          <w:iCs/>
          <w:sz w:val="22"/>
          <w:szCs w:val="22"/>
        </w:rPr>
        <w:t> 393 196,</w:t>
      </w:r>
      <w:r w:rsidRPr="0067053E">
        <w:rPr>
          <w:rFonts w:ascii="Calibri" w:hAnsi="Calibri" w:cs="Calibri"/>
          <w:i/>
          <w:iCs/>
          <w:sz w:val="22"/>
          <w:szCs w:val="22"/>
        </w:rPr>
        <w:t xml:space="preserve">00 Kč bez DPH. K této ceně bude </w:t>
      </w:r>
      <w:r w:rsidRPr="0067053E">
        <w:rPr>
          <w:rFonts w:ascii="Calibri" w:hAnsi="Calibri" w:cs="Calibri"/>
          <w:i/>
          <w:iCs/>
          <w:color w:val="000000"/>
          <w:sz w:val="22"/>
          <w:szCs w:val="22"/>
        </w:rPr>
        <w:t>připočtena DPH ve výši stanovené právním předpisem.</w:t>
      </w:r>
    </w:p>
    <w:p w14:paraId="3C87E563" w14:textId="77777777" w:rsidR="004A666A" w:rsidRPr="0067053E" w:rsidRDefault="004A666A" w:rsidP="004A666A">
      <w:pPr>
        <w:autoSpaceDE w:val="0"/>
        <w:ind w:left="360"/>
        <w:jc w:val="both"/>
        <w:rPr>
          <w:rFonts w:ascii="Calibri" w:hAnsi="Calibri" w:cs="Calibri"/>
          <w:i/>
          <w:iCs/>
          <w:sz w:val="22"/>
          <w:szCs w:val="22"/>
        </w:rPr>
      </w:pPr>
      <w:r w:rsidRPr="0067053E">
        <w:rPr>
          <w:rFonts w:ascii="Calibri" w:hAnsi="Calibri" w:cs="Calibri"/>
          <w:i/>
          <w:iCs/>
          <w:sz w:val="22"/>
          <w:szCs w:val="22"/>
        </w:rPr>
        <w:t>Splatnost faktur se sjednává na 14 dnů ode dne doručení faktur objednateli.</w:t>
      </w:r>
    </w:p>
    <w:p w14:paraId="4477E6CC" w14:textId="77777777" w:rsidR="004A666A" w:rsidRPr="0067053E" w:rsidRDefault="004A666A" w:rsidP="004A666A">
      <w:pPr>
        <w:autoSpaceDE w:val="0"/>
        <w:ind w:left="360" w:hanging="360"/>
        <w:jc w:val="both"/>
        <w:rPr>
          <w:rFonts w:ascii="Calibri" w:hAnsi="Calibri" w:cs="Calibri"/>
          <w:i/>
          <w:iCs/>
          <w:sz w:val="22"/>
          <w:szCs w:val="22"/>
        </w:rPr>
      </w:pPr>
      <w:r w:rsidRPr="0067053E">
        <w:rPr>
          <w:rFonts w:ascii="Calibri" w:hAnsi="Calibri" w:cs="Calibri"/>
          <w:i/>
          <w:iCs/>
          <w:sz w:val="22"/>
          <w:szCs w:val="22"/>
        </w:rPr>
        <w:t>3.</w:t>
      </w:r>
      <w:r w:rsidRPr="0067053E">
        <w:rPr>
          <w:rFonts w:ascii="Calibri" w:hAnsi="Calibri" w:cs="Calibri"/>
          <w:i/>
          <w:iCs/>
          <w:sz w:val="22"/>
          <w:szCs w:val="22"/>
        </w:rPr>
        <w:tab/>
        <w:t xml:space="preserve">Objednatel se zavazuje hradit měsíční faktury zasílané poskytovatelem za provedené služby. </w:t>
      </w:r>
    </w:p>
    <w:p w14:paraId="46DE0629" w14:textId="77777777" w:rsidR="004A666A" w:rsidRPr="0067053E" w:rsidRDefault="004A666A" w:rsidP="004A666A">
      <w:pPr>
        <w:autoSpaceDE w:val="0"/>
        <w:ind w:left="360" w:hanging="360"/>
        <w:jc w:val="both"/>
        <w:rPr>
          <w:rFonts w:ascii="Calibri" w:hAnsi="Calibri" w:cs="Calibri"/>
          <w:i/>
          <w:iCs/>
          <w:sz w:val="22"/>
          <w:szCs w:val="22"/>
        </w:rPr>
      </w:pPr>
      <w:r w:rsidRPr="0067053E">
        <w:rPr>
          <w:rFonts w:ascii="Calibri" w:hAnsi="Calibri" w:cs="Calibri"/>
          <w:i/>
          <w:iCs/>
          <w:sz w:val="22"/>
          <w:szCs w:val="22"/>
        </w:rPr>
        <w:t>4.</w:t>
      </w:r>
      <w:r w:rsidRPr="0067053E">
        <w:rPr>
          <w:rFonts w:ascii="Calibri" w:hAnsi="Calibri" w:cs="Calibri"/>
          <w:i/>
          <w:iCs/>
          <w:sz w:val="22"/>
          <w:szCs w:val="22"/>
        </w:rPr>
        <w:tab/>
        <w:t xml:space="preserve">V případě, že bude objednatel v prodlení s placením úhrady, </w:t>
      </w:r>
      <w:r w:rsidRPr="0067053E">
        <w:rPr>
          <w:rFonts w:ascii="Calibri" w:hAnsi="Calibri" w:cs="Calibri"/>
          <w:i/>
          <w:iCs/>
          <w:color w:val="000000"/>
          <w:sz w:val="22"/>
          <w:szCs w:val="22"/>
        </w:rPr>
        <w:t>má poskytovatel právo účtovat smluvní pokutu ve výši 2,5 promile za každý den prodlení z dlužné částky.</w:t>
      </w:r>
    </w:p>
    <w:p w14:paraId="4E9F3BDE" w14:textId="3DC7A460" w:rsidR="004A666A" w:rsidRPr="0067053E" w:rsidRDefault="004A666A" w:rsidP="004A666A">
      <w:pPr>
        <w:autoSpaceDE w:val="0"/>
        <w:ind w:left="360" w:hanging="36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67053E">
        <w:rPr>
          <w:rFonts w:ascii="Calibri" w:hAnsi="Calibri" w:cs="Calibri"/>
          <w:i/>
          <w:iCs/>
          <w:sz w:val="22"/>
          <w:szCs w:val="22"/>
        </w:rPr>
        <w:t xml:space="preserve">5. </w:t>
      </w:r>
      <w:r w:rsidRPr="0067053E">
        <w:rPr>
          <w:rFonts w:ascii="Calibri" w:hAnsi="Calibri" w:cs="Calibri"/>
          <w:i/>
          <w:iCs/>
          <w:sz w:val="22"/>
          <w:szCs w:val="22"/>
        </w:rPr>
        <w:tab/>
        <w:t xml:space="preserve">Pokud objednatel zjistí, že </w:t>
      </w:r>
      <w:r w:rsidRPr="0067053E">
        <w:rPr>
          <w:rFonts w:ascii="Calibri" w:hAnsi="Calibri" w:cs="Calibri"/>
          <w:i/>
          <w:iCs/>
          <w:color w:val="000000"/>
          <w:sz w:val="22"/>
          <w:szCs w:val="22"/>
        </w:rPr>
        <w:t>poskytovatel</w:t>
      </w:r>
      <w:r w:rsidRPr="0067053E">
        <w:rPr>
          <w:rFonts w:ascii="Calibri" w:hAnsi="Calibri" w:cs="Calibri"/>
          <w:i/>
          <w:iCs/>
          <w:sz w:val="22"/>
          <w:szCs w:val="22"/>
        </w:rPr>
        <w:t xml:space="preserve"> je ke dni uskutečnění zdanitelného plnění nespolehlivým plátcem nebo nemá účet, na který požaduje úhradu, uveden v registru plátců, zaplatí </w:t>
      </w:r>
      <w:r w:rsidRPr="0067053E">
        <w:rPr>
          <w:rFonts w:ascii="Calibri" w:hAnsi="Calibri" w:cs="Calibri"/>
          <w:i/>
          <w:iCs/>
          <w:color w:val="000000"/>
          <w:sz w:val="22"/>
          <w:szCs w:val="22"/>
        </w:rPr>
        <w:t>poskytovatel</w:t>
      </w:r>
      <w:r w:rsidRPr="0067053E">
        <w:rPr>
          <w:rFonts w:ascii="Calibri" w:hAnsi="Calibri" w:cs="Calibri"/>
          <w:i/>
          <w:iCs/>
          <w:sz w:val="22"/>
          <w:szCs w:val="22"/>
        </w:rPr>
        <w:t xml:space="preserve">i pouze základ daně a DPH odvede místně příslušnému správci daně </w:t>
      </w:r>
      <w:r w:rsidRPr="0067053E">
        <w:rPr>
          <w:rFonts w:ascii="Calibri" w:hAnsi="Calibri" w:cs="Calibri"/>
          <w:i/>
          <w:iCs/>
          <w:color w:val="000000"/>
          <w:sz w:val="22"/>
          <w:szCs w:val="22"/>
        </w:rPr>
        <w:t>poskytovate</w:t>
      </w:r>
      <w:r w:rsidRPr="0067053E">
        <w:rPr>
          <w:rFonts w:ascii="Calibri" w:hAnsi="Calibri" w:cs="Calibri"/>
          <w:i/>
          <w:iCs/>
          <w:sz w:val="22"/>
          <w:szCs w:val="22"/>
        </w:rPr>
        <w:t>le.</w:t>
      </w:r>
      <w:r w:rsidR="0067053E" w:rsidRPr="0067053E">
        <w:rPr>
          <w:rFonts w:ascii="Calibri" w:hAnsi="Calibri" w:cs="Calibri"/>
          <w:i/>
          <w:iCs/>
          <w:sz w:val="22"/>
          <w:szCs w:val="22"/>
        </w:rPr>
        <w:t>“</w:t>
      </w:r>
    </w:p>
    <w:p w14:paraId="4039ABAB" w14:textId="77777777" w:rsidR="004A666A" w:rsidRPr="0067053E" w:rsidRDefault="004A666A" w:rsidP="004A666A">
      <w:pPr>
        <w:pStyle w:val="Odstavecseseznamem"/>
        <w:autoSpaceDE w:val="0"/>
        <w:ind w:left="36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C9FEAF0" w14:textId="77777777" w:rsidR="00B77F31" w:rsidRDefault="00B77F31" w:rsidP="005A215F">
      <w:pPr>
        <w:autoSpaceDE w:val="0"/>
        <w:autoSpaceDN w:val="0"/>
        <w:adjustRightInd w:val="0"/>
        <w:ind w:left="426"/>
        <w:jc w:val="both"/>
        <w:rPr>
          <w:rFonts w:ascii="Calibri" w:hAnsi="Calibri"/>
          <w:i/>
          <w:sz w:val="22"/>
          <w:szCs w:val="22"/>
        </w:rPr>
      </w:pPr>
    </w:p>
    <w:p w14:paraId="35A6FB46" w14:textId="77777777" w:rsidR="009A30CB" w:rsidRDefault="009A30CB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62027C87" w14:textId="77777777" w:rsidR="000E10AD" w:rsidRDefault="000E10AD" w:rsidP="000E10AD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III.</w:t>
      </w:r>
    </w:p>
    <w:p w14:paraId="14703305" w14:textId="77777777" w:rsidR="000E10AD" w:rsidRDefault="000E10AD" w:rsidP="000E10AD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0E10AD">
        <w:rPr>
          <w:rFonts w:ascii="Calibri" w:hAnsi="Calibri"/>
          <w:b/>
          <w:color w:val="000000"/>
          <w:sz w:val="22"/>
          <w:szCs w:val="22"/>
        </w:rPr>
        <w:t>Závěrečná ustanovení</w:t>
      </w:r>
    </w:p>
    <w:p w14:paraId="6ED1E466" w14:textId="77777777" w:rsidR="00943619" w:rsidRPr="000E10AD" w:rsidRDefault="00943619" w:rsidP="000E10AD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2F61F07A" w14:textId="35D7CCB6" w:rsidR="000E10AD" w:rsidRDefault="000E10AD" w:rsidP="000E10A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E10AD">
        <w:rPr>
          <w:rFonts w:ascii="Calibri" w:hAnsi="Calibri"/>
          <w:color w:val="000000"/>
          <w:sz w:val="22"/>
          <w:szCs w:val="22"/>
        </w:rPr>
        <w:t>Ostatní ujednání smlouvy tímto dodatkem nedotčená zůstávají beze změny a jsou nadále platná a</w:t>
      </w:r>
      <w:r w:rsidR="002A19BE">
        <w:rPr>
          <w:rFonts w:ascii="Calibri" w:hAnsi="Calibri"/>
          <w:color w:val="000000"/>
          <w:sz w:val="22"/>
          <w:szCs w:val="22"/>
        </w:rPr>
        <w:t> </w:t>
      </w:r>
      <w:r w:rsidRPr="000E10AD">
        <w:rPr>
          <w:rFonts w:ascii="Calibri" w:hAnsi="Calibri"/>
          <w:color w:val="000000"/>
          <w:sz w:val="22"/>
          <w:szCs w:val="22"/>
        </w:rPr>
        <w:t>účinná.</w:t>
      </w:r>
    </w:p>
    <w:p w14:paraId="504CA2CA" w14:textId="77777777" w:rsidR="00B14BE3" w:rsidRPr="000E10AD" w:rsidRDefault="00B14BE3" w:rsidP="00B14BE3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5B5351DC" w14:textId="2DE26A7E" w:rsidR="000E10AD" w:rsidRDefault="000E10AD" w:rsidP="001C625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E10AD">
        <w:rPr>
          <w:rFonts w:ascii="Calibri" w:hAnsi="Calibri"/>
          <w:color w:val="000000"/>
          <w:sz w:val="22"/>
          <w:szCs w:val="22"/>
        </w:rPr>
        <w:t>Dodatek nabývá platnosti dnem jeho podpisu zástupci obou smluvních stran a účinnosti dnem uveřejnění v registru smluv vedeném Ministerstvem vnitra ČR v souladu se zákonem č. 340/2015 Sb., o zvláštních podmínkách účinnosti některých smluv, uveřejňování těchto smluv a</w:t>
      </w:r>
      <w:r w:rsidR="00B14BE3">
        <w:rPr>
          <w:rFonts w:ascii="Calibri" w:hAnsi="Calibri"/>
          <w:color w:val="000000"/>
          <w:sz w:val="22"/>
          <w:szCs w:val="22"/>
        </w:rPr>
        <w:t> </w:t>
      </w:r>
      <w:r w:rsidRPr="000E10AD">
        <w:rPr>
          <w:rFonts w:ascii="Calibri" w:hAnsi="Calibri"/>
          <w:color w:val="000000"/>
          <w:sz w:val="22"/>
          <w:szCs w:val="22"/>
        </w:rPr>
        <w:t>o registru smluv (zákon o registru smluv), ve znění pozdějších předpisů.</w:t>
      </w:r>
    </w:p>
    <w:p w14:paraId="6074B67A" w14:textId="77777777" w:rsidR="00B14BE3" w:rsidRDefault="00B14BE3" w:rsidP="00B14BE3">
      <w:pPr>
        <w:pStyle w:val="Odstavecseseznamem"/>
        <w:rPr>
          <w:rFonts w:ascii="Calibri" w:hAnsi="Calibri"/>
          <w:color w:val="000000"/>
          <w:sz w:val="22"/>
          <w:szCs w:val="22"/>
        </w:rPr>
      </w:pPr>
    </w:p>
    <w:p w14:paraId="0C3F7B39" w14:textId="0AFD1B8C" w:rsidR="00CC04ED" w:rsidRDefault="00CC04ED" w:rsidP="00CC04E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E10AD">
        <w:rPr>
          <w:rFonts w:ascii="Calibri" w:hAnsi="Calibri"/>
          <w:color w:val="000000"/>
          <w:sz w:val="22"/>
          <w:szCs w:val="22"/>
        </w:rPr>
        <w:t>Smluvní strany se dohodly, že objednatel bezodkladně po uzavření tohoto dodatku odešle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0E10AD">
        <w:rPr>
          <w:rFonts w:ascii="Calibri" w:hAnsi="Calibri"/>
          <w:color w:val="000000"/>
          <w:sz w:val="22"/>
          <w:szCs w:val="22"/>
        </w:rPr>
        <w:t xml:space="preserve">dodatek k řádnému uveřejnění do registru smluv </w:t>
      </w:r>
      <w:r w:rsidR="0048214D" w:rsidRPr="009138DF">
        <w:rPr>
          <w:rFonts w:ascii="Calibri" w:hAnsi="Calibri"/>
          <w:color w:val="000000"/>
          <w:sz w:val="22"/>
          <w:szCs w:val="22"/>
        </w:rPr>
        <w:t>vyjma částí smlouvy, které se podle zákona o registru smluv neuveřejňují, zejména obchodního tajemství uvedeného v článku V. smlouvy.</w:t>
      </w:r>
      <w:r w:rsidR="0048214D">
        <w:rPr>
          <w:rFonts w:ascii="Calibri" w:hAnsi="Calibri"/>
          <w:color w:val="000000"/>
          <w:sz w:val="22"/>
          <w:szCs w:val="22"/>
        </w:rPr>
        <w:t xml:space="preserve"> </w:t>
      </w:r>
      <w:r w:rsidRPr="000E10AD">
        <w:rPr>
          <w:rFonts w:ascii="Calibri" w:hAnsi="Calibri"/>
          <w:color w:val="000000"/>
          <w:sz w:val="22"/>
          <w:szCs w:val="22"/>
        </w:rPr>
        <w:t>O uveřejnění tohoto dodatku objednatel bezodkladně informuje druhou smluvní stranu, nebyl-li kontaktní údaj této smluvní strany uveden přímo do registru smluv jako kontakt pro notifikaci o uveřejnění.</w:t>
      </w:r>
    </w:p>
    <w:p w14:paraId="788958E2" w14:textId="77777777" w:rsidR="00B14BE3" w:rsidRPr="000E10AD" w:rsidRDefault="00B14BE3" w:rsidP="00B14BE3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6E65AC80" w14:textId="54B4816B" w:rsidR="000E10AD" w:rsidRDefault="000E10AD" w:rsidP="000E10A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E10AD">
        <w:rPr>
          <w:rFonts w:ascii="Calibri" w:hAnsi="Calibri"/>
          <w:color w:val="000000"/>
          <w:sz w:val="22"/>
          <w:szCs w:val="22"/>
        </w:rPr>
        <w:t xml:space="preserve">Smluvní strany berou na vědomí, že nebude-li dodatek zveřejněn ani do </w:t>
      </w:r>
      <w:r w:rsidR="00CC04ED">
        <w:rPr>
          <w:rFonts w:ascii="Calibri" w:hAnsi="Calibri"/>
          <w:color w:val="000000"/>
          <w:sz w:val="22"/>
          <w:szCs w:val="22"/>
        </w:rPr>
        <w:t>tří měsíců</w:t>
      </w:r>
      <w:r w:rsidRPr="000E10AD">
        <w:rPr>
          <w:rFonts w:ascii="Calibri" w:hAnsi="Calibri"/>
          <w:color w:val="000000"/>
          <w:sz w:val="22"/>
          <w:szCs w:val="22"/>
        </w:rPr>
        <w:t xml:space="preserve"> od jeho uzavření, je následujícím dnem zrušen od počátku s účinky případného bezdůvodného obohacení.</w:t>
      </w:r>
    </w:p>
    <w:p w14:paraId="7925E750" w14:textId="77777777" w:rsidR="00B14BE3" w:rsidRDefault="00B14BE3" w:rsidP="00B14BE3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63E459C0" w14:textId="029D336E" w:rsidR="00943619" w:rsidRPr="00B14BE3" w:rsidRDefault="00943619" w:rsidP="00943619">
      <w:pPr>
        <w:pStyle w:val="Normlnweb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43619">
        <w:rPr>
          <w:rFonts w:ascii="Calibri" w:hAnsi="Calibri" w:cs="Arial"/>
          <w:sz w:val="22"/>
          <w:szCs w:val="22"/>
        </w:rPr>
        <w:t>Pro případ, kdy je v uzavřeném dodatku uvedeno rodné číslo, e-mailová adresa, telefonní číslo, číslo účtu fyzické osoby, bydliště/sídlo fyzické osoby, se smluvní strany dohodly, že dodatek bude uveřejněn bez těchto údajů. Dále se smluvní strany dohodly, že dodatek bude uveřejněn bez podpisů.</w:t>
      </w:r>
    </w:p>
    <w:p w14:paraId="4CCA4554" w14:textId="77777777" w:rsidR="00B14BE3" w:rsidRPr="00943619" w:rsidRDefault="00B14BE3" w:rsidP="00B14BE3">
      <w:pPr>
        <w:pStyle w:val="Normln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2FA2E371" w14:textId="3DC460F5" w:rsidR="00943619" w:rsidRDefault="00943619" w:rsidP="0094361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587EFE">
        <w:rPr>
          <w:rFonts w:ascii="Calibri" w:hAnsi="Calibri"/>
          <w:color w:val="000000"/>
          <w:sz w:val="22"/>
          <w:szCs w:val="22"/>
        </w:rPr>
        <w:t>V souladu se zněním předchozího odstavce platí, že pro případ, kdy by dodatek obsahoval osobní údaje, které nejsou zahrnuty ve výše uvedeném výčtu a které zároveň nepodléhají uveřejnění dle</w:t>
      </w:r>
      <w:r>
        <w:rPr>
          <w:rFonts w:ascii="Calibri" w:hAnsi="Calibri"/>
          <w:color w:val="000000"/>
          <w:sz w:val="22"/>
          <w:szCs w:val="22"/>
        </w:rPr>
        <w:t> </w:t>
      </w:r>
      <w:r w:rsidRPr="00587EFE">
        <w:rPr>
          <w:rFonts w:ascii="Calibri" w:hAnsi="Calibri"/>
          <w:color w:val="000000"/>
          <w:sz w:val="22"/>
          <w:szCs w:val="22"/>
        </w:rPr>
        <w:t xml:space="preserve">příslušných právních předpisů, poskytuje zhotovitel svůj souhlas se zpracováním těchto údajů, konkrétně s jejich zveřejněním v registru smluv objednatelem ve smyslu zákona </w:t>
      </w:r>
      <w:r w:rsidR="00197FC3">
        <w:rPr>
          <w:rFonts w:ascii="Calibri" w:hAnsi="Calibri"/>
          <w:color w:val="000000"/>
          <w:sz w:val="22"/>
          <w:szCs w:val="22"/>
        </w:rPr>
        <w:t xml:space="preserve">o registru smluv. </w:t>
      </w:r>
      <w:r w:rsidRPr="00587EFE">
        <w:rPr>
          <w:rFonts w:ascii="Calibri" w:hAnsi="Calibri"/>
          <w:color w:val="000000"/>
          <w:sz w:val="22"/>
          <w:szCs w:val="22"/>
        </w:rPr>
        <w:t xml:space="preserve"> Souhlas se uděluje na dobu neurčitou a je poskytnut dobrovolně</w:t>
      </w:r>
      <w:r w:rsidR="00197FC3">
        <w:rPr>
          <w:rFonts w:ascii="Calibri" w:hAnsi="Calibri"/>
          <w:color w:val="000000"/>
          <w:sz w:val="22"/>
          <w:szCs w:val="22"/>
        </w:rPr>
        <w:t>.</w:t>
      </w:r>
    </w:p>
    <w:p w14:paraId="24BFCB9E" w14:textId="77777777" w:rsidR="002A19BE" w:rsidRDefault="002A19BE" w:rsidP="002A19BE">
      <w:pPr>
        <w:pStyle w:val="Odstavecseseznamem"/>
        <w:rPr>
          <w:rFonts w:ascii="Calibri" w:hAnsi="Calibri"/>
          <w:color w:val="000000"/>
          <w:sz w:val="22"/>
          <w:szCs w:val="22"/>
        </w:rPr>
      </w:pPr>
    </w:p>
    <w:p w14:paraId="188E2105" w14:textId="77777777" w:rsidR="00615082" w:rsidRDefault="00615082" w:rsidP="002A19BE">
      <w:pPr>
        <w:pStyle w:val="Odstavecseseznamem"/>
        <w:rPr>
          <w:rFonts w:ascii="Calibri" w:hAnsi="Calibri"/>
          <w:color w:val="000000"/>
          <w:sz w:val="22"/>
          <w:szCs w:val="22"/>
        </w:rPr>
      </w:pPr>
    </w:p>
    <w:p w14:paraId="09F55B64" w14:textId="77777777" w:rsidR="002A19BE" w:rsidRDefault="002A19BE" w:rsidP="002A19BE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4D979D97" w14:textId="07F51DEB" w:rsidR="000E10AD" w:rsidRDefault="000E10AD" w:rsidP="000E10A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E10AD">
        <w:rPr>
          <w:rFonts w:ascii="Calibri" w:hAnsi="Calibri"/>
          <w:color w:val="000000"/>
          <w:sz w:val="22"/>
          <w:szCs w:val="22"/>
        </w:rPr>
        <w:lastRenderedPageBreak/>
        <w:t xml:space="preserve">Dodatek se vyhotovuje ve </w:t>
      </w:r>
      <w:r w:rsidR="00311575">
        <w:rPr>
          <w:rFonts w:ascii="Calibri" w:hAnsi="Calibri"/>
          <w:color w:val="000000"/>
          <w:sz w:val="22"/>
          <w:szCs w:val="22"/>
        </w:rPr>
        <w:t>čtyřech</w:t>
      </w:r>
      <w:r w:rsidRPr="000E10AD">
        <w:rPr>
          <w:rFonts w:ascii="Calibri" w:hAnsi="Calibri"/>
          <w:color w:val="000000"/>
          <w:sz w:val="22"/>
          <w:szCs w:val="22"/>
        </w:rPr>
        <w:t xml:space="preserve"> </w:t>
      </w:r>
      <w:r w:rsidR="00F12D80">
        <w:rPr>
          <w:rFonts w:ascii="Calibri" w:hAnsi="Calibri"/>
          <w:color w:val="000000"/>
          <w:sz w:val="22"/>
          <w:szCs w:val="22"/>
        </w:rPr>
        <w:t>stejnopisech</w:t>
      </w:r>
      <w:r w:rsidRPr="000E10AD">
        <w:rPr>
          <w:rFonts w:ascii="Calibri" w:hAnsi="Calibri"/>
          <w:color w:val="000000"/>
          <w:sz w:val="22"/>
          <w:szCs w:val="22"/>
        </w:rPr>
        <w:t>, z nichž každá strana obdrží dv</w:t>
      </w:r>
      <w:r w:rsidR="00CC04ED">
        <w:rPr>
          <w:rFonts w:ascii="Calibri" w:hAnsi="Calibri"/>
          <w:color w:val="000000"/>
          <w:sz w:val="22"/>
          <w:szCs w:val="22"/>
        </w:rPr>
        <w:t>a výtisky</w:t>
      </w:r>
      <w:r w:rsidRPr="000E10AD">
        <w:rPr>
          <w:rFonts w:ascii="Calibri" w:hAnsi="Calibri"/>
          <w:color w:val="000000"/>
          <w:sz w:val="22"/>
          <w:szCs w:val="22"/>
        </w:rPr>
        <w:t xml:space="preserve">. </w:t>
      </w:r>
    </w:p>
    <w:p w14:paraId="53C21CDA" w14:textId="77777777" w:rsidR="00B14BE3" w:rsidRPr="000E10AD" w:rsidRDefault="00B14BE3" w:rsidP="00B14BE3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4C8583B2" w14:textId="77777777" w:rsidR="000E10AD" w:rsidRDefault="000E10AD" w:rsidP="000E10A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E10AD">
        <w:rPr>
          <w:rFonts w:ascii="Calibri" w:hAnsi="Calibri"/>
          <w:color w:val="000000"/>
          <w:sz w:val="22"/>
          <w:szCs w:val="22"/>
        </w:rPr>
        <w:t>Obě smluvní strany prohlašují, že si dodatek smlouvy řádně přečetly, s jeho obsahem souhlasí, což stvrzují svým podpisem.</w:t>
      </w:r>
    </w:p>
    <w:p w14:paraId="05341B63" w14:textId="77777777" w:rsidR="00943619" w:rsidRDefault="00943619" w:rsidP="0094361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3B0B6208" w14:textId="77777777" w:rsidR="00943619" w:rsidRDefault="00943619" w:rsidP="0094361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0DE6C1BC" w14:textId="77777777" w:rsidR="00CC04ED" w:rsidRPr="000E10AD" w:rsidRDefault="00CC04ED" w:rsidP="0094361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391A1556" w14:textId="269AE1D2" w:rsidR="000E10AD" w:rsidRDefault="000E10AD" w:rsidP="000E10AD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1ED601F1" w14:textId="77777777" w:rsidR="0065409D" w:rsidRDefault="0065409D" w:rsidP="000E10AD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5154B7C1" w14:textId="77777777" w:rsidR="00CC04ED" w:rsidRPr="000E10AD" w:rsidRDefault="00CC04ED" w:rsidP="000E10AD">
      <w:pPr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38B15DA2" w14:textId="0F5F3C9A" w:rsidR="000E10AD" w:rsidRPr="00556722" w:rsidRDefault="000E10AD" w:rsidP="000E10AD">
      <w:pPr>
        <w:autoSpaceDE w:val="0"/>
        <w:autoSpaceDN w:val="0"/>
        <w:adjustRightInd w:val="0"/>
        <w:outlineLvl w:val="0"/>
        <w:rPr>
          <w:rFonts w:ascii="Calibri" w:hAnsi="Calibri" w:cs="Calibri"/>
        </w:rPr>
      </w:pPr>
      <w:r w:rsidRPr="00556722">
        <w:rPr>
          <w:rFonts w:ascii="Calibri" w:hAnsi="Calibri" w:cs="Calibri"/>
        </w:rPr>
        <w:t xml:space="preserve">V Pardubicích dne  </w:t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  <w:t xml:space="preserve">V Pardubicích dne  </w:t>
      </w:r>
    </w:p>
    <w:p w14:paraId="0761DE15" w14:textId="77777777" w:rsidR="000E10AD" w:rsidRDefault="000E10AD" w:rsidP="000E10AD">
      <w:pPr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14:paraId="3EBCA82B" w14:textId="6FAB18BE" w:rsidR="00943619" w:rsidRDefault="00943619" w:rsidP="000E10AD">
      <w:pPr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14:paraId="11E115F4" w14:textId="0313FEE5" w:rsidR="0065409D" w:rsidRDefault="0065409D" w:rsidP="000E10AD">
      <w:pPr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14:paraId="31265515" w14:textId="77777777" w:rsidR="0065409D" w:rsidRPr="00556722" w:rsidRDefault="0065409D" w:rsidP="000E10AD">
      <w:pPr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14:paraId="50917104" w14:textId="779B200F" w:rsidR="000E10AD" w:rsidRDefault="000E10AD" w:rsidP="000E10AD">
      <w:pPr>
        <w:autoSpaceDE w:val="0"/>
        <w:autoSpaceDN w:val="0"/>
        <w:adjustRightInd w:val="0"/>
        <w:rPr>
          <w:rFonts w:ascii="Calibri" w:hAnsi="Calibri" w:cs="Calibri"/>
        </w:rPr>
      </w:pPr>
      <w:r w:rsidRPr="00556722">
        <w:rPr>
          <w:rFonts w:ascii="Calibri" w:hAnsi="Calibri" w:cs="Calibri"/>
        </w:rPr>
        <w:t>Za</w:t>
      </w:r>
      <w:r w:rsidR="00E8706A">
        <w:rPr>
          <w:rFonts w:ascii="Calibri" w:hAnsi="Calibri" w:cs="Calibri"/>
        </w:rPr>
        <w:t xml:space="preserve"> </w:t>
      </w:r>
      <w:r w:rsidR="006664B2">
        <w:rPr>
          <w:rFonts w:ascii="Calibri" w:hAnsi="Calibri" w:cs="Calibri"/>
        </w:rPr>
        <w:t>poskytovatele</w:t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  <w:t xml:space="preserve">Za </w:t>
      </w:r>
      <w:r w:rsidR="00E8706A" w:rsidRPr="00556722">
        <w:rPr>
          <w:rFonts w:ascii="Calibri" w:hAnsi="Calibri" w:cs="Calibri"/>
        </w:rPr>
        <w:t xml:space="preserve">objednatele </w:t>
      </w:r>
      <w:r w:rsidRPr="00556722">
        <w:rPr>
          <w:rFonts w:ascii="Calibri" w:hAnsi="Calibri" w:cs="Calibri"/>
        </w:rPr>
        <w:tab/>
      </w:r>
      <w:r w:rsidRPr="00556722">
        <w:rPr>
          <w:rFonts w:ascii="Calibri" w:hAnsi="Calibri" w:cs="Calibri"/>
        </w:rPr>
        <w:tab/>
      </w:r>
    </w:p>
    <w:p w14:paraId="76A998CA" w14:textId="77777777" w:rsidR="000E10AD" w:rsidRDefault="000E10AD" w:rsidP="000E10AD">
      <w:pPr>
        <w:autoSpaceDE w:val="0"/>
        <w:autoSpaceDN w:val="0"/>
        <w:adjustRightInd w:val="0"/>
        <w:rPr>
          <w:rFonts w:ascii="Calibri" w:hAnsi="Calibri" w:cs="Calibri"/>
        </w:rPr>
      </w:pPr>
    </w:p>
    <w:p w14:paraId="635784A0" w14:textId="77777777" w:rsidR="0062790C" w:rsidRPr="00707AF1" w:rsidRDefault="0062790C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2F87E915" w14:textId="77777777" w:rsidR="00FF2575" w:rsidRPr="00707AF1" w:rsidRDefault="00FF2575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0C05A73E" w14:textId="77777777" w:rsidR="00FF2575" w:rsidRPr="00707AF1" w:rsidRDefault="004D276E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707AF1">
        <w:rPr>
          <w:rFonts w:ascii="Calibri" w:hAnsi="Calibri"/>
          <w:color w:val="000000"/>
          <w:sz w:val="22"/>
          <w:szCs w:val="22"/>
        </w:rPr>
        <w:t>.......................................................</w:t>
      </w:r>
      <w:r w:rsidR="00FF2575" w:rsidRPr="00707AF1">
        <w:rPr>
          <w:rFonts w:ascii="Calibri" w:hAnsi="Calibri"/>
          <w:color w:val="000000"/>
          <w:sz w:val="22"/>
          <w:szCs w:val="22"/>
        </w:rPr>
        <w:tab/>
      </w:r>
      <w:r w:rsidR="00FF2575" w:rsidRPr="00707AF1">
        <w:rPr>
          <w:rFonts w:ascii="Calibri" w:hAnsi="Calibri"/>
          <w:color w:val="000000"/>
          <w:sz w:val="22"/>
          <w:szCs w:val="22"/>
        </w:rPr>
        <w:tab/>
      </w:r>
      <w:r w:rsidR="00FD2268" w:rsidRPr="00707AF1">
        <w:rPr>
          <w:rFonts w:ascii="Calibri" w:hAnsi="Calibri"/>
          <w:color w:val="000000"/>
          <w:sz w:val="22"/>
          <w:szCs w:val="22"/>
        </w:rPr>
        <w:tab/>
      </w:r>
      <w:r w:rsidRPr="00707AF1">
        <w:rPr>
          <w:rFonts w:ascii="Calibri" w:hAnsi="Calibri"/>
          <w:color w:val="000000"/>
          <w:sz w:val="22"/>
          <w:szCs w:val="22"/>
        </w:rPr>
        <w:t>.......................................................</w:t>
      </w:r>
    </w:p>
    <w:p w14:paraId="4FEDBC7B" w14:textId="7D8E6D7C" w:rsidR="0062790C" w:rsidRPr="00707AF1" w:rsidRDefault="00F82A20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7737AE">
        <w:rPr>
          <w:rFonts w:ascii="Calibri" w:hAnsi="Calibri"/>
          <w:sz w:val="22"/>
          <w:szCs w:val="22"/>
        </w:rPr>
        <w:t xml:space="preserve">Ing. </w:t>
      </w:r>
      <w:r>
        <w:rPr>
          <w:rFonts w:ascii="Calibri" w:hAnsi="Calibri"/>
          <w:sz w:val="22"/>
          <w:szCs w:val="22"/>
        </w:rPr>
        <w:t>Ondřej Hlaváč</w:t>
      </w:r>
      <w:r w:rsidR="00CB3437">
        <w:rPr>
          <w:rFonts w:ascii="Calibri" w:hAnsi="Calibri"/>
          <w:color w:val="000000"/>
          <w:sz w:val="22"/>
          <w:szCs w:val="22"/>
        </w:rPr>
        <w:tab/>
      </w:r>
      <w:r w:rsidR="00FF2575" w:rsidRPr="00707AF1">
        <w:rPr>
          <w:rFonts w:ascii="Calibri" w:hAnsi="Calibri"/>
          <w:color w:val="000000"/>
          <w:sz w:val="22"/>
          <w:szCs w:val="22"/>
        </w:rPr>
        <w:tab/>
      </w:r>
      <w:r w:rsidR="00FF2575" w:rsidRPr="00707AF1">
        <w:rPr>
          <w:rFonts w:ascii="Calibri" w:hAnsi="Calibri"/>
          <w:color w:val="000000"/>
          <w:sz w:val="22"/>
          <w:szCs w:val="22"/>
        </w:rPr>
        <w:tab/>
      </w:r>
      <w:r w:rsidR="00FF2575" w:rsidRPr="00707AF1">
        <w:rPr>
          <w:rFonts w:ascii="Calibri" w:hAnsi="Calibri"/>
          <w:color w:val="000000"/>
          <w:sz w:val="22"/>
          <w:szCs w:val="22"/>
        </w:rPr>
        <w:tab/>
      </w:r>
      <w:r w:rsidR="00FF2575" w:rsidRPr="00707AF1">
        <w:rPr>
          <w:rFonts w:ascii="Calibri" w:hAnsi="Calibri"/>
          <w:color w:val="000000"/>
          <w:sz w:val="22"/>
          <w:szCs w:val="22"/>
        </w:rPr>
        <w:tab/>
      </w:r>
      <w:r w:rsidR="000174F2" w:rsidRPr="00707AF1">
        <w:rPr>
          <w:rFonts w:ascii="Calibri" w:hAnsi="Calibri"/>
          <w:color w:val="000000"/>
          <w:sz w:val="22"/>
          <w:szCs w:val="22"/>
        </w:rPr>
        <w:t xml:space="preserve">Mgr. Radek Hejný </w:t>
      </w:r>
    </w:p>
    <w:p w14:paraId="6E64950B" w14:textId="77777777" w:rsidR="0062790C" w:rsidRDefault="004D276E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707AF1">
        <w:rPr>
          <w:rFonts w:ascii="Calibri" w:hAnsi="Calibri"/>
          <w:color w:val="000000"/>
          <w:sz w:val="22"/>
          <w:szCs w:val="22"/>
        </w:rPr>
        <w:t>předsed</w:t>
      </w:r>
      <w:r w:rsidR="00EC0C98">
        <w:rPr>
          <w:rFonts w:ascii="Calibri" w:hAnsi="Calibri"/>
          <w:color w:val="000000"/>
          <w:sz w:val="22"/>
          <w:szCs w:val="22"/>
        </w:rPr>
        <w:t>a</w:t>
      </w:r>
      <w:r w:rsidRPr="00707AF1">
        <w:rPr>
          <w:rFonts w:ascii="Calibri" w:hAnsi="Calibri"/>
          <w:color w:val="000000"/>
          <w:sz w:val="22"/>
          <w:szCs w:val="22"/>
        </w:rPr>
        <w:t xml:space="preserve"> představenstva</w:t>
      </w:r>
      <w:r w:rsidR="00FF2575" w:rsidRPr="00707AF1">
        <w:rPr>
          <w:rFonts w:ascii="Calibri" w:hAnsi="Calibri"/>
          <w:color w:val="000000"/>
          <w:sz w:val="22"/>
          <w:szCs w:val="22"/>
        </w:rPr>
        <w:tab/>
      </w:r>
      <w:r w:rsidR="00FF2575" w:rsidRPr="00707AF1">
        <w:rPr>
          <w:rFonts w:ascii="Calibri" w:hAnsi="Calibri"/>
          <w:color w:val="000000"/>
          <w:sz w:val="22"/>
          <w:szCs w:val="22"/>
        </w:rPr>
        <w:tab/>
      </w:r>
      <w:r w:rsidR="00EC0C98">
        <w:rPr>
          <w:rFonts w:ascii="Calibri" w:hAnsi="Calibri"/>
          <w:color w:val="000000"/>
          <w:sz w:val="22"/>
          <w:szCs w:val="22"/>
        </w:rPr>
        <w:tab/>
      </w:r>
      <w:r w:rsidR="00FF2575" w:rsidRPr="00707AF1">
        <w:rPr>
          <w:rFonts w:ascii="Calibri" w:hAnsi="Calibri"/>
          <w:color w:val="000000"/>
          <w:sz w:val="22"/>
          <w:szCs w:val="22"/>
        </w:rPr>
        <w:tab/>
        <w:t>starosta městského obvodu Pardubice II</w:t>
      </w:r>
    </w:p>
    <w:p w14:paraId="23B6C973" w14:textId="77777777" w:rsidR="00707AF1" w:rsidRPr="00707AF1" w:rsidRDefault="00707AF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365AFD65" w14:textId="77777777" w:rsidR="00FF2575" w:rsidRPr="00707AF1" w:rsidRDefault="00FF2575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5BB7E382" w14:textId="77777777" w:rsidR="004D276E" w:rsidRPr="00707AF1" w:rsidRDefault="004D276E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389FC792" w14:textId="77777777" w:rsidR="0062790C" w:rsidRPr="00707AF1" w:rsidRDefault="0062790C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64B8019B" w14:textId="77777777" w:rsidR="00CB3437" w:rsidRPr="00707AF1" w:rsidRDefault="00CB3437" w:rsidP="00CB3437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707AF1">
        <w:rPr>
          <w:rFonts w:ascii="Calibri" w:hAnsi="Calibri"/>
          <w:color w:val="000000"/>
          <w:sz w:val="22"/>
          <w:szCs w:val="22"/>
        </w:rPr>
        <w:t>.......................................................</w:t>
      </w:r>
      <w:r w:rsidRPr="00707AF1">
        <w:rPr>
          <w:rFonts w:ascii="Calibri" w:hAnsi="Calibri"/>
          <w:color w:val="000000"/>
          <w:sz w:val="22"/>
          <w:szCs w:val="22"/>
        </w:rPr>
        <w:tab/>
      </w:r>
      <w:r w:rsidRPr="00707AF1">
        <w:rPr>
          <w:rFonts w:ascii="Calibri" w:hAnsi="Calibri"/>
          <w:color w:val="000000"/>
          <w:sz w:val="22"/>
          <w:szCs w:val="22"/>
        </w:rPr>
        <w:tab/>
      </w:r>
      <w:r w:rsidRPr="00707AF1">
        <w:rPr>
          <w:rFonts w:ascii="Calibri" w:hAnsi="Calibri"/>
          <w:color w:val="000000"/>
          <w:sz w:val="22"/>
          <w:szCs w:val="22"/>
        </w:rPr>
        <w:tab/>
      </w:r>
    </w:p>
    <w:p w14:paraId="022281C9" w14:textId="42BB7E5A" w:rsidR="00CB3437" w:rsidRPr="00707AF1" w:rsidRDefault="00F82A20" w:rsidP="00CB3437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78123E">
        <w:rPr>
          <w:rFonts w:ascii="Calibri" w:hAnsi="Calibri" w:cs="Calibri"/>
          <w:sz w:val="22"/>
          <w:szCs w:val="22"/>
        </w:rPr>
        <w:t>Mgr. Klár</w:t>
      </w:r>
      <w:r>
        <w:rPr>
          <w:rFonts w:ascii="Calibri" w:hAnsi="Calibri" w:cs="Calibri"/>
          <w:sz w:val="22"/>
          <w:szCs w:val="22"/>
        </w:rPr>
        <w:t>a</w:t>
      </w:r>
      <w:r w:rsidRPr="0078123E">
        <w:rPr>
          <w:rFonts w:ascii="Calibri" w:hAnsi="Calibri" w:cs="Calibri"/>
          <w:sz w:val="22"/>
          <w:szCs w:val="22"/>
        </w:rPr>
        <w:t xml:space="preserve"> Sýkorov</w:t>
      </w:r>
      <w:r w:rsidR="00CC04ED">
        <w:rPr>
          <w:rFonts w:ascii="Calibri" w:hAnsi="Calibri" w:cs="Calibri"/>
          <w:sz w:val="22"/>
          <w:szCs w:val="22"/>
        </w:rPr>
        <w:t>á</w:t>
      </w:r>
      <w:r w:rsidR="00CB3437" w:rsidRPr="00707AF1">
        <w:rPr>
          <w:rFonts w:ascii="Calibri" w:hAnsi="Calibri"/>
          <w:color w:val="000000"/>
          <w:sz w:val="22"/>
          <w:szCs w:val="22"/>
        </w:rPr>
        <w:tab/>
      </w:r>
      <w:r w:rsidR="00CB3437" w:rsidRPr="00707AF1">
        <w:rPr>
          <w:rFonts w:ascii="Calibri" w:hAnsi="Calibri"/>
          <w:color w:val="000000"/>
          <w:sz w:val="22"/>
          <w:szCs w:val="22"/>
        </w:rPr>
        <w:tab/>
      </w:r>
      <w:r w:rsidR="00CB3437" w:rsidRPr="00707AF1">
        <w:rPr>
          <w:rFonts w:ascii="Calibri" w:hAnsi="Calibri"/>
          <w:color w:val="000000"/>
          <w:sz w:val="22"/>
          <w:szCs w:val="22"/>
        </w:rPr>
        <w:tab/>
      </w:r>
      <w:r w:rsidR="00CB3437" w:rsidRPr="00707AF1">
        <w:rPr>
          <w:rFonts w:ascii="Calibri" w:hAnsi="Calibri"/>
          <w:color w:val="000000"/>
          <w:sz w:val="22"/>
          <w:szCs w:val="22"/>
        </w:rPr>
        <w:tab/>
      </w:r>
      <w:r w:rsidR="00CB3437" w:rsidRPr="00707AF1">
        <w:rPr>
          <w:rFonts w:ascii="Calibri" w:hAnsi="Calibri"/>
          <w:color w:val="000000"/>
          <w:sz w:val="22"/>
          <w:szCs w:val="22"/>
        </w:rPr>
        <w:tab/>
        <w:t xml:space="preserve"> </w:t>
      </w:r>
    </w:p>
    <w:p w14:paraId="00D9B3C5" w14:textId="41C81578" w:rsidR="00CB3437" w:rsidRDefault="00CC04ED" w:rsidP="00CB3437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696048">
        <w:rPr>
          <w:rFonts w:ascii="Calibri" w:hAnsi="Calibri"/>
          <w:sz w:val="22"/>
          <w:szCs w:val="22"/>
        </w:rPr>
        <w:t>místopředsedkyn</w:t>
      </w:r>
      <w:r>
        <w:rPr>
          <w:rFonts w:ascii="Calibri" w:hAnsi="Calibri"/>
          <w:sz w:val="22"/>
          <w:szCs w:val="22"/>
        </w:rPr>
        <w:t>ě</w:t>
      </w:r>
      <w:r w:rsidR="00CB3437" w:rsidRPr="00707AF1">
        <w:rPr>
          <w:rFonts w:ascii="Calibri" w:hAnsi="Calibri"/>
          <w:color w:val="000000"/>
          <w:sz w:val="22"/>
          <w:szCs w:val="22"/>
        </w:rPr>
        <w:t xml:space="preserve"> představenstva</w:t>
      </w:r>
      <w:r w:rsidR="00CB3437" w:rsidRPr="00707AF1">
        <w:rPr>
          <w:rFonts w:ascii="Calibri" w:hAnsi="Calibri"/>
          <w:color w:val="000000"/>
          <w:sz w:val="22"/>
          <w:szCs w:val="22"/>
        </w:rPr>
        <w:tab/>
      </w:r>
      <w:r w:rsidR="00CB3437" w:rsidRPr="00707AF1">
        <w:rPr>
          <w:rFonts w:ascii="Calibri" w:hAnsi="Calibri"/>
          <w:color w:val="000000"/>
          <w:sz w:val="22"/>
          <w:szCs w:val="22"/>
        </w:rPr>
        <w:tab/>
      </w:r>
      <w:r w:rsidR="00CB3437">
        <w:rPr>
          <w:rFonts w:ascii="Calibri" w:hAnsi="Calibri"/>
          <w:color w:val="000000"/>
          <w:sz w:val="22"/>
          <w:szCs w:val="22"/>
        </w:rPr>
        <w:tab/>
      </w:r>
      <w:r w:rsidR="00CB3437" w:rsidRPr="00707AF1">
        <w:rPr>
          <w:rFonts w:ascii="Calibri" w:hAnsi="Calibri"/>
          <w:color w:val="000000"/>
          <w:sz w:val="22"/>
          <w:szCs w:val="22"/>
        </w:rPr>
        <w:tab/>
      </w:r>
    </w:p>
    <w:p w14:paraId="3AD24571" w14:textId="77777777" w:rsidR="00CB3437" w:rsidRPr="00707AF1" w:rsidRDefault="00CB3437" w:rsidP="00CB3437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2FBEC55B" w14:textId="77777777" w:rsidR="00707AF1" w:rsidRDefault="00707AF1" w:rsidP="00707AF1"/>
    <w:p w14:paraId="2EB9AD08" w14:textId="77777777" w:rsidR="00CC04ED" w:rsidRDefault="00CC04ED" w:rsidP="00707AF1"/>
    <w:p w14:paraId="57D37881" w14:textId="77777777" w:rsidR="00CC04ED" w:rsidRDefault="00CC04ED" w:rsidP="00707AF1"/>
    <w:p w14:paraId="5A870AF7" w14:textId="77777777" w:rsidR="00CC04ED" w:rsidRDefault="00CC04ED" w:rsidP="00707AF1"/>
    <w:p w14:paraId="2111E338" w14:textId="77777777" w:rsidR="00CC04ED" w:rsidRDefault="00CC04ED" w:rsidP="00707AF1"/>
    <w:p w14:paraId="1F7C9673" w14:textId="77777777" w:rsidR="00CC04ED" w:rsidRDefault="00CC04ED" w:rsidP="00707AF1"/>
    <w:p w14:paraId="06E8A6CB" w14:textId="77777777" w:rsidR="00CC04ED" w:rsidRDefault="00CC04ED" w:rsidP="00707AF1"/>
    <w:p w14:paraId="6A864A62" w14:textId="77777777" w:rsidR="00CC04ED" w:rsidRDefault="00CC04ED" w:rsidP="00707AF1"/>
    <w:p w14:paraId="0D7486F4" w14:textId="77777777" w:rsidR="00CC04ED" w:rsidRDefault="00CC04ED" w:rsidP="00707AF1"/>
    <w:p w14:paraId="5C8025D2" w14:textId="77777777" w:rsidR="00CC04ED" w:rsidRDefault="00CC04ED" w:rsidP="00707AF1"/>
    <w:p w14:paraId="6731248B" w14:textId="77777777" w:rsidR="00CC04ED" w:rsidRDefault="00CC04ED" w:rsidP="00707AF1"/>
    <w:p w14:paraId="22E265EB" w14:textId="77777777" w:rsidR="00CC04ED" w:rsidRDefault="00CC04ED" w:rsidP="00707AF1"/>
    <w:p w14:paraId="01048790" w14:textId="77777777" w:rsidR="00CC04ED" w:rsidRDefault="00CC04ED" w:rsidP="00707AF1"/>
    <w:sectPr w:rsidR="00CC04ED">
      <w:footerReference w:type="even" r:id="rId7"/>
      <w:footerReference w:type="default" r:id="rId8"/>
      <w:pgSz w:w="11904" w:h="16834"/>
      <w:pgMar w:top="1418" w:right="1418" w:bottom="1418" w:left="1418" w:header="851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6DDA" w14:textId="77777777" w:rsidR="008560BB" w:rsidRDefault="008560BB">
      <w:r>
        <w:separator/>
      </w:r>
    </w:p>
  </w:endnote>
  <w:endnote w:type="continuationSeparator" w:id="0">
    <w:p w14:paraId="3A540077" w14:textId="77777777" w:rsidR="008560BB" w:rsidRDefault="0085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9485" w14:textId="77777777" w:rsidR="00392B9E" w:rsidRDefault="00392B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2548591" w14:textId="77777777" w:rsidR="00392B9E" w:rsidRDefault="00392B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BD8B" w14:textId="3010A4F6" w:rsidR="00392B9E" w:rsidRPr="000174F2" w:rsidRDefault="00EB157B">
    <w:pPr>
      <w:pStyle w:val="Zpat"/>
      <w:pBdr>
        <w:top w:val="single" w:sz="4" w:space="1" w:color="auto"/>
      </w:pBdr>
      <w:rPr>
        <w:rFonts w:ascii="Calibri" w:hAnsi="Calibri"/>
        <w:sz w:val="20"/>
      </w:rPr>
    </w:pPr>
    <w:r>
      <w:rPr>
        <w:rFonts w:ascii="Calibri" w:hAnsi="Calibri"/>
        <w:sz w:val="20"/>
      </w:rPr>
      <w:t>Dodatek č. 1 s</w:t>
    </w:r>
    <w:r w:rsidR="00392B9E" w:rsidRPr="000174F2">
      <w:rPr>
        <w:rFonts w:ascii="Calibri" w:hAnsi="Calibri"/>
        <w:sz w:val="20"/>
      </w:rPr>
      <w:t>mlouv</w:t>
    </w:r>
    <w:r>
      <w:rPr>
        <w:rFonts w:ascii="Calibri" w:hAnsi="Calibri"/>
        <w:sz w:val="20"/>
      </w:rPr>
      <w:t>y</w:t>
    </w:r>
    <w:r w:rsidR="00392B9E" w:rsidRPr="000174F2">
      <w:rPr>
        <w:rFonts w:ascii="Calibri" w:hAnsi="Calibri"/>
        <w:sz w:val="20"/>
      </w:rPr>
      <w:t xml:space="preserve"> o</w:t>
    </w:r>
    <w:r w:rsidR="004A666A" w:rsidRPr="004A666A">
      <w:rPr>
        <w:rFonts w:ascii="Calibri" w:hAnsi="Calibri" w:cs="Calibri"/>
        <w:sz w:val="20"/>
        <w:szCs w:val="20"/>
      </w:rPr>
      <w:t xml:space="preserve"> </w:t>
    </w:r>
    <w:r w:rsidR="004A666A">
      <w:rPr>
        <w:rFonts w:ascii="Calibri" w:hAnsi="Calibri" w:cs="Calibri"/>
        <w:sz w:val="20"/>
        <w:szCs w:val="20"/>
      </w:rPr>
      <w:t xml:space="preserve">poskytnutí služeb     </w:t>
    </w:r>
    <w:r w:rsidR="00392B9E" w:rsidRPr="000174F2">
      <w:rPr>
        <w:rFonts w:ascii="Calibri" w:hAnsi="Calibri"/>
        <w:sz w:val="20"/>
      </w:rPr>
      <w:t xml:space="preserve"> </w:t>
    </w:r>
    <w:r w:rsidR="00392B9E" w:rsidRPr="000174F2">
      <w:rPr>
        <w:rFonts w:ascii="Calibri" w:hAnsi="Calibri"/>
        <w:sz w:val="20"/>
      </w:rPr>
      <w:tab/>
    </w:r>
    <w:r w:rsidR="00392B9E" w:rsidRPr="000174F2">
      <w:rPr>
        <w:rFonts w:ascii="Calibri" w:hAnsi="Calibri"/>
        <w:sz w:val="20"/>
      </w:rPr>
      <w:tab/>
      <w:t xml:space="preserve">str. </w:t>
    </w:r>
    <w:r w:rsidR="00392B9E" w:rsidRPr="000174F2">
      <w:rPr>
        <w:rFonts w:ascii="Calibri" w:hAnsi="Calibri"/>
        <w:sz w:val="20"/>
      </w:rPr>
      <w:pgNum/>
    </w:r>
  </w:p>
  <w:p w14:paraId="20E7432E" w14:textId="77777777" w:rsidR="00392B9E" w:rsidRDefault="00392B9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52F1" w14:textId="77777777" w:rsidR="008560BB" w:rsidRDefault="008560BB">
      <w:r>
        <w:separator/>
      </w:r>
    </w:p>
  </w:footnote>
  <w:footnote w:type="continuationSeparator" w:id="0">
    <w:p w14:paraId="2BF1A269" w14:textId="77777777" w:rsidR="008560BB" w:rsidRDefault="0085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63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94757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312F7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3A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4B5C8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4976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6539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99733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CF2478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4D15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1B1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5703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C47BA9"/>
    <w:multiLevelType w:val="hybridMultilevel"/>
    <w:tmpl w:val="BAC247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F16F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E507D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6B042D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DEF43D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1441D78"/>
    <w:multiLevelType w:val="singleLevel"/>
    <w:tmpl w:val="2BFA8F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9" w15:restartNumberingAfterBreak="0">
    <w:nsid w:val="756C07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51998036">
    <w:abstractNumId w:val="10"/>
  </w:num>
  <w:num w:numId="2" w16cid:durableId="1913658322">
    <w:abstractNumId w:val="12"/>
  </w:num>
  <w:num w:numId="3" w16cid:durableId="1828857440">
    <w:abstractNumId w:val="17"/>
  </w:num>
  <w:num w:numId="4" w16cid:durableId="1581520625">
    <w:abstractNumId w:val="11"/>
  </w:num>
  <w:num w:numId="5" w16cid:durableId="385759076">
    <w:abstractNumId w:val="0"/>
  </w:num>
  <w:num w:numId="6" w16cid:durableId="2134208832">
    <w:abstractNumId w:val="5"/>
  </w:num>
  <w:num w:numId="7" w16cid:durableId="96953765">
    <w:abstractNumId w:val="9"/>
  </w:num>
  <w:num w:numId="8" w16cid:durableId="1253398165">
    <w:abstractNumId w:val="4"/>
  </w:num>
  <w:num w:numId="9" w16cid:durableId="330570598">
    <w:abstractNumId w:val="19"/>
  </w:num>
  <w:num w:numId="10" w16cid:durableId="1722098762">
    <w:abstractNumId w:val="16"/>
  </w:num>
  <w:num w:numId="11" w16cid:durableId="561596960">
    <w:abstractNumId w:val="2"/>
  </w:num>
  <w:num w:numId="12" w16cid:durableId="1942106899">
    <w:abstractNumId w:val="8"/>
  </w:num>
  <w:num w:numId="13" w16cid:durableId="177089195">
    <w:abstractNumId w:val="1"/>
  </w:num>
  <w:num w:numId="14" w16cid:durableId="661738751">
    <w:abstractNumId w:val="6"/>
  </w:num>
  <w:num w:numId="15" w16cid:durableId="1980067951">
    <w:abstractNumId w:val="14"/>
  </w:num>
  <w:num w:numId="16" w16cid:durableId="1200623726">
    <w:abstractNumId w:val="18"/>
  </w:num>
  <w:num w:numId="17" w16cid:durableId="453719103">
    <w:abstractNumId w:val="3"/>
  </w:num>
  <w:num w:numId="18" w16cid:durableId="984041457">
    <w:abstractNumId w:val="15"/>
  </w:num>
  <w:num w:numId="19" w16cid:durableId="479150783">
    <w:abstractNumId w:val="7"/>
  </w:num>
  <w:num w:numId="20" w16cid:durableId="953900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80"/>
    <w:rsid w:val="000174F2"/>
    <w:rsid w:val="000553DF"/>
    <w:rsid w:val="00081EEA"/>
    <w:rsid w:val="00093504"/>
    <w:rsid w:val="000A0F9E"/>
    <w:rsid w:val="000B4E00"/>
    <w:rsid w:val="000B61A2"/>
    <w:rsid w:val="000C0584"/>
    <w:rsid w:val="000E10AD"/>
    <w:rsid w:val="000E675D"/>
    <w:rsid w:val="000F1FC7"/>
    <w:rsid w:val="000F2E48"/>
    <w:rsid w:val="0010064F"/>
    <w:rsid w:val="00103A17"/>
    <w:rsid w:val="00105848"/>
    <w:rsid w:val="001125A4"/>
    <w:rsid w:val="00114950"/>
    <w:rsid w:val="00115E56"/>
    <w:rsid w:val="00127A0C"/>
    <w:rsid w:val="001328AE"/>
    <w:rsid w:val="00133128"/>
    <w:rsid w:val="0013419E"/>
    <w:rsid w:val="001379BB"/>
    <w:rsid w:val="0014142F"/>
    <w:rsid w:val="00141614"/>
    <w:rsid w:val="0014473F"/>
    <w:rsid w:val="0015471D"/>
    <w:rsid w:val="00160FF9"/>
    <w:rsid w:val="00167A06"/>
    <w:rsid w:val="00167E72"/>
    <w:rsid w:val="001823F7"/>
    <w:rsid w:val="0018263F"/>
    <w:rsid w:val="00182925"/>
    <w:rsid w:val="00186B33"/>
    <w:rsid w:val="00192C59"/>
    <w:rsid w:val="00197FC3"/>
    <w:rsid w:val="001A141B"/>
    <w:rsid w:val="001B0FF0"/>
    <w:rsid w:val="001B2100"/>
    <w:rsid w:val="001B51EB"/>
    <w:rsid w:val="001D1352"/>
    <w:rsid w:val="001D192D"/>
    <w:rsid w:val="001D3D54"/>
    <w:rsid w:val="001D74D2"/>
    <w:rsid w:val="001F29BE"/>
    <w:rsid w:val="001F45DC"/>
    <w:rsid w:val="001F72D6"/>
    <w:rsid w:val="002146A5"/>
    <w:rsid w:val="0024154D"/>
    <w:rsid w:val="00243E98"/>
    <w:rsid w:val="00254F2E"/>
    <w:rsid w:val="00262BAE"/>
    <w:rsid w:val="00277DEC"/>
    <w:rsid w:val="00283BCE"/>
    <w:rsid w:val="002A19BE"/>
    <w:rsid w:val="002B06BE"/>
    <w:rsid w:val="002C1732"/>
    <w:rsid w:val="002C2E5D"/>
    <w:rsid w:val="002C2F24"/>
    <w:rsid w:val="002C6325"/>
    <w:rsid w:val="002E03E9"/>
    <w:rsid w:val="002E1A02"/>
    <w:rsid w:val="002F2E1B"/>
    <w:rsid w:val="002F68DD"/>
    <w:rsid w:val="003012B0"/>
    <w:rsid w:val="00304417"/>
    <w:rsid w:val="003059ED"/>
    <w:rsid w:val="00311575"/>
    <w:rsid w:val="003317AB"/>
    <w:rsid w:val="00333B98"/>
    <w:rsid w:val="00363D31"/>
    <w:rsid w:val="0037212C"/>
    <w:rsid w:val="00374BC9"/>
    <w:rsid w:val="00385A63"/>
    <w:rsid w:val="00391E83"/>
    <w:rsid w:val="00392B9E"/>
    <w:rsid w:val="003B4011"/>
    <w:rsid w:val="003D0290"/>
    <w:rsid w:val="003D7841"/>
    <w:rsid w:val="003F6881"/>
    <w:rsid w:val="003F6E72"/>
    <w:rsid w:val="00402FA5"/>
    <w:rsid w:val="00431CF4"/>
    <w:rsid w:val="004411EC"/>
    <w:rsid w:val="0044387C"/>
    <w:rsid w:val="00460FF2"/>
    <w:rsid w:val="00476348"/>
    <w:rsid w:val="0048214D"/>
    <w:rsid w:val="0048621E"/>
    <w:rsid w:val="00486932"/>
    <w:rsid w:val="00495CB6"/>
    <w:rsid w:val="004A4ECA"/>
    <w:rsid w:val="004A666A"/>
    <w:rsid w:val="004B3C43"/>
    <w:rsid w:val="004C0CDD"/>
    <w:rsid w:val="004C20B4"/>
    <w:rsid w:val="004D276E"/>
    <w:rsid w:val="004D6CAA"/>
    <w:rsid w:val="004F1295"/>
    <w:rsid w:val="00503410"/>
    <w:rsid w:val="00503CB8"/>
    <w:rsid w:val="00505E92"/>
    <w:rsid w:val="00507C81"/>
    <w:rsid w:val="00522977"/>
    <w:rsid w:val="00522F44"/>
    <w:rsid w:val="00535602"/>
    <w:rsid w:val="00542AA8"/>
    <w:rsid w:val="00552EF8"/>
    <w:rsid w:val="005616A8"/>
    <w:rsid w:val="0056313E"/>
    <w:rsid w:val="00575216"/>
    <w:rsid w:val="0058107F"/>
    <w:rsid w:val="00595482"/>
    <w:rsid w:val="005A215F"/>
    <w:rsid w:val="005A2B7A"/>
    <w:rsid w:val="005A430C"/>
    <w:rsid w:val="005C6F02"/>
    <w:rsid w:val="005D3BFD"/>
    <w:rsid w:val="005E561C"/>
    <w:rsid w:val="00600C7D"/>
    <w:rsid w:val="00604423"/>
    <w:rsid w:val="0060531E"/>
    <w:rsid w:val="00605384"/>
    <w:rsid w:val="0060658E"/>
    <w:rsid w:val="00613111"/>
    <w:rsid w:val="00615082"/>
    <w:rsid w:val="006237C8"/>
    <w:rsid w:val="0062790C"/>
    <w:rsid w:val="00627CF5"/>
    <w:rsid w:val="0065409D"/>
    <w:rsid w:val="00663ACE"/>
    <w:rsid w:val="00665CC8"/>
    <w:rsid w:val="006664B2"/>
    <w:rsid w:val="0067053E"/>
    <w:rsid w:val="00675902"/>
    <w:rsid w:val="0068019A"/>
    <w:rsid w:val="00686290"/>
    <w:rsid w:val="00695311"/>
    <w:rsid w:val="00695F52"/>
    <w:rsid w:val="00696676"/>
    <w:rsid w:val="006A245E"/>
    <w:rsid w:val="006A6C13"/>
    <w:rsid w:val="006A77B3"/>
    <w:rsid w:val="006A7C97"/>
    <w:rsid w:val="006E09E5"/>
    <w:rsid w:val="006E2A4F"/>
    <w:rsid w:val="006E67AD"/>
    <w:rsid w:val="00707AF1"/>
    <w:rsid w:val="00715874"/>
    <w:rsid w:val="00717E24"/>
    <w:rsid w:val="007224DB"/>
    <w:rsid w:val="00724862"/>
    <w:rsid w:val="00730038"/>
    <w:rsid w:val="00734F1C"/>
    <w:rsid w:val="00735B63"/>
    <w:rsid w:val="00753CC5"/>
    <w:rsid w:val="00760709"/>
    <w:rsid w:val="00792D4E"/>
    <w:rsid w:val="00793307"/>
    <w:rsid w:val="00793E46"/>
    <w:rsid w:val="00797DAF"/>
    <w:rsid w:val="007A3C81"/>
    <w:rsid w:val="007C6E3F"/>
    <w:rsid w:val="007D08DA"/>
    <w:rsid w:val="007D5DAD"/>
    <w:rsid w:val="007E3106"/>
    <w:rsid w:val="007F2B3E"/>
    <w:rsid w:val="008103D2"/>
    <w:rsid w:val="00811D2A"/>
    <w:rsid w:val="008129FE"/>
    <w:rsid w:val="008226DD"/>
    <w:rsid w:val="008242E4"/>
    <w:rsid w:val="00840511"/>
    <w:rsid w:val="00845046"/>
    <w:rsid w:val="00854407"/>
    <w:rsid w:val="008560BB"/>
    <w:rsid w:val="008810A1"/>
    <w:rsid w:val="00883217"/>
    <w:rsid w:val="00893531"/>
    <w:rsid w:val="0089545C"/>
    <w:rsid w:val="00895CAF"/>
    <w:rsid w:val="008A1A72"/>
    <w:rsid w:val="008A1DBA"/>
    <w:rsid w:val="008A4287"/>
    <w:rsid w:val="008A5980"/>
    <w:rsid w:val="008B2DB0"/>
    <w:rsid w:val="008C1213"/>
    <w:rsid w:val="008C1C28"/>
    <w:rsid w:val="008D0D4F"/>
    <w:rsid w:val="008D5745"/>
    <w:rsid w:val="008D63F1"/>
    <w:rsid w:val="008E1C36"/>
    <w:rsid w:val="008E3EC7"/>
    <w:rsid w:val="008F65AE"/>
    <w:rsid w:val="008F6C77"/>
    <w:rsid w:val="008F70D7"/>
    <w:rsid w:val="008F7E92"/>
    <w:rsid w:val="0090050E"/>
    <w:rsid w:val="00902A67"/>
    <w:rsid w:val="00906FE7"/>
    <w:rsid w:val="00920981"/>
    <w:rsid w:val="00921AAC"/>
    <w:rsid w:val="00926CF2"/>
    <w:rsid w:val="00936BFC"/>
    <w:rsid w:val="0094212F"/>
    <w:rsid w:val="00943619"/>
    <w:rsid w:val="00950CE4"/>
    <w:rsid w:val="0095186A"/>
    <w:rsid w:val="00953B42"/>
    <w:rsid w:val="00953DF9"/>
    <w:rsid w:val="00955784"/>
    <w:rsid w:val="00977206"/>
    <w:rsid w:val="00977FCD"/>
    <w:rsid w:val="00990910"/>
    <w:rsid w:val="009A2F9A"/>
    <w:rsid w:val="009A30CB"/>
    <w:rsid w:val="009A3640"/>
    <w:rsid w:val="009C2FF3"/>
    <w:rsid w:val="009C6EC0"/>
    <w:rsid w:val="009E515A"/>
    <w:rsid w:val="009F4220"/>
    <w:rsid w:val="009F6F29"/>
    <w:rsid w:val="00A2573D"/>
    <w:rsid w:val="00A25DA9"/>
    <w:rsid w:val="00A46FCA"/>
    <w:rsid w:val="00A506BC"/>
    <w:rsid w:val="00A7289F"/>
    <w:rsid w:val="00A761CA"/>
    <w:rsid w:val="00A775EA"/>
    <w:rsid w:val="00A87047"/>
    <w:rsid w:val="00A92223"/>
    <w:rsid w:val="00A9473A"/>
    <w:rsid w:val="00AA0E59"/>
    <w:rsid w:val="00AA2524"/>
    <w:rsid w:val="00AA727F"/>
    <w:rsid w:val="00AB1523"/>
    <w:rsid w:val="00AC0AE3"/>
    <w:rsid w:val="00AC7CC1"/>
    <w:rsid w:val="00AD2FD1"/>
    <w:rsid w:val="00AD59BB"/>
    <w:rsid w:val="00B03BC2"/>
    <w:rsid w:val="00B128AD"/>
    <w:rsid w:val="00B14BE3"/>
    <w:rsid w:val="00B26F3B"/>
    <w:rsid w:val="00B364CB"/>
    <w:rsid w:val="00B37EE3"/>
    <w:rsid w:val="00B402B8"/>
    <w:rsid w:val="00B54A82"/>
    <w:rsid w:val="00B56E22"/>
    <w:rsid w:val="00B60D91"/>
    <w:rsid w:val="00B612CE"/>
    <w:rsid w:val="00B66E48"/>
    <w:rsid w:val="00B76BE0"/>
    <w:rsid w:val="00B77F31"/>
    <w:rsid w:val="00BB76A5"/>
    <w:rsid w:val="00BC1CC0"/>
    <w:rsid w:val="00BC54E6"/>
    <w:rsid w:val="00BE4ECB"/>
    <w:rsid w:val="00BF44D3"/>
    <w:rsid w:val="00C00D09"/>
    <w:rsid w:val="00C06633"/>
    <w:rsid w:val="00C126C5"/>
    <w:rsid w:val="00C30029"/>
    <w:rsid w:val="00C40B79"/>
    <w:rsid w:val="00C42F01"/>
    <w:rsid w:val="00C645B4"/>
    <w:rsid w:val="00C75291"/>
    <w:rsid w:val="00C809BF"/>
    <w:rsid w:val="00C9685A"/>
    <w:rsid w:val="00C968E3"/>
    <w:rsid w:val="00CB3437"/>
    <w:rsid w:val="00CC04ED"/>
    <w:rsid w:val="00CC5B8E"/>
    <w:rsid w:val="00CD259E"/>
    <w:rsid w:val="00CD282D"/>
    <w:rsid w:val="00CD7066"/>
    <w:rsid w:val="00CE0280"/>
    <w:rsid w:val="00CE402B"/>
    <w:rsid w:val="00CF0318"/>
    <w:rsid w:val="00D07AF2"/>
    <w:rsid w:val="00D2515E"/>
    <w:rsid w:val="00D25192"/>
    <w:rsid w:val="00D4216C"/>
    <w:rsid w:val="00D43E09"/>
    <w:rsid w:val="00D532AC"/>
    <w:rsid w:val="00D60166"/>
    <w:rsid w:val="00D6401B"/>
    <w:rsid w:val="00D645B3"/>
    <w:rsid w:val="00D67DB0"/>
    <w:rsid w:val="00D73628"/>
    <w:rsid w:val="00D737A7"/>
    <w:rsid w:val="00D73F05"/>
    <w:rsid w:val="00D81E81"/>
    <w:rsid w:val="00D84015"/>
    <w:rsid w:val="00D84754"/>
    <w:rsid w:val="00D936E9"/>
    <w:rsid w:val="00D95C99"/>
    <w:rsid w:val="00DB0473"/>
    <w:rsid w:val="00DB3C2E"/>
    <w:rsid w:val="00DB4D4A"/>
    <w:rsid w:val="00DB6D84"/>
    <w:rsid w:val="00DD027A"/>
    <w:rsid w:val="00DD269A"/>
    <w:rsid w:val="00DE1551"/>
    <w:rsid w:val="00DE567B"/>
    <w:rsid w:val="00DF5A48"/>
    <w:rsid w:val="00E068EE"/>
    <w:rsid w:val="00E17BA3"/>
    <w:rsid w:val="00E27774"/>
    <w:rsid w:val="00E32155"/>
    <w:rsid w:val="00E34287"/>
    <w:rsid w:val="00E5509E"/>
    <w:rsid w:val="00E6057C"/>
    <w:rsid w:val="00E77C61"/>
    <w:rsid w:val="00E77E97"/>
    <w:rsid w:val="00E839AB"/>
    <w:rsid w:val="00E8706A"/>
    <w:rsid w:val="00E94E14"/>
    <w:rsid w:val="00EA302F"/>
    <w:rsid w:val="00EB09CB"/>
    <w:rsid w:val="00EB09DC"/>
    <w:rsid w:val="00EB157B"/>
    <w:rsid w:val="00EB4B87"/>
    <w:rsid w:val="00EB68F5"/>
    <w:rsid w:val="00EB70F8"/>
    <w:rsid w:val="00EC0C98"/>
    <w:rsid w:val="00EE511B"/>
    <w:rsid w:val="00EF3191"/>
    <w:rsid w:val="00EF5177"/>
    <w:rsid w:val="00EF6272"/>
    <w:rsid w:val="00F12D80"/>
    <w:rsid w:val="00F2086B"/>
    <w:rsid w:val="00F2222C"/>
    <w:rsid w:val="00F27191"/>
    <w:rsid w:val="00F34CB4"/>
    <w:rsid w:val="00F65DDB"/>
    <w:rsid w:val="00F745F8"/>
    <w:rsid w:val="00F82A20"/>
    <w:rsid w:val="00F83BA0"/>
    <w:rsid w:val="00F910F5"/>
    <w:rsid w:val="00FA35BA"/>
    <w:rsid w:val="00FB56C2"/>
    <w:rsid w:val="00FB7A65"/>
    <w:rsid w:val="00FC0AB5"/>
    <w:rsid w:val="00FC4A11"/>
    <w:rsid w:val="00FC5773"/>
    <w:rsid w:val="00FD0BE8"/>
    <w:rsid w:val="00FD2268"/>
    <w:rsid w:val="00FD5052"/>
    <w:rsid w:val="00FE06D2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EEB78"/>
  <w15:docId w15:val="{7169E77E-B5F6-4448-A326-2BF9B63A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jc w:val="center"/>
      <w:outlineLvl w:val="2"/>
    </w:pPr>
    <w:rPr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snapToGrid w:val="0"/>
      <w:color w:val="00000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snapToGrid w:val="0"/>
      <w:color w:val="000000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jc w:val="center"/>
      <w:outlineLvl w:val="5"/>
    </w:pPr>
    <w:rPr>
      <w:b/>
      <w:sz w:val="3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b/>
      <w:sz w:val="28"/>
    </w:rPr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360"/>
      <w:jc w:val="both"/>
    </w:p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2340" w:hanging="234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color w:val="FF0000"/>
    </w:rPr>
  </w:style>
  <w:style w:type="paragraph" w:styleId="Rozloendokumentu">
    <w:name w:val="Document Map"/>
    <w:basedOn w:val="Normln"/>
    <w:semiHidden/>
    <w:rsid w:val="0056313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460FF2"/>
    <w:pPr>
      <w:ind w:left="708"/>
    </w:pPr>
  </w:style>
  <w:style w:type="paragraph" w:styleId="Normlnweb">
    <w:name w:val="Normal (Web)"/>
    <w:basedOn w:val="Normln"/>
    <w:uiPriority w:val="99"/>
    <w:unhideWhenUsed/>
    <w:rsid w:val="009436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794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SMP a.s. Pardubice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JUDr. Gustav Pospíšil</dc:creator>
  <cp:lastModifiedBy>Bodlákova Petra</cp:lastModifiedBy>
  <cp:revision>15</cp:revision>
  <cp:lastPrinted>2024-09-05T12:58:00Z</cp:lastPrinted>
  <dcterms:created xsi:type="dcterms:W3CDTF">2024-09-05T11:44:00Z</dcterms:created>
  <dcterms:modified xsi:type="dcterms:W3CDTF">2024-10-21T14:39:00Z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