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D9A1A" w14:textId="77777777" w:rsidR="00456EA5" w:rsidRDefault="004B0F5F">
      <w:pPr>
        <w:tabs>
          <w:tab w:val="left" w:pos="3468"/>
          <w:tab w:val="left" w:pos="7516"/>
        </w:tabs>
        <w:ind w:left="1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7231F8" wp14:editId="6CF3C1A5">
            <wp:extent cx="1390670" cy="37490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70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7"/>
          <w:sz w:val="20"/>
        </w:rPr>
        <w:drawing>
          <wp:inline distT="0" distB="0" distL="0" distR="0" wp14:anchorId="5E58CCE1" wp14:editId="0FB8A9FC">
            <wp:extent cx="1383995" cy="39319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995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position w:val="11"/>
          <w:sz w:val="20"/>
        </w:rPr>
        <w:drawing>
          <wp:inline distT="0" distB="0" distL="0" distR="0" wp14:anchorId="3A5DDEA5" wp14:editId="3E333F53">
            <wp:extent cx="1119726" cy="33137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726" cy="33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DB062" w14:textId="77777777" w:rsidR="00456EA5" w:rsidRDefault="00456EA5">
      <w:pPr>
        <w:pStyle w:val="Zkladntext"/>
        <w:spacing w:before="49"/>
        <w:rPr>
          <w:rFonts w:ascii="Times New Roman"/>
          <w:sz w:val="28"/>
        </w:rPr>
      </w:pPr>
    </w:p>
    <w:p w14:paraId="27C490BF" w14:textId="77777777" w:rsidR="00456EA5" w:rsidRDefault="004B0F5F">
      <w:pPr>
        <w:ind w:right="282"/>
        <w:jc w:val="center"/>
        <w:rPr>
          <w:b/>
          <w:sz w:val="28"/>
        </w:rPr>
      </w:pPr>
      <w:r>
        <w:rPr>
          <w:b/>
          <w:color w:val="216184"/>
          <w:sz w:val="28"/>
        </w:rPr>
        <w:t>SCHVÁLENÍ</w:t>
      </w:r>
      <w:r>
        <w:rPr>
          <w:b/>
          <w:color w:val="216184"/>
          <w:spacing w:val="-16"/>
          <w:sz w:val="28"/>
        </w:rPr>
        <w:t xml:space="preserve"> </w:t>
      </w:r>
      <w:r>
        <w:rPr>
          <w:b/>
          <w:color w:val="216184"/>
          <w:sz w:val="28"/>
        </w:rPr>
        <w:t>ZMĚNY</w:t>
      </w:r>
      <w:r>
        <w:rPr>
          <w:b/>
          <w:color w:val="216184"/>
          <w:spacing w:val="-15"/>
          <w:sz w:val="28"/>
        </w:rPr>
        <w:t xml:space="preserve"> </w:t>
      </w:r>
      <w:r>
        <w:rPr>
          <w:b/>
          <w:color w:val="216184"/>
          <w:spacing w:val="-4"/>
          <w:sz w:val="28"/>
        </w:rPr>
        <w:t>III.</w:t>
      </w:r>
    </w:p>
    <w:p w14:paraId="3AF1AD81" w14:textId="77777777" w:rsidR="00456EA5" w:rsidRDefault="004B0F5F">
      <w:pPr>
        <w:pStyle w:val="Nadpis2"/>
        <w:tabs>
          <w:tab w:val="left" w:pos="873"/>
        </w:tabs>
        <w:ind w:left="513"/>
      </w:pPr>
      <w:r>
        <w:rPr>
          <w:b w:val="0"/>
          <w:color w:val="1F477B"/>
          <w:spacing w:val="-10"/>
        </w:rPr>
        <w:t>-</w:t>
      </w:r>
      <w:r>
        <w:rPr>
          <w:b w:val="0"/>
          <w:color w:val="1F477B"/>
        </w:rPr>
        <w:tab/>
      </w:r>
      <w:r>
        <w:rPr>
          <w:color w:val="1F477B"/>
        </w:rPr>
        <w:t>doplnění</w:t>
      </w:r>
      <w:r>
        <w:rPr>
          <w:color w:val="1F477B"/>
          <w:spacing w:val="-15"/>
        </w:rPr>
        <w:t xml:space="preserve"> </w:t>
      </w:r>
      <w:r>
        <w:rPr>
          <w:color w:val="1F477B"/>
        </w:rPr>
        <w:t>Seznamu</w:t>
      </w:r>
      <w:r>
        <w:rPr>
          <w:color w:val="1F477B"/>
          <w:spacing w:val="-11"/>
        </w:rPr>
        <w:t xml:space="preserve"> </w:t>
      </w:r>
      <w:r>
        <w:rPr>
          <w:color w:val="1F477B"/>
        </w:rPr>
        <w:t>poddodavatelů</w:t>
      </w:r>
      <w:r>
        <w:rPr>
          <w:color w:val="1F477B"/>
          <w:spacing w:val="-13"/>
        </w:rPr>
        <w:t xml:space="preserve"> </w:t>
      </w:r>
      <w:r>
        <w:rPr>
          <w:color w:val="1F477B"/>
        </w:rPr>
        <w:t>na</w:t>
      </w:r>
      <w:r>
        <w:rPr>
          <w:color w:val="1F477B"/>
          <w:spacing w:val="-10"/>
        </w:rPr>
        <w:t xml:space="preserve"> </w:t>
      </w:r>
      <w:r>
        <w:rPr>
          <w:color w:val="1F477B"/>
        </w:rPr>
        <w:t>základě</w:t>
      </w:r>
      <w:r>
        <w:rPr>
          <w:color w:val="1F477B"/>
          <w:spacing w:val="-13"/>
        </w:rPr>
        <w:t xml:space="preserve"> </w:t>
      </w:r>
      <w:r>
        <w:rPr>
          <w:color w:val="1F477B"/>
        </w:rPr>
        <w:t>oznámení</w:t>
      </w:r>
      <w:r>
        <w:rPr>
          <w:color w:val="1F477B"/>
          <w:spacing w:val="-11"/>
        </w:rPr>
        <w:t xml:space="preserve"> </w:t>
      </w:r>
      <w:r>
        <w:rPr>
          <w:color w:val="1F477B"/>
          <w:spacing w:val="-2"/>
        </w:rPr>
        <w:t>dodavatele</w:t>
      </w:r>
    </w:p>
    <w:p w14:paraId="6499F797" w14:textId="77777777" w:rsidR="00456EA5" w:rsidRDefault="00456EA5">
      <w:pPr>
        <w:pStyle w:val="Zkladntext"/>
        <w:spacing w:before="22"/>
        <w:rPr>
          <w:b/>
        </w:rPr>
      </w:pPr>
    </w:p>
    <w:p w14:paraId="01BC51DF" w14:textId="77777777" w:rsidR="00456EA5" w:rsidRDefault="004B0F5F">
      <w:pPr>
        <w:spacing w:line="312" w:lineRule="auto"/>
        <w:ind w:left="153" w:right="117" w:hanging="3"/>
        <w:jc w:val="both"/>
      </w:pPr>
      <w:r>
        <w:rPr>
          <w:color w:val="7D7D7D"/>
        </w:rPr>
        <w:t>Veřejná</w:t>
      </w:r>
      <w:r>
        <w:rPr>
          <w:color w:val="7D7D7D"/>
          <w:spacing w:val="-8"/>
        </w:rPr>
        <w:t xml:space="preserve"> </w:t>
      </w:r>
      <w:r>
        <w:rPr>
          <w:color w:val="7D7D7D"/>
        </w:rPr>
        <w:t>zakázka</w:t>
      </w:r>
      <w:r>
        <w:rPr>
          <w:color w:val="7D7D7D"/>
          <w:spacing w:val="-10"/>
        </w:rPr>
        <w:t xml:space="preserve"> </w:t>
      </w:r>
      <w:r>
        <w:rPr>
          <w:color w:val="7D7D7D"/>
        </w:rPr>
        <w:t>„</w:t>
      </w:r>
      <w:r>
        <w:rPr>
          <w:b/>
          <w:color w:val="7D7D7D"/>
        </w:rPr>
        <w:t>Dodávka</w:t>
      </w:r>
      <w:r>
        <w:rPr>
          <w:b/>
          <w:color w:val="7D7D7D"/>
          <w:spacing w:val="-4"/>
        </w:rPr>
        <w:t xml:space="preserve"> </w:t>
      </w:r>
      <w:r>
        <w:rPr>
          <w:b/>
          <w:color w:val="7D7D7D"/>
        </w:rPr>
        <w:t>a</w:t>
      </w:r>
      <w:r>
        <w:rPr>
          <w:b/>
          <w:color w:val="7D7D7D"/>
          <w:spacing w:val="-8"/>
        </w:rPr>
        <w:t xml:space="preserve"> </w:t>
      </w:r>
      <w:r>
        <w:rPr>
          <w:b/>
          <w:color w:val="7D7D7D"/>
        </w:rPr>
        <w:t>implementace</w:t>
      </w:r>
      <w:r>
        <w:rPr>
          <w:b/>
          <w:color w:val="7D7D7D"/>
          <w:spacing w:val="-8"/>
        </w:rPr>
        <w:t xml:space="preserve"> </w:t>
      </w:r>
      <w:r>
        <w:rPr>
          <w:b/>
          <w:color w:val="7D7D7D"/>
        </w:rPr>
        <w:t>technické</w:t>
      </w:r>
      <w:r>
        <w:rPr>
          <w:b/>
          <w:color w:val="7D7D7D"/>
          <w:spacing w:val="-7"/>
        </w:rPr>
        <w:t xml:space="preserve"> </w:t>
      </w:r>
      <w:r>
        <w:rPr>
          <w:b/>
          <w:color w:val="7D7D7D"/>
        </w:rPr>
        <w:t>infrastruktury</w:t>
      </w:r>
      <w:r>
        <w:rPr>
          <w:b/>
          <w:color w:val="7D7D7D"/>
          <w:spacing w:val="-7"/>
        </w:rPr>
        <w:t xml:space="preserve"> </w:t>
      </w:r>
      <w:r>
        <w:rPr>
          <w:b/>
          <w:color w:val="7D7D7D"/>
        </w:rPr>
        <w:t>pro</w:t>
      </w:r>
      <w:r>
        <w:rPr>
          <w:b/>
          <w:color w:val="7D7D7D"/>
          <w:spacing w:val="-3"/>
        </w:rPr>
        <w:t xml:space="preserve"> </w:t>
      </w:r>
      <w:r>
        <w:rPr>
          <w:b/>
          <w:color w:val="7D7D7D"/>
        </w:rPr>
        <w:t>projekt</w:t>
      </w:r>
      <w:r>
        <w:rPr>
          <w:b/>
          <w:color w:val="7D7D7D"/>
          <w:spacing w:val="-5"/>
        </w:rPr>
        <w:t xml:space="preserve"> </w:t>
      </w:r>
      <w:r>
        <w:rPr>
          <w:b/>
          <w:color w:val="7D7D7D"/>
        </w:rPr>
        <w:t>CMS</w:t>
      </w:r>
      <w:r>
        <w:rPr>
          <w:b/>
          <w:color w:val="7D7D7D"/>
          <w:spacing w:val="-8"/>
        </w:rPr>
        <w:t xml:space="preserve"> </w:t>
      </w:r>
      <w:r>
        <w:rPr>
          <w:b/>
          <w:color w:val="7D7D7D"/>
        </w:rPr>
        <w:t>2.5</w:t>
      </w:r>
      <w:r>
        <w:rPr>
          <w:color w:val="7D7D7D"/>
        </w:rPr>
        <w:t>“,</w:t>
      </w:r>
      <w:r>
        <w:rPr>
          <w:color w:val="7D7D7D"/>
          <w:spacing w:val="-5"/>
        </w:rPr>
        <w:t xml:space="preserve"> </w:t>
      </w:r>
      <w:r>
        <w:rPr>
          <w:color w:val="7D7D7D"/>
        </w:rPr>
        <w:t>zadaná v otevřeném řízení podle zákona</w:t>
      </w:r>
      <w:r>
        <w:rPr>
          <w:color w:val="7D7D7D"/>
          <w:spacing w:val="-4"/>
        </w:rPr>
        <w:t xml:space="preserve"> </w:t>
      </w:r>
      <w:r>
        <w:rPr>
          <w:color w:val="7D7D7D"/>
        </w:rPr>
        <w:t>č. 134/2016</w:t>
      </w:r>
      <w:r>
        <w:rPr>
          <w:color w:val="7D7D7D"/>
          <w:spacing w:val="-2"/>
        </w:rPr>
        <w:t xml:space="preserve"> </w:t>
      </w:r>
      <w:r>
        <w:rPr>
          <w:color w:val="7D7D7D"/>
        </w:rPr>
        <w:t>Sb., o</w:t>
      </w:r>
      <w:r>
        <w:rPr>
          <w:color w:val="7D7D7D"/>
          <w:spacing w:val="-3"/>
        </w:rPr>
        <w:t xml:space="preserve"> </w:t>
      </w:r>
      <w:r>
        <w:rPr>
          <w:color w:val="7D7D7D"/>
        </w:rPr>
        <w:t>zadávání</w:t>
      </w:r>
      <w:r>
        <w:rPr>
          <w:color w:val="7D7D7D"/>
          <w:spacing w:val="-3"/>
        </w:rPr>
        <w:t xml:space="preserve"> </w:t>
      </w:r>
      <w:r>
        <w:rPr>
          <w:color w:val="7D7D7D"/>
        </w:rPr>
        <w:t>veřejných</w:t>
      </w:r>
      <w:r>
        <w:rPr>
          <w:color w:val="7D7D7D"/>
          <w:spacing w:val="-2"/>
        </w:rPr>
        <w:t xml:space="preserve"> </w:t>
      </w:r>
      <w:r>
        <w:rPr>
          <w:color w:val="7D7D7D"/>
        </w:rPr>
        <w:t>zakázek, ve znění pozdějších předpisů (dále jen „zákon“), uveřejněná ve Věstníku veřejných zakázek pod ev. č. Z2023-052573.</w:t>
      </w:r>
    </w:p>
    <w:p w14:paraId="309D8EB6" w14:textId="77777777" w:rsidR="00456EA5" w:rsidRDefault="004B0F5F">
      <w:pPr>
        <w:spacing w:before="201"/>
        <w:ind w:left="153"/>
        <w:rPr>
          <w:b/>
          <w:sz w:val="32"/>
        </w:rPr>
      </w:pPr>
      <w:r>
        <w:rPr>
          <w:b/>
          <w:color w:val="7D7D7D"/>
          <w:sz w:val="6"/>
        </w:rPr>
        <w:t>1.</w:t>
      </w:r>
      <w:r>
        <w:rPr>
          <w:b/>
          <w:color w:val="7D7D7D"/>
          <w:spacing w:val="-1"/>
          <w:sz w:val="6"/>
        </w:rPr>
        <w:t xml:space="preserve"> </w:t>
      </w:r>
      <w:r>
        <w:rPr>
          <w:b/>
          <w:color w:val="1F477B"/>
          <w:sz w:val="32"/>
        </w:rPr>
        <w:t>1.</w:t>
      </w:r>
      <w:r>
        <w:rPr>
          <w:b/>
          <w:color w:val="1F477B"/>
          <w:spacing w:val="-5"/>
          <w:sz w:val="32"/>
        </w:rPr>
        <w:t xml:space="preserve"> </w:t>
      </w:r>
      <w:r>
        <w:rPr>
          <w:b/>
          <w:color w:val="1F477B"/>
          <w:spacing w:val="-4"/>
          <w:sz w:val="32"/>
        </w:rPr>
        <w:t>Úvod</w:t>
      </w:r>
    </w:p>
    <w:p w14:paraId="2778A686" w14:textId="77777777" w:rsidR="00456EA5" w:rsidRDefault="004B0F5F">
      <w:pPr>
        <w:pStyle w:val="Zkladntext"/>
        <w:spacing w:before="185"/>
        <w:ind w:left="153"/>
      </w:pPr>
      <w:r>
        <w:rPr>
          <w:color w:val="7C7C7C"/>
        </w:rPr>
        <w:t>Dodavatel</w:t>
      </w:r>
      <w:r>
        <w:rPr>
          <w:color w:val="7C7C7C"/>
          <w:spacing w:val="-14"/>
        </w:rPr>
        <w:t xml:space="preserve"> </w:t>
      </w:r>
      <w:r>
        <w:rPr>
          <w:color w:val="7C7C7C"/>
        </w:rPr>
        <w:t>dne</w:t>
      </w:r>
      <w:r>
        <w:rPr>
          <w:color w:val="7C7C7C"/>
          <w:spacing w:val="-9"/>
        </w:rPr>
        <w:t xml:space="preserve"> </w:t>
      </w:r>
      <w:r>
        <w:rPr>
          <w:color w:val="7C7C7C"/>
        </w:rPr>
        <w:t>18.</w:t>
      </w:r>
      <w:r>
        <w:rPr>
          <w:color w:val="7C7C7C"/>
          <w:spacing w:val="-9"/>
        </w:rPr>
        <w:t xml:space="preserve"> </w:t>
      </w:r>
      <w:r>
        <w:rPr>
          <w:color w:val="7C7C7C"/>
        </w:rPr>
        <w:t>10.</w:t>
      </w:r>
      <w:r>
        <w:rPr>
          <w:color w:val="7C7C7C"/>
          <w:spacing w:val="-13"/>
        </w:rPr>
        <w:t xml:space="preserve"> </w:t>
      </w:r>
      <w:r>
        <w:rPr>
          <w:color w:val="7C7C7C"/>
        </w:rPr>
        <w:t>2024</w:t>
      </w:r>
      <w:r>
        <w:rPr>
          <w:color w:val="7C7C7C"/>
          <w:spacing w:val="-10"/>
        </w:rPr>
        <w:t xml:space="preserve"> </w:t>
      </w:r>
      <w:r>
        <w:rPr>
          <w:color w:val="7C7C7C"/>
        </w:rPr>
        <w:t>zaslal</w:t>
      </w:r>
      <w:r>
        <w:rPr>
          <w:color w:val="7C7C7C"/>
          <w:spacing w:val="-11"/>
        </w:rPr>
        <w:t xml:space="preserve"> </w:t>
      </w:r>
      <w:r>
        <w:rPr>
          <w:color w:val="7C7C7C"/>
        </w:rPr>
        <w:t>objednateli</w:t>
      </w:r>
      <w:r>
        <w:rPr>
          <w:color w:val="7C7C7C"/>
          <w:spacing w:val="-12"/>
        </w:rPr>
        <w:t xml:space="preserve"> </w:t>
      </w:r>
      <w:r>
        <w:rPr>
          <w:color w:val="7C7C7C"/>
        </w:rPr>
        <w:t>Oznámení</w:t>
      </w:r>
      <w:r>
        <w:rPr>
          <w:color w:val="7C7C7C"/>
          <w:spacing w:val="-13"/>
        </w:rPr>
        <w:t xml:space="preserve"> </w:t>
      </w:r>
      <w:r>
        <w:rPr>
          <w:color w:val="7C7C7C"/>
        </w:rPr>
        <w:t>o</w:t>
      </w:r>
      <w:r>
        <w:rPr>
          <w:color w:val="7C7C7C"/>
          <w:spacing w:val="-10"/>
        </w:rPr>
        <w:t xml:space="preserve"> </w:t>
      </w:r>
      <w:r>
        <w:rPr>
          <w:color w:val="7C7C7C"/>
        </w:rPr>
        <w:t>doplnění</w:t>
      </w:r>
      <w:r>
        <w:rPr>
          <w:color w:val="7C7C7C"/>
          <w:spacing w:val="-7"/>
        </w:rPr>
        <w:t xml:space="preserve"> </w:t>
      </w:r>
      <w:r>
        <w:rPr>
          <w:color w:val="7C7C7C"/>
        </w:rPr>
        <w:t>Seznamu</w:t>
      </w:r>
      <w:r>
        <w:rPr>
          <w:color w:val="7C7C7C"/>
          <w:spacing w:val="-9"/>
        </w:rPr>
        <w:t xml:space="preserve"> </w:t>
      </w:r>
      <w:r>
        <w:rPr>
          <w:color w:val="7C7C7C"/>
          <w:spacing w:val="-2"/>
        </w:rPr>
        <w:t>poddodavatelů.</w:t>
      </w:r>
    </w:p>
    <w:p w14:paraId="5A993B52" w14:textId="77777777" w:rsidR="00456EA5" w:rsidRDefault="00456EA5">
      <w:pPr>
        <w:pStyle w:val="Zkladntext"/>
      </w:pPr>
    </w:p>
    <w:p w14:paraId="43858E0F" w14:textId="77777777" w:rsidR="00456EA5" w:rsidRDefault="00456EA5">
      <w:pPr>
        <w:pStyle w:val="Zkladntext"/>
        <w:spacing w:before="35"/>
      </w:pPr>
    </w:p>
    <w:p w14:paraId="75A7A40C" w14:textId="77777777" w:rsidR="00456EA5" w:rsidRDefault="004B0F5F">
      <w:pPr>
        <w:pStyle w:val="Nadpis1"/>
      </w:pPr>
      <w:r>
        <w:rPr>
          <w:color w:val="7D7D7D"/>
          <w:sz w:val="6"/>
        </w:rPr>
        <w:t>2.</w:t>
      </w:r>
      <w:r>
        <w:rPr>
          <w:color w:val="7D7D7D"/>
          <w:spacing w:val="-1"/>
          <w:sz w:val="6"/>
        </w:rPr>
        <w:t xml:space="preserve"> </w:t>
      </w:r>
      <w:r>
        <w:rPr>
          <w:color w:val="1F477B"/>
        </w:rPr>
        <w:t>2.</w:t>
      </w:r>
      <w:r>
        <w:rPr>
          <w:color w:val="1F477B"/>
          <w:spacing w:val="-5"/>
        </w:rPr>
        <w:t xml:space="preserve"> </w:t>
      </w:r>
      <w:r>
        <w:rPr>
          <w:color w:val="1F477B"/>
          <w:spacing w:val="-2"/>
        </w:rPr>
        <w:t>Posouzení</w:t>
      </w:r>
    </w:p>
    <w:p w14:paraId="3B4D4EF4" w14:textId="77777777" w:rsidR="00456EA5" w:rsidRDefault="004B0F5F">
      <w:pPr>
        <w:pStyle w:val="Zkladntext"/>
        <w:spacing w:before="184" w:line="360" w:lineRule="auto"/>
        <w:ind w:left="153" w:right="116"/>
        <w:jc w:val="both"/>
      </w:pPr>
      <w:r>
        <w:rPr>
          <w:color w:val="7D7D7D"/>
        </w:rPr>
        <w:t>Dne</w:t>
      </w:r>
      <w:r>
        <w:rPr>
          <w:color w:val="7D7D7D"/>
          <w:spacing w:val="40"/>
        </w:rPr>
        <w:t xml:space="preserve"> </w:t>
      </w:r>
      <w:r>
        <w:rPr>
          <w:color w:val="7D7D7D"/>
        </w:rPr>
        <w:t>21.</w:t>
      </w:r>
      <w:r>
        <w:rPr>
          <w:color w:val="7D7D7D"/>
          <w:spacing w:val="40"/>
        </w:rPr>
        <w:t xml:space="preserve"> </w:t>
      </w:r>
      <w:r>
        <w:rPr>
          <w:color w:val="7D7D7D"/>
        </w:rPr>
        <w:t>10.</w:t>
      </w:r>
      <w:r>
        <w:rPr>
          <w:color w:val="7D7D7D"/>
          <w:spacing w:val="40"/>
        </w:rPr>
        <w:t xml:space="preserve"> </w:t>
      </w:r>
      <w:r>
        <w:rPr>
          <w:color w:val="7D7D7D"/>
        </w:rPr>
        <w:t>2024</w:t>
      </w:r>
      <w:r>
        <w:rPr>
          <w:color w:val="7D7D7D"/>
          <w:spacing w:val="40"/>
        </w:rPr>
        <w:t xml:space="preserve"> </w:t>
      </w:r>
      <w:r>
        <w:rPr>
          <w:color w:val="7D7D7D"/>
        </w:rPr>
        <w:t>proběhlo</w:t>
      </w:r>
      <w:r>
        <w:rPr>
          <w:color w:val="7D7D7D"/>
          <w:spacing w:val="40"/>
        </w:rPr>
        <w:t xml:space="preserve"> </w:t>
      </w:r>
      <w:r>
        <w:rPr>
          <w:color w:val="7D7D7D"/>
        </w:rPr>
        <w:t>posouzení</w:t>
      </w:r>
      <w:r>
        <w:rPr>
          <w:color w:val="7D7D7D"/>
          <w:spacing w:val="40"/>
        </w:rPr>
        <w:t xml:space="preserve"> </w:t>
      </w:r>
      <w:r>
        <w:rPr>
          <w:color w:val="7D7D7D"/>
        </w:rPr>
        <w:t>předložených</w:t>
      </w:r>
      <w:r>
        <w:rPr>
          <w:color w:val="7D7D7D"/>
          <w:spacing w:val="40"/>
        </w:rPr>
        <w:t xml:space="preserve"> </w:t>
      </w:r>
      <w:r>
        <w:rPr>
          <w:color w:val="7D7D7D"/>
        </w:rPr>
        <w:t>informací</w:t>
      </w:r>
      <w:r>
        <w:rPr>
          <w:color w:val="7D7D7D"/>
          <w:spacing w:val="40"/>
        </w:rPr>
        <w:t xml:space="preserve"> </w:t>
      </w:r>
      <w:r>
        <w:rPr>
          <w:color w:val="7D7D7D"/>
        </w:rPr>
        <w:t>a</w:t>
      </w:r>
      <w:r>
        <w:rPr>
          <w:color w:val="7D7D7D"/>
          <w:spacing w:val="40"/>
        </w:rPr>
        <w:t xml:space="preserve"> </w:t>
      </w:r>
      <w:r>
        <w:rPr>
          <w:color w:val="7D7D7D"/>
        </w:rPr>
        <w:t>přezkoumání</w:t>
      </w:r>
      <w:r>
        <w:rPr>
          <w:color w:val="7D7D7D"/>
          <w:spacing w:val="40"/>
        </w:rPr>
        <w:t xml:space="preserve"> </w:t>
      </w:r>
      <w:r>
        <w:rPr>
          <w:color w:val="7D7D7D"/>
        </w:rPr>
        <w:t>podmínek</w:t>
      </w:r>
      <w:r>
        <w:rPr>
          <w:color w:val="7D7D7D"/>
          <w:spacing w:val="40"/>
        </w:rPr>
        <w:t xml:space="preserve"> </w:t>
      </w:r>
      <w:r>
        <w:rPr>
          <w:color w:val="7D7D7D"/>
        </w:rPr>
        <w:t xml:space="preserve">smlouvy pro zařazení poddodavatele zástupcem odborného útvaru ve věcech technických, zástupcem odborného útvaru ve věcech projektových a administrátorem VZ, a bylo konstatováno, že </w:t>
      </w:r>
      <w:r>
        <w:rPr>
          <w:color w:val="7C7C7C"/>
        </w:rPr>
        <w:t>je možné schválit rozšíření</w:t>
      </w:r>
      <w:r>
        <w:rPr>
          <w:color w:val="7C7C7C"/>
          <w:spacing w:val="80"/>
        </w:rPr>
        <w:t xml:space="preserve"> </w:t>
      </w:r>
      <w:r>
        <w:rPr>
          <w:color w:val="7C7C7C"/>
        </w:rPr>
        <w:t>Seznamu</w:t>
      </w:r>
      <w:r>
        <w:rPr>
          <w:color w:val="7C7C7C"/>
          <w:spacing w:val="80"/>
        </w:rPr>
        <w:t xml:space="preserve"> </w:t>
      </w:r>
      <w:r>
        <w:rPr>
          <w:color w:val="7C7C7C"/>
        </w:rPr>
        <w:t>poddodavatelů</w:t>
      </w:r>
      <w:r>
        <w:rPr>
          <w:color w:val="7C7C7C"/>
          <w:spacing w:val="80"/>
        </w:rPr>
        <w:t xml:space="preserve"> </w:t>
      </w:r>
      <w:r>
        <w:rPr>
          <w:color w:val="7C7C7C"/>
        </w:rPr>
        <w:t>o</w:t>
      </w:r>
      <w:r>
        <w:rPr>
          <w:color w:val="7C7C7C"/>
          <w:spacing w:val="80"/>
        </w:rPr>
        <w:t xml:space="preserve"> </w:t>
      </w:r>
      <w:r>
        <w:rPr>
          <w:color w:val="7C7C7C"/>
        </w:rPr>
        <w:t>poddodavatele</w:t>
      </w:r>
      <w:r>
        <w:rPr>
          <w:color w:val="7C7C7C"/>
          <w:spacing w:val="80"/>
        </w:rPr>
        <w:t xml:space="preserve"> </w:t>
      </w:r>
      <w:proofErr w:type="spellStart"/>
      <w:r>
        <w:rPr>
          <w:color w:val="7C7C7C"/>
        </w:rPr>
        <w:t>Aricoma</w:t>
      </w:r>
      <w:proofErr w:type="spellEnd"/>
      <w:r>
        <w:rPr>
          <w:color w:val="7C7C7C"/>
          <w:spacing w:val="80"/>
        </w:rPr>
        <w:t xml:space="preserve"> </w:t>
      </w:r>
      <w:proofErr w:type="spellStart"/>
      <w:r>
        <w:rPr>
          <w:color w:val="7C7C7C"/>
        </w:rPr>
        <w:t>Enterprise</w:t>
      </w:r>
      <w:proofErr w:type="spellEnd"/>
      <w:r>
        <w:rPr>
          <w:color w:val="7C7C7C"/>
          <w:spacing w:val="80"/>
        </w:rPr>
        <w:t xml:space="preserve"> </w:t>
      </w:r>
      <w:proofErr w:type="spellStart"/>
      <w:r>
        <w:rPr>
          <w:color w:val="7C7C7C"/>
        </w:rPr>
        <w:t>Cybersecurity</w:t>
      </w:r>
      <w:proofErr w:type="spellEnd"/>
    </w:p>
    <w:p w14:paraId="1FDAC461" w14:textId="77777777" w:rsidR="00456EA5" w:rsidRDefault="004B0F5F">
      <w:pPr>
        <w:spacing w:line="252" w:lineRule="exact"/>
        <w:ind w:left="153"/>
        <w:jc w:val="both"/>
      </w:pPr>
      <w:r>
        <w:rPr>
          <w:color w:val="7C7C7C"/>
        </w:rPr>
        <w:t>a.</w:t>
      </w:r>
      <w:r>
        <w:rPr>
          <w:color w:val="7C7C7C"/>
          <w:spacing w:val="-5"/>
        </w:rPr>
        <w:t xml:space="preserve"> </w:t>
      </w:r>
      <w:r>
        <w:rPr>
          <w:color w:val="7C7C7C"/>
        </w:rPr>
        <w:t>s.,</w:t>
      </w:r>
      <w:r>
        <w:rPr>
          <w:color w:val="7C7C7C"/>
          <w:spacing w:val="-8"/>
        </w:rPr>
        <w:t xml:space="preserve"> </w:t>
      </w:r>
      <w:r>
        <w:rPr>
          <w:color w:val="7C7C7C"/>
        </w:rPr>
        <w:t>IČ</w:t>
      </w:r>
      <w:r>
        <w:rPr>
          <w:color w:val="7C7C7C"/>
          <w:spacing w:val="-9"/>
        </w:rPr>
        <w:t xml:space="preserve"> </w:t>
      </w:r>
      <w:r>
        <w:rPr>
          <w:color w:val="7C7C7C"/>
        </w:rPr>
        <w:t>04772148</w:t>
      </w:r>
      <w:r>
        <w:rPr>
          <w:color w:val="7C7C7C"/>
          <w:spacing w:val="-8"/>
        </w:rPr>
        <w:t xml:space="preserve"> </w:t>
      </w:r>
      <w:r>
        <w:rPr>
          <w:color w:val="7C7C7C"/>
        </w:rPr>
        <w:t>(</w:t>
      </w:r>
      <w:r>
        <w:rPr>
          <w:i/>
          <w:color w:val="7C7C7C"/>
        </w:rPr>
        <w:t>realizační</w:t>
      </w:r>
      <w:r>
        <w:rPr>
          <w:i/>
          <w:color w:val="7C7C7C"/>
          <w:spacing w:val="-5"/>
        </w:rPr>
        <w:t xml:space="preserve"> </w:t>
      </w:r>
      <w:r>
        <w:rPr>
          <w:i/>
          <w:color w:val="7C7C7C"/>
        </w:rPr>
        <w:t>poddodavatel</w:t>
      </w:r>
      <w:r>
        <w:rPr>
          <w:i/>
          <w:color w:val="7C7C7C"/>
          <w:spacing w:val="-6"/>
        </w:rPr>
        <w:t xml:space="preserve"> </w:t>
      </w:r>
      <w:r>
        <w:rPr>
          <w:i/>
          <w:color w:val="7C7C7C"/>
        </w:rPr>
        <w:t>–</w:t>
      </w:r>
      <w:r>
        <w:rPr>
          <w:i/>
          <w:color w:val="7C7C7C"/>
          <w:spacing w:val="-8"/>
        </w:rPr>
        <w:t xml:space="preserve"> </w:t>
      </w:r>
      <w:r>
        <w:rPr>
          <w:i/>
          <w:color w:val="7C7C7C"/>
        </w:rPr>
        <w:t>nepožadováno</w:t>
      </w:r>
      <w:r>
        <w:rPr>
          <w:i/>
          <w:color w:val="7C7C7C"/>
          <w:spacing w:val="-7"/>
        </w:rPr>
        <w:t xml:space="preserve"> </w:t>
      </w:r>
      <w:r>
        <w:rPr>
          <w:i/>
          <w:color w:val="7C7C7C"/>
        </w:rPr>
        <w:t>prokázání</w:t>
      </w:r>
      <w:r>
        <w:rPr>
          <w:i/>
          <w:color w:val="7C7C7C"/>
          <w:spacing w:val="-7"/>
        </w:rPr>
        <w:t xml:space="preserve"> </w:t>
      </w:r>
      <w:r>
        <w:rPr>
          <w:i/>
          <w:color w:val="7C7C7C"/>
          <w:spacing w:val="-2"/>
        </w:rPr>
        <w:t>kvalifikace</w:t>
      </w:r>
      <w:r>
        <w:rPr>
          <w:color w:val="7C7C7C"/>
          <w:spacing w:val="-2"/>
        </w:rPr>
        <w:t>).</w:t>
      </w:r>
    </w:p>
    <w:p w14:paraId="26AC79A2" w14:textId="77777777" w:rsidR="00456EA5" w:rsidRDefault="00456EA5">
      <w:pPr>
        <w:pStyle w:val="Zkladntext"/>
      </w:pPr>
    </w:p>
    <w:p w14:paraId="41C2FEC3" w14:textId="77777777" w:rsidR="00456EA5" w:rsidRDefault="00456EA5">
      <w:pPr>
        <w:pStyle w:val="Zkladntext"/>
        <w:spacing w:before="90"/>
      </w:pPr>
    </w:p>
    <w:p w14:paraId="70B4608B" w14:textId="77777777" w:rsidR="00456EA5" w:rsidRDefault="004B0F5F">
      <w:pPr>
        <w:pStyle w:val="Nadpis1"/>
      </w:pPr>
      <w:r>
        <w:rPr>
          <w:color w:val="1F477B"/>
        </w:rPr>
        <w:t>3.</w:t>
      </w:r>
      <w:r>
        <w:rPr>
          <w:color w:val="1F477B"/>
          <w:spacing w:val="-8"/>
        </w:rPr>
        <w:t xml:space="preserve"> </w:t>
      </w:r>
      <w:r>
        <w:rPr>
          <w:color w:val="1F477B"/>
          <w:spacing w:val="-2"/>
        </w:rPr>
        <w:t>Rozhodnutí</w:t>
      </w:r>
    </w:p>
    <w:p w14:paraId="52E8AF4E" w14:textId="77777777" w:rsidR="00456EA5" w:rsidRDefault="004B0F5F">
      <w:pPr>
        <w:pStyle w:val="Nadpis2"/>
        <w:spacing w:before="184"/>
      </w:pPr>
      <w:r>
        <w:rPr>
          <w:color w:val="7D7D7D"/>
        </w:rPr>
        <w:t>Objednatel</w:t>
      </w:r>
      <w:r>
        <w:rPr>
          <w:color w:val="7D7D7D"/>
          <w:spacing w:val="16"/>
        </w:rPr>
        <w:t xml:space="preserve"> </w:t>
      </w:r>
      <w:r>
        <w:rPr>
          <w:color w:val="7D7D7D"/>
        </w:rPr>
        <w:t>schvaluje</w:t>
      </w:r>
      <w:r>
        <w:rPr>
          <w:color w:val="7D7D7D"/>
          <w:spacing w:val="16"/>
        </w:rPr>
        <w:t xml:space="preserve"> </w:t>
      </w:r>
      <w:r>
        <w:rPr>
          <w:color w:val="7D7D7D"/>
        </w:rPr>
        <w:t>rozšíření</w:t>
      </w:r>
      <w:r>
        <w:rPr>
          <w:color w:val="7D7D7D"/>
          <w:spacing w:val="19"/>
        </w:rPr>
        <w:t xml:space="preserve"> </w:t>
      </w:r>
      <w:r>
        <w:rPr>
          <w:color w:val="7D7D7D"/>
        </w:rPr>
        <w:t>Seznamu</w:t>
      </w:r>
      <w:r>
        <w:rPr>
          <w:color w:val="7D7D7D"/>
          <w:spacing w:val="17"/>
        </w:rPr>
        <w:t xml:space="preserve"> </w:t>
      </w:r>
      <w:r>
        <w:rPr>
          <w:color w:val="7D7D7D"/>
        </w:rPr>
        <w:t>poddodavatelů</w:t>
      </w:r>
      <w:r>
        <w:rPr>
          <w:color w:val="7D7D7D"/>
          <w:spacing w:val="19"/>
        </w:rPr>
        <w:t xml:space="preserve"> </w:t>
      </w:r>
      <w:r>
        <w:rPr>
          <w:color w:val="7D7D7D"/>
        </w:rPr>
        <w:t>o</w:t>
      </w:r>
      <w:r>
        <w:rPr>
          <w:color w:val="7D7D7D"/>
          <w:spacing w:val="17"/>
        </w:rPr>
        <w:t xml:space="preserve"> </w:t>
      </w:r>
      <w:r>
        <w:rPr>
          <w:color w:val="7D7D7D"/>
        </w:rPr>
        <w:t>poddodavatele</w:t>
      </w:r>
      <w:r>
        <w:rPr>
          <w:color w:val="7D7D7D"/>
          <w:spacing w:val="16"/>
        </w:rPr>
        <w:t xml:space="preserve"> </w:t>
      </w:r>
      <w:proofErr w:type="spellStart"/>
      <w:r>
        <w:rPr>
          <w:color w:val="7D7D7D"/>
        </w:rPr>
        <w:t>Aricoma</w:t>
      </w:r>
      <w:proofErr w:type="spellEnd"/>
      <w:r>
        <w:rPr>
          <w:color w:val="7D7D7D"/>
          <w:spacing w:val="19"/>
        </w:rPr>
        <w:t xml:space="preserve"> </w:t>
      </w:r>
      <w:proofErr w:type="spellStart"/>
      <w:r>
        <w:rPr>
          <w:color w:val="7D7D7D"/>
          <w:spacing w:val="-2"/>
        </w:rPr>
        <w:t>Enterprise</w:t>
      </w:r>
      <w:proofErr w:type="spellEnd"/>
    </w:p>
    <w:p w14:paraId="439A1216" w14:textId="77777777" w:rsidR="00456EA5" w:rsidRDefault="004B0F5F">
      <w:pPr>
        <w:spacing w:before="126"/>
        <w:ind w:left="153"/>
        <w:rPr>
          <w:b/>
        </w:rPr>
      </w:pPr>
      <w:proofErr w:type="spellStart"/>
      <w:r>
        <w:rPr>
          <w:b/>
          <w:color w:val="7D7D7D"/>
        </w:rPr>
        <w:t>Cybersecurity</w:t>
      </w:r>
      <w:proofErr w:type="spellEnd"/>
      <w:r>
        <w:rPr>
          <w:b/>
          <w:color w:val="7D7D7D"/>
          <w:spacing w:val="-7"/>
        </w:rPr>
        <w:t xml:space="preserve"> </w:t>
      </w:r>
      <w:r>
        <w:rPr>
          <w:b/>
          <w:color w:val="7D7D7D"/>
        </w:rPr>
        <w:t>a.</w:t>
      </w:r>
      <w:r>
        <w:rPr>
          <w:b/>
          <w:color w:val="7D7D7D"/>
          <w:spacing w:val="-2"/>
        </w:rPr>
        <w:t xml:space="preserve"> </w:t>
      </w:r>
      <w:r>
        <w:rPr>
          <w:b/>
          <w:color w:val="7D7D7D"/>
        </w:rPr>
        <w:t>s.,</w:t>
      </w:r>
      <w:r>
        <w:rPr>
          <w:b/>
          <w:color w:val="7D7D7D"/>
          <w:spacing w:val="-5"/>
        </w:rPr>
        <w:t xml:space="preserve"> </w:t>
      </w:r>
      <w:r>
        <w:rPr>
          <w:b/>
          <w:color w:val="7D7D7D"/>
        </w:rPr>
        <w:t>IČ</w:t>
      </w:r>
      <w:r>
        <w:rPr>
          <w:b/>
          <w:color w:val="7D7D7D"/>
          <w:spacing w:val="-8"/>
        </w:rPr>
        <w:t xml:space="preserve"> </w:t>
      </w:r>
      <w:r>
        <w:rPr>
          <w:b/>
          <w:color w:val="7D7D7D"/>
          <w:spacing w:val="-2"/>
        </w:rPr>
        <w:t>04772148.</w:t>
      </w:r>
    </w:p>
    <w:p w14:paraId="08B4AC2A" w14:textId="77777777" w:rsidR="00456EA5" w:rsidRDefault="00456EA5">
      <w:pPr>
        <w:pStyle w:val="Zkladntext"/>
        <w:rPr>
          <w:b/>
        </w:rPr>
      </w:pPr>
    </w:p>
    <w:p w14:paraId="163D7664" w14:textId="77777777" w:rsidR="00456EA5" w:rsidRDefault="00456EA5">
      <w:pPr>
        <w:pStyle w:val="Zkladntext"/>
        <w:rPr>
          <w:b/>
        </w:rPr>
      </w:pPr>
    </w:p>
    <w:p w14:paraId="4EF39778" w14:textId="77777777" w:rsidR="00456EA5" w:rsidRDefault="00456EA5">
      <w:pPr>
        <w:pStyle w:val="Zkladntext"/>
        <w:rPr>
          <w:b/>
        </w:rPr>
      </w:pPr>
    </w:p>
    <w:p w14:paraId="7206B8D2" w14:textId="77777777" w:rsidR="00456EA5" w:rsidRDefault="00456EA5">
      <w:pPr>
        <w:pStyle w:val="Zkladntext"/>
        <w:rPr>
          <w:b/>
        </w:rPr>
      </w:pPr>
    </w:p>
    <w:p w14:paraId="06ED5584" w14:textId="77777777" w:rsidR="00456EA5" w:rsidRDefault="00456EA5">
      <w:pPr>
        <w:pStyle w:val="Zkladntext"/>
        <w:spacing w:before="138"/>
        <w:rPr>
          <w:b/>
        </w:rPr>
      </w:pPr>
    </w:p>
    <w:p w14:paraId="59F65AEE" w14:textId="77777777" w:rsidR="00456EA5" w:rsidRDefault="004B0F5F">
      <w:pPr>
        <w:pStyle w:val="Zkladntext"/>
        <w:ind w:left="153"/>
      </w:pPr>
      <w:r>
        <w:rPr>
          <w:color w:val="7D7D7D"/>
          <w:spacing w:val="-2"/>
        </w:rPr>
        <w:t>V</w:t>
      </w:r>
      <w:r>
        <w:rPr>
          <w:color w:val="7D7D7D"/>
          <w:spacing w:val="-5"/>
        </w:rPr>
        <w:t xml:space="preserve"> </w:t>
      </w:r>
      <w:r>
        <w:rPr>
          <w:color w:val="7D7D7D"/>
          <w:spacing w:val="-2"/>
        </w:rPr>
        <w:t>Praze</w:t>
      </w:r>
      <w:r>
        <w:rPr>
          <w:color w:val="7D7D7D"/>
          <w:spacing w:val="-4"/>
        </w:rPr>
        <w:t xml:space="preserve"> </w:t>
      </w:r>
      <w:r>
        <w:rPr>
          <w:color w:val="7D7D7D"/>
          <w:spacing w:val="-2"/>
        </w:rPr>
        <w:t>dne</w:t>
      </w:r>
      <w:r>
        <w:rPr>
          <w:color w:val="7D7D7D"/>
          <w:spacing w:val="-13"/>
        </w:rPr>
        <w:t xml:space="preserve"> </w:t>
      </w:r>
      <w:r>
        <w:rPr>
          <w:color w:val="7D7D7D"/>
          <w:spacing w:val="-2"/>
        </w:rPr>
        <w:t>dle</w:t>
      </w:r>
      <w:r>
        <w:rPr>
          <w:color w:val="7D7D7D"/>
          <w:spacing w:val="-14"/>
        </w:rPr>
        <w:t xml:space="preserve"> </w:t>
      </w:r>
      <w:r>
        <w:rPr>
          <w:color w:val="7D7D7D"/>
          <w:spacing w:val="-2"/>
        </w:rPr>
        <w:t>el.</w:t>
      </w:r>
      <w:r>
        <w:rPr>
          <w:color w:val="7D7D7D"/>
          <w:spacing w:val="-11"/>
        </w:rPr>
        <w:t xml:space="preserve"> </w:t>
      </w:r>
      <w:r>
        <w:rPr>
          <w:color w:val="7D7D7D"/>
          <w:spacing w:val="-2"/>
        </w:rPr>
        <w:t>podpisu</w:t>
      </w:r>
    </w:p>
    <w:p w14:paraId="5B0B3C38" w14:textId="77777777" w:rsidR="00456EA5" w:rsidRDefault="00456EA5">
      <w:pPr>
        <w:pStyle w:val="Zkladntext"/>
        <w:spacing w:before="109"/>
      </w:pPr>
    </w:p>
    <w:p w14:paraId="41D5331F" w14:textId="77777777" w:rsidR="00456EA5" w:rsidRDefault="00456EA5">
      <w:pPr>
        <w:pStyle w:val="Zkladntext"/>
        <w:spacing w:before="134"/>
        <w:rPr>
          <w:rFonts w:ascii="Gill Sans MT"/>
        </w:rPr>
      </w:pPr>
    </w:p>
    <w:p w14:paraId="13F37160" w14:textId="77777777" w:rsidR="004B0F5F" w:rsidRDefault="004B0F5F">
      <w:pPr>
        <w:pStyle w:val="Zkladntext"/>
        <w:spacing w:before="134"/>
        <w:rPr>
          <w:rFonts w:ascii="Gill Sans MT"/>
        </w:rPr>
      </w:pPr>
    </w:p>
    <w:p w14:paraId="128B697F" w14:textId="5B9D9684" w:rsidR="004B0F5F" w:rsidRDefault="004B0F5F">
      <w:pPr>
        <w:pStyle w:val="Zkladntext"/>
        <w:spacing w:line="362" w:lineRule="auto"/>
        <w:ind w:left="153" w:right="7822"/>
        <w:rPr>
          <w:color w:val="7D7D7D"/>
        </w:rPr>
      </w:pPr>
      <w:proofErr w:type="spellStart"/>
      <w:r>
        <w:rPr>
          <w:color w:val="7D7D7D"/>
        </w:rPr>
        <w:t>xxx</w:t>
      </w:r>
      <w:proofErr w:type="spellEnd"/>
    </w:p>
    <w:p w14:paraId="2B1714B7" w14:textId="4C573533" w:rsidR="00456EA5" w:rsidRDefault="004B0F5F">
      <w:pPr>
        <w:pStyle w:val="Zkladntext"/>
        <w:spacing w:line="362" w:lineRule="auto"/>
        <w:ind w:left="153" w:right="7822"/>
      </w:pPr>
      <w:proofErr w:type="spellStart"/>
      <w:r>
        <w:rPr>
          <w:color w:val="7D7D7D"/>
        </w:rPr>
        <w:t>xxx</w:t>
      </w:r>
      <w:proofErr w:type="spellEnd"/>
    </w:p>
    <w:p w14:paraId="2F826BE6" w14:textId="77777777" w:rsidR="00456EA5" w:rsidRDefault="004B0F5F">
      <w:pPr>
        <w:pStyle w:val="Zkladntext"/>
        <w:spacing w:line="250" w:lineRule="exact"/>
        <w:ind w:left="153"/>
      </w:pPr>
      <w:r>
        <w:rPr>
          <w:color w:val="7D7D7D"/>
        </w:rPr>
        <w:t>Národní</w:t>
      </w:r>
      <w:r>
        <w:rPr>
          <w:color w:val="7D7D7D"/>
          <w:spacing w:val="-13"/>
        </w:rPr>
        <w:t xml:space="preserve"> </w:t>
      </w:r>
      <w:r>
        <w:rPr>
          <w:color w:val="7D7D7D"/>
        </w:rPr>
        <w:t>agentura</w:t>
      </w:r>
      <w:r>
        <w:rPr>
          <w:color w:val="7D7D7D"/>
          <w:spacing w:val="-15"/>
        </w:rPr>
        <w:t xml:space="preserve"> </w:t>
      </w:r>
      <w:r>
        <w:rPr>
          <w:color w:val="7D7D7D"/>
        </w:rPr>
        <w:t>pro</w:t>
      </w:r>
      <w:r>
        <w:rPr>
          <w:color w:val="7D7D7D"/>
          <w:spacing w:val="-15"/>
        </w:rPr>
        <w:t xml:space="preserve"> </w:t>
      </w:r>
      <w:r>
        <w:rPr>
          <w:color w:val="7D7D7D"/>
        </w:rPr>
        <w:t>komunikační</w:t>
      </w:r>
      <w:r>
        <w:rPr>
          <w:color w:val="7D7D7D"/>
          <w:spacing w:val="-10"/>
        </w:rPr>
        <w:t xml:space="preserve"> </w:t>
      </w:r>
      <w:r>
        <w:rPr>
          <w:color w:val="7D7D7D"/>
        </w:rPr>
        <w:t>a</w:t>
      </w:r>
      <w:r>
        <w:rPr>
          <w:color w:val="7D7D7D"/>
          <w:spacing w:val="-13"/>
        </w:rPr>
        <w:t xml:space="preserve"> </w:t>
      </w:r>
      <w:r>
        <w:rPr>
          <w:color w:val="7D7D7D"/>
        </w:rPr>
        <w:t>informační</w:t>
      </w:r>
      <w:r>
        <w:rPr>
          <w:color w:val="7D7D7D"/>
          <w:spacing w:val="-13"/>
        </w:rPr>
        <w:t xml:space="preserve"> </w:t>
      </w:r>
      <w:r>
        <w:rPr>
          <w:color w:val="7D7D7D"/>
        </w:rPr>
        <w:t>technologie,</w:t>
      </w:r>
      <w:r>
        <w:rPr>
          <w:color w:val="7D7D7D"/>
          <w:spacing w:val="-10"/>
        </w:rPr>
        <w:t xml:space="preserve"> </w:t>
      </w:r>
      <w:r>
        <w:rPr>
          <w:color w:val="7D7D7D"/>
        </w:rPr>
        <w:t>s.</w:t>
      </w:r>
      <w:r>
        <w:rPr>
          <w:color w:val="7D7D7D"/>
          <w:spacing w:val="-11"/>
        </w:rPr>
        <w:t xml:space="preserve"> </w:t>
      </w:r>
      <w:r>
        <w:rPr>
          <w:color w:val="7D7D7D"/>
          <w:spacing w:val="-5"/>
        </w:rPr>
        <w:t>p.</w:t>
      </w:r>
    </w:p>
    <w:sectPr w:rsidR="00456EA5">
      <w:footerReference w:type="even" r:id="rId9"/>
      <w:footerReference w:type="default" r:id="rId10"/>
      <w:footerReference w:type="first" r:id="rId11"/>
      <w:type w:val="continuous"/>
      <w:pgSz w:w="11920" w:h="16850"/>
      <w:pgMar w:top="1040" w:right="700" w:bottom="1040" w:left="980" w:header="0" w:footer="85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69053" w14:textId="77777777" w:rsidR="004B0F5F" w:rsidRDefault="004B0F5F">
      <w:r>
        <w:separator/>
      </w:r>
    </w:p>
  </w:endnote>
  <w:endnote w:type="continuationSeparator" w:id="0">
    <w:p w14:paraId="0E5CB82F" w14:textId="77777777" w:rsidR="004B0F5F" w:rsidRDefault="004B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989C9" w14:textId="1A402DF1" w:rsidR="004B0F5F" w:rsidRDefault="004B0F5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43808" behindDoc="0" locked="0" layoutInCell="1" allowOverlap="1" wp14:anchorId="2B2F320C" wp14:editId="2F8420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153252257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990B6E" w14:textId="0D5873E6" w:rsidR="004B0F5F" w:rsidRPr="004B0F5F" w:rsidRDefault="004B0F5F" w:rsidP="004B0F5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0F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F320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řejné informace" style="position:absolute;margin-left:0;margin-top:0;width:75.35pt;height:27.2pt;z-index:4875438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5F990B6E" w14:textId="0D5873E6" w:rsidR="004B0F5F" w:rsidRPr="004B0F5F" w:rsidRDefault="004B0F5F" w:rsidP="004B0F5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B0F5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32973" w14:textId="2D9B37DB" w:rsidR="00456EA5" w:rsidRDefault="004B0F5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4832" behindDoc="0" locked="0" layoutInCell="1" allowOverlap="1" wp14:anchorId="36BA9CCF" wp14:editId="0AEFE1EA">
              <wp:simplePos x="619125" y="101441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154948436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C11A4" w14:textId="26FD82BE" w:rsidR="004B0F5F" w:rsidRPr="004B0F5F" w:rsidRDefault="004B0F5F" w:rsidP="004B0F5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0F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A9CC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řejné informace" style="position:absolute;margin-left:0;margin-top:0;width:75.35pt;height:27.2pt;z-index:4875448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01BC11A4" w14:textId="26FD82BE" w:rsidR="004B0F5F" w:rsidRPr="004B0F5F" w:rsidRDefault="004B0F5F" w:rsidP="004B0F5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B0F5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55D48A5B" wp14:editId="55CC9801">
              <wp:simplePos x="0" y="0"/>
              <wp:positionH relativeFrom="page">
                <wp:posOffset>7052944</wp:posOffset>
              </wp:positionH>
              <wp:positionV relativeFrom="page">
                <wp:posOffset>9984739</wp:posOffset>
              </wp:positionV>
              <wp:extent cx="24257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25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42570" h="6350">
                            <a:moveTo>
                              <a:pt x="242316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242316" y="6108"/>
                            </a:lnTo>
                            <a:lnTo>
                              <a:pt x="242316" y="0"/>
                            </a:lnTo>
                            <a:close/>
                          </a:path>
                        </a:pathLst>
                      </a:custGeom>
                      <a:solidFill>
                        <a:srgbClr val="BDBDB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B4AD6C" id="Graphic 1" o:spid="_x0000_s1026" style="position:absolute;margin-left:555.35pt;margin-top:786.2pt;width:19.1pt;height:.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2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" path="m242316,l,,,6108r242316,l242316,xe" fillcolor="#bdbdbd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24F03B20" wp14:editId="2F190F85">
              <wp:simplePos x="0" y="0"/>
              <wp:positionH relativeFrom="page">
                <wp:posOffset>718184</wp:posOffset>
              </wp:positionH>
              <wp:positionV relativeFrom="page">
                <wp:posOffset>9977119</wp:posOffset>
              </wp:positionV>
              <wp:extent cx="629983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998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99835">
                            <a:moveTo>
                              <a:pt x="0" y="0"/>
                            </a:moveTo>
                            <a:lnTo>
                              <a:pt x="6299835" y="0"/>
                            </a:lnTo>
                          </a:path>
                        </a:pathLst>
                      </a:custGeom>
                      <a:ln w="12700">
                        <a:solidFill>
                          <a:srgbClr val="00AEEE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AD3F4" id="Graphic 2" o:spid="_x0000_s1026" style="position:absolute;margin-left:56.55pt;margin-top:785.6pt;width:496.05pt;height:.1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99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" path="m,l6299835,e" filled="f" strokecolor="#00aeee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6F75336F" wp14:editId="7E432C85">
              <wp:simplePos x="0" y="0"/>
              <wp:positionH relativeFrom="page">
                <wp:posOffset>7058659</wp:posOffset>
              </wp:positionH>
              <wp:positionV relativeFrom="page">
                <wp:posOffset>9996496</wp:posOffset>
              </wp:positionV>
              <wp:extent cx="103505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10BFA7" w14:textId="77777777" w:rsidR="00456EA5" w:rsidRDefault="004B0F5F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696969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75336F" id="Textbox 3" o:spid="_x0000_s1028" type="#_x0000_t202" style="position:absolute;margin-left:555.8pt;margin-top:787.15pt;width:8.15pt;height:14.35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" filled="f" stroked="f">
              <v:textbox inset="0,0,0,0">
                <w:txbxContent>
                  <w:p w14:paraId="3710BFA7" w14:textId="77777777" w:rsidR="00456EA5" w:rsidRDefault="004B0F5F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696969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720FEC9D" wp14:editId="67F53E71">
              <wp:simplePos x="0" y="0"/>
              <wp:positionH relativeFrom="page">
                <wp:posOffset>705408</wp:posOffset>
              </wp:positionH>
              <wp:positionV relativeFrom="page">
                <wp:posOffset>10081279</wp:posOffset>
              </wp:positionV>
              <wp:extent cx="4907915" cy="2571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0791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4C51F1" w14:textId="77777777" w:rsidR="00456EA5" w:rsidRDefault="004B0F5F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Národní</w:t>
                          </w:r>
                          <w:r>
                            <w:rPr>
                              <w:b/>
                              <w:color w:val="696969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agentura</w:t>
                          </w:r>
                          <w:r>
                            <w:rPr>
                              <w:b/>
                              <w:color w:val="69696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pro</w:t>
                          </w:r>
                          <w:r>
                            <w:rPr>
                              <w:b/>
                              <w:color w:val="69696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komunikační</w:t>
                          </w:r>
                          <w:r>
                            <w:rPr>
                              <w:b/>
                              <w:color w:val="696969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a</w:t>
                          </w:r>
                          <w:r>
                            <w:rPr>
                              <w:b/>
                              <w:color w:val="69696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informační</w:t>
                          </w:r>
                          <w:r>
                            <w:rPr>
                              <w:b/>
                              <w:color w:val="696969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technologie,</w:t>
                          </w:r>
                          <w:r>
                            <w:rPr>
                              <w:b/>
                              <w:color w:val="69696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s.</w:t>
                          </w:r>
                          <w:r>
                            <w:rPr>
                              <w:b/>
                              <w:color w:val="696969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p.,</w:t>
                          </w:r>
                          <w:r>
                            <w:rPr>
                              <w:b/>
                              <w:color w:val="696969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Kodaňská</w:t>
                          </w:r>
                          <w:r>
                            <w:rPr>
                              <w:b/>
                              <w:color w:val="69696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1441/46,</w:t>
                          </w:r>
                          <w:r>
                            <w:rPr>
                              <w:b/>
                              <w:color w:val="696969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101</w:t>
                          </w:r>
                          <w:r>
                            <w:rPr>
                              <w:b/>
                              <w:color w:val="69696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00</w:t>
                          </w:r>
                          <w:r>
                            <w:rPr>
                              <w:b/>
                              <w:color w:val="69696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z w:val="16"/>
                            </w:rPr>
                            <w:t>Praha</w:t>
                          </w:r>
                          <w:r>
                            <w:rPr>
                              <w:b/>
                              <w:color w:val="696969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696969"/>
                              <w:spacing w:val="-5"/>
                              <w:sz w:val="16"/>
                            </w:rPr>
                            <w:t>10</w:t>
                          </w:r>
                        </w:p>
                        <w:p w14:paraId="63F046DE" w14:textId="77777777" w:rsidR="00456EA5" w:rsidRDefault="004B0F5F">
                          <w:pPr>
                            <w:spacing w:before="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96969"/>
                              <w:sz w:val="16"/>
                            </w:rPr>
                            <w:t>Zapsaná</w:t>
                          </w:r>
                          <w:r>
                            <w:rPr>
                              <w:color w:val="696969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v</w:t>
                          </w:r>
                          <w:r>
                            <w:rPr>
                              <w:color w:val="696969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Obchodním</w:t>
                          </w:r>
                          <w:r>
                            <w:rPr>
                              <w:color w:val="696969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rejstříku</w:t>
                          </w:r>
                          <w:r>
                            <w:rPr>
                              <w:color w:val="696969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u</w:t>
                          </w:r>
                          <w:r>
                            <w:rPr>
                              <w:color w:val="69696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Městského</w:t>
                          </w:r>
                          <w:r>
                            <w:rPr>
                              <w:color w:val="69696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soudu</w:t>
                          </w:r>
                          <w:r>
                            <w:rPr>
                              <w:color w:val="69696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v</w:t>
                          </w:r>
                          <w:r>
                            <w:rPr>
                              <w:color w:val="696969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Praze,</w:t>
                          </w:r>
                          <w:r>
                            <w:rPr>
                              <w:color w:val="696969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spisová</w:t>
                          </w:r>
                          <w:r>
                            <w:rPr>
                              <w:color w:val="696969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značka</w:t>
                          </w:r>
                          <w:r>
                            <w:rPr>
                              <w:color w:val="69696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A</w:t>
                          </w:r>
                          <w:r>
                            <w:rPr>
                              <w:color w:val="696969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pacing w:val="-2"/>
                              <w:sz w:val="16"/>
                            </w:rPr>
                            <w:t>77322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0FEC9D" id="Textbox 4" o:spid="_x0000_s1029" type="#_x0000_t202" style="position:absolute;margin-left:55.55pt;margin-top:793.8pt;width:386.45pt;height:20.25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" filled="f" stroked="f">
              <v:textbox inset="0,0,0,0">
                <w:txbxContent>
                  <w:p w14:paraId="2D4C51F1" w14:textId="77777777" w:rsidR="00456EA5" w:rsidRDefault="004B0F5F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696969"/>
                        <w:sz w:val="16"/>
                      </w:rPr>
                      <w:t>Národní</w:t>
                    </w:r>
                    <w:r>
                      <w:rPr>
                        <w:b/>
                        <w:color w:val="696969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agentura</w:t>
                    </w:r>
                    <w:r>
                      <w:rPr>
                        <w:b/>
                        <w:color w:val="69696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pro</w:t>
                    </w:r>
                    <w:r>
                      <w:rPr>
                        <w:b/>
                        <w:color w:val="69696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komunikační</w:t>
                    </w:r>
                    <w:r>
                      <w:rPr>
                        <w:b/>
                        <w:color w:val="696969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a</w:t>
                    </w:r>
                    <w:r>
                      <w:rPr>
                        <w:b/>
                        <w:color w:val="69696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informační</w:t>
                    </w:r>
                    <w:r>
                      <w:rPr>
                        <w:b/>
                        <w:color w:val="696969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technologie,</w:t>
                    </w:r>
                    <w:r>
                      <w:rPr>
                        <w:b/>
                        <w:color w:val="69696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s.</w:t>
                    </w:r>
                    <w:r>
                      <w:rPr>
                        <w:b/>
                        <w:color w:val="696969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p.,</w:t>
                    </w:r>
                    <w:r>
                      <w:rPr>
                        <w:b/>
                        <w:color w:val="696969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Kodaňská</w:t>
                    </w:r>
                    <w:r>
                      <w:rPr>
                        <w:b/>
                        <w:color w:val="69696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1441/46,</w:t>
                    </w:r>
                    <w:r>
                      <w:rPr>
                        <w:b/>
                        <w:color w:val="696969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101</w:t>
                    </w:r>
                    <w:r>
                      <w:rPr>
                        <w:b/>
                        <w:color w:val="69696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00</w:t>
                    </w:r>
                    <w:r>
                      <w:rPr>
                        <w:b/>
                        <w:color w:val="69696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z w:val="16"/>
                      </w:rPr>
                      <w:t>Praha</w:t>
                    </w:r>
                    <w:r>
                      <w:rPr>
                        <w:b/>
                        <w:color w:val="696969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696969"/>
                        <w:spacing w:val="-5"/>
                        <w:sz w:val="16"/>
                      </w:rPr>
                      <w:t>10</w:t>
                    </w:r>
                  </w:p>
                  <w:p w14:paraId="63F046DE" w14:textId="77777777" w:rsidR="00456EA5" w:rsidRDefault="004B0F5F">
                    <w:pPr>
                      <w:spacing w:before="1"/>
                      <w:ind w:left="20"/>
                      <w:rPr>
                        <w:sz w:val="16"/>
                      </w:rPr>
                    </w:pPr>
                    <w:r>
                      <w:rPr>
                        <w:color w:val="696969"/>
                        <w:sz w:val="16"/>
                      </w:rPr>
                      <w:t>Zapsaná</w:t>
                    </w:r>
                    <w:r>
                      <w:rPr>
                        <w:color w:val="696969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v</w:t>
                    </w:r>
                    <w:r>
                      <w:rPr>
                        <w:color w:val="696969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Obchodním</w:t>
                    </w:r>
                    <w:r>
                      <w:rPr>
                        <w:color w:val="696969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rejstříku</w:t>
                    </w:r>
                    <w:r>
                      <w:rPr>
                        <w:color w:val="696969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u</w:t>
                    </w:r>
                    <w:r>
                      <w:rPr>
                        <w:color w:val="69696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Městského</w:t>
                    </w:r>
                    <w:r>
                      <w:rPr>
                        <w:color w:val="69696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soudu</w:t>
                    </w:r>
                    <w:r>
                      <w:rPr>
                        <w:color w:val="69696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v</w:t>
                    </w:r>
                    <w:r>
                      <w:rPr>
                        <w:color w:val="696969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Praze,</w:t>
                    </w:r>
                    <w:r>
                      <w:rPr>
                        <w:color w:val="696969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spisová</w:t>
                    </w:r>
                    <w:r>
                      <w:rPr>
                        <w:color w:val="696969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značka</w:t>
                    </w:r>
                    <w:r>
                      <w:rPr>
                        <w:color w:val="69696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A</w:t>
                    </w:r>
                    <w:r>
                      <w:rPr>
                        <w:color w:val="696969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pacing w:val="-2"/>
                        <w:sz w:val="16"/>
                      </w:rPr>
                      <w:t>77322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4669552F" wp14:editId="51F5C7A3">
              <wp:simplePos x="0" y="0"/>
              <wp:positionH relativeFrom="page">
                <wp:posOffset>705408</wp:posOffset>
              </wp:positionH>
              <wp:positionV relativeFrom="page">
                <wp:posOffset>10314451</wp:posOffset>
              </wp:positionV>
              <wp:extent cx="213741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EE3A77" w14:textId="77777777" w:rsidR="00456EA5" w:rsidRDefault="004B0F5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color w:val="696969"/>
                                <w:sz w:val="16"/>
                              </w:rPr>
                              <w:t>info@nakit.cz,</w:t>
                            </w:r>
                          </w:hyperlink>
                          <w:r>
                            <w:rPr>
                              <w:color w:val="696969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+420</w:t>
                          </w:r>
                          <w:r>
                            <w:rPr>
                              <w:color w:val="696969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234</w:t>
                          </w:r>
                          <w:r>
                            <w:rPr>
                              <w:color w:val="696969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066</w:t>
                          </w:r>
                          <w:r>
                            <w:rPr>
                              <w:color w:val="69696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z w:val="16"/>
                            </w:rPr>
                            <w:t>500,</w:t>
                          </w:r>
                          <w:r>
                            <w:rPr>
                              <w:color w:val="696969"/>
                              <w:spacing w:val="-8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696969"/>
                                <w:spacing w:val="-2"/>
                                <w:sz w:val="16"/>
                              </w:rPr>
                              <w:t>www.nakit.cz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69552F" id="Textbox 5" o:spid="_x0000_s1030" type="#_x0000_t202" style="position:absolute;margin-left:55.55pt;margin-top:812.15pt;width:168.3pt;height:11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" filled="f" stroked="f">
              <v:textbox inset="0,0,0,0">
                <w:txbxContent>
                  <w:p w14:paraId="69EE3A77" w14:textId="77777777" w:rsidR="00456EA5" w:rsidRDefault="004B0F5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hyperlink r:id="rId3">
                      <w:r>
                        <w:rPr>
                          <w:color w:val="696969"/>
                          <w:sz w:val="16"/>
                        </w:rPr>
                        <w:t>info@nakit.cz,</w:t>
                      </w:r>
                    </w:hyperlink>
                    <w:r>
                      <w:rPr>
                        <w:color w:val="696969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+420</w:t>
                    </w:r>
                    <w:r>
                      <w:rPr>
                        <w:color w:val="696969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234</w:t>
                    </w:r>
                    <w:r>
                      <w:rPr>
                        <w:color w:val="696969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066</w:t>
                    </w:r>
                    <w:r>
                      <w:rPr>
                        <w:color w:val="69696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696969"/>
                        <w:sz w:val="16"/>
                      </w:rPr>
                      <w:t>500,</w:t>
                    </w:r>
                    <w:r>
                      <w:rPr>
                        <w:color w:val="696969"/>
                        <w:spacing w:val="-8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color w:val="696969"/>
                          <w:spacing w:val="-2"/>
                          <w:sz w:val="16"/>
                        </w:rPr>
                        <w:t>www.nakit.cz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B0DFF" w14:textId="7B8DE7BC" w:rsidR="004B0F5F" w:rsidRDefault="004B0F5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42784" behindDoc="0" locked="0" layoutInCell="1" allowOverlap="1" wp14:anchorId="0E0015EE" wp14:editId="50DCA79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1588318302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F9069" w14:textId="2453F0A0" w:rsidR="004B0F5F" w:rsidRPr="004B0F5F" w:rsidRDefault="004B0F5F" w:rsidP="004B0F5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0F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0015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alt="Veřejné informace" style="position:absolute;margin-left:0;margin-top:0;width:75.35pt;height:27.2pt;z-index:4875427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1FF9069" w14:textId="2453F0A0" w:rsidR="004B0F5F" w:rsidRPr="004B0F5F" w:rsidRDefault="004B0F5F" w:rsidP="004B0F5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B0F5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DB835" w14:textId="77777777" w:rsidR="004B0F5F" w:rsidRDefault="004B0F5F">
      <w:r>
        <w:separator/>
      </w:r>
    </w:p>
  </w:footnote>
  <w:footnote w:type="continuationSeparator" w:id="0">
    <w:p w14:paraId="1E65483F" w14:textId="77777777" w:rsidR="004B0F5F" w:rsidRDefault="004B0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6EA5"/>
    <w:rsid w:val="00456EA5"/>
    <w:rsid w:val="004B0F5F"/>
    <w:rsid w:val="0081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4EB2D"/>
  <w15:docId w15:val="{F03F91F5-2B70-427D-B4D1-83C8AFF4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1"/>
      <w:ind w:left="153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spacing w:before="99"/>
      <w:ind w:left="153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20"/>
    </w:pPr>
    <w:rPr>
      <w:rFonts w:ascii="Gill Sans MT" w:eastAsia="Gill Sans MT" w:hAnsi="Gill Sans MT" w:cs="Gill Sans MT"/>
      <w:sz w:val="74"/>
      <w:szCs w:val="7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4B0F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F5F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4B0F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F5F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akit.cz" TargetMode="External"/><Relationship Id="rId2" Type="http://schemas.openxmlformats.org/officeDocument/2006/relationships/hyperlink" Target="http://www.nakit.cz/" TargetMode="External"/><Relationship Id="rId1" Type="http://schemas.openxmlformats.org/officeDocument/2006/relationships/hyperlink" Target="mailto:info@nakit.cz" TargetMode="External"/><Relationship Id="rId4" Type="http://schemas.openxmlformats.org/officeDocument/2006/relationships/hyperlink" Target="http://www.nakit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dokumentů NAKIT</dc:title>
  <dc:creator>Michal Útlý</dc:creator>
  <cp:keywords>NAKIT šablona word</cp:keywords>
  <cp:lastModifiedBy>Zachová Jaroslava</cp:lastModifiedBy>
  <cp:revision>2</cp:revision>
  <dcterms:created xsi:type="dcterms:W3CDTF">2024-10-21T13:29:00Z</dcterms:created>
  <dcterms:modified xsi:type="dcterms:W3CDTF">2024-10-21T13:30:00Z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2024-10-21T00:00:00Z</vt:filetime>
  </property>
  <property fmtid="{D5CDD505-2E9C-101B-9397-08002B2CF9AE}" pid="5" name="MSIP_Label_9cc168b4-0267-4bd6-8e85-481e0b7f64cb_Enabled">
    <vt:lpwstr>True</vt:lpwstr>
  </property>
  <property fmtid="{D5CDD505-2E9C-101B-9397-08002B2CF9AE}" pid="6" name="MSIP_Label_9cc168b4-0267-4bd6-8e85-481e0b7f64cb_Method">
    <vt:lpwstr>Standard</vt:lpwstr>
  </property>
  <property fmtid="{D5CDD505-2E9C-101B-9397-08002B2CF9AE}" pid="7" name="MSIP_Label_9cc168b4-0267-4bd6-8e85-481e0b7f64cb_SiteId">
    <vt:lpwstr>1db41d6f-1f37-46db-bd3e-c483abb8105d</vt:lpwstr>
  </property>
  <property fmtid="{D5CDD505-2E9C-101B-9397-08002B2CF9AE}" pid="8" name="Producer">
    <vt:lpwstr>Microsoft® Word pro Microsoft 365</vt:lpwstr>
  </property>
  <property fmtid="{D5CDD505-2E9C-101B-9397-08002B2CF9AE}" pid="9" name="ClassificationContentMarkingFooterShapeIds">
    <vt:lpwstr>5eabd05e,92271a1,93c5354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Veřejné informace</vt:lpwstr>
  </property>
</Properties>
</file>