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60" w:rsidRPr="00C323F3" w:rsidRDefault="00D01460" w:rsidP="00D0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</w:pPr>
    </w:p>
    <w:p w:rsidR="00D01460" w:rsidRPr="00D46D7E" w:rsidRDefault="00D01460" w:rsidP="00D0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</w:pPr>
    </w:p>
    <w:p w:rsidR="00D01460" w:rsidRPr="00C323F3" w:rsidRDefault="00D01460" w:rsidP="00D0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D01460" w:rsidRPr="00FE218C" w:rsidRDefault="00D01460" w:rsidP="00D0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2</w:t>
      </w:r>
    </w:p>
    <w:p w:rsidR="00D01460" w:rsidRPr="00F23203" w:rsidRDefault="00D01460" w:rsidP="00D0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č.j.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VS-62690-10/ČJ-2016-800550 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7.2016</w:t>
      </w:r>
    </w:p>
    <w:p w:rsidR="00D01460" w:rsidRPr="00F23203" w:rsidRDefault="00D01460" w:rsidP="00D0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1460" w:rsidRPr="00F23203" w:rsidRDefault="00D01460" w:rsidP="00D01460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D01460" w:rsidRPr="00F23203" w:rsidRDefault="00D01460" w:rsidP="00D0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D01460" w:rsidRPr="00130043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D01460" w:rsidRPr="00130043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D01460" w:rsidRPr="00130043" w:rsidRDefault="00D01460" w:rsidP="00D01460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IČO: </w:t>
      </w:r>
      <w:r w:rsidR="0091184F" w:rsidRPr="0091184F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</w:p>
    <w:p w:rsidR="00D01460" w:rsidRPr="00130043" w:rsidRDefault="0091184F" w:rsidP="00D01460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DIČ : </w:t>
      </w:r>
      <w:r w:rsidRPr="0091184F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</w:t>
      </w:r>
      <w:proofErr w:type="gramEnd"/>
    </w:p>
    <w:p w:rsidR="00D01460" w:rsidRPr="00130043" w:rsidRDefault="00D01460" w:rsidP="00D01460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130043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130043">
        <w:rPr>
          <w:rFonts w:ascii="Times New Roman" w:eastAsia="Calibri" w:hAnsi="Times New Roman" w:cs="Times New Roman"/>
          <w:sz w:val="24"/>
          <w:szCs w:val="24"/>
        </w:rPr>
        <w:t>.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  Vrchní rada plk. Mgr. Miroslav Hadrava, ředitel věznice Vinařice</w:t>
      </w:r>
    </w:p>
    <w:p w:rsidR="00D01460" w:rsidRPr="00130043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D01460" w:rsidRPr="00130043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proofErr w:type="spellStart"/>
      <w:proofErr w:type="gramStart"/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č.ú</w:t>
      </w:r>
      <w:proofErr w:type="spellEnd"/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. </w:t>
      </w:r>
      <w:proofErr w:type="gramEnd"/>
      <w:r w:rsidR="0091184F" w:rsidRPr="0091184F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</w:t>
      </w:r>
    </w:p>
    <w:p w:rsidR="00D01460" w:rsidRPr="00130043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D01460" w:rsidRPr="00130043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D01460" w:rsidRPr="00130043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D01460" w:rsidRPr="00130043" w:rsidRDefault="00D01460" w:rsidP="00D0146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D01460" w:rsidRPr="00D61517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D615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ab/>
        <w:t xml:space="preserve"> Karel Dryák</w:t>
      </w:r>
    </w:p>
    <w:p w:rsidR="00D01460" w:rsidRPr="00D61517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se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sídlem :   </w:t>
      </w:r>
      <w:proofErr w:type="spell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Vítov</w:t>
      </w:r>
      <w:proofErr w:type="spellEnd"/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10,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274 01, Žižice </w:t>
      </w:r>
    </w:p>
    <w:p w:rsidR="00D01460" w:rsidRPr="00D61517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IČO :  </w:t>
      </w:r>
      <w:r w:rsidR="0091184F" w:rsidRPr="009118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black"/>
          <w:lang w:eastAsia="cs-CZ"/>
        </w:rPr>
        <w:t>XXXXXXX</w:t>
      </w:r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  </w:t>
      </w:r>
    </w:p>
    <w:p w:rsidR="00D01460" w:rsidRPr="00D61517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DIČ:  </w:t>
      </w:r>
      <w:r w:rsidR="0091184F" w:rsidRPr="009118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black"/>
          <w:lang w:eastAsia="cs-CZ"/>
        </w:rPr>
        <w:t>XXXXXXXXXX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    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  <w:t xml:space="preserve">       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</w:p>
    <w:p w:rsidR="00D01460" w:rsidRPr="00D61517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fyzická osoba zapsaná v evidenci zemědělských podnikatelů - Osvědčení o zápisu do evidence zemědělského podnikatele, vedenou MěÚ Slaný pod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č.j.</w:t>
      </w:r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3377/05/ŽÚ/BL, </w:t>
      </w:r>
      <w:proofErr w:type="spell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poř.č</w:t>
      </w:r>
      <w:proofErr w:type="spell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. 0001</w:t>
      </w:r>
    </w:p>
    <w:p w:rsidR="00D01460" w:rsidRPr="00D61517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bankovní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spojení :  Česká</w:t>
      </w:r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spořitelna, a. s., pobočka Slaný, č. </w:t>
      </w:r>
      <w:proofErr w:type="spell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ú.</w:t>
      </w:r>
      <w:proofErr w:type="spell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="0091184F" w:rsidRPr="009118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black"/>
          <w:lang w:eastAsia="cs-CZ"/>
        </w:rPr>
        <w:t>XXXXXXXXXXXX</w:t>
      </w:r>
    </w:p>
    <w:p w:rsidR="00D01460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D01460" w:rsidRPr="00130043" w:rsidRDefault="00D01460" w:rsidP="00D01460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 xml:space="preserve"> 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D01460" w:rsidRPr="00F23203" w:rsidRDefault="00D01460" w:rsidP="00D0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1460" w:rsidRPr="00F23203" w:rsidRDefault="00D01460" w:rsidP="00D0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D01460" w:rsidRPr="00933F88" w:rsidRDefault="00D01460" w:rsidP="00D014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01460" w:rsidRPr="00933F88" w:rsidRDefault="00D01460" w:rsidP="00D0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1460" w:rsidRPr="00E63A45" w:rsidRDefault="00D01460" w:rsidP="00154276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990A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990A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nájmu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 w:rsidR="00990A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990A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D01460" w:rsidRPr="00990F4C" w:rsidRDefault="00D01460" w:rsidP="00D01460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D01460" w:rsidRPr="00154276" w:rsidRDefault="00D01460" w:rsidP="00154276">
      <w:pPr>
        <w:pStyle w:val="Seznam"/>
        <w:ind w:left="0" w:firstLine="0"/>
        <w:jc w:val="both"/>
        <w:rPr>
          <w:sz w:val="24"/>
          <w:szCs w:val="19"/>
        </w:rPr>
      </w:pPr>
      <w:r>
        <w:rPr>
          <w:bCs/>
          <w:spacing w:val="-3"/>
          <w:sz w:val="24"/>
          <w:szCs w:val="24"/>
        </w:rPr>
        <w:t>„</w:t>
      </w:r>
      <w:proofErr w:type="gramStart"/>
      <w:r w:rsidRPr="0053136C">
        <w:rPr>
          <w:b/>
          <w:sz w:val="24"/>
        </w:rPr>
        <w:t>1.2</w:t>
      </w:r>
      <w:proofErr w:type="gramEnd"/>
      <w:r w:rsidRPr="0053136C">
        <w:rPr>
          <w:b/>
          <w:sz w:val="24"/>
        </w:rPr>
        <w:t>.</w:t>
      </w:r>
      <w:r w:rsidRPr="0053136C">
        <w:rPr>
          <w:sz w:val="24"/>
        </w:rPr>
        <w:tab/>
      </w:r>
      <w:r>
        <w:rPr>
          <w:sz w:val="24"/>
        </w:rPr>
        <w:t>P</w:t>
      </w:r>
      <w:r w:rsidRPr="0053136C">
        <w:rPr>
          <w:sz w:val="24"/>
        </w:rPr>
        <w:t>ronajímatel</w:t>
      </w:r>
      <w:r>
        <w:rPr>
          <w:sz w:val="24"/>
        </w:rPr>
        <w:t xml:space="preserve"> t</w:t>
      </w:r>
      <w:r w:rsidRPr="0053136C">
        <w:rPr>
          <w:sz w:val="24"/>
        </w:rPr>
        <w:t xml:space="preserve">outo smlouvou pronajímá nájemci </w:t>
      </w:r>
      <w:r>
        <w:rPr>
          <w:sz w:val="24"/>
        </w:rPr>
        <w:t xml:space="preserve">prostory nacházející se v objektu      </w:t>
      </w:r>
      <w:r w:rsidRPr="007609FB">
        <w:rPr>
          <w:sz w:val="24"/>
        </w:rPr>
        <w:t xml:space="preserve">č. 18 o celkové ploše </w:t>
      </w:r>
      <w:r>
        <w:rPr>
          <w:sz w:val="24"/>
        </w:rPr>
        <w:t>2</w:t>
      </w:r>
      <w:r w:rsidR="00154276">
        <w:rPr>
          <w:sz w:val="24"/>
        </w:rPr>
        <w:t>63</w:t>
      </w:r>
      <w:r w:rsidRPr="007609FB">
        <w:rPr>
          <w:sz w:val="24"/>
        </w:rPr>
        <w:t>,</w:t>
      </w:r>
      <w:r w:rsidR="00154276">
        <w:rPr>
          <w:sz w:val="24"/>
        </w:rPr>
        <w:t>5</w:t>
      </w:r>
      <w:r w:rsidRPr="007609FB">
        <w:rPr>
          <w:sz w:val="24"/>
        </w:rPr>
        <w:t xml:space="preserve"> m</w:t>
      </w:r>
      <w:r w:rsidRPr="007609FB">
        <w:rPr>
          <w:sz w:val="24"/>
          <w:vertAlign w:val="superscript"/>
        </w:rPr>
        <w:t xml:space="preserve">2 </w:t>
      </w:r>
      <w:r w:rsidRPr="007609FB">
        <w:rPr>
          <w:sz w:val="24"/>
        </w:rPr>
        <w:t>z toho výrobní  a skladové prostory 208,9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 xml:space="preserve">, ostatní prostory </w:t>
      </w:r>
      <w:r w:rsidR="00154276">
        <w:rPr>
          <w:sz w:val="24"/>
        </w:rPr>
        <w:t>54</w:t>
      </w:r>
      <w:r w:rsidRPr="007609FB">
        <w:rPr>
          <w:sz w:val="24"/>
        </w:rPr>
        <w:t>,</w:t>
      </w:r>
      <w:r w:rsidR="00154276">
        <w:rPr>
          <w:sz w:val="24"/>
        </w:rPr>
        <w:t>6</w:t>
      </w:r>
      <w:r w:rsidRPr="007609FB">
        <w:rPr>
          <w:sz w:val="24"/>
        </w:rPr>
        <w:t xml:space="preserve">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  <w:szCs w:val="19"/>
        </w:rPr>
        <w:t xml:space="preserve">. Jedná se o místnosti 1N10a (dílna) </w:t>
      </w:r>
      <w:r w:rsidRPr="007609FB">
        <w:rPr>
          <w:sz w:val="24"/>
        </w:rPr>
        <w:t>o ploše 104,6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>, místnost 1N10b (dílna) o ploše 104,3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>, místnost 1N1</w:t>
      </w:r>
      <w:r w:rsidR="00154276">
        <w:rPr>
          <w:sz w:val="24"/>
        </w:rPr>
        <w:t>1</w:t>
      </w:r>
      <w:r w:rsidR="00CF32D1">
        <w:rPr>
          <w:sz w:val="24"/>
        </w:rPr>
        <w:t xml:space="preserve"> (denní místnost</w:t>
      </w:r>
      <w:r w:rsidRPr="007609FB">
        <w:rPr>
          <w:sz w:val="24"/>
        </w:rPr>
        <w:t>) o rozloze 25,8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 xml:space="preserve">, </w:t>
      </w:r>
      <w:r w:rsidR="00154276">
        <w:rPr>
          <w:sz w:val="24"/>
        </w:rPr>
        <w:t>místnost 1N8 (ostatní) o ploše 13,3m</w:t>
      </w:r>
      <w:r w:rsidR="00154276" w:rsidRPr="007609FB">
        <w:rPr>
          <w:sz w:val="24"/>
          <w:vertAlign w:val="superscript"/>
        </w:rPr>
        <w:t>2</w:t>
      </w:r>
      <w:r w:rsidR="00154276">
        <w:rPr>
          <w:sz w:val="24"/>
        </w:rPr>
        <w:t xml:space="preserve">, </w:t>
      </w:r>
      <w:r w:rsidRPr="007609FB">
        <w:rPr>
          <w:sz w:val="24"/>
        </w:rPr>
        <w:t xml:space="preserve">místnost 1N3 (WC) o </w:t>
      </w:r>
      <w:r>
        <w:rPr>
          <w:sz w:val="24"/>
        </w:rPr>
        <w:t>ploše</w:t>
      </w:r>
      <w:r w:rsidRPr="007609FB">
        <w:rPr>
          <w:sz w:val="24"/>
        </w:rPr>
        <w:t xml:space="preserve"> 8,25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 xml:space="preserve"> (</w:t>
      </w:r>
      <w:r w:rsidRPr="007609FB">
        <w:rPr>
          <w:sz w:val="24"/>
          <w:vertAlign w:val="superscript"/>
        </w:rPr>
        <w:t>1</w:t>
      </w:r>
      <w:r w:rsidRPr="007609FB">
        <w:rPr>
          <w:sz w:val="24"/>
        </w:rPr>
        <w:t>/</w:t>
      </w:r>
      <w:r w:rsidRPr="007609FB">
        <w:rPr>
          <w:sz w:val="24"/>
          <w:vertAlign w:val="subscript"/>
        </w:rPr>
        <w:t>2</w:t>
      </w:r>
      <w:r w:rsidRPr="007609FB">
        <w:rPr>
          <w:sz w:val="24"/>
        </w:rPr>
        <w:t xml:space="preserve"> plochy – sdílené užívání), místnost 1N4 (WC) o </w:t>
      </w:r>
      <w:r>
        <w:rPr>
          <w:sz w:val="24"/>
        </w:rPr>
        <w:t>ploše</w:t>
      </w:r>
      <w:r w:rsidRPr="007609FB">
        <w:rPr>
          <w:sz w:val="24"/>
        </w:rPr>
        <w:t xml:space="preserve"> 1,25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 xml:space="preserve"> (</w:t>
      </w:r>
      <w:r w:rsidRPr="007609FB">
        <w:rPr>
          <w:sz w:val="24"/>
          <w:vertAlign w:val="superscript"/>
        </w:rPr>
        <w:t>1</w:t>
      </w:r>
      <w:r w:rsidRPr="007609FB">
        <w:rPr>
          <w:sz w:val="24"/>
        </w:rPr>
        <w:t>/</w:t>
      </w:r>
      <w:r w:rsidRPr="007609FB">
        <w:rPr>
          <w:sz w:val="24"/>
          <w:vertAlign w:val="subscript"/>
        </w:rPr>
        <w:t>2</w:t>
      </w:r>
      <w:r w:rsidRPr="007609FB">
        <w:rPr>
          <w:sz w:val="24"/>
        </w:rPr>
        <w:t xml:space="preserve"> plochy – sdílené užívání), místnost 1N</w:t>
      </w:r>
      <w:r>
        <w:rPr>
          <w:sz w:val="24"/>
        </w:rPr>
        <w:t>5</w:t>
      </w:r>
      <w:r w:rsidRPr="007609FB">
        <w:rPr>
          <w:sz w:val="24"/>
        </w:rPr>
        <w:t xml:space="preserve"> (koupelna) o </w:t>
      </w:r>
      <w:r>
        <w:rPr>
          <w:sz w:val="24"/>
        </w:rPr>
        <w:t>ploše</w:t>
      </w:r>
      <w:r w:rsidRPr="007609FB">
        <w:rPr>
          <w:sz w:val="24"/>
        </w:rPr>
        <w:t xml:space="preserve"> 6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 xml:space="preserve"> (</w:t>
      </w:r>
      <w:r w:rsidRPr="007609FB">
        <w:rPr>
          <w:sz w:val="24"/>
          <w:vertAlign w:val="superscript"/>
        </w:rPr>
        <w:t>1</w:t>
      </w:r>
      <w:r w:rsidRPr="007609FB">
        <w:rPr>
          <w:sz w:val="24"/>
        </w:rPr>
        <w:t>/</w:t>
      </w:r>
      <w:r w:rsidRPr="007609FB">
        <w:rPr>
          <w:sz w:val="24"/>
          <w:vertAlign w:val="subscript"/>
        </w:rPr>
        <w:t>2</w:t>
      </w:r>
      <w:r w:rsidRPr="007609FB">
        <w:rPr>
          <w:sz w:val="24"/>
        </w:rPr>
        <w:t xml:space="preserve"> plochy – sdílené užívání). Uvedené </w:t>
      </w:r>
      <w:proofErr w:type="gramStart"/>
      <w:r w:rsidRPr="007609FB">
        <w:rPr>
          <w:sz w:val="24"/>
        </w:rPr>
        <w:t>prostory  jsou</w:t>
      </w:r>
      <w:proofErr w:type="gramEnd"/>
      <w:r w:rsidRPr="007609FB">
        <w:rPr>
          <w:sz w:val="24"/>
        </w:rPr>
        <w:t xml:space="preserve"> dle rozhodnutí příslušného stavebního úřadu určeny k provozování výroby a  pronajímatel tyto prostory dočasně </w:t>
      </w:r>
      <w:r w:rsidRPr="007609FB">
        <w:rPr>
          <w:sz w:val="24"/>
          <w:szCs w:val="19"/>
        </w:rPr>
        <w:t>nepotřebuje ke své činnosti. Pronajímané prostory jsou zakresleny ve stavební dokumentaci, která</w:t>
      </w:r>
      <w:r w:rsidR="00154276">
        <w:rPr>
          <w:sz w:val="24"/>
          <w:szCs w:val="19"/>
        </w:rPr>
        <w:t xml:space="preserve"> tvoří přílohu </w:t>
      </w:r>
      <w:proofErr w:type="gramStart"/>
      <w:r w:rsidR="00154276">
        <w:rPr>
          <w:sz w:val="24"/>
          <w:szCs w:val="19"/>
        </w:rPr>
        <w:t>č.1 této</w:t>
      </w:r>
      <w:proofErr w:type="gramEnd"/>
      <w:r w:rsidR="00154276">
        <w:rPr>
          <w:sz w:val="24"/>
          <w:szCs w:val="19"/>
        </w:rPr>
        <w:t xml:space="preserve"> smlouvy</w:t>
      </w:r>
      <w:r w:rsidRPr="003E3CDB">
        <w:rPr>
          <w:bCs/>
          <w:spacing w:val="-3"/>
          <w:sz w:val="24"/>
          <w:szCs w:val="24"/>
        </w:rPr>
        <w:t>.</w:t>
      </w:r>
      <w:r>
        <w:rPr>
          <w:bCs/>
          <w:spacing w:val="-3"/>
          <w:sz w:val="24"/>
          <w:szCs w:val="24"/>
        </w:rPr>
        <w:t>“</w:t>
      </w:r>
    </w:p>
    <w:p w:rsidR="00D01460" w:rsidRDefault="00D01460" w:rsidP="00D01460">
      <w:pPr>
        <w:pStyle w:val="Seznam"/>
        <w:ind w:left="0" w:firstLine="0"/>
        <w:jc w:val="both"/>
        <w:rPr>
          <w:sz w:val="24"/>
          <w:szCs w:val="24"/>
        </w:rPr>
      </w:pPr>
    </w:p>
    <w:p w:rsidR="00990AB5" w:rsidRDefault="00990AB5" w:rsidP="00154276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Článek </w:t>
      </w:r>
      <w:r w:rsidR="001542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1542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a trvání nájmu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 w:rsidR="001542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154276" w:rsidRDefault="00154276" w:rsidP="00154276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54276" w:rsidRDefault="00154276" w:rsidP="00154276">
      <w:pPr>
        <w:pStyle w:val="Seznam"/>
        <w:ind w:left="0" w:firstLine="0"/>
        <w:jc w:val="both"/>
        <w:rPr>
          <w:sz w:val="24"/>
        </w:rPr>
      </w:pPr>
      <w:r w:rsidRPr="00154276">
        <w:rPr>
          <w:bCs/>
          <w:sz w:val="24"/>
          <w:szCs w:val="24"/>
        </w:rPr>
        <w:t>„</w:t>
      </w:r>
      <w:r>
        <w:rPr>
          <w:b/>
          <w:sz w:val="24"/>
        </w:rPr>
        <w:t xml:space="preserve"> </w:t>
      </w:r>
      <w:r w:rsidRPr="00861061">
        <w:rPr>
          <w:b/>
          <w:sz w:val="24"/>
        </w:rPr>
        <w:t>3.1</w:t>
      </w:r>
      <w:r>
        <w:rPr>
          <w:b/>
          <w:sz w:val="24"/>
        </w:rPr>
        <w:t>.</w:t>
      </w:r>
      <w:r>
        <w:rPr>
          <w:sz w:val="24"/>
        </w:rPr>
        <w:t xml:space="preserve">   Doba nájmu byla v souladu s § 27 odst.2  zákona č. 219/2000 Sb. o majetku České republiky, ve znění pozdějších předpisů,  sjednána  na dobu určitou </w:t>
      </w:r>
      <w:r w:rsidRPr="0036713C">
        <w:rPr>
          <w:sz w:val="24"/>
        </w:rPr>
        <w:t xml:space="preserve">od </w:t>
      </w:r>
      <w:proofErr w:type="gramStart"/>
      <w:r w:rsidRPr="0036713C">
        <w:rPr>
          <w:sz w:val="24"/>
        </w:rPr>
        <w:t>1</w:t>
      </w:r>
      <w:r>
        <w:rPr>
          <w:sz w:val="24"/>
        </w:rPr>
        <w:t>8</w:t>
      </w:r>
      <w:r w:rsidRPr="0036713C">
        <w:rPr>
          <w:sz w:val="24"/>
        </w:rPr>
        <w:t>.</w:t>
      </w:r>
      <w:r>
        <w:rPr>
          <w:sz w:val="24"/>
        </w:rPr>
        <w:t>7</w:t>
      </w:r>
      <w:r w:rsidRPr="0036713C">
        <w:rPr>
          <w:sz w:val="24"/>
        </w:rPr>
        <w:t>.201</w:t>
      </w:r>
      <w:r>
        <w:rPr>
          <w:sz w:val="24"/>
        </w:rPr>
        <w:t>7</w:t>
      </w:r>
      <w:proofErr w:type="gramEnd"/>
      <w:r w:rsidRPr="0036713C">
        <w:rPr>
          <w:sz w:val="24"/>
        </w:rPr>
        <w:t xml:space="preserve"> do </w:t>
      </w:r>
      <w:r>
        <w:rPr>
          <w:sz w:val="24"/>
        </w:rPr>
        <w:t>17</w:t>
      </w:r>
      <w:r w:rsidRPr="0036713C">
        <w:rPr>
          <w:sz w:val="24"/>
        </w:rPr>
        <w:t>.</w:t>
      </w:r>
      <w:r>
        <w:rPr>
          <w:sz w:val="24"/>
        </w:rPr>
        <w:t>7</w:t>
      </w:r>
      <w:r w:rsidRPr="0036713C">
        <w:rPr>
          <w:sz w:val="24"/>
        </w:rPr>
        <w:t>.20</w:t>
      </w:r>
      <w:r>
        <w:rPr>
          <w:sz w:val="24"/>
        </w:rPr>
        <w:t>23</w:t>
      </w:r>
      <w:r w:rsidRPr="0036713C">
        <w:rPr>
          <w:iCs/>
          <w:sz w:val="24"/>
        </w:rPr>
        <w:t>.</w:t>
      </w:r>
      <w:r>
        <w:rPr>
          <w:iCs/>
          <w:sz w:val="24"/>
        </w:rPr>
        <w:t>“</w:t>
      </w:r>
    </w:p>
    <w:p w:rsidR="00154276" w:rsidRPr="00E63A45" w:rsidRDefault="00154276" w:rsidP="00154276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1460" w:rsidRDefault="00D01460" w:rsidP="00D01460">
      <w:pPr>
        <w:pStyle w:val="Seznam"/>
        <w:ind w:left="0" w:firstLine="0"/>
        <w:jc w:val="both"/>
        <w:rPr>
          <w:sz w:val="24"/>
          <w:szCs w:val="24"/>
        </w:rPr>
      </w:pPr>
    </w:p>
    <w:p w:rsidR="00154276" w:rsidRPr="00E63A45" w:rsidRDefault="00154276" w:rsidP="00154276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D01460" w:rsidRDefault="00D01460" w:rsidP="00D01460">
      <w:pPr>
        <w:pStyle w:val="Seznam"/>
        <w:ind w:left="0" w:firstLine="0"/>
        <w:jc w:val="both"/>
        <w:rPr>
          <w:sz w:val="24"/>
          <w:szCs w:val="24"/>
        </w:rPr>
      </w:pPr>
    </w:p>
    <w:p w:rsidR="00154276" w:rsidRPr="00154276" w:rsidRDefault="00154276" w:rsidP="0015427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sz w:val="24"/>
          <w:szCs w:val="24"/>
        </w:rPr>
        <w:t>„</w:t>
      </w:r>
      <w:proofErr w:type="gramStart"/>
      <w:r w:rsidRPr="001542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</w:t>
      </w:r>
      <w:proofErr w:type="gramEnd"/>
      <w:r w:rsidRPr="001542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1542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 specifikovaného v čl. I. této smlouvy se nájemce zavazuje platit pronajímateli nájemné, jehož výše byla stanovena dohodou, a to takto:</w:t>
      </w:r>
    </w:p>
    <w:p w:rsidR="00154276" w:rsidRPr="00154276" w:rsidRDefault="00154276" w:rsidP="0015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gramStart"/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 a skladové</w:t>
      </w:r>
      <w:proofErr w:type="gramEnd"/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prostory (208,9m</w:t>
      </w:r>
      <w:r w:rsidRPr="001542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232  Kč za </w:t>
      </w:r>
      <w:smartTag w:uri="urn:schemas-microsoft-com:office:smarttags" w:element="metricconverter">
        <w:smartTagPr>
          <w:attr w:name="ProductID" w:val="1 m2"/>
        </w:smartTagPr>
        <w:r w:rsidRPr="0015427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154276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154276" w:rsidRPr="00154276" w:rsidRDefault="00154276" w:rsidP="0015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b) ostatní prostory (</w:t>
      </w:r>
      <w:proofErr w:type="spellStart"/>
      <w:proofErr w:type="gramStart"/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soc.zař</w:t>
      </w:r>
      <w:proofErr w:type="gramEnd"/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.,denní</w:t>
      </w:r>
      <w:proofErr w:type="spellEnd"/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místnost</w:t>
      </w:r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>,ostatní</w:t>
      </w:r>
      <w:proofErr w:type="spellEnd"/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>54,6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1542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180  Kč za </w:t>
      </w:r>
      <w:smartTag w:uri="urn:schemas-microsoft-com:office:smarttags" w:element="metricconverter">
        <w:smartTagPr>
          <w:attr w:name="ProductID" w:val="1 m2"/>
        </w:smartTagPr>
        <w:r w:rsidRPr="0015427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154276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154276" w:rsidRPr="00154276" w:rsidRDefault="00154276" w:rsidP="0015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4276" w:rsidRPr="00154276" w:rsidRDefault="00154276" w:rsidP="0015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roční nájemné činí 5</w:t>
      </w:r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>292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,80 Kč (</w:t>
      </w:r>
      <w:proofErr w:type="spellStart"/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padesát</w:t>
      </w:r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>osmtisícdvěstědevadesátdva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proofErr w:type="spellEnd"/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/80hal), z toho </w:t>
      </w:r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čtvrtletní 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nájemné činí </w:t>
      </w:r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>573,20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(</w:t>
      </w:r>
      <w:proofErr w:type="spellStart"/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>čtrnácttisícpětsetsedmdesáttři</w:t>
      </w: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proofErr w:type="spellEnd"/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/20hal).</w:t>
      </w:r>
    </w:p>
    <w:p w:rsidR="00154276" w:rsidRPr="00154276" w:rsidRDefault="00154276" w:rsidP="001542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276">
        <w:rPr>
          <w:rFonts w:ascii="Times New Roman" w:eastAsia="Times New Roman" w:hAnsi="Times New Roman" w:cs="Times New Roman"/>
          <w:sz w:val="24"/>
          <w:szCs w:val="24"/>
          <w:lang w:eastAsia="cs-CZ"/>
        </w:rPr>
        <w:t>V nájemném nejsou zahrnuty služby poskytované pronajímatelem v souvislosti s užíváním pronajatých prostor tj. vodné, stočné a úhrada za dodávané energie.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154276" w:rsidRDefault="00154276" w:rsidP="00D01460">
      <w:pPr>
        <w:pStyle w:val="Seznam"/>
        <w:ind w:left="0" w:firstLine="0"/>
        <w:jc w:val="both"/>
        <w:rPr>
          <w:sz w:val="24"/>
          <w:szCs w:val="24"/>
        </w:rPr>
      </w:pPr>
    </w:p>
    <w:p w:rsidR="00D01460" w:rsidRDefault="00D01460" w:rsidP="00D0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32D1" w:rsidRPr="00CF32D1" w:rsidRDefault="00CF32D1" w:rsidP="00D01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F32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  <w:r w:rsidRPr="00CF32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Článek 4. Nájemné a platební podmínky, odst. </w:t>
      </w:r>
      <w:proofErr w:type="gramStart"/>
      <w:r w:rsidRPr="00CF32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4.2. se</w:t>
      </w:r>
      <w:proofErr w:type="gramEnd"/>
      <w:r w:rsidRPr="00CF32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CF32D1" w:rsidRDefault="00CF32D1" w:rsidP="00D0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32D1" w:rsidRPr="00E568F7" w:rsidRDefault="00CF32D1" w:rsidP="00CF32D1">
      <w:pPr>
        <w:pStyle w:val="Seznam"/>
        <w:ind w:left="0" w:firstLine="0"/>
        <w:jc w:val="both"/>
        <w:rPr>
          <w:sz w:val="24"/>
        </w:rPr>
      </w:pPr>
      <w:r>
        <w:rPr>
          <w:sz w:val="24"/>
          <w:szCs w:val="24"/>
        </w:rPr>
        <w:t>„</w:t>
      </w:r>
      <w:r w:rsidRPr="001A6983">
        <w:rPr>
          <w:b/>
          <w:sz w:val="24"/>
        </w:rPr>
        <w:t>4.2.</w:t>
      </w:r>
      <w:r>
        <w:rPr>
          <w:sz w:val="24"/>
        </w:rPr>
        <w:t xml:space="preserve"> </w:t>
      </w:r>
      <w:r w:rsidRPr="00E568F7">
        <w:rPr>
          <w:sz w:val="24"/>
        </w:rPr>
        <w:t>Nájemné bude hrazeno záloh</w:t>
      </w:r>
      <w:r>
        <w:rPr>
          <w:sz w:val="24"/>
        </w:rPr>
        <w:t>ově v pravidelných čtvr</w:t>
      </w:r>
      <w:r w:rsidR="001906C5">
        <w:rPr>
          <w:sz w:val="24"/>
        </w:rPr>
        <w:t>t</w:t>
      </w:r>
      <w:r>
        <w:rPr>
          <w:sz w:val="24"/>
        </w:rPr>
        <w:t xml:space="preserve">letních splátkách na </w:t>
      </w:r>
      <w:proofErr w:type="gramStart"/>
      <w:r w:rsidRPr="00E568F7">
        <w:rPr>
          <w:sz w:val="24"/>
        </w:rPr>
        <w:t>základě  vystavené</w:t>
      </w:r>
      <w:proofErr w:type="gramEnd"/>
      <w:r w:rsidRPr="00E568F7">
        <w:rPr>
          <w:sz w:val="24"/>
        </w:rPr>
        <w:t xml:space="preserve"> faktury se splatností 21 dnů na účet pronajímatele vedený u ČNB pobočka 701  </w:t>
      </w:r>
      <w:proofErr w:type="spellStart"/>
      <w:r w:rsidRPr="00E568F7">
        <w:rPr>
          <w:sz w:val="24"/>
        </w:rPr>
        <w:t>č.účtu</w:t>
      </w:r>
      <w:proofErr w:type="spellEnd"/>
      <w:r w:rsidRPr="00E568F7">
        <w:rPr>
          <w:sz w:val="24"/>
        </w:rPr>
        <w:t xml:space="preserve"> </w:t>
      </w:r>
      <w:r w:rsidR="00392E70" w:rsidRPr="00392E70">
        <w:rPr>
          <w:sz w:val="24"/>
          <w:highlight w:val="black"/>
        </w:rPr>
        <w:t>XXXXXXXXXXXX</w:t>
      </w:r>
      <w:r w:rsidRPr="00E568F7">
        <w:rPr>
          <w:sz w:val="24"/>
        </w:rPr>
        <w:t>. Dnem zaplacení je den, kdy bylo nájemné připsáno na účet pronajímatele.</w:t>
      </w:r>
      <w:r>
        <w:rPr>
          <w:sz w:val="24"/>
        </w:rPr>
        <w:t>“</w:t>
      </w:r>
    </w:p>
    <w:p w:rsidR="00CF32D1" w:rsidRDefault="00CF32D1" w:rsidP="00D0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32D1" w:rsidRPr="001228C5" w:rsidRDefault="00CF32D1" w:rsidP="00D01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28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</w:t>
      </w:r>
      <w:r w:rsidRPr="001228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228C5" w:rsidRPr="001228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Původní p</w:t>
      </w:r>
      <w:r w:rsidRPr="001228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říloha </w:t>
      </w:r>
      <w:proofErr w:type="gramStart"/>
      <w:r w:rsidRPr="001228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č.1 </w:t>
      </w:r>
      <w:r w:rsidRPr="001228C5">
        <w:rPr>
          <w:rFonts w:ascii="Times New Roman" w:hAnsi="Times New Roman"/>
          <w:b/>
        </w:rPr>
        <w:t>stavební</w:t>
      </w:r>
      <w:proofErr w:type="gramEnd"/>
      <w:r w:rsidRPr="001228C5">
        <w:rPr>
          <w:rFonts w:ascii="Times New Roman" w:hAnsi="Times New Roman"/>
          <w:b/>
        </w:rPr>
        <w:t xml:space="preserve"> dokumentace k výrobní hale - objektu</w:t>
      </w:r>
      <w:r w:rsidR="001228C5" w:rsidRPr="001228C5">
        <w:rPr>
          <w:rFonts w:ascii="Times New Roman" w:hAnsi="Times New Roman"/>
          <w:b/>
        </w:rPr>
        <w:t xml:space="preserve"> č.18 se nahrazuje novou přílohou č.1</w:t>
      </w:r>
      <w:r w:rsidRPr="001228C5">
        <w:rPr>
          <w:rFonts w:ascii="Times New Roman" w:hAnsi="Times New Roman"/>
          <w:b/>
        </w:rPr>
        <w:t>,</w:t>
      </w:r>
      <w:r w:rsidR="001228C5" w:rsidRPr="001228C5">
        <w:rPr>
          <w:rFonts w:ascii="Times New Roman" w:hAnsi="Times New Roman"/>
          <w:b/>
        </w:rPr>
        <w:t xml:space="preserve"> která je nedílnou součástí tohoto dodatku č.2.</w:t>
      </w:r>
      <w:r w:rsidRPr="001228C5">
        <w:rPr>
          <w:rFonts w:ascii="Times New Roman" w:hAnsi="Times New Roman"/>
          <w:b/>
        </w:rPr>
        <w:t xml:space="preserve"> </w:t>
      </w:r>
    </w:p>
    <w:p w:rsidR="00CF32D1" w:rsidRPr="001228C5" w:rsidRDefault="00CF32D1" w:rsidP="00D014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</w:p>
    <w:p w:rsidR="00D01460" w:rsidRPr="00933F88" w:rsidRDefault="00D01460" w:rsidP="00D0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D01460" w:rsidRPr="00933F88" w:rsidRDefault="00D01460" w:rsidP="00D014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D01460" w:rsidRPr="00933F88" w:rsidRDefault="00D01460" w:rsidP="00D01460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č. </w:t>
      </w:r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 výtisky, nájemce jeden výtisk.</w:t>
      </w:r>
    </w:p>
    <w:p w:rsidR="00D01460" w:rsidRPr="00933F88" w:rsidRDefault="00D01460" w:rsidP="00D01460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</w:t>
      </w:r>
      <w:r w:rsidR="00CF32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účinnosti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dnem podpisu smluvních stran.</w:t>
      </w:r>
    </w:p>
    <w:p w:rsidR="00D01460" w:rsidRPr="00933F88" w:rsidRDefault="00D01460" w:rsidP="00D014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1460" w:rsidRPr="00F23203" w:rsidRDefault="00D01460" w:rsidP="00D0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460" w:rsidRPr="00F23203" w:rsidRDefault="00D01460" w:rsidP="00D0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D01460" w:rsidRDefault="00D01460" w:rsidP="00D0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BFE" w:rsidRDefault="00D21BFE" w:rsidP="00D0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460" w:rsidRPr="00D46D7E" w:rsidRDefault="00D01460" w:rsidP="00D01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D01460" w:rsidRPr="00D46D7E" w:rsidRDefault="00D01460" w:rsidP="00D01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460" w:rsidRPr="00D46D7E" w:rsidRDefault="00D01460" w:rsidP="00D01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460" w:rsidRPr="00D46D7E" w:rsidRDefault="00D01460" w:rsidP="00D014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Vrchní rada</w:t>
      </w:r>
    </w:p>
    <w:p w:rsidR="00D01460" w:rsidRPr="00D46D7E" w:rsidRDefault="00D01460" w:rsidP="00D01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Karel Dryák </w:t>
      </w:r>
    </w:p>
    <w:p w:rsidR="00D01460" w:rsidRPr="00D01460" w:rsidRDefault="00D014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D01460" w:rsidRPr="00D01460" w:rsidSect="00824F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5D9"/>
    <w:multiLevelType w:val="hybridMultilevel"/>
    <w:tmpl w:val="89BEA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A78A4"/>
    <w:multiLevelType w:val="hybridMultilevel"/>
    <w:tmpl w:val="A8704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7959"/>
    <w:multiLevelType w:val="hybridMultilevel"/>
    <w:tmpl w:val="6EA0528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26C4D"/>
    <w:multiLevelType w:val="hybridMultilevel"/>
    <w:tmpl w:val="DEBC5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A7781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60735972"/>
    <w:multiLevelType w:val="multilevel"/>
    <w:tmpl w:val="5E0C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>
    <w:nsid w:val="6FB306CB"/>
    <w:multiLevelType w:val="hybridMultilevel"/>
    <w:tmpl w:val="AF32B2EE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714A7821"/>
    <w:multiLevelType w:val="hybridMultilevel"/>
    <w:tmpl w:val="853E14C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84"/>
    <w:rsid w:val="000034D8"/>
    <w:rsid w:val="001228C5"/>
    <w:rsid w:val="00130043"/>
    <w:rsid w:val="00146442"/>
    <w:rsid w:val="00154276"/>
    <w:rsid w:val="001906C5"/>
    <w:rsid w:val="00392E70"/>
    <w:rsid w:val="003E3CDB"/>
    <w:rsid w:val="004E41F3"/>
    <w:rsid w:val="005B4AE0"/>
    <w:rsid w:val="006165A2"/>
    <w:rsid w:val="006A1B87"/>
    <w:rsid w:val="00783397"/>
    <w:rsid w:val="007C0E49"/>
    <w:rsid w:val="00824FCC"/>
    <w:rsid w:val="0091184F"/>
    <w:rsid w:val="00984817"/>
    <w:rsid w:val="00990AB5"/>
    <w:rsid w:val="00990F4C"/>
    <w:rsid w:val="009E0043"/>
    <w:rsid w:val="00C323F3"/>
    <w:rsid w:val="00C412E8"/>
    <w:rsid w:val="00CB4484"/>
    <w:rsid w:val="00CB6A27"/>
    <w:rsid w:val="00CF32D1"/>
    <w:rsid w:val="00CF38E1"/>
    <w:rsid w:val="00D01460"/>
    <w:rsid w:val="00D21BFE"/>
    <w:rsid w:val="00D46D7E"/>
    <w:rsid w:val="00D61517"/>
    <w:rsid w:val="00D71F78"/>
    <w:rsid w:val="00E63A45"/>
    <w:rsid w:val="00E750F1"/>
    <w:rsid w:val="00F3322A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484"/>
    <w:pPr>
      <w:ind w:left="720"/>
      <w:contextualSpacing/>
    </w:pPr>
  </w:style>
  <w:style w:type="paragraph" w:styleId="Seznam">
    <w:name w:val="List"/>
    <w:basedOn w:val="Normln"/>
    <w:unhideWhenUsed/>
    <w:rsid w:val="0014644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484"/>
    <w:pPr>
      <w:ind w:left="720"/>
      <w:contextualSpacing/>
    </w:pPr>
  </w:style>
  <w:style w:type="paragraph" w:styleId="Seznam">
    <w:name w:val="List"/>
    <w:basedOn w:val="Normln"/>
    <w:unhideWhenUsed/>
    <w:rsid w:val="0014644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3817</TotalTime>
  <Pages>2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11</cp:revision>
  <cp:lastPrinted>2017-07-12T08:59:00Z</cp:lastPrinted>
  <dcterms:created xsi:type="dcterms:W3CDTF">2017-03-29T07:36:00Z</dcterms:created>
  <dcterms:modified xsi:type="dcterms:W3CDTF">2017-07-25T09:17:00Z</dcterms:modified>
</cp:coreProperties>
</file>