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-1070" w:tblpY="-2165"/>
        <w:tblOverlap w:val="never"/>
        <w:tblW w:w="12273" w:type="dxa"/>
        <w:tblInd w:w="0" w:type="dxa"/>
        <w:tblCellMar>
          <w:top w:w="48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263"/>
        <w:gridCol w:w="1004"/>
        <w:gridCol w:w="1003"/>
        <w:gridCol w:w="1003"/>
      </w:tblGrid>
      <w:tr w:rsidR="00913AEB" w14:paraId="077A969C" w14:textId="77777777">
        <w:trPr>
          <w:trHeight w:val="290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0E575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6DBA" w14:textId="77777777" w:rsidR="00913AEB" w:rsidRDefault="001A7728">
            <w:pPr>
              <w:spacing w:after="0"/>
            </w:pPr>
            <w:r>
              <w:t>bal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1698F" w14:textId="77777777" w:rsidR="00913AEB" w:rsidRDefault="001A7728">
            <w:pPr>
              <w:spacing w:after="0"/>
            </w:pPr>
            <w:r>
              <w:t xml:space="preserve">PC </w:t>
            </w:r>
            <w:proofErr w:type="spellStart"/>
            <w:r>
              <w:t>sDPH</w:t>
            </w:r>
            <w:proofErr w:type="spell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B8FDB" w14:textId="77777777" w:rsidR="00913AEB" w:rsidRDefault="001A7728">
            <w:pPr>
              <w:spacing w:after="0"/>
            </w:pPr>
            <w:r>
              <w:t>celkem</w:t>
            </w:r>
          </w:p>
        </w:tc>
      </w:tr>
      <w:tr w:rsidR="00913AEB" w14:paraId="7BFC5329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08E2E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F1/1 500 ml (10 ks/bal) – 15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3455" w14:textId="77777777" w:rsidR="00913AEB" w:rsidRDefault="001A7728">
            <w:pPr>
              <w:spacing w:after="0"/>
            </w:pPr>
            <w:r>
              <w:t>15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6E81" w14:textId="77777777" w:rsidR="00913AEB" w:rsidRDefault="001A7728">
            <w:pPr>
              <w:spacing w:after="0"/>
              <w:ind w:right="1"/>
              <w:jc w:val="right"/>
            </w:pPr>
            <w:r>
              <w:t>171,8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2B98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2577</w:t>
            </w:r>
          </w:p>
        </w:tc>
      </w:tr>
      <w:tr w:rsidR="00913AEB" w14:paraId="6C8AEB0C" w14:textId="77777777">
        <w:trPr>
          <w:trHeight w:val="303"/>
        </w:trPr>
        <w:tc>
          <w:tcPr>
            <w:tcW w:w="9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0F504C" w14:textId="77777777" w:rsidR="00913AEB" w:rsidRDefault="001A7728">
            <w:pPr>
              <w:spacing w:after="0"/>
            </w:pPr>
            <w:r>
              <w:t xml:space="preserve">CHLORID SODNÝ 0,9% BRAUN IVN INF SOL 10X500ML </w:t>
            </w:r>
            <w:proofErr w:type="gramStart"/>
            <w:r>
              <w:t xml:space="preserve">II  </w:t>
            </w:r>
            <w:r>
              <w:rPr>
                <w:color w:val="FF0000"/>
              </w:rPr>
              <w:t>Náhrada</w:t>
            </w:r>
            <w:proofErr w:type="gramEnd"/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82596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6CB3F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3555" w14:textId="77777777" w:rsidR="00913AEB" w:rsidRDefault="00913AEB"/>
        </w:tc>
      </w:tr>
      <w:tr w:rsidR="00913AEB" w14:paraId="1E70383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81E27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Komprese z gázy nesterilní, 10x20 cm (40ks/bal) -40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7C22" w14:textId="77777777" w:rsidR="00913AEB" w:rsidRDefault="001A7728">
            <w:pPr>
              <w:spacing w:after="0"/>
            </w:pPr>
            <w:r>
              <w:t>40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0682" w14:textId="77777777" w:rsidR="00913AEB" w:rsidRDefault="001A7728">
            <w:pPr>
              <w:spacing w:after="0"/>
              <w:jc w:val="right"/>
            </w:pPr>
            <w:r>
              <w:t>113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811E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4520</w:t>
            </w:r>
          </w:p>
        </w:tc>
      </w:tr>
      <w:tr w:rsidR="00913AEB" w14:paraId="4B5920E4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4110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EDAA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46FC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FC2D" w14:textId="77777777" w:rsidR="00913AEB" w:rsidRDefault="00913AEB"/>
        </w:tc>
      </w:tr>
      <w:tr w:rsidR="00913AEB" w14:paraId="6C8235A2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9CCD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Komprese z gázy 5x 5 cm (100 ks/bal) – 30 bal= 3 krabice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F335F" w14:textId="77777777" w:rsidR="00913AEB" w:rsidRDefault="001A7728">
            <w:pPr>
              <w:spacing w:after="0"/>
            </w:pPr>
            <w:r>
              <w:t>90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A79D" w14:textId="77777777" w:rsidR="00913AEB" w:rsidRDefault="001A7728">
            <w:pPr>
              <w:spacing w:after="0"/>
              <w:jc w:val="right"/>
            </w:pPr>
            <w:r>
              <w:t>17,1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525A5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1539</w:t>
            </w:r>
          </w:p>
        </w:tc>
      </w:tr>
      <w:tr w:rsidR="00913AEB" w14:paraId="438CD0BB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6A15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8690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2179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DECA9" w14:textId="77777777" w:rsidR="00913AEB" w:rsidRDefault="00913AEB"/>
        </w:tc>
      </w:tr>
      <w:tr w:rsidR="00913AEB" w14:paraId="2A407B2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7EC3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Močové sáčky s křížovou výpustí (10ks/bal), 25 bal. v krabici – 250 ks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B6BD" w14:textId="77777777" w:rsidR="00913AEB" w:rsidRDefault="001A7728">
            <w:pPr>
              <w:spacing w:after="0"/>
            </w:pPr>
            <w:r>
              <w:t>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3778" w14:textId="77777777" w:rsidR="00913AEB" w:rsidRDefault="001A7728">
            <w:pPr>
              <w:spacing w:after="0"/>
              <w:ind w:right="1"/>
              <w:jc w:val="right"/>
            </w:pPr>
            <w:r>
              <w:t>107,52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2C305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2688</w:t>
            </w:r>
          </w:p>
        </w:tc>
      </w:tr>
      <w:tr w:rsidR="00913AEB" w14:paraId="1FDC3771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1C9A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F179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8B46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A783" w14:textId="77777777" w:rsidR="00913AEB" w:rsidRDefault="00913AEB"/>
        </w:tc>
      </w:tr>
      <w:tr w:rsidR="00913AEB" w14:paraId="47D88479" w14:textId="77777777">
        <w:trPr>
          <w:trHeight w:val="303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9E46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Malé kelímky lékové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plast- 90ks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/bal) – 10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D46B" w14:textId="77777777" w:rsidR="00913AEB" w:rsidRDefault="001A7728">
            <w:pPr>
              <w:spacing w:after="0"/>
            </w:pPr>
            <w: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509C7" w14:textId="77777777" w:rsidR="00913AEB" w:rsidRDefault="001A7728">
            <w:pPr>
              <w:spacing w:after="0"/>
              <w:jc w:val="right"/>
            </w:pPr>
            <w:r>
              <w:t>43,2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E956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432</w:t>
            </w:r>
          </w:p>
        </w:tc>
      </w:tr>
      <w:tr w:rsidR="00913AEB" w14:paraId="2497D33E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F617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ABEB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2EDC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9B9F" w14:textId="77777777" w:rsidR="00913AEB" w:rsidRDefault="00913AEB"/>
        </w:tc>
      </w:tr>
      <w:tr w:rsidR="00913AEB" w14:paraId="7806ECFA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B901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Buničité čtverečky trhací, 4x5 cm, 8 vrstev- (2 ks/bal) = 2x500 ks -10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4024" w14:textId="77777777" w:rsidR="00913AEB" w:rsidRDefault="001A7728">
            <w:pPr>
              <w:spacing w:after="0"/>
            </w:pPr>
            <w: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E8AC2" w14:textId="77777777" w:rsidR="00913AEB" w:rsidRDefault="001A7728">
            <w:pPr>
              <w:spacing w:after="0"/>
              <w:jc w:val="right"/>
            </w:pPr>
            <w:r>
              <w:t>46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FAB0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460</w:t>
            </w:r>
          </w:p>
        </w:tc>
      </w:tr>
      <w:tr w:rsidR="00913AEB" w14:paraId="77E8E5F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381E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BB621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0B05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A265" w14:textId="77777777" w:rsidR="00913AEB" w:rsidRDefault="00913AEB"/>
        </w:tc>
      </w:tr>
      <w:tr w:rsidR="00913AEB" w14:paraId="783047B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B1670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Injekční jehly zelené (100 ks/bal) 5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9B21" w14:textId="77777777" w:rsidR="00913AEB" w:rsidRDefault="001A7728">
            <w:pPr>
              <w:spacing w:after="0"/>
            </w:pPr>
            <w: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3606" w14:textId="77777777" w:rsidR="00913AEB" w:rsidRDefault="001A7728">
            <w:pPr>
              <w:spacing w:after="0"/>
              <w:jc w:val="right"/>
            </w:pPr>
            <w:r>
              <w:t>33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79BE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165</w:t>
            </w:r>
          </w:p>
        </w:tc>
      </w:tr>
      <w:tr w:rsidR="00913AEB" w14:paraId="69878CA0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FB37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14E9C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AA95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1655" w14:textId="77777777" w:rsidR="00913AEB" w:rsidRDefault="00913AEB"/>
        </w:tc>
      </w:tr>
      <w:tr w:rsidR="00913AEB" w14:paraId="63038973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B67C" w14:textId="77777777" w:rsidR="00913AEB" w:rsidRDefault="001A7728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Kontajnery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na infekční materiál 0,8 ml, včetně víček a štítků - 15 ks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7D26" w14:textId="77777777" w:rsidR="00913AEB" w:rsidRDefault="001A7728">
            <w:pPr>
              <w:spacing w:after="0"/>
            </w:pPr>
            <w:r>
              <w:t>15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0D4C" w14:textId="77777777" w:rsidR="00913AEB" w:rsidRDefault="001A7728">
            <w:pPr>
              <w:spacing w:after="0"/>
              <w:jc w:val="right"/>
            </w:pPr>
            <w:r>
              <w:t>21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E511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315</w:t>
            </w:r>
          </w:p>
        </w:tc>
      </w:tr>
      <w:tr w:rsidR="00913AEB" w14:paraId="23007CA6" w14:textId="77777777">
        <w:trPr>
          <w:trHeight w:val="303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FD89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34CF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99FA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CEF2D" w14:textId="77777777" w:rsidR="00913AEB" w:rsidRDefault="00913AEB"/>
        </w:tc>
      </w:tr>
      <w:tr w:rsidR="00913AEB" w14:paraId="032955A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A3F9" w14:textId="77777777" w:rsidR="00913AEB" w:rsidRDefault="001A7728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Cévkovací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sety jednorázové (48 ks/bal) – 2 krabice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8615" w14:textId="77777777" w:rsidR="00913AEB" w:rsidRDefault="001A7728">
            <w:pPr>
              <w:spacing w:after="0"/>
            </w:pPr>
            <w: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D2C8" w14:textId="77777777" w:rsidR="00913AEB" w:rsidRDefault="001A7728">
            <w:pPr>
              <w:spacing w:after="0"/>
              <w:ind w:right="1"/>
              <w:jc w:val="right"/>
            </w:pPr>
            <w:r>
              <w:t>2580,48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025DC" w14:textId="77777777" w:rsidR="00913AEB" w:rsidRDefault="001A7728">
            <w:pPr>
              <w:spacing w:after="0"/>
              <w:ind w:right="1"/>
              <w:jc w:val="right"/>
            </w:pPr>
            <w:r>
              <w:rPr>
                <w:b/>
              </w:rPr>
              <w:t>5160,96</w:t>
            </w:r>
          </w:p>
        </w:tc>
      </w:tr>
      <w:tr w:rsidR="00913AEB" w14:paraId="7E3DB041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63EB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2B6D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EB83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BE41" w14:textId="77777777" w:rsidR="00913AEB" w:rsidRDefault="00913AEB"/>
        </w:tc>
      </w:tr>
      <w:tr w:rsidR="00913AEB" w14:paraId="746FD31D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BC5B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Diagnostické proužky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hepta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PHAN (50 ks/bal) – 2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9A395" w14:textId="77777777" w:rsidR="00913AEB" w:rsidRDefault="001A7728">
            <w:pPr>
              <w:spacing w:after="0"/>
            </w:pPr>
            <w: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571A1" w14:textId="77777777" w:rsidR="00913AEB" w:rsidRDefault="001A7728">
            <w:pPr>
              <w:spacing w:after="0"/>
              <w:jc w:val="right"/>
            </w:pPr>
            <w:r>
              <w:t>277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19E9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554</w:t>
            </w:r>
          </w:p>
        </w:tc>
      </w:tr>
      <w:tr w:rsidR="00913AEB" w14:paraId="15F7422C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E6B7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B29A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599A8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3EB" w14:textId="77777777" w:rsidR="00913AEB" w:rsidRDefault="00913AEB"/>
        </w:tc>
      </w:tr>
      <w:tr w:rsidR="00913AEB" w14:paraId="39EC39F9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258F1" w14:textId="77777777" w:rsidR="00913AEB" w:rsidRDefault="001A7728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Foleyový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katetr 2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cestný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Nelaton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„18“ – 6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EFEA" w14:textId="77777777" w:rsidR="00913AEB" w:rsidRDefault="001A7728">
            <w:pPr>
              <w:spacing w:after="0"/>
            </w:pPr>
            <w: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2C018" w14:textId="77777777" w:rsidR="00913AEB" w:rsidRDefault="001A7728">
            <w:pPr>
              <w:spacing w:after="0"/>
              <w:ind w:right="1"/>
              <w:jc w:val="right"/>
            </w:pPr>
            <w:r>
              <w:t>143,36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3BA0" w14:textId="77777777" w:rsidR="00913AEB" w:rsidRDefault="001A7728">
            <w:pPr>
              <w:spacing w:after="0"/>
              <w:ind w:right="1"/>
              <w:jc w:val="right"/>
            </w:pPr>
            <w:r>
              <w:rPr>
                <w:b/>
              </w:rPr>
              <w:t>860,16</w:t>
            </w:r>
          </w:p>
        </w:tc>
      </w:tr>
      <w:tr w:rsidR="00913AEB" w14:paraId="4935FAE6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DEEC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D8ED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AEA18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6712" w14:textId="77777777" w:rsidR="00913AEB" w:rsidRDefault="00913AEB"/>
        </w:tc>
      </w:tr>
      <w:tr w:rsidR="00913AEB" w14:paraId="55B17E8F" w14:textId="77777777">
        <w:trPr>
          <w:trHeight w:val="303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72FD5" w14:textId="77777777" w:rsidR="00913AEB" w:rsidRDefault="001A7728">
            <w:pPr>
              <w:spacing w:after="0"/>
              <w:ind w:left="7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Elastopore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náplast v roli Batist, 20x10 cm- 6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2D5E5" w14:textId="77777777" w:rsidR="00913AEB" w:rsidRDefault="001A7728">
            <w:pPr>
              <w:spacing w:after="0"/>
            </w:pPr>
            <w: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49206" w14:textId="77777777" w:rsidR="00913AEB" w:rsidRDefault="001A7728">
            <w:pPr>
              <w:spacing w:after="0"/>
              <w:jc w:val="right"/>
            </w:pPr>
            <w:r>
              <w:t>221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D63C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1326</w:t>
            </w:r>
          </w:p>
        </w:tc>
      </w:tr>
      <w:tr w:rsidR="00913AEB" w14:paraId="1968B1BA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07B9" w14:textId="77777777" w:rsidR="00913AEB" w:rsidRDefault="00913AEB"/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FA87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0155" w14:textId="77777777" w:rsidR="00913AEB" w:rsidRDefault="00913AEB"/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F01F" w14:textId="77777777" w:rsidR="00913AEB" w:rsidRDefault="00913AEB"/>
        </w:tc>
      </w:tr>
      <w:tr w:rsidR="00913AEB" w14:paraId="47844DCD" w14:textId="77777777">
        <w:trPr>
          <w:trHeight w:val="302"/>
        </w:trPr>
        <w:tc>
          <w:tcPr>
            <w:tcW w:w="9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E597" w14:textId="77777777" w:rsidR="00913AEB" w:rsidRDefault="001A772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Obinadlo Fixa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Crep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12x4 cm – 25 balení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B476" w14:textId="77777777" w:rsidR="00913AEB" w:rsidRDefault="001A7728">
            <w:pPr>
              <w:spacing w:after="0"/>
            </w:pPr>
            <w:r>
              <w:t>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1EE35" w14:textId="77777777" w:rsidR="00913AEB" w:rsidRDefault="001A7728">
            <w:pPr>
              <w:spacing w:after="0"/>
              <w:jc w:val="right"/>
            </w:pPr>
            <w:r>
              <w:t>103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2AD7" w14:textId="77777777" w:rsidR="00913AEB" w:rsidRDefault="001A7728">
            <w:pPr>
              <w:spacing w:after="0"/>
              <w:jc w:val="right"/>
            </w:pPr>
            <w:r>
              <w:rPr>
                <w:b/>
              </w:rPr>
              <w:t>2575</w:t>
            </w:r>
          </w:p>
        </w:tc>
      </w:tr>
    </w:tbl>
    <w:p w14:paraId="39A98731" w14:textId="77777777" w:rsidR="00913AEB" w:rsidRDefault="001A7728">
      <w:pPr>
        <w:spacing w:after="2734"/>
        <w:ind w:right="2071"/>
        <w:jc w:val="right"/>
      </w:pPr>
      <w:proofErr w:type="spellStart"/>
      <w:proofErr w:type="gramStart"/>
      <w:r>
        <w:t>výb.říz</w:t>
      </w:r>
      <w:proofErr w:type="spellEnd"/>
      <w:proofErr w:type="gramEnd"/>
      <w:r>
        <w:t xml:space="preserve">. </w:t>
      </w:r>
    </w:p>
    <w:p w14:paraId="37B434D9" w14:textId="2905388B" w:rsidR="00913AEB" w:rsidRDefault="001A7728">
      <w:pPr>
        <w:spacing w:after="625" w:line="1077" w:lineRule="auto"/>
        <w:ind w:left="10921" w:right="1701"/>
        <w:jc w:val="center"/>
      </w:pPr>
      <w:r>
        <w:t xml:space="preserve"> </w:t>
      </w:r>
    </w:p>
    <w:p w14:paraId="175C3EB4" w14:textId="77777777" w:rsidR="00913AEB" w:rsidRDefault="001A772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10243"/>
      </w:pPr>
      <w:r>
        <w:rPr>
          <w:b/>
          <w:sz w:val="24"/>
        </w:rPr>
        <w:t xml:space="preserve">23172,12 </w:t>
      </w:r>
      <w:r>
        <w:t>s DPH</w:t>
      </w:r>
    </w:p>
    <w:sectPr w:rsidR="00913AEB">
      <w:pgSz w:w="16834" w:h="11904" w:orient="landscape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EB"/>
    <w:rsid w:val="001A7728"/>
    <w:rsid w:val="00913AEB"/>
    <w:rsid w:val="009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4E37"/>
  <w15:docId w15:val="{A5D174DD-C76C-4177-AF1D-7D3732FE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Tobiášová</dc:creator>
  <cp:keywords/>
  <cp:lastModifiedBy>Pavlína Holubová</cp:lastModifiedBy>
  <cp:revision>2</cp:revision>
  <dcterms:created xsi:type="dcterms:W3CDTF">2024-10-21T06:36:00Z</dcterms:created>
  <dcterms:modified xsi:type="dcterms:W3CDTF">2024-10-21T06:36:00Z</dcterms:modified>
</cp:coreProperties>
</file>