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8A58E" w14:textId="77777777" w:rsidR="00F05D9C" w:rsidRDefault="00F05D9C">
      <w:pPr>
        <w:pStyle w:val="Zkladntext"/>
        <w:spacing w:before="4"/>
        <w:ind w:left="0"/>
        <w:rPr>
          <w:rFonts w:ascii="Times New Roman"/>
          <w:sz w:val="28"/>
        </w:rPr>
      </w:pPr>
    </w:p>
    <w:p w14:paraId="4283E445" w14:textId="77777777" w:rsidR="00F05D9C" w:rsidRDefault="00000000">
      <w:pPr>
        <w:spacing w:before="100"/>
        <w:ind w:left="1306" w:right="1033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pacing w:val="-2"/>
          <w:sz w:val="32"/>
        </w:rPr>
        <w:t>5220300543</w:t>
      </w:r>
    </w:p>
    <w:p w14:paraId="58D900EF" w14:textId="77777777" w:rsidR="00F05D9C" w:rsidRDefault="00000000">
      <w:pPr>
        <w:spacing w:before="1" w:line="425" w:lineRule="exact"/>
        <w:ind w:left="1306" w:right="1039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1805B0CF" w14:textId="77777777" w:rsidR="00F05D9C" w:rsidRDefault="00000000">
      <w:pPr>
        <w:ind w:left="1306" w:right="1039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7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z w:val="32"/>
        </w:rPr>
        <w:t>republiky v rámci Národního plánu obnovy</w:t>
      </w:r>
    </w:p>
    <w:p w14:paraId="2D5CC2D4" w14:textId="77777777" w:rsidR="00F05D9C" w:rsidRDefault="00F05D9C">
      <w:pPr>
        <w:pStyle w:val="Zkladntext"/>
        <w:spacing w:before="12"/>
        <w:ind w:left="0"/>
        <w:rPr>
          <w:sz w:val="39"/>
        </w:rPr>
      </w:pPr>
    </w:p>
    <w:p w14:paraId="5AAAF962" w14:textId="77777777" w:rsidR="00F05D9C" w:rsidRDefault="00000000">
      <w:pPr>
        <w:pStyle w:val="Zkladntext"/>
        <w:ind w:left="382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6C2E118C" w14:textId="77777777" w:rsidR="00F05D9C" w:rsidRDefault="00F05D9C">
      <w:pPr>
        <w:pStyle w:val="Zkladntext"/>
        <w:spacing w:before="1"/>
        <w:ind w:left="0"/>
      </w:pPr>
    </w:p>
    <w:p w14:paraId="3E6405BF" w14:textId="77777777" w:rsidR="00F05D9C" w:rsidRDefault="00000000">
      <w:pPr>
        <w:pStyle w:val="Nadpis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1E3D3ACB" w14:textId="77777777" w:rsidR="00F05D9C" w:rsidRDefault="00000000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2E053F62" w14:textId="77777777" w:rsidR="00F05D9C" w:rsidRDefault="00000000">
      <w:pPr>
        <w:pStyle w:val="Zkladntext"/>
        <w:tabs>
          <w:tab w:val="left" w:pos="3262"/>
        </w:tabs>
        <w:spacing w:line="265" w:lineRule="exact"/>
        <w:ind w:left="382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1A5D70F0" w14:textId="77777777" w:rsidR="00F05D9C" w:rsidRDefault="00000000">
      <w:pPr>
        <w:pStyle w:val="Zkladntext"/>
        <w:tabs>
          <w:tab w:val="right" w:pos="4126"/>
        </w:tabs>
        <w:spacing w:before="1"/>
        <w:ind w:left="382"/>
      </w:pPr>
      <w:r>
        <w:rPr>
          <w:spacing w:val="-4"/>
        </w:rPr>
        <w:t>IČO:</w:t>
      </w:r>
      <w:r>
        <w:tab/>
      </w:r>
      <w:r>
        <w:rPr>
          <w:spacing w:val="-2"/>
        </w:rPr>
        <w:t>00020729</w:t>
      </w:r>
    </w:p>
    <w:p w14:paraId="0DC274F7" w14:textId="77777777" w:rsidR="00F05D9C" w:rsidRDefault="00000000">
      <w:pPr>
        <w:pStyle w:val="Zkladntext"/>
        <w:tabs>
          <w:tab w:val="left" w:pos="3262"/>
        </w:tabs>
        <w:ind w:left="382"/>
      </w:pPr>
      <w:r>
        <w:rPr>
          <w:spacing w:val="-2"/>
        </w:rPr>
        <w:t>zastoupený:</w:t>
      </w:r>
      <w:r>
        <w:tab/>
        <w:t>Ing.</w:t>
      </w:r>
      <w:r>
        <w:rPr>
          <w:spacing w:val="-14"/>
        </w:rPr>
        <w:t xml:space="preserve"> </w:t>
      </w:r>
      <w:r>
        <w:t>Petrem</w:t>
      </w:r>
      <w:r>
        <w:rPr>
          <w:spacing w:val="-9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rPr>
          <w:spacing w:val="-2"/>
        </w:rPr>
        <w:t>ředitelem</w:t>
      </w:r>
    </w:p>
    <w:p w14:paraId="780DF008" w14:textId="77777777" w:rsidR="00F05D9C" w:rsidRDefault="00000000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49BE6DF9" w14:textId="77777777" w:rsidR="00F05D9C" w:rsidRDefault="00000000">
      <w:pPr>
        <w:pStyle w:val="Zkladntext"/>
        <w:tabs>
          <w:tab w:val="left" w:pos="3262"/>
        </w:tabs>
        <w:spacing w:before="1"/>
        <w:ind w:left="38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 w14:paraId="298DC818" w14:textId="77777777" w:rsidR="00F05D9C" w:rsidRDefault="00000000">
      <w:pPr>
        <w:pStyle w:val="Zkladntext"/>
        <w:spacing w:line="477" w:lineRule="auto"/>
        <w:ind w:left="382" w:right="8005"/>
      </w:pPr>
      <w:r>
        <w:t>(dále</w:t>
      </w:r>
      <w:r>
        <w:rPr>
          <w:spacing w:val="-14"/>
        </w:rPr>
        <w:t xml:space="preserve"> </w:t>
      </w:r>
      <w:r>
        <w:t>jen</w:t>
      </w:r>
      <w:r>
        <w:rPr>
          <w:spacing w:val="-14"/>
        </w:rPr>
        <w:t xml:space="preserve"> </w:t>
      </w:r>
      <w:r>
        <w:t xml:space="preserve">„Fond") </w:t>
      </w:r>
      <w:r>
        <w:rPr>
          <w:spacing w:val="-10"/>
        </w:rPr>
        <w:t>a</w:t>
      </w:r>
    </w:p>
    <w:p w14:paraId="3F420401" w14:textId="77777777" w:rsidR="00F05D9C" w:rsidRDefault="00000000">
      <w:pPr>
        <w:pStyle w:val="Nadpis2"/>
        <w:spacing w:before="5"/>
        <w:jc w:val="left"/>
      </w:pPr>
      <w:r>
        <w:t>ČEZ,</w:t>
      </w:r>
      <w:r>
        <w:rPr>
          <w:spacing w:val="-4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rPr>
          <w:spacing w:val="-5"/>
        </w:rPr>
        <w:t>s.</w:t>
      </w:r>
    </w:p>
    <w:p w14:paraId="62A0788C" w14:textId="77777777" w:rsidR="00F05D9C" w:rsidRDefault="00000000">
      <w:pPr>
        <w:pStyle w:val="Zkladntext"/>
        <w:ind w:left="382"/>
      </w:pPr>
      <w:r>
        <w:t>obchodní</w:t>
      </w:r>
      <w:r>
        <w:rPr>
          <w:spacing w:val="12"/>
        </w:rPr>
        <w:t xml:space="preserve"> </w:t>
      </w:r>
      <w:r>
        <w:t>společnost</w:t>
      </w:r>
      <w:r>
        <w:rPr>
          <w:spacing w:val="11"/>
        </w:rPr>
        <w:t xml:space="preserve"> </w:t>
      </w:r>
      <w:r>
        <w:t>zapsaná</w:t>
      </w:r>
      <w:r>
        <w:rPr>
          <w:spacing w:val="11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obchodním</w:t>
      </w:r>
      <w:r>
        <w:rPr>
          <w:spacing w:val="13"/>
        </w:rPr>
        <w:t xml:space="preserve"> </w:t>
      </w:r>
      <w:r>
        <w:t>rejstříku</w:t>
      </w:r>
      <w:r>
        <w:rPr>
          <w:spacing w:val="12"/>
        </w:rPr>
        <w:t xml:space="preserve"> </w:t>
      </w:r>
      <w:r>
        <w:t>vedeném</w:t>
      </w:r>
      <w:r>
        <w:rPr>
          <w:spacing w:val="13"/>
        </w:rPr>
        <w:t xml:space="preserve"> </w:t>
      </w:r>
      <w:r>
        <w:t>Městským</w:t>
      </w:r>
      <w:r>
        <w:rPr>
          <w:spacing w:val="12"/>
        </w:rPr>
        <w:t xml:space="preserve"> </w:t>
      </w:r>
      <w:r>
        <w:t>soudem</w:t>
      </w:r>
      <w:r>
        <w:rPr>
          <w:spacing w:val="13"/>
        </w:rPr>
        <w:t xml:space="preserve"> </w:t>
      </w:r>
      <w:r>
        <w:t>v</w:t>
      </w:r>
      <w:r>
        <w:rPr>
          <w:spacing w:val="11"/>
        </w:rPr>
        <w:t xml:space="preserve"> </w:t>
      </w:r>
      <w:r>
        <w:t>Praze,</w:t>
      </w:r>
      <w:r>
        <w:rPr>
          <w:spacing w:val="12"/>
        </w:rPr>
        <w:t xml:space="preserve"> </w:t>
      </w:r>
      <w:r>
        <w:t>oddíl</w:t>
      </w:r>
      <w:r>
        <w:rPr>
          <w:spacing w:val="20"/>
        </w:rPr>
        <w:t xml:space="preserve"> </w:t>
      </w:r>
      <w:r>
        <w:t>B</w:t>
      </w:r>
      <w:r>
        <w:rPr>
          <w:spacing w:val="11"/>
        </w:rPr>
        <w:t xml:space="preserve"> </w:t>
      </w:r>
      <w:r>
        <w:rPr>
          <w:spacing w:val="-2"/>
        </w:rPr>
        <w:t>vložka</w:t>
      </w:r>
    </w:p>
    <w:p w14:paraId="413D7910" w14:textId="77777777" w:rsidR="00F05D9C" w:rsidRDefault="00000000">
      <w:pPr>
        <w:pStyle w:val="Zkladntext"/>
        <w:ind w:left="382"/>
      </w:pPr>
      <w:r>
        <w:rPr>
          <w:spacing w:val="-4"/>
        </w:rPr>
        <w:t>1581</w:t>
      </w:r>
    </w:p>
    <w:p w14:paraId="6E5A2B5C" w14:textId="77777777" w:rsidR="00F05D9C" w:rsidRDefault="00000000">
      <w:pPr>
        <w:pStyle w:val="Zkladntext"/>
        <w:tabs>
          <w:tab w:val="left" w:pos="3262"/>
        </w:tabs>
        <w:spacing w:before="1" w:line="265" w:lineRule="exact"/>
        <w:ind w:left="38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Duhová</w:t>
      </w:r>
      <w:r>
        <w:rPr>
          <w:spacing w:val="-7"/>
        </w:rPr>
        <w:t xml:space="preserve"> </w:t>
      </w:r>
      <w:r>
        <w:t>1444/2,</w:t>
      </w:r>
      <w:r>
        <w:rPr>
          <w:spacing w:val="-7"/>
        </w:rPr>
        <w:t xml:space="preserve"> </w:t>
      </w:r>
      <w:r>
        <w:t>Michle,</w:t>
      </w:r>
      <w:r>
        <w:rPr>
          <w:spacing w:val="-7"/>
        </w:rPr>
        <w:t xml:space="preserve"> </w:t>
      </w:r>
      <w:r>
        <w:t>140</w:t>
      </w:r>
      <w:r>
        <w:rPr>
          <w:spacing w:val="-4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143E4C61" w14:textId="77777777" w:rsidR="00F05D9C" w:rsidRDefault="00000000">
      <w:pPr>
        <w:pStyle w:val="Zkladntext"/>
        <w:tabs>
          <w:tab w:val="left" w:pos="3262"/>
        </w:tabs>
        <w:spacing w:line="265" w:lineRule="exact"/>
        <w:ind w:left="382"/>
      </w:pPr>
      <w:r>
        <w:rPr>
          <w:spacing w:val="-4"/>
        </w:rPr>
        <w:t>IČO:</w:t>
      </w:r>
      <w:r>
        <w:tab/>
      </w:r>
      <w:r>
        <w:rPr>
          <w:spacing w:val="-2"/>
        </w:rPr>
        <w:t>45274649</w:t>
      </w:r>
    </w:p>
    <w:p w14:paraId="17C6A177" w14:textId="45CB4156" w:rsidR="00F05D9C" w:rsidRDefault="00000000" w:rsidP="00FE565A">
      <w:pPr>
        <w:pStyle w:val="Zkladntext"/>
        <w:tabs>
          <w:tab w:val="left" w:pos="3262"/>
        </w:tabs>
        <w:spacing w:before="1"/>
        <w:ind w:left="382"/>
      </w:pPr>
      <w:r>
        <w:rPr>
          <w:spacing w:val="-2"/>
        </w:rPr>
        <w:t>zastoupená:</w:t>
      </w:r>
      <w:r>
        <w:tab/>
      </w:r>
      <w:proofErr w:type="spellStart"/>
      <w:r w:rsidR="00FE565A" w:rsidRPr="00FE565A">
        <w:rPr>
          <w:highlight w:val="yellow"/>
        </w:rPr>
        <w:t>xxxx</w:t>
      </w:r>
      <w:proofErr w:type="spellEnd"/>
    </w:p>
    <w:p w14:paraId="3A2CFE10" w14:textId="77777777" w:rsidR="00F05D9C" w:rsidRDefault="00000000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Komerční</w:t>
      </w:r>
      <w:r>
        <w:rPr>
          <w:spacing w:val="-8"/>
        </w:rPr>
        <w:t xml:space="preserve"> </w:t>
      </w:r>
      <w:r>
        <w:t>banka,</w:t>
      </w:r>
      <w:r>
        <w:rPr>
          <w:spacing w:val="-8"/>
        </w:rPr>
        <w:t xml:space="preserve"> </w:t>
      </w:r>
      <w:r>
        <w:rPr>
          <w:spacing w:val="-4"/>
        </w:rPr>
        <w:t>a.s.</w:t>
      </w:r>
    </w:p>
    <w:p w14:paraId="6B1B8F9D" w14:textId="77777777" w:rsidR="00F05D9C" w:rsidRDefault="00000000">
      <w:pPr>
        <w:pStyle w:val="Zkladntext"/>
        <w:tabs>
          <w:tab w:val="left" w:pos="3262"/>
        </w:tabs>
        <w:spacing w:before="1"/>
        <w:ind w:left="38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71504011/0100</w:t>
      </w:r>
    </w:p>
    <w:p w14:paraId="1B617824" w14:textId="77777777" w:rsidR="00F05D9C" w:rsidRDefault="00000000">
      <w:pPr>
        <w:pStyle w:val="Zkladntext"/>
        <w:ind w:left="382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podpory")</w:t>
      </w:r>
    </w:p>
    <w:p w14:paraId="054ACB88" w14:textId="77777777" w:rsidR="00F05D9C" w:rsidRDefault="00F05D9C">
      <w:pPr>
        <w:pStyle w:val="Zkladntext"/>
        <w:spacing w:before="12"/>
        <w:ind w:left="0"/>
        <w:rPr>
          <w:sz w:val="19"/>
        </w:rPr>
      </w:pPr>
    </w:p>
    <w:p w14:paraId="216EDAB4" w14:textId="77777777" w:rsidR="00F05D9C" w:rsidRDefault="00000000">
      <w:pPr>
        <w:pStyle w:val="Zkladntext"/>
        <w:ind w:left="382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34C8EB01" w14:textId="77777777" w:rsidR="00F05D9C" w:rsidRDefault="00F05D9C">
      <w:pPr>
        <w:pStyle w:val="Zkladntext"/>
        <w:spacing w:before="1"/>
        <w:ind w:left="0"/>
        <w:rPr>
          <w:sz w:val="36"/>
        </w:rPr>
      </w:pPr>
    </w:p>
    <w:p w14:paraId="1AEC675F" w14:textId="77777777" w:rsidR="00F05D9C" w:rsidRDefault="00000000">
      <w:pPr>
        <w:pStyle w:val="Nadpis1"/>
        <w:ind w:left="1306" w:right="1038"/>
      </w:pPr>
      <w:r>
        <w:rPr>
          <w:spacing w:val="-5"/>
        </w:rPr>
        <w:t>I.</w:t>
      </w:r>
    </w:p>
    <w:p w14:paraId="7A467176" w14:textId="77777777" w:rsidR="00F05D9C" w:rsidRDefault="00000000">
      <w:pPr>
        <w:pStyle w:val="Nadpis2"/>
        <w:spacing w:before="1"/>
        <w:ind w:left="1303" w:right="1039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7B7BC6C8" w14:textId="77777777" w:rsidR="00F05D9C" w:rsidRDefault="00F05D9C">
      <w:pPr>
        <w:pStyle w:val="Zkladntext"/>
        <w:spacing w:before="1"/>
        <w:ind w:left="0"/>
        <w:rPr>
          <w:b/>
          <w:sz w:val="18"/>
        </w:rPr>
      </w:pPr>
    </w:p>
    <w:p w14:paraId="5685DDDE" w14:textId="77777777" w:rsidR="00F05D9C" w:rsidRDefault="00000000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 xml:space="preserve"> </w:t>
      </w:r>
      <w:r>
        <w:rPr>
          <w:sz w:val="20"/>
        </w:rPr>
        <w:t>Smlouva</w:t>
      </w:r>
      <w:r>
        <w:rPr>
          <w:spacing w:val="20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3"/>
          <w:sz w:val="20"/>
        </w:rPr>
        <w:t xml:space="preserve"> </w:t>
      </w:r>
      <w:r>
        <w:rPr>
          <w:sz w:val="20"/>
        </w:rPr>
        <w:t>podpory</w:t>
      </w:r>
      <w:r>
        <w:rPr>
          <w:spacing w:val="21"/>
          <w:sz w:val="20"/>
        </w:rPr>
        <w:t xml:space="preserve"> </w:t>
      </w:r>
      <w:r>
        <w:rPr>
          <w:sz w:val="20"/>
        </w:rPr>
        <w:t>ze</w:t>
      </w:r>
      <w:r>
        <w:rPr>
          <w:spacing w:val="20"/>
          <w:sz w:val="20"/>
        </w:rPr>
        <w:t xml:space="preserve"> </w:t>
      </w:r>
      <w:r>
        <w:rPr>
          <w:sz w:val="20"/>
        </w:rPr>
        <w:t>Státního</w:t>
      </w:r>
      <w:r>
        <w:rPr>
          <w:spacing w:val="22"/>
          <w:sz w:val="20"/>
        </w:rPr>
        <w:t xml:space="preserve"> </w:t>
      </w:r>
      <w:r>
        <w:rPr>
          <w:sz w:val="20"/>
        </w:rPr>
        <w:t>fondu</w:t>
      </w:r>
      <w:r>
        <w:rPr>
          <w:spacing w:val="2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2"/>
          <w:sz w:val="20"/>
        </w:rPr>
        <w:t xml:space="preserve"> </w:t>
      </w:r>
      <w:r>
        <w:rPr>
          <w:sz w:val="20"/>
        </w:rPr>
        <w:t>České</w:t>
      </w:r>
      <w:r>
        <w:rPr>
          <w:spacing w:val="20"/>
          <w:sz w:val="20"/>
        </w:rPr>
        <w:t xml:space="preserve"> </w:t>
      </w:r>
      <w:r>
        <w:rPr>
          <w:sz w:val="20"/>
        </w:rPr>
        <w:t>republiky</w:t>
      </w:r>
      <w:r>
        <w:rPr>
          <w:spacing w:val="20"/>
          <w:sz w:val="20"/>
        </w:rPr>
        <w:t xml:space="preserve"> </w:t>
      </w:r>
      <w:r>
        <w:rPr>
          <w:sz w:val="20"/>
        </w:rPr>
        <w:t>(dále</w:t>
      </w:r>
      <w:r>
        <w:rPr>
          <w:spacing w:val="21"/>
          <w:sz w:val="20"/>
        </w:rPr>
        <w:t xml:space="preserve"> </w:t>
      </w:r>
      <w:r>
        <w:rPr>
          <w:spacing w:val="-5"/>
          <w:sz w:val="20"/>
        </w:rPr>
        <w:t>jen</w:t>
      </w:r>
    </w:p>
    <w:p w14:paraId="689D6730" w14:textId="77777777" w:rsidR="00F05D9C" w:rsidRDefault="00000000">
      <w:pPr>
        <w:pStyle w:val="Zkladntext"/>
        <w:spacing w:before="1"/>
        <w:ind w:right="110"/>
        <w:jc w:val="both"/>
      </w:pPr>
      <w:r>
        <w:t>„Smlouva“) se uzavírá na základě Rozhodnutí ministra životního prostředí č. 5220300543 o poskytnutí finančních prostředků ze Státního fondu životního prostředí ČR ze dne 11.</w:t>
      </w:r>
      <w:r>
        <w:rPr>
          <w:spacing w:val="-1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2024 a Směrnice Ministerstva životního prostředí č. 4/2015 o poskytování finančních prostředků ze Státního fondu 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14:paraId="798C7899" w14:textId="77777777" w:rsidR="00F05D9C" w:rsidRDefault="00000000">
      <w:pPr>
        <w:pStyle w:val="Zkladntext"/>
        <w:spacing w:line="265" w:lineRule="exact"/>
        <w:jc w:val="both"/>
      </w:pPr>
      <w:r>
        <w:t>„Směrnice</w:t>
      </w:r>
      <w:r>
        <w:rPr>
          <w:spacing w:val="-6"/>
        </w:rPr>
        <w:t xml:space="preserve"> </w:t>
      </w:r>
      <w:r>
        <w:t>MŽP“),</w:t>
      </w:r>
      <w:r>
        <w:rPr>
          <w:spacing w:val="-6"/>
        </w:rPr>
        <w:t xml:space="preserve"> </w:t>
      </w:r>
      <w:r>
        <w:t>platné</w:t>
      </w:r>
      <w:r>
        <w:rPr>
          <w:spacing w:val="-5"/>
        </w:rPr>
        <w:t xml:space="preserve"> </w:t>
      </w:r>
      <w:r>
        <w:t>ke</w:t>
      </w:r>
      <w:r>
        <w:rPr>
          <w:spacing w:val="-4"/>
        </w:rPr>
        <w:t xml:space="preserve"> </w:t>
      </w:r>
      <w:r>
        <w:t>dni</w:t>
      </w:r>
      <w:r>
        <w:rPr>
          <w:spacing w:val="-5"/>
        </w:rPr>
        <w:t xml:space="preserve"> </w:t>
      </w:r>
      <w:r>
        <w:t>podání</w:t>
      </w:r>
      <w:r>
        <w:rPr>
          <w:spacing w:val="-6"/>
        </w:rPr>
        <w:t xml:space="preserve"> </w:t>
      </w:r>
      <w:r>
        <w:rPr>
          <w:spacing w:val="-2"/>
        </w:rPr>
        <w:t>žádosti.</w:t>
      </w:r>
    </w:p>
    <w:p w14:paraId="1CFB6F75" w14:textId="77777777" w:rsidR="00F05D9C" w:rsidRDefault="00000000">
      <w:pPr>
        <w:pStyle w:val="Odstavecseseznamem"/>
        <w:numPr>
          <w:ilvl w:val="0"/>
          <w:numId w:val="10"/>
        </w:numPr>
        <w:tabs>
          <w:tab w:val="left" w:pos="742"/>
        </w:tabs>
        <w:ind w:left="741" w:right="11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 w14:paraId="74EFA84D" w14:textId="77777777" w:rsidR="00F05D9C" w:rsidRDefault="00F05D9C">
      <w:pPr>
        <w:jc w:val="both"/>
        <w:rPr>
          <w:sz w:val="20"/>
        </w:rPr>
        <w:sectPr w:rsidR="00F05D9C">
          <w:headerReference w:type="default" r:id="rId7"/>
          <w:footerReference w:type="default" r:id="rId8"/>
          <w:type w:val="continuous"/>
          <w:pgSz w:w="12240" w:h="15840"/>
          <w:pgMar w:top="1260" w:right="1020" w:bottom="1580" w:left="1320" w:header="708" w:footer="1398" w:gutter="0"/>
          <w:pgNumType w:start="1"/>
          <w:cols w:space="708"/>
        </w:sectPr>
      </w:pPr>
    </w:p>
    <w:p w14:paraId="29189925" w14:textId="77777777" w:rsidR="00F05D9C" w:rsidRDefault="00F05D9C">
      <w:pPr>
        <w:pStyle w:val="Zkladntext"/>
        <w:spacing w:before="8"/>
        <w:ind w:left="0"/>
        <w:rPr>
          <w:sz w:val="21"/>
        </w:rPr>
      </w:pPr>
    </w:p>
    <w:p w14:paraId="2FB7EDFE" w14:textId="77777777" w:rsidR="00F05D9C" w:rsidRDefault="00000000">
      <w:pPr>
        <w:pStyle w:val="Odstavecseseznamem"/>
        <w:numPr>
          <w:ilvl w:val="0"/>
          <w:numId w:val="10"/>
        </w:numPr>
        <w:tabs>
          <w:tab w:val="left" w:pos="666"/>
        </w:tabs>
        <w:spacing w:before="100"/>
        <w:ind w:right="11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4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3"/>
          <w:sz w:val="20"/>
        </w:rPr>
        <w:t xml:space="preserve"> </w:t>
      </w:r>
      <w:r>
        <w:rPr>
          <w:sz w:val="20"/>
        </w:rPr>
        <w:t>3/2022 k</w:t>
      </w:r>
      <w:r>
        <w:rPr>
          <w:spacing w:val="-3"/>
          <w:sz w:val="20"/>
        </w:rPr>
        <w:t xml:space="preserve"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3</w:t>
      </w:r>
      <w:r>
        <w:rPr>
          <w:spacing w:val="-14"/>
          <w:sz w:val="20"/>
        </w:rPr>
        <w:t xml:space="preserve"> </w:t>
      </w:r>
      <w:r>
        <w:rPr>
          <w:sz w:val="20"/>
        </w:rPr>
        <w:t>Směrnice</w:t>
      </w:r>
      <w:r>
        <w:rPr>
          <w:spacing w:val="-13"/>
          <w:sz w:val="20"/>
        </w:rPr>
        <w:t xml:space="preserve"> </w:t>
      </w:r>
      <w:r>
        <w:rPr>
          <w:sz w:val="20"/>
        </w:rPr>
        <w:t>MŽP</w:t>
      </w:r>
      <w:r>
        <w:rPr>
          <w:spacing w:val="-14"/>
          <w:sz w:val="20"/>
        </w:rPr>
        <w:t xml:space="preserve"> </w:t>
      </w:r>
      <w:r>
        <w:rPr>
          <w:sz w:val="20"/>
        </w:rPr>
        <w:t>(dále</w:t>
      </w:r>
      <w:r>
        <w:rPr>
          <w:spacing w:val="-14"/>
          <w:sz w:val="20"/>
        </w:rPr>
        <w:t xml:space="preserve"> </w:t>
      </w:r>
      <w:r>
        <w:rPr>
          <w:sz w:val="20"/>
        </w:rPr>
        <w:t>jen</w:t>
      </w:r>
      <w:r>
        <w:rPr>
          <w:spacing w:val="-13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4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 touto Směrnicí MŽP a Výzvou.</w:t>
      </w:r>
    </w:p>
    <w:p w14:paraId="3E32030A" w14:textId="77777777" w:rsidR="00F05D9C" w:rsidRDefault="00000000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1FAB6157" w14:textId="77777777" w:rsidR="00F05D9C" w:rsidRDefault="00000000">
      <w:pPr>
        <w:pStyle w:val="Nadpis2"/>
        <w:spacing w:before="120"/>
        <w:ind w:left="1930"/>
        <w:jc w:val="both"/>
      </w:pPr>
      <w:r>
        <w:t>„Snížení</w:t>
      </w:r>
      <w:r>
        <w:rPr>
          <w:spacing w:val="-7"/>
        </w:rPr>
        <w:t xml:space="preserve"> </w:t>
      </w:r>
      <w:r>
        <w:t>energetické</w:t>
      </w:r>
      <w:r>
        <w:rPr>
          <w:spacing w:val="-7"/>
        </w:rPr>
        <w:t xml:space="preserve"> </w:t>
      </w:r>
      <w:r>
        <w:t>závislosti</w:t>
      </w:r>
      <w:r>
        <w:rPr>
          <w:spacing w:val="-7"/>
        </w:rPr>
        <w:t xml:space="preserve"> </w:t>
      </w:r>
      <w:r>
        <w:t>vozového</w:t>
      </w:r>
      <w:r>
        <w:rPr>
          <w:spacing w:val="-6"/>
        </w:rPr>
        <w:t xml:space="preserve"> </w:t>
      </w:r>
      <w:r>
        <w:t>parku</w:t>
      </w:r>
      <w:r>
        <w:rPr>
          <w:spacing w:val="-7"/>
        </w:rPr>
        <w:t xml:space="preserve"> </w:t>
      </w:r>
      <w:proofErr w:type="gramStart"/>
      <w:r>
        <w:t>Skupiny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rozšíření</w:t>
      </w:r>
      <w:proofErr w:type="gramEnd"/>
      <w:r>
        <w:rPr>
          <w:spacing w:val="-2"/>
        </w:rPr>
        <w:t>“</w:t>
      </w:r>
    </w:p>
    <w:p w14:paraId="0CC1FDC2" w14:textId="77777777" w:rsidR="00F05D9C" w:rsidRDefault="00000000">
      <w:pPr>
        <w:pStyle w:val="Zkladntext"/>
        <w:spacing w:before="121"/>
        <w:jc w:val="both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„akce“)</w:t>
      </w:r>
      <w:r>
        <w:rPr>
          <w:spacing w:val="-5"/>
        </w:rPr>
        <w:t xml:space="preserve"> </w:t>
      </w:r>
      <w:r>
        <w:t>realizovanou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letech</w:t>
      </w:r>
      <w:r>
        <w:rPr>
          <w:spacing w:val="-4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až</w:t>
      </w:r>
      <w:r>
        <w:rPr>
          <w:spacing w:val="-5"/>
        </w:rPr>
        <w:t xml:space="preserve"> </w:t>
      </w:r>
      <w:r>
        <w:t>2025.</w:t>
      </w:r>
      <w:r>
        <w:rPr>
          <w:spacing w:val="-5"/>
        </w:rPr>
        <w:t xml:space="preserve"> </w:t>
      </w:r>
      <w:r>
        <w:t>Akce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rPr>
          <w:spacing w:val="-2"/>
        </w:rPr>
        <w:t>kombinovaná.</w:t>
      </w:r>
    </w:p>
    <w:p w14:paraId="0930A2F8" w14:textId="77777777" w:rsidR="00F05D9C" w:rsidRDefault="00000000">
      <w:pPr>
        <w:pStyle w:val="Odstavecseseznamem"/>
        <w:numPr>
          <w:ilvl w:val="0"/>
          <w:numId w:val="10"/>
        </w:numPr>
        <w:tabs>
          <w:tab w:val="left" w:pos="666"/>
        </w:tabs>
        <w:spacing w:before="118"/>
        <w:ind w:right="111"/>
        <w:jc w:val="both"/>
        <w:rPr>
          <w:b/>
          <w:sz w:val="20"/>
        </w:rPr>
      </w:pPr>
      <w:r>
        <w:rPr>
          <w:sz w:val="20"/>
        </w:rPr>
        <w:t>Podpora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1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Nařízením Komise (EU)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651/2014</w:t>
      </w:r>
      <w:r>
        <w:rPr>
          <w:spacing w:val="-1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  <w:r>
        <w:rPr>
          <w:sz w:val="20"/>
        </w:rPr>
        <w:t>17.</w:t>
      </w:r>
      <w:r>
        <w:rPr>
          <w:spacing w:val="-3"/>
          <w:sz w:val="20"/>
        </w:rPr>
        <w:t xml:space="preserve"> </w:t>
      </w:r>
      <w:r>
        <w:rPr>
          <w:sz w:val="20"/>
        </w:rPr>
        <w:t>června</w:t>
      </w:r>
      <w:r>
        <w:rPr>
          <w:spacing w:val="-1"/>
          <w:sz w:val="20"/>
        </w:rPr>
        <w:t xml:space="preserve"> </w:t>
      </w:r>
      <w:r>
        <w:rPr>
          <w:sz w:val="20"/>
        </w:rPr>
        <w:t>2014,</w:t>
      </w:r>
      <w:r>
        <w:rPr>
          <w:spacing w:val="-1"/>
          <w:sz w:val="20"/>
        </w:rPr>
        <w:t xml:space="preserve"> </w:t>
      </w:r>
      <w:r>
        <w:rPr>
          <w:sz w:val="20"/>
        </w:rPr>
        <w:t>kterým se v souladu s články 107 a 108 Smlouvy prohlašují určité kategorie podpory za slučitelné s vnitřním trhem</w:t>
      </w:r>
      <w:r>
        <w:rPr>
          <w:spacing w:val="-10"/>
          <w:sz w:val="20"/>
        </w:rPr>
        <w:t xml:space="preserve"> </w:t>
      </w:r>
      <w:r>
        <w:rPr>
          <w:sz w:val="20"/>
        </w:rPr>
        <w:t>(obecné</w:t>
      </w:r>
      <w:r>
        <w:rPr>
          <w:spacing w:val="-12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blokových</w:t>
      </w:r>
      <w:r>
        <w:rPr>
          <w:spacing w:val="-11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11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Úředním</w:t>
      </w:r>
      <w:r>
        <w:rPr>
          <w:spacing w:val="-10"/>
          <w:sz w:val="20"/>
        </w:rPr>
        <w:t xml:space="preserve"> </w:t>
      </w:r>
      <w:r>
        <w:rPr>
          <w:sz w:val="20"/>
        </w:rPr>
        <w:t>věstníku</w:t>
      </w:r>
      <w:r>
        <w:rPr>
          <w:spacing w:val="-11"/>
          <w:sz w:val="20"/>
        </w:rPr>
        <w:t xml:space="preserve"> </w:t>
      </w:r>
      <w:r>
        <w:rPr>
          <w:sz w:val="20"/>
        </w:rPr>
        <w:t>EU</w:t>
      </w:r>
      <w:r>
        <w:rPr>
          <w:spacing w:val="-11"/>
          <w:sz w:val="20"/>
        </w:rPr>
        <w:t xml:space="preserve"> </w:t>
      </w:r>
      <w:r>
        <w:rPr>
          <w:sz w:val="20"/>
        </w:rPr>
        <w:t>dne</w:t>
      </w:r>
      <w:r>
        <w:rPr>
          <w:spacing w:val="-12"/>
          <w:sz w:val="20"/>
        </w:rPr>
        <w:t xml:space="preserve"> </w:t>
      </w:r>
      <w:r>
        <w:rPr>
          <w:sz w:val="20"/>
        </w:rPr>
        <w:t>26.</w:t>
      </w:r>
      <w:r>
        <w:rPr>
          <w:spacing w:val="-11"/>
          <w:sz w:val="20"/>
        </w:rPr>
        <w:t xml:space="preserve"> </w:t>
      </w:r>
      <w:r>
        <w:rPr>
          <w:sz w:val="20"/>
        </w:rPr>
        <w:t>června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2014 a jejím oznámením </w:t>
      </w:r>
      <w:r>
        <w:rPr>
          <w:b/>
          <w:sz w:val="20"/>
        </w:rPr>
        <w:t>SA.112295 čl. 36.</w:t>
      </w:r>
    </w:p>
    <w:p w14:paraId="29E8AD02" w14:textId="77777777" w:rsidR="00F05D9C" w:rsidRDefault="00F05D9C">
      <w:pPr>
        <w:pStyle w:val="Zkladntext"/>
        <w:spacing w:before="3"/>
        <w:ind w:left="0"/>
        <w:rPr>
          <w:b/>
          <w:sz w:val="36"/>
        </w:rPr>
      </w:pPr>
    </w:p>
    <w:p w14:paraId="5E41DFF2" w14:textId="77777777" w:rsidR="00F05D9C" w:rsidRDefault="00000000">
      <w:pPr>
        <w:pStyle w:val="Nadpis1"/>
        <w:ind w:left="1306" w:right="1038"/>
      </w:pPr>
      <w:r>
        <w:rPr>
          <w:spacing w:val="-5"/>
        </w:rPr>
        <w:t>II.</w:t>
      </w:r>
    </w:p>
    <w:p w14:paraId="203925ED" w14:textId="77777777" w:rsidR="00F05D9C" w:rsidRDefault="00000000">
      <w:pPr>
        <w:pStyle w:val="Nadpis2"/>
        <w:ind w:left="1304" w:right="1039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4B70B4DC" w14:textId="77777777" w:rsidR="00F05D9C" w:rsidRDefault="00F05D9C">
      <w:pPr>
        <w:pStyle w:val="Zkladntext"/>
        <w:spacing w:before="12"/>
        <w:ind w:left="0"/>
        <w:rPr>
          <w:b/>
          <w:sz w:val="17"/>
        </w:rPr>
      </w:pPr>
    </w:p>
    <w:p w14:paraId="3DD74BDD" w14:textId="77777777" w:rsidR="00F05D9C" w:rsidRDefault="00000000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zavazuje</w:t>
      </w:r>
      <w:r>
        <w:rPr>
          <w:spacing w:val="-11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formou</w:t>
      </w:r>
      <w:r>
        <w:rPr>
          <w:spacing w:val="-10"/>
          <w:sz w:val="20"/>
        </w:rPr>
        <w:t xml:space="preserve"> </w:t>
      </w:r>
      <w:r>
        <w:rPr>
          <w:sz w:val="20"/>
        </w:rPr>
        <w:t>dotace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10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182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991,95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0"/>
          <w:sz w:val="20"/>
        </w:rPr>
        <w:t xml:space="preserve"> </w:t>
      </w:r>
      <w:r>
        <w:rPr>
          <w:spacing w:val="-2"/>
          <w:sz w:val="20"/>
        </w:rPr>
        <w:t>(slovy:</w:t>
      </w:r>
    </w:p>
    <w:p w14:paraId="0786455D" w14:textId="77777777" w:rsidR="00F05D9C" w:rsidRDefault="00000000">
      <w:pPr>
        <w:pStyle w:val="Zkladntext"/>
        <w:spacing w:before="1"/>
      </w:pPr>
      <w:r>
        <w:t>deset</w:t>
      </w:r>
      <w:r>
        <w:rPr>
          <w:spacing w:val="-7"/>
        </w:rPr>
        <w:t xml:space="preserve"> </w:t>
      </w:r>
      <w:r>
        <w:t>milionů</w:t>
      </w:r>
      <w:r>
        <w:rPr>
          <w:spacing w:val="-5"/>
        </w:rPr>
        <w:t xml:space="preserve"> </w:t>
      </w:r>
      <w:r>
        <w:t>sto</w:t>
      </w:r>
      <w:r>
        <w:rPr>
          <w:spacing w:val="-5"/>
        </w:rPr>
        <w:t xml:space="preserve"> </w:t>
      </w:r>
      <w:r>
        <w:t>osmdesát</w:t>
      </w:r>
      <w:r>
        <w:rPr>
          <w:spacing w:val="-4"/>
        </w:rPr>
        <w:t xml:space="preserve"> </w:t>
      </w:r>
      <w:r>
        <w:t>dva</w:t>
      </w:r>
      <w:r>
        <w:rPr>
          <w:spacing w:val="-6"/>
        </w:rPr>
        <w:t xml:space="preserve"> </w:t>
      </w:r>
      <w:r>
        <w:t>tisíc</w:t>
      </w:r>
      <w:r>
        <w:rPr>
          <w:spacing w:val="-6"/>
        </w:rPr>
        <w:t xml:space="preserve"> </w:t>
      </w:r>
      <w:r>
        <w:t>devět</w:t>
      </w:r>
      <w:r>
        <w:rPr>
          <w:spacing w:val="-6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devadesát</w:t>
      </w:r>
      <w:r>
        <w:rPr>
          <w:spacing w:val="-6"/>
        </w:rPr>
        <w:t xml:space="preserve"> </w:t>
      </w:r>
      <w:r>
        <w:t>jeden</w:t>
      </w:r>
      <w:r>
        <w:rPr>
          <w:spacing w:val="-5"/>
        </w:rPr>
        <w:t xml:space="preserve"> </w:t>
      </w:r>
      <w:r>
        <w:t>korun</w:t>
      </w:r>
      <w:r>
        <w:rPr>
          <w:spacing w:val="-3"/>
        </w:rPr>
        <w:t xml:space="preserve"> </w:t>
      </w:r>
      <w:r>
        <w:t>českých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devadesát</w:t>
      </w:r>
      <w:r>
        <w:rPr>
          <w:spacing w:val="-6"/>
        </w:rPr>
        <w:t xml:space="preserve"> </w:t>
      </w:r>
      <w:r>
        <w:t>pět</w:t>
      </w:r>
      <w:r>
        <w:rPr>
          <w:spacing w:val="-6"/>
        </w:rPr>
        <w:t xml:space="preserve"> </w:t>
      </w:r>
      <w:r>
        <w:rPr>
          <w:spacing w:val="-2"/>
        </w:rPr>
        <w:t>haléřů).</w:t>
      </w:r>
    </w:p>
    <w:p w14:paraId="451FBFBA" w14:textId="77777777" w:rsidR="00F05D9C" w:rsidRDefault="00000000">
      <w:pPr>
        <w:pStyle w:val="Odstavecseseznamem"/>
        <w:numPr>
          <w:ilvl w:val="0"/>
          <w:numId w:val="9"/>
        </w:numPr>
        <w:tabs>
          <w:tab w:val="left" w:pos="666"/>
        </w:tabs>
        <w:ind w:right="110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4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fixní</w:t>
      </w:r>
      <w:r>
        <w:rPr>
          <w:spacing w:val="-4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typu</w:t>
      </w:r>
      <w:r>
        <w:rPr>
          <w:spacing w:val="-3"/>
          <w:sz w:val="20"/>
        </w:rPr>
        <w:t xml:space="preserve"> </w:t>
      </w:r>
      <w:r>
        <w:rPr>
          <w:sz w:val="20"/>
        </w:rPr>
        <w:t>vozidla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druhu</w:t>
      </w:r>
      <w:r>
        <w:rPr>
          <w:spacing w:val="-3"/>
          <w:sz w:val="20"/>
        </w:rPr>
        <w:t xml:space="preserve"> </w:t>
      </w:r>
      <w:r>
        <w:rPr>
          <w:sz w:val="20"/>
        </w:rPr>
        <w:t>pohonu (popřípadě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též</w:t>
      </w:r>
      <w:r>
        <w:rPr>
          <w:spacing w:val="-2"/>
          <w:sz w:val="20"/>
        </w:rPr>
        <w:t xml:space="preserve"> </w:t>
      </w:r>
      <w:r>
        <w:rPr>
          <w:sz w:val="20"/>
        </w:rPr>
        <w:t>neveřejné dobíjecí stanice, je-li to relevantní).</w:t>
      </w:r>
    </w:p>
    <w:p w14:paraId="6E0B0C39" w14:textId="77777777" w:rsidR="00F05D9C" w:rsidRDefault="00000000">
      <w:pPr>
        <w:pStyle w:val="Odstavecseseznamem"/>
        <w:numPr>
          <w:ilvl w:val="0"/>
          <w:numId w:val="9"/>
        </w:numPr>
        <w:tabs>
          <w:tab w:val="left" w:pos="666"/>
        </w:tabs>
        <w:spacing w:before="121"/>
        <w:ind w:right="113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 xml:space="preserve"> </w:t>
      </w:r>
      <w:r>
        <w:rPr>
          <w:sz w:val="20"/>
        </w:rPr>
        <w:t>výše</w:t>
      </w:r>
      <w:r>
        <w:rPr>
          <w:spacing w:val="40"/>
          <w:sz w:val="20"/>
        </w:rPr>
        <w:t xml:space="preserve"> </w:t>
      </w:r>
      <w:r>
        <w:rPr>
          <w:sz w:val="20"/>
        </w:rPr>
        <w:t>podpory</w:t>
      </w:r>
      <w:r>
        <w:rPr>
          <w:spacing w:val="40"/>
          <w:sz w:val="20"/>
        </w:rPr>
        <w:t xml:space="preserve"> </w:t>
      </w:r>
      <w:r>
        <w:rPr>
          <w:sz w:val="20"/>
        </w:rPr>
        <w:t>je</w:t>
      </w:r>
      <w:r>
        <w:rPr>
          <w:spacing w:val="40"/>
          <w:sz w:val="20"/>
        </w:rPr>
        <w:t xml:space="preserve"> </w:t>
      </w:r>
      <w:r>
        <w:rPr>
          <w:sz w:val="20"/>
        </w:rPr>
        <w:t>limitována</w:t>
      </w:r>
      <w:r>
        <w:rPr>
          <w:spacing w:val="40"/>
          <w:sz w:val="20"/>
        </w:rPr>
        <w:t xml:space="preserve"> </w:t>
      </w:r>
      <w:r>
        <w:rPr>
          <w:sz w:val="20"/>
        </w:rPr>
        <w:t>částkou</w:t>
      </w:r>
      <w:r>
        <w:rPr>
          <w:spacing w:val="40"/>
          <w:sz w:val="20"/>
        </w:rPr>
        <w:t xml:space="preserve"> </w:t>
      </w:r>
      <w:r>
        <w:rPr>
          <w:sz w:val="20"/>
        </w:rPr>
        <w:t>uvedenou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bodu</w:t>
      </w:r>
      <w:r>
        <w:rPr>
          <w:spacing w:val="40"/>
          <w:sz w:val="20"/>
        </w:rPr>
        <w:t xml:space="preserve"> </w:t>
      </w:r>
      <w:r>
        <w:rPr>
          <w:sz w:val="20"/>
        </w:rPr>
        <w:t>1.</w:t>
      </w:r>
      <w:r>
        <w:rPr>
          <w:spacing w:val="40"/>
          <w:sz w:val="20"/>
        </w:rPr>
        <w:t xml:space="preserve"> </w:t>
      </w:r>
      <w:r>
        <w:rPr>
          <w:sz w:val="20"/>
        </w:rPr>
        <w:t>Případné</w:t>
      </w:r>
      <w:r>
        <w:rPr>
          <w:spacing w:val="40"/>
          <w:sz w:val="20"/>
        </w:rPr>
        <w:t xml:space="preserve"> </w:t>
      </w:r>
      <w:r>
        <w:rPr>
          <w:sz w:val="20"/>
        </w:rPr>
        <w:t>zvýšení</w:t>
      </w:r>
      <w:r>
        <w:rPr>
          <w:spacing w:val="40"/>
          <w:sz w:val="20"/>
        </w:rPr>
        <w:t xml:space="preserve"> </w:t>
      </w:r>
      <w:r>
        <w:rPr>
          <w:sz w:val="20"/>
        </w:rPr>
        <w:t>upřesněných rozpočtových nákladů hradí příjemce podpory z vlastních zdrojů.</w:t>
      </w:r>
    </w:p>
    <w:p w14:paraId="38E0D5C0" w14:textId="77777777" w:rsidR="00F05D9C" w:rsidRDefault="00000000">
      <w:pPr>
        <w:pStyle w:val="Odstavecseseznamem"/>
        <w:numPr>
          <w:ilvl w:val="0"/>
          <w:numId w:val="9"/>
        </w:numPr>
        <w:tabs>
          <w:tab w:val="left" w:pos="666"/>
        </w:tabs>
        <w:spacing w:before="119"/>
        <w:ind w:right="118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 xml:space="preserve"> </w:t>
      </w:r>
      <w:r>
        <w:rPr>
          <w:sz w:val="20"/>
        </w:rPr>
        <w:t>vynaložených výdajů, které vznikly a byly uhrazeny v období od 1. února 2020.</w:t>
      </w:r>
    </w:p>
    <w:p w14:paraId="24750815" w14:textId="77777777" w:rsidR="00F05D9C" w:rsidRDefault="00000000">
      <w:pPr>
        <w:pStyle w:val="Odstavecseseznamem"/>
        <w:numPr>
          <w:ilvl w:val="0"/>
          <w:numId w:val="9"/>
        </w:numPr>
        <w:tabs>
          <w:tab w:val="left" w:pos="666"/>
        </w:tabs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5"/>
          <w:sz w:val="20"/>
        </w:rPr>
        <w:t xml:space="preserve"> </w:t>
      </w:r>
      <w:r>
        <w:rPr>
          <w:sz w:val="20"/>
        </w:rPr>
        <w:t>lze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7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hradit</w:t>
      </w:r>
      <w:r>
        <w:rPr>
          <w:spacing w:val="-7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dodávky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akce.</w:t>
      </w:r>
    </w:p>
    <w:p w14:paraId="38C3E598" w14:textId="77777777" w:rsidR="00F05D9C" w:rsidRDefault="00000000">
      <w:pPr>
        <w:pStyle w:val="Odstavecseseznamem"/>
        <w:numPr>
          <w:ilvl w:val="0"/>
          <w:numId w:val="9"/>
        </w:numPr>
        <w:tabs>
          <w:tab w:val="left" w:pos="666"/>
        </w:tabs>
        <w:spacing w:before="121"/>
        <w:ind w:right="108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nich</w:t>
      </w:r>
      <w:r>
        <w:rPr>
          <w:spacing w:val="-14"/>
          <w:sz w:val="20"/>
        </w:rPr>
        <w:t xml:space="preserve"> </w:t>
      </w:r>
      <w:r>
        <w:rPr>
          <w:sz w:val="20"/>
        </w:rPr>
        <w:t>odvozené</w:t>
      </w:r>
      <w:r>
        <w:rPr>
          <w:spacing w:val="-15"/>
          <w:sz w:val="20"/>
        </w:rPr>
        <w:t xml:space="preserve"> </w:t>
      </w:r>
      <w:r>
        <w:rPr>
          <w:sz w:val="20"/>
        </w:rPr>
        <w:t>výše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5"/>
          <w:sz w:val="20"/>
        </w:rPr>
        <w:t xml:space="preserve"> </w:t>
      </w:r>
      <w:r>
        <w:rPr>
          <w:sz w:val="20"/>
        </w:rPr>
        <w:t>se</w:t>
      </w:r>
      <w:r>
        <w:rPr>
          <w:spacing w:val="-15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vycházet</w:t>
      </w:r>
      <w:r>
        <w:rPr>
          <w:spacing w:val="-15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znění</w:t>
      </w:r>
      <w:r>
        <w:rPr>
          <w:spacing w:val="-14"/>
          <w:sz w:val="20"/>
        </w:rPr>
        <w:t xml:space="preserve"> </w:t>
      </w:r>
      <w:r>
        <w:rPr>
          <w:sz w:val="20"/>
        </w:rPr>
        <w:t>článků</w:t>
      </w:r>
      <w:r>
        <w:rPr>
          <w:spacing w:val="-13"/>
          <w:sz w:val="20"/>
        </w:rPr>
        <w:t xml:space="preserve"> </w:t>
      </w:r>
      <w:r>
        <w:rPr>
          <w:sz w:val="20"/>
        </w:rPr>
        <w:t>10 a 11 Výzvy.</w:t>
      </w:r>
    </w:p>
    <w:p w14:paraId="4E4BDB80" w14:textId="77777777" w:rsidR="00F05D9C" w:rsidRDefault="00F05D9C">
      <w:pPr>
        <w:pStyle w:val="Zkladntext"/>
        <w:spacing w:before="1"/>
        <w:ind w:left="0"/>
        <w:rPr>
          <w:sz w:val="36"/>
        </w:rPr>
      </w:pPr>
    </w:p>
    <w:p w14:paraId="4F308AD3" w14:textId="77777777" w:rsidR="00F05D9C" w:rsidRDefault="00000000">
      <w:pPr>
        <w:pStyle w:val="Nadpis1"/>
        <w:spacing w:before="1"/>
        <w:ind w:left="1303"/>
      </w:pPr>
      <w:r>
        <w:rPr>
          <w:spacing w:val="-4"/>
        </w:rPr>
        <w:t>III.</w:t>
      </w:r>
    </w:p>
    <w:p w14:paraId="144AABE1" w14:textId="77777777" w:rsidR="00F05D9C" w:rsidRDefault="00000000">
      <w:pPr>
        <w:pStyle w:val="Nadpis2"/>
        <w:ind w:left="1303" w:right="1039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0FB08772" w14:textId="77777777" w:rsidR="00F05D9C" w:rsidRDefault="00F05D9C">
      <w:pPr>
        <w:pStyle w:val="Zkladntext"/>
        <w:spacing w:before="12"/>
        <w:ind w:left="0"/>
        <w:rPr>
          <w:b/>
          <w:sz w:val="17"/>
        </w:rPr>
      </w:pPr>
    </w:p>
    <w:p w14:paraId="0248D671" w14:textId="77777777" w:rsidR="00F05D9C" w:rsidRDefault="00000000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16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 xml:space="preserve"> </w:t>
      </w:r>
      <w:r>
        <w:rPr>
          <w:sz w:val="20"/>
        </w:rPr>
        <w:t>bankovní účet příjemce podpory.</w:t>
      </w:r>
    </w:p>
    <w:p w14:paraId="3F575F1A" w14:textId="77777777" w:rsidR="00F05D9C" w:rsidRDefault="00000000">
      <w:pPr>
        <w:pStyle w:val="Odstavecseseznamem"/>
        <w:numPr>
          <w:ilvl w:val="0"/>
          <w:numId w:val="8"/>
        </w:numPr>
        <w:tabs>
          <w:tab w:val="left" w:pos="666"/>
        </w:tabs>
        <w:spacing w:before="121"/>
        <w:ind w:right="111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 xml:space="preserve"> </w:t>
      </w:r>
      <w:r>
        <w:rPr>
          <w:sz w:val="20"/>
        </w:rPr>
        <w:t>byl</w:t>
      </w:r>
      <w:r>
        <w:rPr>
          <w:spacing w:val="-1"/>
          <w:sz w:val="20"/>
        </w:rPr>
        <w:t xml:space="preserve"> </w:t>
      </w:r>
      <w:r>
        <w:rPr>
          <w:sz w:val="20"/>
        </w:rPr>
        <w:t>dodržen poměr podpory a vlastních zdrojů vyplývající z níže uvedených částek.</w:t>
      </w:r>
    </w:p>
    <w:p w14:paraId="15E84F2D" w14:textId="77777777" w:rsidR="00F05D9C" w:rsidRDefault="00F05D9C">
      <w:pPr>
        <w:rPr>
          <w:sz w:val="20"/>
        </w:rPr>
        <w:sectPr w:rsidR="00F05D9C">
          <w:pgSz w:w="12240" w:h="15840"/>
          <w:pgMar w:top="1260" w:right="1020" w:bottom="1660" w:left="1320" w:header="708" w:footer="1398" w:gutter="0"/>
          <w:cols w:space="708"/>
        </w:sectPr>
      </w:pPr>
    </w:p>
    <w:p w14:paraId="0C323CF4" w14:textId="77777777" w:rsidR="00F05D9C" w:rsidRDefault="00F05D9C">
      <w:pPr>
        <w:pStyle w:val="Zkladntext"/>
        <w:spacing w:before="8"/>
        <w:ind w:left="0"/>
        <w:rPr>
          <w:sz w:val="21"/>
        </w:rPr>
      </w:pPr>
    </w:p>
    <w:p w14:paraId="7E591AAE" w14:textId="77777777" w:rsidR="00F05D9C" w:rsidRDefault="00000000">
      <w:pPr>
        <w:pStyle w:val="Odstavecseseznamem"/>
        <w:numPr>
          <w:ilvl w:val="0"/>
          <w:numId w:val="8"/>
        </w:numPr>
        <w:tabs>
          <w:tab w:val="left" w:pos="666"/>
        </w:tabs>
        <w:spacing w:before="100"/>
        <w:jc w:val="both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 xml:space="preserve"> </w:t>
      </w:r>
      <w:r>
        <w:rPr>
          <w:sz w:val="20"/>
        </w:rPr>
        <w:t>splnění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podmínek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poskytne</w:t>
      </w:r>
      <w:r>
        <w:rPr>
          <w:spacing w:val="-8"/>
          <w:sz w:val="20"/>
        </w:rPr>
        <w:t xml:space="preserve"> </w:t>
      </w: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podporu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takto:</w:t>
      </w:r>
    </w:p>
    <w:p w14:paraId="3B616E56" w14:textId="77777777" w:rsidR="00F05D9C" w:rsidRDefault="00F05D9C">
      <w:pPr>
        <w:pStyle w:val="Zkladntext"/>
        <w:ind w:left="0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F05D9C" w14:paraId="1423921D" w14:textId="77777777">
        <w:trPr>
          <w:trHeight w:val="505"/>
        </w:trPr>
        <w:tc>
          <w:tcPr>
            <w:tcW w:w="4532" w:type="dxa"/>
          </w:tcPr>
          <w:p w14:paraId="23D2AD17" w14:textId="77777777" w:rsidR="00F05D9C" w:rsidRDefault="00000000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 w14:paraId="644708A5" w14:textId="77777777" w:rsidR="00F05D9C" w:rsidRDefault="00000000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 xml:space="preserve"> (Kč)</w:t>
            </w:r>
          </w:p>
        </w:tc>
      </w:tr>
      <w:tr w:rsidR="00F05D9C" w14:paraId="304042EF" w14:textId="77777777">
        <w:trPr>
          <w:trHeight w:val="506"/>
        </w:trPr>
        <w:tc>
          <w:tcPr>
            <w:tcW w:w="4532" w:type="dxa"/>
          </w:tcPr>
          <w:p w14:paraId="33A912CA" w14:textId="77777777" w:rsidR="00F05D9C" w:rsidRDefault="00000000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866" w:type="dxa"/>
          </w:tcPr>
          <w:p w14:paraId="7842A852" w14:textId="77777777" w:rsidR="00F05D9C" w:rsidRDefault="00000000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327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929,28</w:t>
            </w:r>
          </w:p>
        </w:tc>
      </w:tr>
      <w:tr w:rsidR="00F05D9C" w14:paraId="49792096" w14:textId="77777777">
        <w:trPr>
          <w:trHeight w:val="505"/>
        </w:trPr>
        <w:tc>
          <w:tcPr>
            <w:tcW w:w="4532" w:type="dxa"/>
          </w:tcPr>
          <w:p w14:paraId="2C548917" w14:textId="77777777" w:rsidR="00F05D9C" w:rsidRDefault="00000000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4866" w:type="dxa"/>
          </w:tcPr>
          <w:p w14:paraId="421C0F06" w14:textId="77777777" w:rsidR="00F05D9C" w:rsidRDefault="00000000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062,67</w:t>
            </w:r>
          </w:p>
        </w:tc>
      </w:tr>
    </w:tbl>
    <w:p w14:paraId="46E3F84D" w14:textId="77777777" w:rsidR="00F05D9C" w:rsidRDefault="00000000">
      <w:pPr>
        <w:pStyle w:val="Odstavecseseznamem"/>
        <w:numPr>
          <w:ilvl w:val="0"/>
          <w:numId w:val="8"/>
        </w:numPr>
        <w:tabs>
          <w:tab w:val="left" w:pos="666"/>
        </w:tabs>
        <w:spacing w:before="121"/>
        <w:ind w:right="113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9"/>
          <w:sz w:val="20"/>
        </w:rPr>
        <w:t xml:space="preserve"> </w:t>
      </w:r>
      <w:r>
        <w:rPr>
          <w:sz w:val="20"/>
        </w:rPr>
        <w:t>povinen</w:t>
      </w:r>
      <w:r>
        <w:rPr>
          <w:spacing w:val="-9"/>
          <w:sz w:val="20"/>
        </w:rPr>
        <w:t xml:space="preserve"> </w:t>
      </w:r>
      <w:r>
        <w:rPr>
          <w:sz w:val="20"/>
        </w:rPr>
        <w:t>poskytnout</w:t>
      </w:r>
      <w:r>
        <w:rPr>
          <w:spacing w:val="-9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9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9"/>
          <w:sz w:val="20"/>
        </w:rPr>
        <w:t xml:space="preserve"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 xml:space="preserve"> </w:t>
      </w:r>
      <w:r>
        <w:rPr>
          <w:sz w:val="20"/>
        </w:rPr>
        <w:t>každou žádostí o platbu (bod 11) příslušné doklady prokazující oprávněnost vynaložených finančních prostředků.</w:t>
      </w:r>
    </w:p>
    <w:p w14:paraId="32B98BB3" w14:textId="77777777" w:rsidR="00F05D9C" w:rsidRDefault="00000000">
      <w:pPr>
        <w:pStyle w:val="Odstavecseseznamem"/>
        <w:numPr>
          <w:ilvl w:val="0"/>
          <w:numId w:val="8"/>
        </w:numPr>
        <w:tabs>
          <w:tab w:val="left" w:pos="666"/>
        </w:tabs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 w14:paraId="133110D2" w14:textId="77777777" w:rsidR="00F05D9C" w:rsidRDefault="00000000">
      <w:pPr>
        <w:pStyle w:val="Odstavecseseznamem"/>
        <w:numPr>
          <w:ilvl w:val="0"/>
          <w:numId w:val="8"/>
        </w:numPr>
        <w:tabs>
          <w:tab w:val="left" w:pos="666"/>
        </w:tabs>
        <w:spacing w:before="121"/>
        <w:ind w:right="11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oprávněn</w:t>
      </w:r>
      <w:r>
        <w:rPr>
          <w:spacing w:val="-9"/>
          <w:sz w:val="20"/>
        </w:rPr>
        <w:t xml:space="preserve"> </w:t>
      </w:r>
      <w:r>
        <w:rPr>
          <w:sz w:val="20"/>
        </w:rPr>
        <w:t>pozastavit</w:t>
      </w:r>
      <w:r>
        <w:rPr>
          <w:spacing w:val="-9"/>
          <w:sz w:val="20"/>
        </w:rPr>
        <w:t xml:space="preserve"> </w:t>
      </w:r>
      <w:r>
        <w:rPr>
          <w:sz w:val="20"/>
        </w:rPr>
        <w:t>(či</w:t>
      </w:r>
      <w:r>
        <w:rPr>
          <w:spacing w:val="-9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 xml:space="preserve"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 w14:paraId="5C5F0401" w14:textId="77777777" w:rsidR="00F05D9C" w:rsidRDefault="00000000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 xml:space="preserve"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 xml:space="preserve"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 xml:space="preserve"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 xml:space="preserve"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 xml:space="preserve"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 xml:space="preserve"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 xml:space="preserve"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 xml:space="preserve"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2"/>
          <w:sz w:val="20"/>
        </w:rPr>
        <w:t xml:space="preserve"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 xml:space="preserve"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 xml:space="preserve"> </w:t>
      </w:r>
      <w:r>
        <w:rPr>
          <w:spacing w:val="-2"/>
          <w:w w:val="95"/>
          <w:sz w:val="20"/>
        </w:rPr>
        <w:t>realizace</w:t>
      </w:r>
    </w:p>
    <w:p w14:paraId="442991A6" w14:textId="77777777" w:rsidR="00F05D9C" w:rsidRDefault="00000000">
      <w:pPr>
        <w:pStyle w:val="Zkladntext"/>
        <w:spacing w:before="1"/>
        <w:jc w:val="both"/>
      </w:pPr>
      <w:r>
        <w:t>akce.</w:t>
      </w:r>
      <w:r>
        <w:rPr>
          <w:spacing w:val="-8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takovém</w:t>
      </w:r>
      <w:r>
        <w:rPr>
          <w:spacing w:val="-6"/>
        </w:rPr>
        <w:t xml:space="preserve"> </w:t>
      </w:r>
      <w:r>
        <w:t>případě</w:t>
      </w:r>
      <w:r>
        <w:rPr>
          <w:spacing w:val="-7"/>
        </w:rPr>
        <w:t xml:space="preserve"> </w:t>
      </w:r>
      <w:r>
        <w:t>Fond</w:t>
      </w:r>
      <w:r>
        <w:rPr>
          <w:spacing w:val="-7"/>
        </w:rPr>
        <w:t xml:space="preserve"> </w:t>
      </w:r>
      <w:r>
        <w:t>příjemci</w:t>
      </w:r>
      <w:r>
        <w:rPr>
          <w:spacing w:val="-7"/>
        </w:rPr>
        <w:t xml:space="preserve"> </w:t>
      </w:r>
      <w:r>
        <w:t>podpory</w:t>
      </w:r>
      <w:r>
        <w:rPr>
          <w:spacing w:val="-8"/>
        </w:rPr>
        <w:t xml:space="preserve"> </w:t>
      </w:r>
      <w:r>
        <w:t>umožní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odpovídající</w:t>
      </w:r>
      <w:r>
        <w:rPr>
          <w:spacing w:val="-7"/>
        </w:rPr>
        <w:t xml:space="preserve"> </w:t>
      </w:r>
      <w:r>
        <w:t>změnu</w:t>
      </w:r>
      <w:r>
        <w:rPr>
          <w:spacing w:val="-7"/>
        </w:rPr>
        <w:t xml:space="preserve"> </w:t>
      </w:r>
      <w:r>
        <w:t>termínů</w:t>
      </w:r>
      <w:r>
        <w:rPr>
          <w:spacing w:val="-7"/>
        </w:rPr>
        <w:t xml:space="preserve"> </w:t>
      </w:r>
      <w:r>
        <w:t>realizace</w:t>
      </w:r>
      <w:r>
        <w:rPr>
          <w:spacing w:val="-8"/>
        </w:rPr>
        <w:t xml:space="preserve"> </w:t>
      </w:r>
      <w:r>
        <w:rPr>
          <w:spacing w:val="-2"/>
        </w:rPr>
        <w:t>akce.</w:t>
      </w:r>
    </w:p>
    <w:p w14:paraId="09C56DBE" w14:textId="77777777" w:rsidR="00F05D9C" w:rsidRDefault="00000000">
      <w:pPr>
        <w:pStyle w:val="Odstavecseseznamem"/>
        <w:numPr>
          <w:ilvl w:val="0"/>
          <w:numId w:val="8"/>
        </w:numPr>
        <w:tabs>
          <w:tab w:val="left" w:pos="66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 w14:paraId="760FBCBB" w14:textId="77777777" w:rsidR="00F05D9C" w:rsidRDefault="00000000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1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 w14:paraId="54C8404D" w14:textId="77777777" w:rsidR="00F05D9C" w:rsidRDefault="00000000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roku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postupu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 xml:space="preserve"> </w:t>
      </w:r>
      <w:r>
        <w:rPr>
          <w:sz w:val="20"/>
        </w:rPr>
        <w:t>určené Smlouvou na dané období dle Fondem akceptovaného finančně platebního kalendáře v</w:t>
      </w:r>
      <w:r>
        <w:rPr>
          <w:spacing w:val="-2"/>
          <w:sz w:val="20"/>
        </w:rPr>
        <w:t xml:space="preserve"> </w:t>
      </w:r>
      <w:r>
        <w:rPr>
          <w:sz w:val="20"/>
        </w:rPr>
        <w:t>AIS SFŽP ČR a na základě žádostí</w:t>
      </w:r>
      <w:r>
        <w:rPr>
          <w:spacing w:val="40"/>
          <w:sz w:val="20"/>
        </w:rPr>
        <w:t xml:space="preserve"> </w:t>
      </w:r>
      <w:r>
        <w:rPr>
          <w:sz w:val="20"/>
        </w:rPr>
        <w:t>o platbu doručených Fondu příjemcem podpory prostřednictvím AIS SFŽP ČR.</w:t>
      </w:r>
    </w:p>
    <w:p w14:paraId="2157B93E" w14:textId="77777777" w:rsidR="00F05D9C" w:rsidRDefault="00000000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hanging="426"/>
        <w:jc w:val="left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platbu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doklady</w:t>
      </w:r>
      <w:r>
        <w:rPr>
          <w:spacing w:val="-6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15.3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3D6A4F3F" w14:textId="77777777" w:rsidR="00F05D9C" w:rsidRDefault="00000000">
      <w:pPr>
        <w:pStyle w:val="Odstavecseseznamem"/>
        <w:numPr>
          <w:ilvl w:val="0"/>
          <w:numId w:val="8"/>
        </w:numPr>
        <w:tabs>
          <w:tab w:val="left" w:pos="666"/>
        </w:tabs>
        <w:ind w:right="111" w:hanging="425"/>
        <w:jc w:val="left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platbu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9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11"/>
          <w:sz w:val="20"/>
        </w:rPr>
        <w:t xml:space="preserve"> </w:t>
      </w:r>
      <w:r>
        <w:rPr>
          <w:sz w:val="20"/>
        </w:rPr>
        <w:t>dokladů,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1"/>
          <w:sz w:val="20"/>
        </w:rPr>
        <w:t xml:space="preserve"> </w:t>
      </w:r>
      <w:r>
        <w:rPr>
          <w:sz w:val="20"/>
        </w:rPr>
        <w:t>kopií</w:t>
      </w:r>
      <w:r>
        <w:rPr>
          <w:spacing w:val="-11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1"/>
          <w:sz w:val="20"/>
        </w:rPr>
        <w:t xml:space="preserve"> </w:t>
      </w:r>
      <w:r>
        <w:rPr>
          <w:sz w:val="20"/>
        </w:rPr>
        <w:t>faktur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mj. potvrzuje,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2"/>
          <w:sz w:val="20"/>
        </w:rPr>
        <w:t xml:space="preserve"> </w:t>
      </w:r>
      <w:r>
        <w:rPr>
          <w:sz w:val="20"/>
        </w:rPr>
        <w:t>faktury</w:t>
      </w:r>
      <w:r>
        <w:rPr>
          <w:spacing w:val="-1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0"/>
          <w:sz w:val="20"/>
        </w:rPr>
        <w:t xml:space="preserve"> </w:t>
      </w:r>
      <w:r>
        <w:rPr>
          <w:sz w:val="20"/>
        </w:rPr>
        <w:t>účelně</w:t>
      </w:r>
      <w:r>
        <w:rPr>
          <w:spacing w:val="-1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1"/>
          <w:sz w:val="20"/>
        </w:rPr>
        <w:t xml:space="preserve"> </w:t>
      </w:r>
      <w:r>
        <w:rPr>
          <w:sz w:val="20"/>
        </w:rPr>
        <w:t>výdajům</w:t>
      </w:r>
      <w:r>
        <w:rPr>
          <w:spacing w:val="-11"/>
          <w:sz w:val="20"/>
        </w:rPr>
        <w:t xml:space="preserve"> </w:t>
      </w:r>
      <w:r>
        <w:rPr>
          <w:sz w:val="20"/>
        </w:rPr>
        <w:t>akce.</w:t>
      </w:r>
    </w:p>
    <w:p w14:paraId="326F07EB" w14:textId="77777777" w:rsidR="00F05D9C" w:rsidRDefault="00000000">
      <w:pPr>
        <w:pStyle w:val="Odstavecseseznamem"/>
        <w:numPr>
          <w:ilvl w:val="0"/>
          <w:numId w:val="8"/>
        </w:numPr>
        <w:tabs>
          <w:tab w:val="left" w:pos="666"/>
        </w:tabs>
        <w:spacing w:before="121"/>
        <w:ind w:hanging="426"/>
        <w:jc w:val="left"/>
        <w:rPr>
          <w:sz w:val="20"/>
        </w:rPr>
      </w:pPr>
      <w:r>
        <w:rPr>
          <w:sz w:val="20"/>
        </w:rPr>
        <w:t>Fondu</w:t>
      </w:r>
      <w:r>
        <w:rPr>
          <w:spacing w:val="-9"/>
          <w:sz w:val="20"/>
        </w:rPr>
        <w:t xml:space="preserve"> </w:t>
      </w:r>
      <w:r>
        <w:rPr>
          <w:sz w:val="20"/>
        </w:rPr>
        <w:t>mohou</w:t>
      </w:r>
      <w:r>
        <w:rPr>
          <w:spacing w:val="-8"/>
          <w:sz w:val="20"/>
        </w:rPr>
        <w:t xml:space="preserve"> </w:t>
      </w:r>
      <w:r>
        <w:rPr>
          <w:sz w:val="20"/>
        </w:rPr>
        <w:t>být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9"/>
          <w:sz w:val="20"/>
        </w:rPr>
        <w:t xml:space="preserve"> </w:t>
      </w:r>
      <w:r>
        <w:rPr>
          <w:sz w:val="20"/>
        </w:rPr>
        <w:t>faktury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8"/>
          <w:sz w:val="20"/>
        </w:rPr>
        <w:t xml:space="preserve"> </w:t>
      </w:r>
      <w:r>
        <w:rPr>
          <w:sz w:val="20"/>
        </w:rPr>
        <w:t>uhrazené.</w:t>
      </w:r>
      <w:r>
        <w:rPr>
          <w:spacing w:val="-8"/>
          <w:sz w:val="20"/>
        </w:rPr>
        <w:t xml:space="preserve"> </w:t>
      </w: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akceptuje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9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8"/>
          <w:sz w:val="20"/>
        </w:rPr>
        <w:t xml:space="preserve"> </w:t>
      </w:r>
      <w:r>
        <w:rPr>
          <w:sz w:val="20"/>
        </w:rPr>
        <w:t>faktur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z </w:t>
      </w:r>
      <w:r>
        <w:rPr>
          <w:spacing w:val="-4"/>
          <w:sz w:val="20"/>
        </w:rPr>
        <w:t>roku</w:t>
      </w:r>
    </w:p>
    <w:p w14:paraId="688F88A7" w14:textId="77777777" w:rsidR="00F05D9C" w:rsidRDefault="00000000">
      <w:pPr>
        <w:pStyle w:val="Zkladntext"/>
      </w:pPr>
      <w:r>
        <w:t>předcházejícího</w:t>
      </w:r>
      <w:r>
        <w:rPr>
          <w:spacing w:val="-9"/>
        </w:rPr>
        <w:t xml:space="preserve"> </w:t>
      </w:r>
      <w:r>
        <w:t>uvolnění</w:t>
      </w:r>
      <w:r>
        <w:rPr>
          <w:spacing w:val="-10"/>
        </w:rPr>
        <w:t xml:space="preserve"> </w:t>
      </w:r>
      <w:r>
        <w:t>podpory,</w:t>
      </w:r>
      <w:r>
        <w:rPr>
          <w:spacing w:val="-9"/>
        </w:rPr>
        <w:t xml:space="preserve"> </w:t>
      </w:r>
      <w:r>
        <w:t>pokud</w:t>
      </w:r>
      <w:r>
        <w:rPr>
          <w:spacing w:val="-9"/>
        </w:rPr>
        <w:t xml:space="preserve"> </w:t>
      </w:r>
      <w:r>
        <w:t>fakturace</w:t>
      </w:r>
      <w:r>
        <w:rPr>
          <w:spacing w:val="-10"/>
        </w:rPr>
        <w:t xml:space="preserve"> </w:t>
      </w:r>
      <w:r>
        <w:t>odpovídá</w:t>
      </w:r>
      <w:r>
        <w:rPr>
          <w:spacing w:val="-9"/>
        </w:rPr>
        <w:t xml:space="preserve"> </w:t>
      </w:r>
      <w:r>
        <w:t>termínům</w:t>
      </w:r>
      <w:r>
        <w:rPr>
          <w:spacing w:val="-8"/>
        </w:rPr>
        <w:t xml:space="preserve"> </w:t>
      </w:r>
      <w:r>
        <w:t>realizace</w:t>
      </w:r>
      <w:r>
        <w:rPr>
          <w:spacing w:val="-8"/>
        </w:rPr>
        <w:t xml:space="preserve"> </w:t>
      </w:r>
      <w:r>
        <w:rPr>
          <w:spacing w:val="-2"/>
        </w:rPr>
        <w:t>akce.</w:t>
      </w:r>
    </w:p>
    <w:p w14:paraId="657A570B" w14:textId="77777777" w:rsidR="00F05D9C" w:rsidRDefault="00000000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5"/>
          <w:sz w:val="20"/>
        </w:rPr>
        <w:t xml:space="preserve"> </w:t>
      </w:r>
      <w:r>
        <w:rPr>
          <w:sz w:val="20"/>
        </w:rPr>
        <w:t>takové</w:t>
      </w:r>
      <w:r>
        <w:rPr>
          <w:spacing w:val="-6"/>
          <w:sz w:val="20"/>
        </w:rPr>
        <w:t xml:space="preserve"> </w:t>
      </w:r>
      <w:r>
        <w:rPr>
          <w:sz w:val="20"/>
        </w:rPr>
        <w:t>pokyny</w:t>
      </w:r>
      <w:r>
        <w:rPr>
          <w:spacing w:val="-6"/>
          <w:sz w:val="20"/>
        </w:rPr>
        <w:t xml:space="preserve"> </w:t>
      </w:r>
      <w:r>
        <w:rPr>
          <w:sz w:val="20"/>
        </w:rPr>
        <w:t>vydané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splnit.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mohou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uvedeny</w:t>
      </w:r>
      <w:r>
        <w:rPr>
          <w:spacing w:val="-4"/>
          <w:sz w:val="20"/>
        </w:rPr>
        <w:t xml:space="preserve"> </w:t>
      </w:r>
      <w:r>
        <w:rPr>
          <w:sz w:val="20"/>
        </w:rPr>
        <w:t>na formuláři finančně platebního kalendáře.</w:t>
      </w:r>
    </w:p>
    <w:p w14:paraId="216A1BD0" w14:textId="77777777" w:rsidR="00F05D9C" w:rsidRDefault="00000000">
      <w:pPr>
        <w:pStyle w:val="Odstavecseseznamem"/>
        <w:numPr>
          <w:ilvl w:val="0"/>
          <w:numId w:val="8"/>
        </w:numPr>
        <w:tabs>
          <w:tab w:val="left" w:pos="666"/>
        </w:tabs>
        <w:spacing w:before="121"/>
        <w:ind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 w14:paraId="7EB9B3BB" w14:textId="77777777" w:rsidR="00F05D9C" w:rsidRDefault="00F05D9C">
      <w:pPr>
        <w:jc w:val="both"/>
        <w:rPr>
          <w:sz w:val="20"/>
        </w:rPr>
        <w:sectPr w:rsidR="00F05D9C">
          <w:pgSz w:w="12240" w:h="15840"/>
          <w:pgMar w:top="1260" w:right="1020" w:bottom="1660" w:left="1320" w:header="708" w:footer="1398" w:gutter="0"/>
          <w:cols w:space="708"/>
        </w:sectPr>
      </w:pPr>
    </w:p>
    <w:p w14:paraId="3530FD7A" w14:textId="77777777" w:rsidR="00F05D9C" w:rsidRDefault="00F05D9C">
      <w:pPr>
        <w:pStyle w:val="Zkladntext"/>
        <w:ind w:left="0"/>
      </w:pPr>
    </w:p>
    <w:p w14:paraId="33790491" w14:textId="77777777" w:rsidR="00F05D9C" w:rsidRDefault="00F05D9C">
      <w:pPr>
        <w:pStyle w:val="Zkladntext"/>
        <w:spacing w:before="9"/>
        <w:ind w:left="0"/>
        <w:rPr>
          <w:sz w:val="28"/>
        </w:rPr>
      </w:pPr>
    </w:p>
    <w:p w14:paraId="44B100F2" w14:textId="77777777" w:rsidR="00F05D9C" w:rsidRDefault="00F05D9C">
      <w:pPr>
        <w:rPr>
          <w:sz w:val="28"/>
        </w:rPr>
        <w:sectPr w:rsidR="00F05D9C">
          <w:pgSz w:w="12240" w:h="15840"/>
          <w:pgMar w:top="1260" w:right="1020" w:bottom="1660" w:left="1320" w:header="708" w:footer="1398" w:gutter="0"/>
          <w:cols w:space="708"/>
        </w:sectPr>
      </w:pPr>
    </w:p>
    <w:p w14:paraId="557E2EB0" w14:textId="77777777" w:rsidR="00F05D9C" w:rsidRDefault="00F05D9C">
      <w:pPr>
        <w:pStyle w:val="Zkladntext"/>
        <w:ind w:left="0"/>
        <w:rPr>
          <w:sz w:val="26"/>
        </w:rPr>
      </w:pPr>
    </w:p>
    <w:p w14:paraId="64D1E98E" w14:textId="77777777" w:rsidR="00F05D9C" w:rsidRDefault="00F05D9C">
      <w:pPr>
        <w:pStyle w:val="Zkladntext"/>
        <w:ind w:left="0"/>
        <w:rPr>
          <w:sz w:val="26"/>
        </w:rPr>
      </w:pPr>
    </w:p>
    <w:p w14:paraId="63F9E1B2" w14:textId="77777777" w:rsidR="00F05D9C" w:rsidRDefault="00000000">
      <w:pPr>
        <w:pStyle w:val="Odstavecseseznamem"/>
        <w:numPr>
          <w:ilvl w:val="0"/>
          <w:numId w:val="7"/>
        </w:numPr>
        <w:tabs>
          <w:tab w:val="left" w:pos="66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podpory:</w:t>
      </w:r>
    </w:p>
    <w:p w14:paraId="04546633" w14:textId="77777777" w:rsidR="00F05D9C" w:rsidRDefault="00000000">
      <w:pPr>
        <w:spacing w:before="100"/>
        <w:ind w:left="2640" w:right="4677"/>
        <w:jc w:val="center"/>
        <w:rPr>
          <w:b/>
          <w:sz w:val="20"/>
        </w:rPr>
      </w:pPr>
      <w:r>
        <w:br w:type="column"/>
      </w:r>
      <w:r>
        <w:rPr>
          <w:b/>
          <w:spacing w:val="-5"/>
          <w:sz w:val="20"/>
        </w:rPr>
        <w:t>IV.</w:t>
      </w:r>
    </w:p>
    <w:p w14:paraId="34E161A9" w14:textId="77777777" w:rsidR="00F05D9C" w:rsidRDefault="00000000">
      <w:pPr>
        <w:pStyle w:val="Nadpis2"/>
        <w:ind w:left="271" w:right="2309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456C4D89" w14:textId="77777777" w:rsidR="00F05D9C" w:rsidRDefault="00F05D9C">
      <w:pPr>
        <w:sectPr w:rsidR="00F05D9C">
          <w:type w:val="continuous"/>
          <w:pgSz w:w="12240" w:h="15840"/>
          <w:pgMar w:top="1260" w:right="1020" w:bottom="1580" w:left="1320" w:header="708" w:footer="1398" w:gutter="0"/>
          <w:cols w:num="2" w:space="708" w:equalWidth="0">
            <w:col w:w="2266" w:space="40"/>
            <w:col w:w="7594"/>
          </w:cols>
        </w:sectPr>
      </w:pPr>
    </w:p>
    <w:p w14:paraId="66E76300" w14:textId="77777777" w:rsidR="00F05D9C" w:rsidRDefault="00000000">
      <w:pPr>
        <w:pStyle w:val="Odstavecseseznamem"/>
        <w:numPr>
          <w:ilvl w:val="1"/>
          <w:numId w:val="7"/>
        </w:numPr>
        <w:tabs>
          <w:tab w:val="left" w:pos="949"/>
        </w:tabs>
        <w:spacing w:before="121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splnit</w:t>
      </w:r>
      <w:r>
        <w:rPr>
          <w:spacing w:val="-5"/>
          <w:sz w:val="20"/>
        </w:rPr>
        <w:t xml:space="preserve"> </w:t>
      </w:r>
      <w:r>
        <w:rPr>
          <w:sz w:val="20"/>
        </w:rPr>
        <w:t>účel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55CDD5DC" w14:textId="77777777" w:rsidR="00F05D9C" w:rsidRDefault="00000000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ind w:left="741" w:right="109"/>
        <w:jc w:val="left"/>
        <w:rPr>
          <w:sz w:val="20"/>
        </w:rPr>
      </w:pPr>
      <w:r>
        <w:rPr>
          <w:sz w:val="20"/>
        </w:rPr>
        <w:t>akce</w:t>
      </w:r>
      <w:r>
        <w:rPr>
          <w:spacing w:val="40"/>
          <w:sz w:val="20"/>
        </w:rPr>
        <w:t xml:space="preserve"> </w:t>
      </w:r>
      <w:r>
        <w:rPr>
          <w:sz w:val="20"/>
        </w:rPr>
        <w:t>Snížení</w:t>
      </w:r>
      <w:r>
        <w:rPr>
          <w:spacing w:val="40"/>
          <w:sz w:val="20"/>
        </w:rPr>
        <w:t xml:space="preserve"> </w:t>
      </w:r>
      <w:r>
        <w:rPr>
          <w:sz w:val="20"/>
        </w:rPr>
        <w:t>energetické</w:t>
      </w:r>
      <w:r>
        <w:rPr>
          <w:spacing w:val="40"/>
          <w:sz w:val="20"/>
        </w:rPr>
        <w:t xml:space="preserve"> </w:t>
      </w:r>
      <w:r>
        <w:rPr>
          <w:sz w:val="20"/>
        </w:rPr>
        <w:t>závislosti</w:t>
      </w:r>
      <w:r>
        <w:rPr>
          <w:spacing w:val="40"/>
          <w:sz w:val="20"/>
        </w:rPr>
        <w:t xml:space="preserve"> </w:t>
      </w:r>
      <w:r>
        <w:rPr>
          <w:sz w:val="20"/>
        </w:rPr>
        <w:t>vozového</w:t>
      </w:r>
      <w:r>
        <w:rPr>
          <w:spacing w:val="40"/>
          <w:sz w:val="20"/>
        </w:rPr>
        <w:t xml:space="preserve"> </w:t>
      </w:r>
      <w:r>
        <w:rPr>
          <w:sz w:val="20"/>
        </w:rPr>
        <w:t>parku</w:t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Skupiny</w:t>
      </w:r>
      <w:r>
        <w:rPr>
          <w:spacing w:val="40"/>
          <w:sz w:val="20"/>
        </w:rPr>
        <w:t xml:space="preserve"> </w:t>
      </w:r>
      <w:r>
        <w:rPr>
          <w:sz w:val="20"/>
        </w:rPr>
        <w:t>-</w:t>
      </w:r>
      <w:r>
        <w:rPr>
          <w:spacing w:val="40"/>
          <w:sz w:val="20"/>
        </w:rPr>
        <w:t xml:space="preserve"> </w:t>
      </w:r>
      <w:r>
        <w:rPr>
          <w:sz w:val="20"/>
        </w:rPr>
        <w:t>rozšíření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provedena</w:t>
      </w:r>
      <w:r>
        <w:rPr>
          <w:spacing w:val="40"/>
          <w:sz w:val="20"/>
        </w:rPr>
        <w:t xml:space="preserve"> </w:t>
      </w:r>
      <w:r>
        <w:rPr>
          <w:sz w:val="20"/>
        </w:rPr>
        <w:t>v souladu s Výzvou, žádostí o podporu a jejími přílohami a touto Smlouvou,</w:t>
      </w:r>
    </w:p>
    <w:p w14:paraId="5492311D" w14:textId="77777777" w:rsidR="00F05D9C" w:rsidRDefault="00000000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1"/>
        <w:jc w:val="left"/>
        <w:rPr>
          <w:sz w:val="20"/>
        </w:rPr>
      </w:pPr>
      <w:r>
        <w:rPr>
          <w:sz w:val="20"/>
        </w:rPr>
        <w:t>nakoupí</w:t>
      </w:r>
      <w:r>
        <w:rPr>
          <w:spacing w:val="-6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ks</w:t>
      </w:r>
      <w:r>
        <w:rPr>
          <w:spacing w:val="-6"/>
          <w:sz w:val="20"/>
        </w:rPr>
        <w:t xml:space="preserve"> </w:t>
      </w:r>
      <w:r>
        <w:rPr>
          <w:sz w:val="20"/>
        </w:rPr>
        <w:t>nových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vozidel.</w:t>
      </w:r>
    </w:p>
    <w:p w14:paraId="0772F75C" w14:textId="77777777" w:rsidR="00F05D9C" w:rsidRDefault="00000000">
      <w:pPr>
        <w:pStyle w:val="Odstavecseseznamem"/>
        <w:numPr>
          <w:ilvl w:val="1"/>
          <w:numId w:val="7"/>
        </w:numPr>
        <w:tabs>
          <w:tab w:val="left" w:pos="949"/>
        </w:tabs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tomu,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60884562" w14:textId="77777777" w:rsidR="00F05D9C" w:rsidRDefault="00000000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9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dodržovat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Směrnice</w:t>
      </w:r>
      <w:r>
        <w:rPr>
          <w:spacing w:val="-7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66DAACF2" w14:textId="77777777" w:rsidR="00F05D9C" w:rsidRDefault="00000000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předmět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plnit</w:t>
      </w:r>
      <w:r>
        <w:rPr>
          <w:spacing w:val="-3"/>
          <w:sz w:val="20"/>
        </w:rPr>
        <w:t xml:space="preserve"> </w:t>
      </w:r>
      <w:r>
        <w:rPr>
          <w:sz w:val="20"/>
        </w:rPr>
        <w:t>svoji</w:t>
      </w:r>
      <w:r>
        <w:rPr>
          <w:spacing w:val="-6"/>
          <w:sz w:val="20"/>
        </w:rPr>
        <w:t xml:space="preserve"> </w:t>
      </w:r>
      <w:r>
        <w:rPr>
          <w:sz w:val="20"/>
        </w:rPr>
        <w:t>funkci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 3</w:t>
      </w:r>
      <w:r>
        <w:rPr>
          <w:spacing w:val="-4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5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projektu,</w:t>
      </w:r>
    </w:p>
    <w:p w14:paraId="6E29B2C7" w14:textId="77777777" w:rsidR="00F05D9C" w:rsidRDefault="00000000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1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dodržovat</w:t>
      </w:r>
      <w:r>
        <w:rPr>
          <w:spacing w:val="-6"/>
          <w:sz w:val="20"/>
        </w:rPr>
        <w:t xml:space="preserve"> </w:t>
      </w:r>
      <w:r>
        <w:rPr>
          <w:sz w:val="20"/>
        </w:rPr>
        <w:t>pravidla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5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13.1.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e)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50BC6797" w14:textId="77777777" w:rsidR="00F05D9C" w:rsidRDefault="00000000">
      <w:pPr>
        <w:pStyle w:val="Odstavecseseznamem"/>
        <w:numPr>
          <w:ilvl w:val="0"/>
          <w:numId w:val="6"/>
        </w:numPr>
        <w:tabs>
          <w:tab w:val="left" w:pos="742"/>
        </w:tabs>
        <w:ind w:left="741" w:right="109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výdaje</w:t>
      </w:r>
      <w:r>
        <w:rPr>
          <w:spacing w:val="40"/>
          <w:sz w:val="20"/>
        </w:rPr>
        <w:t xml:space="preserve"> </w:t>
      </w:r>
      <w:r>
        <w:rPr>
          <w:sz w:val="20"/>
        </w:rPr>
        <w:t>akce</w:t>
      </w:r>
      <w:r>
        <w:rPr>
          <w:spacing w:val="40"/>
          <w:sz w:val="20"/>
        </w:rPr>
        <w:t xml:space="preserve"> </w:t>
      </w:r>
      <w:r>
        <w:rPr>
          <w:sz w:val="20"/>
        </w:rPr>
        <w:t>vést</w:t>
      </w:r>
      <w:r>
        <w:rPr>
          <w:spacing w:val="40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40"/>
          <w:sz w:val="20"/>
        </w:rPr>
        <w:t xml:space="preserve"> </w:t>
      </w:r>
      <w:r>
        <w:rPr>
          <w:sz w:val="20"/>
        </w:rPr>
        <w:t>(zákon</w:t>
      </w:r>
      <w:r>
        <w:rPr>
          <w:spacing w:val="40"/>
          <w:sz w:val="20"/>
        </w:rPr>
        <w:t xml:space="preserve"> </w:t>
      </w:r>
      <w:r>
        <w:rPr>
          <w:sz w:val="20"/>
        </w:rPr>
        <w:t>č.</w:t>
      </w:r>
      <w:r>
        <w:rPr>
          <w:spacing w:val="40"/>
          <w:sz w:val="20"/>
        </w:rPr>
        <w:t xml:space="preserve"> </w:t>
      </w:r>
      <w:r>
        <w:rPr>
          <w:sz w:val="20"/>
        </w:rPr>
        <w:t>563/1991</w:t>
      </w:r>
      <w:r>
        <w:rPr>
          <w:spacing w:val="40"/>
          <w:sz w:val="20"/>
        </w:rPr>
        <w:t xml:space="preserve"> </w:t>
      </w:r>
      <w:r>
        <w:rPr>
          <w:sz w:val="20"/>
        </w:rPr>
        <w:t>Sb.,</w:t>
      </w:r>
      <w:r>
        <w:rPr>
          <w:spacing w:val="40"/>
          <w:sz w:val="20"/>
        </w:rPr>
        <w:t xml:space="preserve"> </w:t>
      </w:r>
      <w:r>
        <w:rPr>
          <w:sz w:val="20"/>
        </w:rPr>
        <w:t>o účetnictví,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platném</w:t>
      </w:r>
      <w:r>
        <w:rPr>
          <w:spacing w:val="40"/>
          <w:sz w:val="20"/>
        </w:rPr>
        <w:t xml:space="preserve"> </w:t>
      </w:r>
      <w:r>
        <w:rPr>
          <w:sz w:val="20"/>
        </w:rPr>
        <w:t>znění) či daňové evidenci (zákon č. 586/1992 Sb., o daních z příjmů, v</w:t>
      </w:r>
      <w:r>
        <w:rPr>
          <w:spacing w:val="-1"/>
          <w:sz w:val="20"/>
        </w:rPr>
        <w:t xml:space="preserve"> </w:t>
      </w:r>
      <w:r>
        <w:rPr>
          <w:sz w:val="20"/>
        </w:rPr>
        <w:t>platném znění) podle pokynů v</w:t>
      </w:r>
      <w:r>
        <w:rPr>
          <w:spacing w:val="-1"/>
          <w:sz w:val="20"/>
        </w:rPr>
        <w:t xml:space="preserve"> </w:t>
      </w:r>
      <w:r>
        <w:rPr>
          <w:sz w:val="20"/>
        </w:rPr>
        <w:t>čl. 12 písm. b) Výzvy,</w:t>
      </w:r>
    </w:p>
    <w:p w14:paraId="66DEE9E3" w14:textId="77777777" w:rsidR="00F05D9C" w:rsidRDefault="00000000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17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1"/>
          <w:sz w:val="20"/>
        </w:rPr>
        <w:t xml:space="preserve"> </w:t>
      </w:r>
      <w:r>
        <w:rPr>
          <w:sz w:val="20"/>
        </w:rPr>
        <w:t>Evropské</w:t>
      </w:r>
      <w:r>
        <w:rPr>
          <w:spacing w:val="-10"/>
          <w:sz w:val="20"/>
        </w:rPr>
        <w:t xml:space="preserve"> </w:t>
      </w:r>
      <w:r>
        <w:rPr>
          <w:sz w:val="20"/>
        </w:rPr>
        <w:t>unie,</w:t>
      </w:r>
      <w:r>
        <w:rPr>
          <w:spacing w:val="-10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0"/>
          <w:sz w:val="20"/>
        </w:rPr>
        <w:t xml:space="preserve"> </w:t>
      </w:r>
      <w:r>
        <w:rPr>
          <w:sz w:val="20"/>
        </w:rPr>
        <w:t>Unie,</w:t>
      </w:r>
      <w:r>
        <w:rPr>
          <w:spacing w:val="-10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9"/>
          <w:sz w:val="20"/>
        </w:rPr>
        <w:t xml:space="preserve"> </w:t>
      </w:r>
      <w:r>
        <w:rPr>
          <w:sz w:val="20"/>
        </w:rPr>
        <w:t>spravují</w:t>
      </w:r>
      <w:r>
        <w:rPr>
          <w:spacing w:val="-11"/>
          <w:sz w:val="20"/>
        </w:rPr>
        <w:t xml:space="preserve"> </w:t>
      </w:r>
      <w:r>
        <w:rPr>
          <w:sz w:val="20"/>
        </w:rPr>
        <w:t>orgány, 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4"/>
          <w:sz w:val="20"/>
        </w:rPr>
        <w:t xml:space="preserve"> </w:t>
      </w:r>
      <w:r>
        <w:rPr>
          <w:sz w:val="20"/>
        </w:rPr>
        <w:t>podniky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5"/>
          <w:sz w:val="20"/>
        </w:rPr>
        <w:t xml:space="preserve"> </w:t>
      </w:r>
      <w:r>
        <w:rPr>
          <w:sz w:val="20"/>
        </w:rPr>
        <w:t>subjekty</w:t>
      </w:r>
      <w:r>
        <w:rPr>
          <w:spacing w:val="-4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která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4"/>
          <w:sz w:val="20"/>
        </w:rPr>
        <w:t xml:space="preserve"> </w:t>
      </w:r>
      <w:r>
        <w:rPr>
          <w:sz w:val="20"/>
        </w:rPr>
        <w:t>nepřímo</w:t>
      </w:r>
      <w:r>
        <w:rPr>
          <w:spacing w:val="-3"/>
          <w:sz w:val="20"/>
        </w:rPr>
        <w:t xml:space="preserve"> </w:t>
      </w:r>
      <w:r>
        <w:rPr>
          <w:sz w:val="20"/>
        </w:rPr>
        <w:t>pod</w:t>
      </w:r>
      <w:r>
        <w:rPr>
          <w:spacing w:val="-3"/>
          <w:sz w:val="20"/>
        </w:rPr>
        <w:t xml:space="preserve"> </w:t>
      </w:r>
      <w:r>
        <w:rPr>
          <w:sz w:val="20"/>
        </w:rPr>
        <w:t>kontrolou</w:t>
      </w:r>
      <w:r>
        <w:rPr>
          <w:spacing w:val="-3"/>
          <w:sz w:val="20"/>
        </w:rPr>
        <w:t xml:space="preserve"> </w:t>
      </w:r>
      <w:r>
        <w:rPr>
          <w:sz w:val="20"/>
        </w:rPr>
        <w:t>členských států, podporu ze státního rozpočtu a dalších veřejných zdrojů a ani podporu v režimu de minimis,</w:t>
      </w:r>
    </w:p>
    <w:p w14:paraId="10BFA819" w14:textId="77777777" w:rsidR="00F05D9C" w:rsidRDefault="00000000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ind w:left="741" w:right="114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 w14:paraId="23A07983" w14:textId="77777777" w:rsidR="00F05D9C" w:rsidRDefault="00000000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16"/>
        <w:rPr>
          <w:sz w:val="20"/>
        </w:rPr>
      </w:pPr>
      <w:r>
        <w:rPr>
          <w:sz w:val="20"/>
        </w:rPr>
        <w:t xml:space="preserve">bude dodržen čl. 12 písm. d)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 w14:paraId="5E62536E" w14:textId="77777777" w:rsidR="00F05D9C" w:rsidRDefault="00000000">
      <w:pPr>
        <w:pStyle w:val="Odstavecseseznamem"/>
        <w:numPr>
          <w:ilvl w:val="0"/>
          <w:numId w:val="6"/>
        </w:numPr>
        <w:tabs>
          <w:tab w:val="left" w:pos="742"/>
        </w:tabs>
        <w:spacing w:before="121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 xml:space="preserve"> </w:t>
      </w:r>
      <w:r>
        <w:rPr>
          <w:sz w:val="20"/>
        </w:rPr>
        <w:t>provádět</w:t>
      </w:r>
      <w:r>
        <w:rPr>
          <w:spacing w:val="-6"/>
          <w:sz w:val="20"/>
        </w:rPr>
        <w:t xml:space="preserve"> </w:t>
      </w:r>
      <w:r>
        <w:rPr>
          <w:sz w:val="20"/>
        </w:rPr>
        <w:t>kontrolu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i)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7D278FAE" w14:textId="77777777" w:rsidR="00F05D9C" w:rsidRDefault="00000000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z w:val="20"/>
        </w:rPr>
        <w:t>18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71BFF58D" w14:textId="77777777" w:rsidR="00F05D9C" w:rsidRDefault="00000000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zavazuje</w:t>
      </w:r>
      <w:r>
        <w:rPr>
          <w:spacing w:val="-7"/>
          <w:sz w:val="20"/>
        </w:rPr>
        <w:t xml:space="preserve"> </w:t>
      </w:r>
      <w:r>
        <w:rPr>
          <w:sz w:val="20"/>
        </w:rPr>
        <w:t>dodržet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takto:</w:t>
      </w:r>
    </w:p>
    <w:p w14:paraId="6C3C1F6D" w14:textId="77777777" w:rsidR="00F05D9C" w:rsidRDefault="00000000">
      <w:pPr>
        <w:pStyle w:val="Odstavecseseznamem"/>
        <w:numPr>
          <w:ilvl w:val="0"/>
          <w:numId w:val="6"/>
        </w:numPr>
        <w:tabs>
          <w:tab w:val="left" w:pos="742"/>
        </w:tabs>
        <w:spacing w:before="121"/>
        <w:ind w:left="741" w:right="112"/>
        <w:rPr>
          <w:sz w:val="20"/>
        </w:rPr>
      </w:pPr>
      <w:r>
        <w:rPr>
          <w:sz w:val="20"/>
        </w:rPr>
        <w:t>termín dokončení akce do konce 06/2025 a o dodržení tohoto termínu Fond bez zbytečného odkladu informovat (za termín ukončení projektu se považuje datum předání/převzetí posledního vozidla dle příslušné kupní smlouvy). Přitom se konstatuje, že akce byla zahájena v 01/2024.</w:t>
      </w:r>
    </w:p>
    <w:p w14:paraId="598E8684" w14:textId="77777777" w:rsidR="00F05D9C" w:rsidRDefault="00000000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dále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4BCB61C6" w14:textId="77777777" w:rsidR="00F05D9C" w:rsidRDefault="00000000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30</w:t>
      </w:r>
      <w:r>
        <w:rPr>
          <w:spacing w:val="-14"/>
          <w:sz w:val="20"/>
        </w:rPr>
        <w:t xml:space="preserve"> </w:t>
      </w:r>
      <w:r>
        <w:rPr>
          <w:sz w:val="20"/>
        </w:rPr>
        <w:t>dnů</w:t>
      </w:r>
      <w:r>
        <w:rPr>
          <w:spacing w:val="-13"/>
          <w:sz w:val="20"/>
        </w:rPr>
        <w:t xml:space="preserve"> </w:t>
      </w:r>
      <w:r>
        <w:rPr>
          <w:sz w:val="20"/>
        </w:rPr>
        <w:t>ode</w:t>
      </w:r>
      <w:r>
        <w:rPr>
          <w:spacing w:val="-14"/>
          <w:sz w:val="20"/>
        </w:rPr>
        <w:t xml:space="preserve"> </w:t>
      </w:r>
      <w:r>
        <w:rPr>
          <w:sz w:val="20"/>
        </w:rPr>
        <w:t>dne</w:t>
      </w:r>
      <w:r>
        <w:rPr>
          <w:spacing w:val="-14"/>
          <w:sz w:val="20"/>
        </w:rPr>
        <w:t xml:space="preserve"> </w:t>
      </w:r>
      <w:r>
        <w:rPr>
          <w:sz w:val="20"/>
        </w:rPr>
        <w:t>jejich</w:t>
      </w:r>
      <w:r>
        <w:rPr>
          <w:spacing w:val="-13"/>
          <w:sz w:val="20"/>
        </w:rPr>
        <w:t xml:space="preserve"> </w:t>
      </w:r>
      <w:r>
        <w:rPr>
          <w:sz w:val="20"/>
        </w:rPr>
        <w:t>odepsání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3"/>
          <w:sz w:val="20"/>
        </w:rPr>
        <w:t xml:space="preserve"> </w:t>
      </w:r>
      <w:r>
        <w:rPr>
          <w:sz w:val="20"/>
        </w:rPr>
        <w:t>účtu</w:t>
      </w:r>
      <w:r>
        <w:rPr>
          <w:spacing w:val="-14"/>
          <w:sz w:val="20"/>
        </w:rPr>
        <w:t xml:space="preserve"> </w:t>
      </w:r>
      <w:r>
        <w:rPr>
          <w:sz w:val="20"/>
        </w:rPr>
        <w:t>Fondu</w:t>
      </w:r>
      <w:r>
        <w:rPr>
          <w:spacing w:val="-14"/>
          <w:sz w:val="20"/>
        </w:rPr>
        <w:t xml:space="preserve"> </w:t>
      </w:r>
      <w:r>
        <w:rPr>
          <w:sz w:val="20"/>
        </w:rPr>
        <w:t>vrátit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bankovní</w:t>
      </w:r>
      <w:r>
        <w:rPr>
          <w:spacing w:val="-14"/>
          <w:sz w:val="20"/>
        </w:rPr>
        <w:t xml:space="preserve"> </w:t>
      </w:r>
      <w:r>
        <w:rPr>
          <w:sz w:val="20"/>
        </w:rPr>
        <w:t>účet</w:t>
      </w:r>
      <w:r>
        <w:rPr>
          <w:spacing w:val="-14"/>
          <w:sz w:val="20"/>
        </w:rPr>
        <w:t xml:space="preserve"> </w:t>
      </w:r>
      <w:r>
        <w:rPr>
          <w:sz w:val="20"/>
        </w:rPr>
        <w:t>Fondu; za použití prostředků poskytnutých Fondem se považuje příjemcem podpory již provedená platba,</w:t>
      </w:r>
    </w:p>
    <w:p w14:paraId="5472D161" w14:textId="77777777" w:rsidR="00F05D9C" w:rsidRDefault="00F05D9C">
      <w:pPr>
        <w:jc w:val="both"/>
        <w:rPr>
          <w:sz w:val="20"/>
        </w:rPr>
        <w:sectPr w:rsidR="00F05D9C">
          <w:type w:val="continuous"/>
          <w:pgSz w:w="12240" w:h="15840"/>
          <w:pgMar w:top="1260" w:right="1020" w:bottom="1580" w:left="1320" w:header="708" w:footer="1398" w:gutter="0"/>
          <w:cols w:space="708"/>
        </w:sectPr>
      </w:pPr>
    </w:p>
    <w:p w14:paraId="53D75805" w14:textId="77777777" w:rsidR="00F05D9C" w:rsidRDefault="00F05D9C">
      <w:pPr>
        <w:pStyle w:val="Zkladntext"/>
        <w:spacing w:before="8"/>
        <w:ind w:left="0"/>
        <w:rPr>
          <w:sz w:val="21"/>
        </w:rPr>
      </w:pPr>
    </w:p>
    <w:p w14:paraId="0758933C" w14:textId="77777777" w:rsidR="00F05D9C" w:rsidRDefault="00000000">
      <w:pPr>
        <w:pStyle w:val="Odstavecseseznamem"/>
        <w:numPr>
          <w:ilvl w:val="1"/>
          <w:numId w:val="7"/>
        </w:numPr>
        <w:tabs>
          <w:tab w:val="left" w:pos="949"/>
        </w:tabs>
        <w:spacing w:before="100"/>
        <w:ind w:right="111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právními </w:t>
      </w:r>
      <w:r>
        <w:rPr>
          <w:spacing w:val="-2"/>
          <w:sz w:val="20"/>
        </w:rPr>
        <w:t>předpisy,</w:t>
      </w:r>
    </w:p>
    <w:p w14:paraId="6C1508FC" w14:textId="77777777" w:rsidR="00F05D9C" w:rsidRDefault="00000000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4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-4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jejich</w:t>
      </w:r>
      <w:r>
        <w:rPr>
          <w:spacing w:val="-1"/>
          <w:sz w:val="20"/>
        </w:rPr>
        <w:t xml:space="preserve"> </w:t>
      </w:r>
      <w:r>
        <w:rPr>
          <w:sz w:val="20"/>
        </w:rPr>
        <w:t>část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30 dnů</w:t>
      </w:r>
      <w:r>
        <w:rPr>
          <w:spacing w:val="-3"/>
          <w:sz w:val="20"/>
        </w:rPr>
        <w:t xml:space="preserve"> </w:t>
      </w:r>
      <w:r>
        <w:rPr>
          <w:sz w:val="20"/>
        </w:rPr>
        <w:t>poté,</w:t>
      </w:r>
      <w:r>
        <w:rPr>
          <w:spacing w:val="-4"/>
          <w:sz w:val="20"/>
        </w:rPr>
        <w:t xml:space="preserve"> </w:t>
      </w:r>
      <w:r>
        <w:rPr>
          <w:sz w:val="20"/>
        </w:rPr>
        <w:t>co</w:t>
      </w:r>
      <w:r>
        <w:rPr>
          <w:spacing w:val="-3"/>
          <w:sz w:val="20"/>
        </w:rPr>
        <w:t xml:space="preserve"> </w:t>
      </w:r>
      <w:r>
        <w:rPr>
          <w:sz w:val="20"/>
        </w:rPr>
        <w:t>odpadl</w:t>
      </w:r>
      <w:r>
        <w:rPr>
          <w:spacing w:val="-4"/>
          <w:sz w:val="20"/>
        </w:rPr>
        <w:t xml:space="preserve"> </w:t>
      </w:r>
      <w:r>
        <w:rPr>
          <w:sz w:val="20"/>
        </w:rPr>
        <w:t>účel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pro 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8"/>
          <w:sz w:val="20"/>
        </w:rPr>
        <w:t xml:space="preserve"> </w:t>
      </w:r>
      <w:r>
        <w:rPr>
          <w:sz w:val="20"/>
        </w:rPr>
        <w:t>stejně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8"/>
          <w:sz w:val="20"/>
        </w:rPr>
        <w:t xml:space="preserve"> </w:t>
      </w:r>
      <w:r>
        <w:rPr>
          <w:sz w:val="20"/>
        </w:rPr>
        <w:t>potřeba</w:t>
      </w:r>
      <w:r>
        <w:rPr>
          <w:spacing w:val="-8"/>
          <w:sz w:val="20"/>
        </w:rPr>
        <w:t xml:space="preserve"> </w:t>
      </w:r>
      <w:r>
        <w:rPr>
          <w:sz w:val="20"/>
        </w:rPr>
        <w:t>použít poskytnuté peněžní prostředky odpadne pouze na přechodnou dobu,</w:t>
      </w:r>
    </w:p>
    <w:p w14:paraId="7E06A17B" w14:textId="77777777" w:rsidR="00F05D9C" w:rsidRDefault="00000000">
      <w:pPr>
        <w:pStyle w:val="Odstavecseseznamem"/>
        <w:numPr>
          <w:ilvl w:val="1"/>
          <w:numId w:val="7"/>
        </w:numPr>
        <w:tabs>
          <w:tab w:val="left" w:pos="949"/>
        </w:tabs>
        <w:spacing w:before="121"/>
        <w:ind w:right="118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0"/>
          <w:sz w:val="20"/>
        </w:rPr>
        <w:t xml:space="preserve"> </w:t>
      </w:r>
      <w:r>
        <w:rPr>
          <w:sz w:val="20"/>
        </w:rPr>
        <w:t>část</w:t>
      </w:r>
      <w:r>
        <w:rPr>
          <w:spacing w:val="40"/>
          <w:sz w:val="20"/>
        </w:rPr>
        <w:t xml:space="preserve"> </w:t>
      </w:r>
      <w:r>
        <w:rPr>
          <w:sz w:val="20"/>
        </w:rPr>
        <w:t>podpory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0"/>
          <w:sz w:val="20"/>
        </w:rPr>
        <w:t xml:space="preserve"> </w:t>
      </w:r>
      <w:r>
        <w:rPr>
          <w:sz w:val="20"/>
        </w:rPr>
        <w:t>že</w:t>
      </w:r>
      <w:r>
        <w:rPr>
          <w:spacing w:val="40"/>
          <w:sz w:val="20"/>
        </w:rPr>
        <w:t xml:space="preserve"> </w:t>
      </w:r>
      <w:r>
        <w:rPr>
          <w:sz w:val="20"/>
        </w:rPr>
        <w:t>DPH</w:t>
      </w:r>
      <w:r>
        <w:rPr>
          <w:spacing w:val="40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zahrnuta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0"/>
          <w:sz w:val="20"/>
        </w:rPr>
        <w:t xml:space="preserve"> </w:t>
      </w:r>
      <w:r>
        <w:rPr>
          <w:sz w:val="20"/>
        </w:rPr>
        <w:t>výdajů</w:t>
      </w:r>
      <w:r>
        <w:rPr>
          <w:spacing w:val="40"/>
          <w:sz w:val="20"/>
        </w:rPr>
        <w:t xml:space="preserve"> </w:t>
      </w:r>
      <w:r>
        <w:rPr>
          <w:sz w:val="20"/>
        </w:rPr>
        <w:t>akce a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 xml:space="preserve"> </w:t>
      </w:r>
      <w:r>
        <w:rPr>
          <w:sz w:val="20"/>
        </w:rPr>
        <w:t>uplatní;</w:t>
      </w:r>
      <w:r>
        <w:rPr>
          <w:spacing w:val="-8"/>
          <w:sz w:val="20"/>
        </w:rPr>
        <w:t xml:space="preserve"> </w:t>
      </w:r>
      <w:r>
        <w:rPr>
          <w:sz w:val="20"/>
        </w:rPr>
        <w:t>vrátit</w:t>
      </w:r>
      <w:r>
        <w:rPr>
          <w:spacing w:val="-9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8"/>
          <w:sz w:val="20"/>
        </w:rPr>
        <w:t xml:space="preserve"> </w:t>
      </w:r>
      <w:r>
        <w:rPr>
          <w:sz w:val="20"/>
        </w:rPr>
        <w:t>část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30</w:t>
      </w:r>
      <w:r>
        <w:rPr>
          <w:spacing w:val="-7"/>
          <w:sz w:val="20"/>
        </w:rPr>
        <w:t xml:space="preserve"> </w:t>
      </w:r>
      <w:r>
        <w:rPr>
          <w:sz w:val="20"/>
        </w:rPr>
        <w:t>dní</w:t>
      </w:r>
      <w:r>
        <w:rPr>
          <w:spacing w:val="-8"/>
          <w:sz w:val="20"/>
        </w:rPr>
        <w:t xml:space="preserve"> </w:t>
      </w:r>
      <w:r>
        <w:rPr>
          <w:sz w:val="20"/>
        </w:rPr>
        <w:t>ode dne, kdy mu příslušný nárok na odpočet DPH vznikne,</w:t>
      </w:r>
    </w:p>
    <w:p w14:paraId="5F6DE84A" w14:textId="77777777" w:rsidR="00F05D9C" w:rsidRDefault="00000000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7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8"/>
          <w:sz w:val="20"/>
        </w:rPr>
        <w:t xml:space="preserve"> </w:t>
      </w:r>
      <w:r>
        <w:rPr>
          <w:sz w:val="20"/>
        </w:rPr>
        <w:t>roční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0"/>
          <w:sz w:val="20"/>
        </w:rPr>
        <w:t xml:space="preserve"> </w:t>
      </w:r>
      <w:r>
        <w:rPr>
          <w:sz w:val="20"/>
        </w:rPr>
        <w:t>vztahů</w:t>
      </w:r>
      <w:r>
        <w:rPr>
          <w:spacing w:val="-9"/>
          <w:sz w:val="20"/>
        </w:rPr>
        <w:t xml:space="preserve"> </w:t>
      </w:r>
      <w:r>
        <w:rPr>
          <w:sz w:val="20"/>
        </w:rPr>
        <w:t>vzniklých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 w14:paraId="16753B6C" w14:textId="77777777" w:rsidR="00F05D9C" w:rsidRDefault="00000000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09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 věcnou,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účetní</w:t>
      </w:r>
      <w:r>
        <w:rPr>
          <w:spacing w:val="-2"/>
          <w:sz w:val="20"/>
        </w:rPr>
        <w:t xml:space="preserve"> </w:t>
      </w:r>
      <w:r>
        <w:rPr>
          <w:sz w:val="20"/>
        </w:rPr>
        <w:t>kontrolu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4"/>
          <w:sz w:val="20"/>
        </w:rPr>
        <w:t xml:space="preserve"> </w:t>
      </w:r>
      <w:r>
        <w:rPr>
          <w:sz w:val="20"/>
        </w:rPr>
        <w:t>dokumentů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 i po jejím dokončení po dobu 3 let, a to v takovém rozsahu (i pokud jde o poskytnutí příslušných dokladů), aby mohly být objasněny všechny okolnosti, týkající se této Smlouvy podle 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čl. 12 písm. i) </w:t>
      </w:r>
      <w:r>
        <w:rPr>
          <w:spacing w:val="-2"/>
          <w:sz w:val="20"/>
        </w:rPr>
        <w:t>Výzvy,</w:t>
      </w:r>
    </w:p>
    <w:p w14:paraId="2A755E3A" w14:textId="77777777" w:rsidR="00F05D9C" w:rsidRDefault="00000000">
      <w:pPr>
        <w:pStyle w:val="Odstavecseseznamem"/>
        <w:numPr>
          <w:ilvl w:val="1"/>
          <w:numId w:val="7"/>
        </w:numPr>
        <w:tabs>
          <w:tab w:val="left" w:pos="949"/>
        </w:tabs>
        <w:ind w:right="118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39"/>
          <w:sz w:val="20"/>
        </w:rPr>
        <w:t xml:space="preserve"> </w:t>
      </w:r>
      <w:r>
        <w:rPr>
          <w:sz w:val="20"/>
        </w:rPr>
        <w:t>odkladu</w:t>
      </w:r>
      <w:r>
        <w:rPr>
          <w:spacing w:val="38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před</w:t>
      </w:r>
      <w:r>
        <w:rPr>
          <w:spacing w:val="38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39"/>
          <w:sz w:val="20"/>
        </w:rPr>
        <w:t xml:space="preserve"> </w:t>
      </w:r>
      <w:r>
        <w:rPr>
          <w:sz w:val="20"/>
        </w:rPr>
        <w:t>termínu</w:t>
      </w:r>
      <w:r>
        <w:rPr>
          <w:spacing w:val="38"/>
          <w:sz w:val="20"/>
        </w:rPr>
        <w:t xml:space="preserve"> </w:t>
      </w:r>
      <w:r>
        <w:rPr>
          <w:sz w:val="20"/>
        </w:rPr>
        <w:t>požádat</w:t>
      </w:r>
      <w:r>
        <w:rPr>
          <w:spacing w:val="38"/>
          <w:sz w:val="20"/>
        </w:rPr>
        <w:t xml:space="preserve"> </w:t>
      </w:r>
      <w:r>
        <w:rPr>
          <w:sz w:val="20"/>
        </w:rPr>
        <w:t>Fond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9"/>
          <w:sz w:val="20"/>
        </w:rPr>
        <w:t xml:space="preserve"> </w:t>
      </w:r>
      <w:r>
        <w:rPr>
          <w:sz w:val="20"/>
        </w:rPr>
        <w:t>změnu</w:t>
      </w:r>
      <w:r>
        <w:rPr>
          <w:spacing w:val="38"/>
          <w:sz w:val="20"/>
        </w:rPr>
        <w:t xml:space="preserve"> </w:t>
      </w:r>
      <w:r>
        <w:rPr>
          <w:sz w:val="20"/>
        </w:rPr>
        <w:t>Smlouvy 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stanovené</w:t>
      </w:r>
      <w:r>
        <w:rPr>
          <w:spacing w:val="-4"/>
          <w:sz w:val="20"/>
        </w:rPr>
        <w:t xml:space="preserve"> </w:t>
      </w:r>
      <w:r>
        <w:rPr>
          <w:sz w:val="20"/>
        </w:rPr>
        <w:t>touto</w:t>
      </w:r>
      <w:r>
        <w:rPr>
          <w:spacing w:val="-4"/>
          <w:sz w:val="20"/>
        </w:rPr>
        <w:t xml:space="preserve"> </w:t>
      </w:r>
      <w:r>
        <w:rPr>
          <w:sz w:val="20"/>
        </w:rPr>
        <w:t>Smlouvou),</w:t>
      </w:r>
    </w:p>
    <w:p w14:paraId="73AC8F30" w14:textId="77777777" w:rsidR="00F05D9C" w:rsidRDefault="00000000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5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 povinností příjemce podpory podle této Smlouvy,</w:t>
      </w:r>
    </w:p>
    <w:p w14:paraId="3DFE2683" w14:textId="77777777" w:rsidR="00F05D9C" w:rsidRDefault="00000000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11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 w14:paraId="5A185604" w14:textId="77777777" w:rsidR="00F05D9C" w:rsidRDefault="00000000">
      <w:pPr>
        <w:pStyle w:val="Odstavecseseznamem"/>
        <w:numPr>
          <w:ilvl w:val="1"/>
          <w:numId w:val="7"/>
        </w:numPr>
        <w:tabs>
          <w:tab w:val="left" w:pos="949"/>
        </w:tabs>
        <w:ind w:right="11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9"/>
          <w:sz w:val="20"/>
        </w:rPr>
        <w:t xml:space="preserve"> </w:t>
      </w:r>
      <w:r>
        <w:rPr>
          <w:sz w:val="20"/>
        </w:rPr>
        <w:t>v čl.</w:t>
      </w:r>
      <w:r>
        <w:rPr>
          <w:spacing w:val="-8"/>
          <w:sz w:val="20"/>
        </w:rPr>
        <w:t xml:space="preserve"> </w:t>
      </w:r>
      <w:r>
        <w:rPr>
          <w:sz w:val="20"/>
        </w:rPr>
        <w:t>12</w:t>
      </w:r>
      <w:r>
        <w:rPr>
          <w:spacing w:val="-8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8"/>
          <w:sz w:val="20"/>
        </w:rPr>
        <w:t xml:space="preserve"> </w:t>
      </w:r>
      <w:r>
        <w:rPr>
          <w:sz w:val="20"/>
        </w:rPr>
        <w:t>Výzvy,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průběhu realizace akce. V této souvislosti příjemce podpory prohlašuje, že uvedená pravidla byla dodržena.</w:t>
      </w:r>
    </w:p>
    <w:p w14:paraId="72A8BCE7" w14:textId="77777777" w:rsidR="00F05D9C" w:rsidRDefault="00000000">
      <w:pPr>
        <w:pStyle w:val="Odstavecseseznamem"/>
        <w:numPr>
          <w:ilvl w:val="1"/>
          <w:numId w:val="7"/>
        </w:numPr>
        <w:tabs>
          <w:tab w:val="left" w:pos="1090"/>
        </w:tabs>
        <w:ind w:left="1090" w:right="119" w:hanging="43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 realizace akce bez zbytečného odkladu informovat poskytovatele dotace o změnách předmětných údajů o skutečných majitelích a v případě takové změny předložit nově vyplněné Čestné prohlášení k vyloučení střetu zájmů,</w:t>
      </w:r>
    </w:p>
    <w:p w14:paraId="4E63E7DF" w14:textId="77777777" w:rsidR="00F05D9C" w:rsidRDefault="00000000">
      <w:pPr>
        <w:pStyle w:val="Odstavecseseznamem"/>
        <w:numPr>
          <w:ilvl w:val="0"/>
          <w:numId w:val="7"/>
        </w:numPr>
        <w:tabs>
          <w:tab w:val="left" w:pos="666"/>
        </w:tabs>
        <w:ind w:right="11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nesmí</w:t>
      </w:r>
      <w:r>
        <w:rPr>
          <w:spacing w:val="-11"/>
          <w:sz w:val="20"/>
        </w:rPr>
        <w:t xml:space="preserve"> </w:t>
      </w:r>
      <w:r>
        <w:rPr>
          <w:sz w:val="20"/>
        </w:rPr>
        <w:t>být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střetu</w:t>
      </w:r>
      <w:r>
        <w:rPr>
          <w:spacing w:val="-10"/>
          <w:sz w:val="20"/>
        </w:rPr>
        <w:t xml:space="preserve"> </w:t>
      </w:r>
      <w:r>
        <w:rPr>
          <w:sz w:val="20"/>
        </w:rPr>
        <w:t>zájmů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čl.</w:t>
      </w:r>
      <w:r>
        <w:rPr>
          <w:spacing w:val="-11"/>
          <w:sz w:val="20"/>
        </w:rPr>
        <w:t xml:space="preserve"> </w:t>
      </w:r>
      <w:r>
        <w:rPr>
          <w:sz w:val="20"/>
        </w:rPr>
        <w:t>61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9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Sdělení</w:t>
      </w:r>
      <w:r>
        <w:rPr>
          <w:spacing w:val="-10"/>
          <w:sz w:val="20"/>
        </w:rPr>
        <w:t xml:space="preserve"> </w:t>
      </w:r>
      <w:r>
        <w:rPr>
          <w:sz w:val="20"/>
        </w:rPr>
        <w:t>Komise</w:t>
      </w:r>
      <w:r>
        <w:rPr>
          <w:spacing w:val="-11"/>
          <w:sz w:val="20"/>
        </w:rPr>
        <w:t xml:space="preserve"> </w:t>
      </w:r>
      <w:r>
        <w:rPr>
          <w:sz w:val="20"/>
        </w:rPr>
        <w:t>č.</w:t>
      </w:r>
      <w:r>
        <w:rPr>
          <w:spacing w:val="-10"/>
          <w:sz w:val="20"/>
        </w:rPr>
        <w:t xml:space="preserve"> </w:t>
      </w:r>
      <w:r>
        <w:rPr>
          <w:sz w:val="20"/>
        </w:rPr>
        <w:t>2021/C 121/01 Pokyny k zabránění střetu zájmů a jeho řešení podle Finančního nařízení, Sdělení Komise č. 2021/C 121/01 Pokyny k zabránění střetu zájmů a jeho řešení podle Finančního nařízení a čl. 3 bodu 6 Směrnice Evropského Parlamentu a Rady (EU) 2015/849 o předcházení využívání finančního systému k praní peněz nebo financování terorismu a ve smyslu § 4c zákona č. 159/2006 Sb., o střetu zájmů, v platném znění.</w:t>
      </w:r>
    </w:p>
    <w:p w14:paraId="69C33CE3" w14:textId="77777777" w:rsidR="00F05D9C" w:rsidRDefault="00000000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zdržet</w:t>
      </w:r>
      <w:r>
        <w:rPr>
          <w:spacing w:val="-8"/>
          <w:sz w:val="20"/>
        </w:rPr>
        <w:t xml:space="preserve"> </w:t>
      </w:r>
      <w:r>
        <w:rPr>
          <w:sz w:val="20"/>
        </w:rPr>
        <w:t>podvodného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-7"/>
          <w:sz w:val="20"/>
        </w:rPr>
        <w:t xml:space="preserve"> </w:t>
      </w:r>
      <w:r>
        <w:rPr>
          <w:sz w:val="20"/>
        </w:rPr>
        <w:t>jednání</w:t>
      </w:r>
      <w:r>
        <w:rPr>
          <w:spacing w:val="-7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čl.</w:t>
      </w:r>
      <w:r>
        <w:rPr>
          <w:spacing w:val="-8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q)</w:t>
      </w:r>
    </w:p>
    <w:p w14:paraId="0203B95E" w14:textId="77777777" w:rsidR="00F05D9C" w:rsidRDefault="00000000">
      <w:pPr>
        <w:pStyle w:val="Zkladntext"/>
      </w:pPr>
      <w:r>
        <w:rPr>
          <w:spacing w:val="-2"/>
        </w:rPr>
        <w:t>Výzvy.</w:t>
      </w:r>
    </w:p>
    <w:p w14:paraId="63EB0A03" w14:textId="77777777" w:rsidR="00F05D9C" w:rsidRDefault="00F05D9C">
      <w:pPr>
        <w:sectPr w:rsidR="00F05D9C">
          <w:pgSz w:w="12240" w:h="15840"/>
          <w:pgMar w:top="1260" w:right="1020" w:bottom="1660" w:left="1320" w:header="708" w:footer="1398" w:gutter="0"/>
          <w:cols w:space="708"/>
        </w:sectPr>
      </w:pPr>
    </w:p>
    <w:p w14:paraId="4AEBFE24" w14:textId="77777777" w:rsidR="00F05D9C" w:rsidRDefault="00F05D9C">
      <w:pPr>
        <w:pStyle w:val="Zkladntext"/>
        <w:spacing w:before="8"/>
        <w:ind w:left="0"/>
        <w:rPr>
          <w:sz w:val="12"/>
        </w:rPr>
      </w:pPr>
    </w:p>
    <w:p w14:paraId="5A818EE2" w14:textId="77777777" w:rsidR="00F05D9C" w:rsidRDefault="00000000">
      <w:pPr>
        <w:pStyle w:val="Nadpis1"/>
        <w:spacing w:before="99"/>
      </w:pPr>
      <w:r>
        <w:rPr>
          <w:spacing w:val="-5"/>
        </w:rPr>
        <w:t>V.</w:t>
      </w:r>
    </w:p>
    <w:p w14:paraId="37534BD8" w14:textId="77777777" w:rsidR="00F05D9C" w:rsidRDefault="00000000">
      <w:pPr>
        <w:pStyle w:val="Nadpis2"/>
        <w:spacing w:before="1"/>
        <w:ind w:left="1304" w:right="1039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11916BD9" w14:textId="77777777" w:rsidR="00F05D9C" w:rsidRDefault="00F05D9C">
      <w:pPr>
        <w:pStyle w:val="Zkladntext"/>
        <w:spacing w:before="12"/>
        <w:ind w:left="0"/>
        <w:rPr>
          <w:b/>
          <w:sz w:val="17"/>
        </w:rPr>
      </w:pPr>
    </w:p>
    <w:p w14:paraId="12E31729" w14:textId="77777777" w:rsidR="00F05D9C" w:rsidRDefault="00000000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4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5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 a o změně některých souvisejících zákonů (rozpočtová pravidla), v platném znění.</w:t>
      </w:r>
    </w:p>
    <w:p w14:paraId="2CFC43A2" w14:textId="77777777" w:rsidR="00F05D9C" w:rsidRDefault="00000000">
      <w:pPr>
        <w:pStyle w:val="Odstavecseseznamem"/>
        <w:numPr>
          <w:ilvl w:val="0"/>
          <w:numId w:val="5"/>
        </w:numPr>
        <w:tabs>
          <w:tab w:val="left" w:pos="66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 xml:space="preserve"> </w:t>
      </w:r>
      <w:r>
        <w:rPr>
          <w:sz w:val="20"/>
        </w:rPr>
        <w:t>1 písm.</w:t>
      </w:r>
      <w:r>
        <w:rPr>
          <w:spacing w:val="-1"/>
          <w:sz w:val="20"/>
        </w:rPr>
        <w:t xml:space="preserve"> </w:t>
      </w:r>
      <w:r>
        <w:rPr>
          <w:sz w:val="20"/>
        </w:rPr>
        <w:t>b) za první, druhou nebo třetí odrážkou nebo podle článku IV bodu 2 písm. a), c) nebo d) bude postiženo odvodem ve výši odpovídající neoprávněně použitým prostředkům.</w:t>
      </w:r>
    </w:p>
    <w:p w14:paraId="64BB591E" w14:textId="77777777" w:rsidR="00F05D9C" w:rsidRDefault="00000000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09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 povinností uvedených v článku IV bodu 1 písm. a) za první odrážkou, bude toto porušení postiženo odvodem ve výši 100 % z poskytnuté podpory. Dojde-li k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článku IV bodu 1 písm. a) za druhou odrážkou, bude toto porušení postiženo odvodem ve výši 100 % z poskytnuté podpory, byl – </w:t>
      </w:r>
      <w:proofErr w:type="spellStart"/>
      <w:r>
        <w:rPr>
          <w:sz w:val="20"/>
        </w:rPr>
        <w:t>li</w:t>
      </w:r>
      <w:proofErr w:type="spellEnd"/>
      <w:r>
        <w:rPr>
          <w:sz w:val="20"/>
        </w:rPr>
        <w:t xml:space="preserve"> naplněn účel akce podle citovaného ustanovení na méně než 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8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9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v předchozí</w:t>
      </w:r>
      <w:r>
        <w:rPr>
          <w:spacing w:val="-8"/>
          <w:sz w:val="20"/>
        </w:rPr>
        <w:t xml:space="preserve"> </w:t>
      </w:r>
      <w:r>
        <w:rPr>
          <w:sz w:val="20"/>
        </w:rPr>
        <w:t>větě</w:t>
      </w:r>
      <w:r>
        <w:rPr>
          <w:spacing w:val="-9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7"/>
          <w:sz w:val="20"/>
        </w:rPr>
        <w:t xml:space="preserve"> </w:t>
      </w:r>
      <w:r>
        <w:rPr>
          <w:sz w:val="20"/>
        </w:rPr>
        <w:t>ustanovení 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51</w:t>
      </w:r>
      <w:r>
        <w:rPr>
          <w:spacing w:val="40"/>
          <w:sz w:val="20"/>
        </w:rPr>
        <w:t xml:space="preserve"> </w:t>
      </w:r>
      <w:r>
        <w:rPr>
          <w:sz w:val="20"/>
        </w:rPr>
        <w:t>-</w:t>
      </w:r>
      <w:r>
        <w:rPr>
          <w:spacing w:val="40"/>
          <w:sz w:val="20"/>
        </w:rPr>
        <w:t xml:space="preserve"> </w:t>
      </w:r>
      <w:r>
        <w:rPr>
          <w:sz w:val="20"/>
        </w:rPr>
        <w:t>99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%</w:t>
      </w:r>
      <w:r>
        <w:rPr>
          <w:spacing w:val="40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40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40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toto</w:t>
      </w:r>
      <w:r>
        <w:rPr>
          <w:spacing w:val="40"/>
          <w:sz w:val="20"/>
        </w:rPr>
        <w:t xml:space="preserve"> </w:t>
      </w:r>
      <w:r>
        <w:rPr>
          <w:sz w:val="20"/>
        </w:rPr>
        <w:t>porušení</w:t>
      </w:r>
      <w:r>
        <w:rPr>
          <w:spacing w:val="40"/>
          <w:sz w:val="20"/>
        </w:rPr>
        <w:t xml:space="preserve"> </w:t>
      </w:r>
      <w:r>
        <w:rPr>
          <w:sz w:val="20"/>
        </w:rPr>
        <w:t>postiženo</w:t>
      </w:r>
      <w:r>
        <w:rPr>
          <w:spacing w:val="40"/>
          <w:sz w:val="20"/>
        </w:rPr>
        <w:t xml:space="preserve"> </w:t>
      </w:r>
      <w:r>
        <w:rPr>
          <w:sz w:val="20"/>
        </w:rPr>
        <w:t>odvodem</w:t>
      </w:r>
      <w:r>
        <w:rPr>
          <w:spacing w:val="40"/>
          <w:sz w:val="20"/>
        </w:rPr>
        <w:t xml:space="preserve"> </w:t>
      </w:r>
      <w:r>
        <w:rPr>
          <w:sz w:val="20"/>
        </w:rPr>
        <w:t>v rozmezí</w:t>
      </w:r>
      <w:r>
        <w:rPr>
          <w:spacing w:val="40"/>
          <w:sz w:val="20"/>
        </w:rPr>
        <w:t xml:space="preserve"> </w:t>
      </w:r>
      <w:r>
        <w:rPr>
          <w:sz w:val="20"/>
        </w:rPr>
        <w:t>0,1 – 49 % z poskytnuté podpory, v závislosti na míře porušení stanovených indikátorů účelu akce.</w:t>
      </w:r>
    </w:p>
    <w:p w14:paraId="0256C7BE" w14:textId="77777777" w:rsidR="00F05D9C" w:rsidRDefault="00000000">
      <w:pPr>
        <w:pStyle w:val="Odstavecseseznamem"/>
        <w:numPr>
          <w:ilvl w:val="0"/>
          <w:numId w:val="5"/>
        </w:numPr>
        <w:tabs>
          <w:tab w:val="left" w:pos="666"/>
        </w:tabs>
        <w:spacing w:before="121"/>
        <w:ind w:right="11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článku</w:t>
      </w:r>
      <w:r>
        <w:rPr>
          <w:spacing w:val="-11"/>
          <w:sz w:val="20"/>
        </w:rPr>
        <w:t xml:space="preserve"> </w:t>
      </w:r>
      <w:r>
        <w:rPr>
          <w:sz w:val="20"/>
        </w:rPr>
        <w:t>IV</w:t>
      </w:r>
      <w:r>
        <w:rPr>
          <w:spacing w:val="-9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písm.</w:t>
      </w:r>
      <w:r>
        <w:rPr>
          <w:spacing w:val="-10"/>
          <w:sz w:val="20"/>
        </w:rPr>
        <w:t xml:space="preserve"> </w:t>
      </w:r>
      <w:r>
        <w:rPr>
          <w:sz w:val="20"/>
        </w:rPr>
        <w:t>c)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-9"/>
          <w:sz w:val="20"/>
        </w:rPr>
        <w:t xml:space="preserve"> </w:t>
      </w:r>
      <w:r>
        <w:rPr>
          <w:sz w:val="20"/>
        </w:rPr>
        <w:t>odvodem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0,5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z poskytnuté podpory za každý započatý měsíc prodlení. Porušení těchto povinností nepřesahující 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 w14:paraId="56397074" w14:textId="77777777" w:rsidR="00F05D9C" w:rsidRDefault="00000000">
      <w:pPr>
        <w:pStyle w:val="Odstavecseseznamem"/>
        <w:numPr>
          <w:ilvl w:val="0"/>
          <w:numId w:val="5"/>
        </w:numPr>
        <w:tabs>
          <w:tab w:val="left" w:pos="742"/>
        </w:tabs>
        <w:spacing w:before="119"/>
        <w:ind w:left="741" w:right="119" w:hanging="360"/>
        <w:jc w:val="both"/>
        <w:rPr>
          <w:sz w:val="20"/>
        </w:rPr>
      </w:pPr>
      <w:r>
        <w:rPr>
          <w:sz w:val="20"/>
        </w:rPr>
        <w:t xml:space="preserve"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 w14:paraId="749C0754" w14:textId="77777777" w:rsidR="00F05D9C" w:rsidRDefault="00000000">
      <w:pPr>
        <w:pStyle w:val="Odstavecseseznamem"/>
        <w:numPr>
          <w:ilvl w:val="0"/>
          <w:numId w:val="5"/>
        </w:numPr>
        <w:tabs>
          <w:tab w:val="left" w:pos="742"/>
        </w:tabs>
        <w:spacing w:before="122"/>
        <w:ind w:left="742" w:hanging="360"/>
        <w:jc w:val="both"/>
        <w:rPr>
          <w:sz w:val="20"/>
        </w:rPr>
      </w:pPr>
      <w:r>
        <w:rPr>
          <w:w w:val="95"/>
          <w:sz w:val="20"/>
        </w:rPr>
        <w:t>Porušení</w:t>
      </w:r>
      <w:r>
        <w:rPr>
          <w:spacing w:val="4"/>
          <w:sz w:val="20"/>
        </w:rPr>
        <w:t xml:space="preserve"> </w:t>
      </w:r>
      <w:r>
        <w:rPr>
          <w:w w:val="95"/>
          <w:sz w:val="20"/>
        </w:rPr>
        <w:t>povinností</w:t>
      </w:r>
      <w:r>
        <w:rPr>
          <w:spacing w:val="5"/>
          <w:sz w:val="20"/>
        </w:rPr>
        <w:t xml:space="preserve"> </w:t>
      </w:r>
      <w:r>
        <w:rPr>
          <w:w w:val="95"/>
          <w:sz w:val="20"/>
        </w:rPr>
        <w:t>podle</w:t>
      </w:r>
      <w:r>
        <w:rPr>
          <w:spacing w:val="3"/>
          <w:sz w:val="20"/>
        </w:rPr>
        <w:t xml:space="preserve"> </w:t>
      </w:r>
      <w:r>
        <w:rPr>
          <w:w w:val="95"/>
          <w:sz w:val="20"/>
        </w:rPr>
        <w:t>článku</w:t>
      </w:r>
      <w:r>
        <w:rPr>
          <w:spacing w:val="3"/>
          <w:sz w:val="20"/>
        </w:rPr>
        <w:t xml:space="preserve"> </w:t>
      </w:r>
      <w:r>
        <w:rPr>
          <w:w w:val="95"/>
          <w:sz w:val="20"/>
        </w:rPr>
        <w:t>IV</w:t>
      </w:r>
      <w:r>
        <w:rPr>
          <w:spacing w:val="6"/>
          <w:sz w:val="20"/>
        </w:rPr>
        <w:t xml:space="preserve"> </w:t>
      </w:r>
      <w:r>
        <w:rPr>
          <w:w w:val="95"/>
          <w:sz w:val="20"/>
        </w:rPr>
        <w:t>bodu</w:t>
      </w:r>
      <w:r>
        <w:rPr>
          <w:spacing w:val="5"/>
          <w:sz w:val="20"/>
        </w:rPr>
        <w:t xml:space="preserve"> </w:t>
      </w:r>
      <w:r>
        <w:rPr>
          <w:w w:val="95"/>
          <w:sz w:val="20"/>
        </w:rPr>
        <w:t>3</w:t>
      </w:r>
      <w:r>
        <w:rPr>
          <w:spacing w:val="5"/>
          <w:sz w:val="20"/>
        </w:rPr>
        <w:t xml:space="preserve"> </w:t>
      </w:r>
      <w:r>
        <w:rPr>
          <w:w w:val="95"/>
          <w:sz w:val="20"/>
        </w:rPr>
        <w:t>nebo</w:t>
      </w:r>
      <w:r>
        <w:rPr>
          <w:spacing w:val="6"/>
          <w:sz w:val="20"/>
        </w:rPr>
        <w:t xml:space="preserve"> </w:t>
      </w:r>
      <w:r>
        <w:rPr>
          <w:w w:val="95"/>
          <w:sz w:val="20"/>
        </w:rPr>
        <w:t>4</w:t>
      </w:r>
      <w:r>
        <w:rPr>
          <w:spacing w:val="4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w w:val="95"/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w w:val="95"/>
          <w:sz w:val="20"/>
        </w:rPr>
        <w:t>odvodem</w:t>
      </w:r>
      <w:r>
        <w:rPr>
          <w:spacing w:val="6"/>
          <w:sz w:val="20"/>
        </w:rPr>
        <w:t xml:space="preserve"> </w:t>
      </w:r>
      <w:r>
        <w:rPr>
          <w:w w:val="95"/>
          <w:sz w:val="20"/>
        </w:rPr>
        <w:t>ve</w:t>
      </w:r>
      <w:r>
        <w:rPr>
          <w:spacing w:val="5"/>
          <w:sz w:val="20"/>
        </w:rPr>
        <w:t xml:space="preserve"> </w:t>
      </w:r>
      <w:r>
        <w:rPr>
          <w:w w:val="95"/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w w:val="95"/>
          <w:sz w:val="20"/>
        </w:rPr>
        <w:t>100</w:t>
      </w:r>
      <w:r>
        <w:rPr>
          <w:spacing w:val="5"/>
          <w:sz w:val="20"/>
        </w:rPr>
        <w:t xml:space="preserve"> </w:t>
      </w:r>
      <w:r>
        <w:rPr>
          <w:w w:val="95"/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28"/>
          <w:sz w:val="20"/>
        </w:rPr>
        <w:t xml:space="preserve"> </w:t>
      </w:r>
      <w:r>
        <w:rPr>
          <w:spacing w:val="-2"/>
          <w:w w:val="95"/>
          <w:sz w:val="20"/>
        </w:rPr>
        <w:t>poskytnuté</w:t>
      </w:r>
    </w:p>
    <w:p w14:paraId="20D215A8" w14:textId="77777777" w:rsidR="00F05D9C" w:rsidRDefault="00000000">
      <w:pPr>
        <w:pStyle w:val="Zkladntext"/>
        <w:ind w:left="741"/>
      </w:pPr>
      <w:r>
        <w:rPr>
          <w:spacing w:val="-2"/>
        </w:rPr>
        <w:t>podpory.</w:t>
      </w:r>
    </w:p>
    <w:p w14:paraId="3695967D" w14:textId="77777777" w:rsidR="00F05D9C" w:rsidRDefault="00000000">
      <w:pPr>
        <w:pStyle w:val="Odstavecseseznamem"/>
        <w:numPr>
          <w:ilvl w:val="0"/>
          <w:numId w:val="5"/>
        </w:numPr>
        <w:tabs>
          <w:tab w:val="left" w:pos="666"/>
        </w:tabs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dojde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písm. j),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odvod</w:t>
      </w:r>
    </w:p>
    <w:p w14:paraId="23BB05B0" w14:textId="77777777" w:rsidR="00F05D9C" w:rsidRDefault="00000000">
      <w:pPr>
        <w:pStyle w:val="Zkladntext"/>
        <w:spacing w:before="1"/>
      </w:pPr>
      <w:r>
        <w:t>podle</w:t>
      </w:r>
      <w:r>
        <w:rPr>
          <w:spacing w:val="-6"/>
        </w:rPr>
        <w:t xml:space="preserve"> </w:t>
      </w:r>
      <w:r>
        <w:t>přílohy</w:t>
      </w:r>
      <w:r>
        <w:rPr>
          <w:spacing w:val="-4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rPr>
          <w:spacing w:val="-2"/>
        </w:rPr>
        <w:t>Smlouvy.</w:t>
      </w:r>
    </w:p>
    <w:p w14:paraId="58D60754" w14:textId="77777777" w:rsidR="00F05D9C" w:rsidRDefault="00000000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ostatních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1"/>
          <w:sz w:val="20"/>
        </w:rPr>
        <w:t xml:space="preserve"> </w:t>
      </w:r>
      <w:r>
        <w:rPr>
          <w:sz w:val="20"/>
        </w:rPr>
        <w:t>podle</w:t>
      </w:r>
      <w:r>
        <w:rPr>
          <w:spacing w:val="10"/>
          <w:sz w:val="20"/>
        </w:rPr>
        <w:t xml:space="preserve"> </w:t>
      </w:r>
      <w:r>
        <w:rPr>
          <w:sz w:val="20"/>
        </w:rPr>
        <w:t>této</w:t>
      </w:r>
      <w:r>
        <w:rPr>
          <w:spacing w:val="12"/>
          <w:sz w:val="20"/>
        </w:rPr>
        <w:t xml:space="preserve"> </w:t>
      </w:r>
      <w:r>
        <w:rPr>
          <w:sz w:val="20"/>
        </w:rPr>
        <w:t>Smlouvy</w:t>
      </w:r>
      <w:r>
        <w:rPr>
          <w:spacing w:val="11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2"/>
          <w:sz w:val="20"/>
        </w:rPr>
        <w:t xml:space="preserve"> </w:t>
      </w:r>
      <w:r>
        <w:rPr>
          <w:sz w:val="20"/>
        </w:rPr>
        <w:t>odvodem</w:t>
      </w:r>
      <w:r>
        <w:rPr>
          <w:spacing w:val="12"/>
          <w:sz w:val="20"/>
        </w:rPr>
        <w:t xml:space="preserve"> </w:t>
      </w:r>
      <w:r>
        <w:rPr>
          <w:sz w:val="20"/>
        </w:rPr>
        <w:t>ve</w:t>
      </w:r>
      <w:r>
        <w:rPr>
          <w:spacing w:val="11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%</w:t>
      </w:r>
      <w:r>
        <w:rPr>
          <w:spacing w:val="12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25E40BEA" w14:textId="77777777" w:rsidR="00F05D9C" w:rsidRDefault="00000000">
      <w:pPr>
        <w:pStyle w:val="Zkladntext"/>
      </w:pPr>
      <w:r>
        <w:rPr>
          <w:spacing w:val="-2"/>
        </w:rPr>
        <w:t>podpory.</w:t>
      </w:r>
    </w:p>
    <w:p w14:paraId="38A9E726" w14:textId="77777777" w:rsidR="00F05D9C" w:rsidRDefault="00F05D9C">
      <w:pPr>
        <w:pStyle w:val="Zkladntext"/>
        <w:spacing w:before="1"/>
        <w:ind w:left="0"/>
        <w:rPr>
          <w:sz w:val="36"/>
        </w:rPr>
      </w:pPr>
    </w:p>
    <w:p w14:paraId="69158028" w14:textId="77777777" w:rsidR="00F05D9C" w:rsidRDefault="00000000">
      <w:pPr>
        <w:pStyle w:val="Nadpis1"/>
        <w:spacing w:before="1"/>
      </w:pPr>
      <w:r>
        <w:rPr>
          <w:spacing w:val="-5"/>
        </w:rPr>
        <w:t>VI.</w:t>
      </w:r>
    </w:p>
    <w:p w14:paraId="78E27930" w14:textId="77777777" w:rsidR="00F05D9C" w:rsidRDefault="00000000">
      <w:pPr>
        <w:pStyle w:val="Nadpis2"/>
        <w:ind w:left="1305" w:right="1039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23500D8A" w14:textId="77777777" w:rsidR="00F05D9C" w:rsidRDefault="00F05D9C">
      <w:pPr>
        <w:pStyle w:val="Zkladntext"/>
        <w:spacing w:before="1"/>
        <w:ind w:left="0"/>
        <w:rPr>
          <w:b/>
          <w:sz w:val="18"/>
        </w:rPr>
      </w:pPr>
    </w:p>
    <w:p w14:paraId="51243E93" w14:textId="77777777" w:rsidR="00F05D9C" w:rsidRDefault="00000000">
      <w:pPr>
        <w:pStyle w:val="Odstavecseseznamem"/>
        <w:numPr>
          <w:ilvl w:val="0"/>
          <w:numId w:val="4"/>
        </w:numPr>
        <w:tabs>
          <w:tab w:val="left" w:pos="666"/>
        </w:tabs>
        <w:spacing w:before="1"/>
        <w:ind w:right="11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 w14:paraId="76816644" w14:textId="77777777" w:rsidR="00F05D9C" w:rsidRDefault="00000000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 w14:paraId="5D3D28E0" w14:textId="77777777" w:rsidR="00F05D9C" w:rsidRDefault="00F05D9C">
      <w:pPr>
        <w:jc w:val="both"/>
        <w:rPr>
          <w:sz w:val="20"/>
        </w:rPr>
        <w:sectPr w:rsidR="00F05D9C">
          <w:pgSz w:w="12240" w:h="15840"/>
          <w:pgMar w:top="1260" w:right="1020" w:bottom="1660" w:left="1320" w:header="708" w:footer="1398" w:gutter="0"/>
          <w:cols w:space="708"/>
        </w:sectPr>
      </w:pPr>
    </w:p>
    <w:p w14:paraId="0E56020E" w14:textId="77777777" w:rsidR="00F05D9C" w:rsidRDefault="00F05D9C">
      <w:pPr>
        <w:pStyle w:val="Zkladntext"/>
        <w:spacing w:before="8"/>
        <w:ind w:left="0"/>
        <w:rPr>
          <w:sz w:val="21"/>
        </w:rPr>
      </w:pPr>
    </w:p>
    <w:p w14:paraId="14997D0C" w14:textId="77777777" w:rsidR="00F05D9C" w:rsidRDefault="00000000">
      <w:pPr>
        <w:pStyle w:val="Odstavecseseznamem"/>
        <w:numPr>
          <w:ilvl w:val="0"/>
          <w:numId w:val="4"/>
        </w:numPr>
        <w:tabs>
          <w:tab w:val="left" w:pos="666"/>
        </w:tabs>
        <w:spacing w:before="100"/>
        <w:ind w:right="119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 xml:space="preserve"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 xml:space="preserve"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 w14:paraId="5F5F0468" w14:textId="77777777" w:rsidR="00F05D9C" w:rsidRDefault="00000000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19"/>
          <w:sz w:val="20"/>
        </w:rPr>
        <w:t xml:space="preserve"> </w:t>
      </w:r>
      <w:r>
        <w:rPr>
          <w:sz w:val="20"/>
        </w:rPr>
        <w:t>možno</w:t>
      </w:r>
      <w:r>
        <w:rPr>
          <w:spacing w:val="20"/>
          <w:sz w:val="20"/>
        </w:rPr>
        <w:t xml:space="preserve"> </w:t>
      </w:r>
      <w:r>
        <w:rPr>
          <w:sz w:val="20"/>
        </w:rPr>
        <w:t>tuto</w:t>
      </w:r>
      <w:r>
        <w:rPr>
          <w:spacing w:val="21"/>
          <w:sz w:val="20"/>
        </w:rPr>
        <w:t xml:space="preserve"> </w:t>
      </w:r>
      <w:r>
        <w:rPr>
          <w:sz w:val="20"/>
        </w:rPr>
        <w:t>Smlouvu</w:t>
      </w:r>
      <w:r>
        <w:rPr>
          <w:spacing w:val="20"/>
          <w:sz w:val="20"/>
        </w:rPr>
        <w:t xml:space="preserve"> </w:t>
      </w:r>
      <w:r>
        <w:rPr>
          <w:sz w:val="20"/>
        </w:rPr>
        <w:t>vypovědět</w:t>
      </w:r>
      <w:r>
        <w:rPr>
          <w:spacing w:val="19"/>
          <w:sz w:val="20"/>
        </w:rPr>
        <w:t xml:space="preserve"> </w:t>
      </w:r>
      <w:r>
        <w:rPr>
          <w:sz w:val="20"/>
        </w:rPr>
        <w:t>pouze</w:t>
      </w:r>
      <w:r>
        <w:rPr>
          <w:spacing w:val="19"/>
          <w:sz w:val="20"/>
        </w:rPr>
        <w:t xml:space="preserve"> </w:t>
      </w:r>
      <w:r>
        <w:rPr>
          <w:sz w:val="20"/>
        </w:rPr>
        <w:t>za</w:t>
      </w:r>
      <w:r>
        <w:rPr>
          <w:spacing w:val="20"/>
          <w:sz w:val="20"/>
        </w:rPr>
        <w:t xml:space="preserve"> </w:t>
      </w:r>
      <w:r>
        <w:rPr>
          <w:sz w:val="20"/>
        </w:rPr>
        <w:t>podmínek</w:t>
      </w:r>
      <w:r>
        <w:rPr>
          <w:spacing w:val="2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9"/>
          <w:sz w:val="20"/>
        </w:rPr>
        <w:t xml:space="preserve"> </w:t>
      </w:r>
      <w:r>
        <w:rPr>
          <w:sz w:val="20"/>
        </w:rPr>
        <w:t>zákonem</w:t>
      </w:r>
      <w:r>
        <w:rPr>
          <w:spacing w:val="20"/>
          <w:sz w:val="20"/>
        </w:rPr>
        <w:t xml:space="preserve"> </w:t>
      </w:r>
      <w:r>
        <w:rPr>
          <w:sz w:val="20"/>
        </w:rPr>
        <w:t>či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touto</w:t>
      </w:r>
    </w:p>
    <w:p w14:paraId="5B38FBD2" w14:textId="77777777" w:rsidR="00F05D9C" w:rsidRDefault="00000000">
      <w:pPr>
        <w:pStyle w:val="Zkladntext"/>
      </w:pPr>
      <w:r>
        <w:rPr>
          <w:spacing w:val="-2"/>
        </w:rPr>
        <w:t>Smlouvou.</w:t>
      </w:r>
    </w:p>
    <w:p w14:paraId="342192AA" w14:textId="77777777" w:rsidR="00F05D9C" w:rsidRDefault="00000000">
      <w:pPr>
        <w:pStyle w:val="Odstavecseseznamem"/>
        <w:numPr>
          <w:ilvl w:val="0"/>
          <w:numId w:val="4"/>
        </w:numPr>
        <w:tabs>
          <w:tab w:val="left" w:pos="666"/>
        </w:tabs>
        <w:spacing w:before="121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 xml:space="preserve"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 xml:space="preserve"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 xml:space="preserve"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 xml:space="preserve"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 xml:space="preserve"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 xml:space="preserve"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 xml:space="preserve"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 xml:space="preserve"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 xml:space="preserve"> </w:t>
      </w:r>
      <w:r>
        <w:rPr>
          <w:spacing w:val="-2"/>
          <w:w w:val="95"/>
          <w:sz w:val="20"/>
        </w:rPr>
        <w:t>platného</w:t>
      </w:r>
    </w:p>
    <w:p w14:paraId="07044267" w14:textId="77777777" w:rsidR="00F05D9C" w:rsidRDefault="00000000">
      <w:pPr>
        <w:pStyle w:val="Zkladntext"/>
      </w:pPr>
      <w:r>
        <w:t>občanského</w:t>
      </w:r>
      <w:r>
        <w:rPr>
          <w:spacing w:val="-7"/>
        </w:rPr>
        <w:t xml:space="preserve"> </w:t>
      </w:r>
      <w:r>
        <w:t>zákoníku,</w:t>
      </w:r>
      <w:r>
        <w:rPr>
          <w:spacing w:val="-8"/>
        </w:rPr>
        <w:t xml:space="preserve"> </w:t>
      </w:r>
      <w:r>
        <w:t>zejména</w:t>
      </w:r>
      <w:r>
        <w:rPr>
          <w:spacing w:val="-8"/>
        </w:rPr>
        <w:t xml:space="preserve"> </w:t>
      </w:r>
      <w:r>
        <w:t>jeho</w:t>
      </w:r>
      <w:r>
        <w:rPr>
          <w:spacing w:val="-7"/>
        </w:rPr>
        <w:t xml:space="preserve"> </w:t>
      </w:r>
      <w:r>
        <w:t>části</w:t>
      </w:r>
      <w:r>
        <w:rPr>
          <w:spacing w:val="-4"/>
        </w:rPr>
        <w:t xml:space="preserve"> </w:t>
      </w:r>
      <w:r>
        <w:rPr>
          <w:spacing w:val="-2"/>
        </w:rPr>
        <w:t>čtvrté.</w:t>
      </w:r>
    </w:p>
    <w:p w14:paraId="49741733" w14:textId="77777777" w:rsidR="00F05D9C" w:rsidRDefault="00000000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8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05AAD8B2" w14:textId="77777777" w:rsidR="00F05D9C" w:rsidRDefault="00000000">
      <w:pPr>
        <w:pStyle w:val="Odstavecseseznamem"/>
        <w:numPr>
          <w:ilvl w:val="0"/>
          <w:numId w:val="4"/>
        </w:numPr>
        <w:tabs>
          <w:tab w:val="left" w:pos="66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6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 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 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12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10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1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14:paraId="0647DDFD" w14:textId="77777777" w:rsidR="00F05D9C" w:rsidRDefault="00000000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souhlasí</w:t>
      </w:r>
      <w:r>
        <w:rPr>
          <w:spacing w:val="29"/>
          <w:sz w:val="20"/>
        </w:rPr>
        <w:t xml:space="preserve"> </w:t>
      </w:r>
      <w:r>
        <w:rPr>
          <w:sz w:val="20"/>
        </w:rPr>
        <w:t>se</w:t>
      </w:r>
      <w:r>
        <w:rPr>
          <w:spacing w:val="28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8"/>
          <w:sz w:val="20"/>
        </w:rPr>
        <w:t xml:space="preserve"> </w:t>
      </w:r>
      <w:r>
        <w:rPr>
          <w:sz w:val="20"/>
        </w:rPr>
        <w:t>celého</w:t>
      </w:r>
      <w:r>
        <w:rPr>
          <w:spacing w:val="28"/>
          <w:sz w:val="20"/>
        </w:rPr>
        <w:t xml:space="preserve"> </w:t>
      </w:r>
      <w:r>
        <w:rPr>
          <w:sz w:val="20"/>
        </w:rPr>
        <w:t>textu</w:t>
      </w:r>
      <w:r>
        <w:rPr>
          <w:spacing w:val="27"/>
          <w:sz w:val="20"/>
        </w:rPr>
        <w:t xml:space="preserve"> </w:t>
      </w:r>
      <w:r>
        <w:rPr>
          <w:sz w:val="20"/>
        </w:rPr>
        <w:t>této</w:t>
      </w:r>
      <w:r>
        <w:rPr>
          <w:spacing w:val="28"/>
          <w:sz w:val="20"/>
        </w:rPr>
        <w:t xml:space="preserve"> </w:t>
      </w:r>
      <w:r>
        <w:rPr>
          <w:sz w:val="20"/>
        </w:rPr>
        <w:t>Smlouvy</w:t>
      </w:r>
      <w:r>
        <w:rPr>
          <w:spacing w:val="29"/>
          <w:sz w:val="20"/>
        </w:rPr>
        <w:t xml:space="preserve"> </w:t>
      </w:r>
      <w:r>
        <w:rPr>
          <w:sz w:val="20"/>
        </w:rPr>
        <w:t>v registru</w:t>
      </w:r>
      <w:r>
        <w:rPr>
          <w:spacing w:val="30"/>
          <w:sz w:val="20"/>
        </w:rPr>
        <w:t xml:space="preserve"> </w:t>
      </w:r>
      <w:r>
        <w:rPr>
          <w:sz w:val="20"/>
        </w:rPr>
        <w:t>smluv</w:t>
      </w:r>
      <w:r>
        <w:rPr>
          <w:spacing w:val="28"/>
          <w:sz w:val="20"/>
        </w:rPr>
        <w:t xml:space="preserve"> </w:t>
      </w:r>
      <w:r>
        <w:rPr>
          <w:sz w:val="20"/>
        </w:rPr>
        <w:t>podle</w:t>
      </w:r>
      <w:r>
        <w:rPr>
          <w:spacing w:val="26"/>
          <w:sz w:val="20"/>
        </w:rPr>
        <w:t xml:space="preserve"> </w:t>
      </w:r>
      <w:r>
        <w:rPr>
          <w:sz w:val="20"/>
        </w:rPr>
        <w:t>zákona č.</w:t>
      </w:r>
      <w:r>
        <w:rPr>
          <w:spacing w:val="-1"/>
          <w:sz w:val="20"/>
        </w:rPr>
        <w:t xml:space="preserve"> </w:t>
      </w:r>
      <w:r>
        <w:rPr>
          <w:sz w:val="20"/>
        </w:rPr>
        <w:t>340/2015</w:t>
      </w:r>
      <w:r>
        <w:rPr>
          <w:spacing w:val="71"/>
          <w:sz w:val="20"/>
        </w:rPr>
        <w:t xml:space="preserve"> </w:t>
      </w:r>
      <w:r>
        <w:rPr>
          <w:sz w:val="20"/>
        </w:rPr>
        <w:t>Sb.,</w:t>
      </w:r>
      <w:r>
        <w:rPr>
          <w:spacing w:val="71"/>
          <w:sz w:val="20"/>
        </w:rPr>
        <w:t xml:space="preserve"> </w:t>
      </w:r>
      <w:r>
        <w:rPr>
          <w:sz w:val="20"/>
        </w:rPr>
        <w:t>o</w:t>
      </w:r>
      <w:r>
        <w:rPr>
          <w:spacing w:val="71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70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7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7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73"/>
          <w:sz w:val="20"/>
        </w:rPr>
        <w:t xml:space="preserve"> </w:t>
      </w:r>
      <w:r>
        <w:rPr>
          <w:sz w:val="20"/>
        </w:rPr>
        <w:t>smluv,</w:t>
      </w:r>
      <w:r>
        <w:rPr>
          <w:spacing w:val="71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70"/>
          <w:sz w:val="20"/>
        </w:rPr>
        <w:t xml:space="preserve"> </w:t>
      </w:r>
      <w:r>
        <w:rPr>
          <w:sz w:val="20"/>
        </w:rPr>
        <w:t>těchto</w:t>
      </w:r>
      <w:r>
        <w:rPr>
          <w:spacing w:val="71"/>
          <w:sz w:val="20"/>
        </w:rPr>
        <w:t xml:space="preserve"> </w:t>
      </w:r>
      <w:r>
        <w:rPr>
          <w:sz w:val="20"/>
        </w:rPr>
        <w:t>smluv 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 tento zákon ukládá.</w:t>
      </w:r>
    </w:p>
    <w:p w14:paraId="0E1BE4AA" w14:textId="77777777" w:rsidR="00F05D9C" w:rsidRDefault="00000000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 xml:space="preserve"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5F20189C" w14:textId="77777777" w:rsidR="00F05D9C" w:rsidRDefault="00F05D9C">
      <w:pPr>
        <w:pStyle w:val="Zkladntext"/>
        <w:ind w:left="0"/>
        <w:rPr>
          <w:sz w:val="36"/>
        </w:rPr>
      </w:pPr>
    </w:p>
    <w:p w14:paraId="6D5D041E" w14:textId="77777777" w:rsidR="00F05D9C" w:rsidRDefault="00000000">
      <w:pPr>
        <w:pStyle w:val="Zkladntext"/>
        <w:tabs>
          <w:tab w:val="left" w:pos="6831"/>
        </w:tabs>
        <w:ind w:left="382"/>
      </w:pPr>
      <w:r>
        <w:rPr>
          <w:spacing w:val="-5"/>
        </w:rP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18"/>
        </w:rPr>
        <w:t xml:space="preserve"> </w:t>
      </w:r>
      <w:r>
        <w:rPr>
          <w:spacing w:val="-4"/>
        </w:rPr>
        <w:t>dne:</w:t>
      </w:r>
    </w:p>
    <w:p w14:paraId="2473DEDF" w14:textId="77777777" w:rsidR="00F05D9C" w:rsidRDefault="00F05D9C">
      <w:pPr>
        <w:pStyle w:val="Zkladntext"/>
        <w:spacing w:before="1"/>
        <w:ind w:left="0"/>
        <w:rPr>
          <w:sz w:val="18"/>
        </w:rPr>
      </w:pPr>
    </w:p>
    <w:p w14:paraId="0C39E11D" w14:textId="77777777" w:rsidR="00F05D9C" w:rsidRDefault="00000000">
      <w:pPr>
        <w:pStyle w:val="Zkladntext"/>
        <w:spacing w:before="1"/>
        <w:ind w:left="382"/>
      </w:pPr>
      <w:r>
        <w:rPr>
          <w:spacing w:val="-4"/>
        </w:rPr>
        <w:t>dne:</w:t>
      </w:r>
    </w:p>
    <w:p w14:paraId="237DCFAE" w14:textId="77777777" w:rsidR="00F05D9C" w:rsidRDefault="00F05D9C">
      <w:pPr>
        <w:pStyle w:val="Zkladntext"/>
        <w:ind w:left="0"/>
        <w:rPr>
          <w:sz w:val="26"/>
        </w:rPr>
      </w:pPr>
    </w:p>
    <w:p w14:paraId="2C951E41" w14:textId="77777777" w:rsidR="00F05D9C" w:rsidRDefault="00F05D9C">
      <w:pPr>
        <w:pStyle w:val="Zkladntext"/>
        <w:spacing w:before="2"/>
        <w:ind w:left="0"/>
        <w:rPr>
          <w:sz w:val="28"/>
        </w:rPr>
      </w:pPr>
    </w:p>
    <w:p w14:paraId="6FB6677F" w14:textId="77777777" w:rsidR="00F05D9C" w:rsidRDefault="00000000">
      <w:pPr>
        <w:tabs>
          <w:tab w:val="left" w:pos="6862"/>
        </w:tabs>
        <w:ind w:left="38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43AD62B4" w14:textId="77777777" w:rsidR="00F05D9C" w:rsidRDefault="00000000">
      <w:pPr>
        <w:pStyle w:val="Zkladntext"/>
        <w:tabs>
          <w:tab w:val="left" w:pos="6862"/>
        </w:tabs>
        <w:ind w:left="382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6DB07F0F" w14:textId="77777777" w:rsidR="00F05D9C" w:rsidRDefault="00F05D9C">
      <w:pPr>
        <w:pStyle w:val="Zkladntext"/>
        <w:ind w:left="0"/>
        <w:rPr>
          <w:sz w:val="26"/>
        </w:rPr>
      </w:pPr>
    </w:p>
    <w:p w14:paraId="27076354" w14:textId="77777777" w:rsidR="00F05D9C" w:rsidRDefault="00F05D9C">
      <w:pPr>
        <w:pStyle w:val="Zkladntext"/>
        <w:spacing w:before="2"/>
        <w:ind w:left="0"/>
        <w:rPr>
          <w:sz w:val="32"/>
        </w:rPr>
      </w:pPr>
    </w:p>
    <w:p w14:paraId="617A512D" w14:textId="77777777" w:rsidR="00F05D9C" w:rsidRDefault="00000000">
      <w:pPr>
        <w:pStyle w:val="Zkladntext"/>
        <w:spacing w:line="264" w:lineRule="auto"/>
        <w:ind w:left="382"/>
      </w:pPr>
      <w:r>
        <w:t>Příloha</w:t>
      </w:r>
      <w:r>
        <w:rPr>
          <w:spacing w:val="79"/>
          <w:w w:val="150"/>
        </w:rPr>
        <w:t xml:space="preserve"> </w:t>
      </w:r>
      <w:r>
        <w:t>č.</w:t>
      </w:r>
      <w:r>
        <w:rPr>
          <w:spacing w:val="79"/>
          <w:w w:val="150"/>
        </w:rPr>
        <w:t xml:space="preserve"> </w:t>
      </w:r>
      <w:r>
        <w:t>1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79"/>
          <w:w w:val="150"/>
        </w:rPr>
        <w:t xml:space="preserve"> </w:t>
      </w:r>
      <w:r>
        <w:t>Stanovení</w:t>
      </w:r>
      <w:r>
        <w:rPr>
          <w:spacing w:val="79"/>
          <w:w w:val="150"/>
        </w:rPr>
        <w:t xml:space="preserve"> </w:t>
      </w:r>
      <w:r>
        <w:t>odvodů,</w:t>
      </w:r>
      <w:r>
        <w:rPr>
          <w:spacing w:val="79"/>
          <w:w w:val="150"/>
        </w:rPr>
        <w:t xml:space="preserve"> </w:t>
      </w:r>
      <w:r>
        <w:t>které</w:t>
      </w:r>
      <w:r>
        <w:rPr>
          <w:spacing w:val="79"/>
          <w:w w:val="150"/>
        </w:rPr>
        <w:t xml:space="preserve"> </w:t>
      </w:r>
      <w:r>
        <w:t>se</w:t>
      </w:r>
      <w:r>
        <w:rPr>
          <w:spacing w:val="77"/>
          <w:w w:val="150"/>
        </w:rPr>
        <w:t xml:space="preserve"> </w:t>
      </w:r>
      <w:r>
        <w:t>použijí</w:t>
      </w:r>
      <w:r>
        <w:rPr>
          <w:spacing w:val="79"/>
          <w:w w:val="150"/>
        </w:rPr>
        <w:t xml:space="preserve"> </w:t>
      </w:r>
      <w:r>
        <w:t>v případě</w:t>
      </w:r>
      <w:r>
        <w:rPr>
          <w:spacing w:val="77"/>
          <w:w w:val="150"/>
        </w:rPr>
        <w:t xml:space="preserve"> </w:t>
      </w:r>
      <w:r>
        <w:t>porušení</w:t>
      </w:r>
      <w:r>
        <w:rPr>
          <w:spacing w:val="79"/>
          <w:w w:val="150"/>
        </w:rPr>
        <w:t xml:space="preserve"> </w:t>
      </w:r>
      <w:r>
        <w:t>povinností</w:t>
      </w:r>
      <w:r>
        <w:rPr>
          <w:spacing w:val="79"/>
          <w:w w:val="150"/>
        </w:rPr>
        <w:t xml:space="preserve"> </w:t>
      </w:r>
      <w:r>
        <w:t>při</w:t>
      </w:r>
      <w:r>
        <w:rPr>
          <w:spacing w:val="79"/>
          <w:w w:val="150"/>
        </w:rPr>
        <w:t xml:space="preserve"> </w:t>
      </w:r>
      <w:r>
        <w:t>zadávání zakázek/veřejných zakázek</w:t>
      </w:r>
    </w:p>
    <w:p w14:paraId="2C890603" w14:textId="77777777" w:rsidR="00F05D9C" w:rsidRDefault="00F05D9C">
      <w:pPr>
        <w:spacing w:line="264" w:lineRule="auto"/>
        <w:sectPr w:rsidR="00F05D9C">
          <w:pgSz w:w="12240" w:h="15840"/>
          <w:pgMar w:top="1260" w:right="1020" w:bottom="1660" w:left="1320" w:header="708" w:footer="1398" w:gutter="0"/>
          <w:cols w:space="708"/>
        </w:sectPr>
      </w:pPr>
    </w:p>
    <w:p w14:paraId="1FB872B0" w14:textId="77777777" w:rsidR="00F05D9C" w:rsidRDefault="00F05D9C">
      <w:pPr>
        <w:pStyle w:val="Zkladntext"/>
        <w:spacing w:before="8"/>
        <w:ind w:left="0"/>
        <w:rPr>
          <w:sz w:val="23"/>
        </w:rPr>
      </w:pPr>
    </w:p>
    <w:p w14:paraId="02149C5D" w14:textId="77777777" w:rsidR="00F05D9C" w:rsidRDefault="00000000">
      <w:pPr>
        <w:pStyle w:val="Zkladntext"/>
        <w:spacing w:before="100"/>
        <w:ind w:left="382"/>
      </w:pPr>
      <w:r>
        <w:t>Příloha</w:t>
      </w:r>
      <w:r>
        <w:rPr>
          <w:spacing w:val="-7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Smlouva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7"/>
        </w:rPr>
        <w:t xml:space="preserve"> </w:t>
      </w:r>
      <w:r>
        <w:t>podpory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Státního</w:t>
      </w:r>
      <w:r>
        <w:rPr>
          <w:spacing w:val="-4"/>
        </w:rPr>
        <w:t xml:space="preserve"> </w:t>
      </w:r>
      <w:r>
        <w:t>fondu</w:t>
      </w:r>
      <w:r>
        <w:rPr>
          <w:spacing w:val="-6"/>
        </w:rPr>
        <w:t xml:space="preserve"> </w:t>
      </w:r>
      <w:r>
        <w:t>životního</w:t>
      </w:r>
      <w:r>
        <w:rPr>
          <w:spacing w:val="-5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6"/>
        </w:rPr>
        <w:t xml:space="preserve"> </w:t>
      </w:r>
      <w:r>
        <w:rPr>
          <w:spacing w:val="-2"/>
        </w:rPr>
        <w:t>republiky</w:t>
      </w:r>
    </w:p>
    <w:p w14:paraId="6BBF47C4" w14:textId="77777777" w:rsidR="00F05D9C" w:rsidRDefault="00F05D9C">
      <w:pPr>
        <w:pStyle w:val="Zkladntext"/>
        <w:ind w:left="0"/>
        <w:rPr>
          <w:sz w:val="26"/>
        </w:rPr>
      </w:pPr>
    </w:p>
    <w:p w14:paraId="24311BF3" w14:textId="77777777" w:rsidR="00F05D9C" w:rsidRDefault="00F05D9C">
      <w:pPr>
        <w:pStyle w:val="Zkladntext"/>
        <w:spacing w:before="1"/>
        <w:ind w:left="0"/>
        <w:rPr>
          <w:sz w:val="32"/>
        </w:rPr>
      </w:pPr>
    </w:p>
    <w:p w14:paraId="0B09F97F" w14:textId="77777777" w:rsidR="00F05D9C" w:rsidRDefault="00000000">
      <w:pPr>
        <w:pStyle w:val="Nadpis2"/>
        <w:spacing w:line="261" w:lineRule="auto"/>
        <w:jc w:val="left"/>
      </w:pPr>
      <w:r>
        <w:t xml:space="preserve">Stanovení odvodů, které se použijí v případě porušení povinností při zadávání zakázek/ veřejných </w:t>
      </w:r>
      <w:r>
        <w:rPr>
          <w:spacing w:val="-2"/>
        </w:rPr>
        <w:t>zakázek</w:t>
      </w:r>
    </w:p>
    <w:p w14:paraId="18B523CD" w14:textId="77777777" w:rsidR="00F05D9C" w:rsidRDefault="00F05D9C">
      <w:pPr>
        <w:pStyle w:val="Zkladntext"/>
        <w:spacing w:before="4"/>
        <w:ind w:left="0"/>
        <w:rPr>
          <w:b/>
          <w:sz w:val="27"/>
        </w:rPr>
      </w:pPr>
    </w:p>
    <w:p w14:paraId="782B3ED2" w14:textId="77777777" w:rsidR="00F05D9C" w:rsidRDefault="00000000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2E15E5D7" w14:textId="77777777" w:rsidR="00F05D9C" w:rsidRDefault="00F05D9C">
      <w:pPr>
        <w:pStyle w:val="Zkladntext"/>
        <w:spacing w:before="1"/>
        <w:ind w:left="0"/>
        <w:rPr>
          <w:b/>
          <w:sz w:val="29"/>
        </w:rPr>
      </w:pPr>
    </w:p>
    <w:p w14:paraId="191F4425" w14:textId="77777777" w:rsidR="00F05D9C" w:rsidRDefault="00000000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11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přílohy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souladu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zákonem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218/2000</w:t>
      </w:r>
      <w:r>
        <w:rPr>
          <w:spacing w:val="-13"/>
          <w:sz w:val="20"/>
        </w:rPr>
        <w:t xml:space="preserve"> </w:t>
      </w:r>
      <w:r>
        <w:rPr>
          <w:sz w:val="20"/>
        </w:rPr>
        <w:t>Sb.,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4"/>
          <w:sz w:val="20"/>
        </w:rPr>
        <w:t xml:space="preserve"> </w:t>
      </w:r>
      <w:r>
        <w:rPr>
          <w:sz w:val="20"/>
        </w:rPr>
        <w:t>pravidel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změně</w:t>
      </w:r>
      <w:r>
        <w:rPr>
          <w:spacing w:val="-13"/>
          <w:sz w:val="20"/>
        </w:rPr>
        <w:t xml:space="preserve"> </w:t>
      </w:r>
      <w:r>
        <w:rPr>
          <w:sz w:val="20"/>
        </w:rPr>
        <w:t>některých 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2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2"/>
          <w:sz w:val="20"/>
        </w:rPr>
        <w:t xml:space="preserve"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 w14:paraId="5F860D84" w14:textId="77777777" w:rsidR="00F05D9C" w:rsidRDefault="00000000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 w14:paraId="34C16522" w14:textId="77777777" w:rsidR="00F05D9C" w:rsidRDefault="00000000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5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sazby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odvodů.</w:t>
      </w:r>
    </w:p>
    <w:p w14:paraId="7A519D91" w14:textId="77777777" w:rsidR="00F05D9C" w:rsidRDefault="00000000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z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poskytnuta v souvislosti s veřejnou zakázkou, u které se porušení vyskytlo.</w:t>
      </w:r>
    </w:p>
    <w:p w14:paraId="2816CA2D" w14:textId="77777777" w:rsidR="00F05D9C" w:rsidRDefault="00000000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0D56D5A0" w14:textId="77777777" w:rsidR="00F05D9C" w:rsidRDefault="00000000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7"/>
          <w:sz w:val="20"/>
        </w:rPr>
        <w:t xml:space="preserve"> </w:t>
      </w:r>
      <w:r>
        <w:rPr>
          <w:sz w:val="20"/>
        </w:rPr>
        <w:t>zejména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6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6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5"/>
          <w:sz w:val="20"/>
        </w:rPr>
        <w:t xml:space="preserve"> </w:t>
      </w:r>
      <w:r>
        <w:rPr>
          <w:sz w:val="20"/>
        </w:rPr>
        <w:t>hlediska</w:t>
      </w:r>
      <w:r>
        <w:rPr>
          <w:spacing w:val="23"/>
          <w:sz w:val="20"/>
        </w:rPr>
        <w:t xml:space="preserve"> </w:t>
      </w:r>
      <w:r>
        <w:rPr>
          <w:sz w:val="20"/>
        </w:rPr>
        <w:t>míry</w:t>
      </w:r>
      <w:r>
        <w:rPr>
          <w:spacing w:val="23"/>
          <w:sz w:val="20"/>
        </w:rPr>
        <w:t xml:space="preserve"> </w:t>
      </w:r>
      <w:r>
        <w:rPr>
          <w:sz w:val="20"/>
        </w:rPr>
        <w:t>porušení</w:t>
      </w:r>
      <w:r>
        <w:rPr>
          <w:spacing w:val="24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4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 xml:space="preserve"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 xml:space="preserve"> </w:t>
      </w:r>
      <w:r>
        <w:rPr>
          <w:sz w:val="20"/>
        </w:rPr>
        <w:t>zadání veřejné zakázky jinému dodavateli, než kterému měla být zadána.</w:t>
      </w:r>
    </w:p>
    <w:p w14:paraId="574E1438" w14:textId="77777777" w:rsidR="00F05D9C" w:rsidRDefault="00000000">
      <w:pPr>
        <w:pStyle w:val="Odstavecseseznamem"/>
        <w:numPr>
          <w:ilvl w:val="0"/>
          <w:numId w:val="2"/>
        </w:numPr>
        <w:tabs>
          <w:tab w:val="left" w:pos="666"/>
        </w:tabs>
        <w:spacing w:before="2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1"/>
          <w:sz w:val="20"/>
        </w:rPr>
        <w:t xml:space="preserve"> </w:t>
      </w:r>
      <w:r>
        <w:rPr>
          <w:sz w:val="20"/>
        </w:rPr>
        <w:t>že</w:t>
      </w:r>
      <w:r>
        <w:rPr>
          <w:spacing w:val="9"/>
          <w:sz w:val="20"/>
        </w:rPr>
        <w:t xml:space="preserve"> </w:t>
      </w:r>
      <w:r>
        <w:rPr>
          <w:sz w:val="20"/>
        </w:rPr>
        <w:t>bude</w:t>
      </w:r>
      <w:r>
        <w:rPr>
          <w:spacing w:val="9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0"/>
          <w:sz w:val="20"/>
        </w:rPr>
        <w:t xml:space="preserve"> </w:t>
      </w:r>
      <w:r>
        <w:rPr>
          <w:sz w:val="20"/>
        </w:rPr>
        <w:t>které</w:t>
      </w:r>
      <w:r>
        <w:rPr>
          <w:spacing w:val="10"/>
          <w:sz w:val="20"/>
        </w:rPr>
        <w:t xml:space="preserve"> </w:t>
      </w:r>
      <w:r>
        <w:rPr>
          <w:sz w:val="20"/>
        </w:rPr>
        <w:t>nelze</w:t>
      </w:r>
      <w:r>
        <w:rPr>
          <w:spacing w:val="9"/>
          <w:sz w:val="20"/>
        </w:rPr>
        <w:t xml:space="preserve"> </w:t>
      </w:r>
      <w:r>
        <w:rPr>
          <w:sz w:val="20"/>
        </w:rPr>
        <w:t>podřadit</w:t>
      </w:r>
      <w:r>
        <w:rPr>
          <w:spacing w:val="10"/>
          <w:sz w:val="20"/>
        </w:rPr>
        <w:t xml:space="preserve"> </w:t>
      </w:r>
      <w:r>
        <w:rPr>
          <w:sz w:val="20"/>
        </w:rPr>
        <w:t>pod</w:t>
      </w:r>
      <w:r>
        <w:rPr>
          <w:spacing w:val="11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2"/>
          <w:sz w:val="20"/>
        </w:rPr>
        <w:t xml:space="preserve"> </w:t>
      </w:r>
      <w:r>
        <w:rPr>
          <w:sz w:val="20"/>
        </w:rPr>
        <w:t>typ</w:t>
      </w:r>
      <w:r>
        <w:rPr>
          <w:spacing w:val="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uvedený</w:t>
      </w:r>
    </w:p>
    <w:p w14:paraId="696A91EA" w14:textId="77777777" w:rsidR="00F05D9C" w:rsidRDefault="00000000">
      <w:pPr>
        <w:pStyle w:val="Zkladntext"/>
        <w:spacing w:before="79"/>
        <w:jc w:val="both"/>
      </w:pPr>
      <w:r>
        <w:rPr>
          <w:w w:val="95"/>
        </w:rPr>
        <w:t>v</w:t>
      </w:r>
      <w:r>
        <w:rPr>
          <w:spacing w:val="22"/>
        </w:rPr>
        <w:t xml:space="preserve"> </w:t>
      </w:r>
      <w:r>
        <w:rPr>
          <w:w w:val="95"/>
        </w:rPr>
        <w:t>kapitole</w:t>
      </w:r>
      <w:r>
        <w:rPr>
          <w:spacing w:val="4"/>
        </w:rPr>
        <w:t xml:space="preserve"> </w:t>
      </w:r>
      <w:r>
        <w:rPr>
          <w:w w:val="95"/>
        </w:rPr>
        <w:t>B.</w:t>
      </w:r>
      <w:r>
        <w:rPr>
          <w:spacing w:val="5"/>
        </w:rPr>
        <w:t xml:space="preserve"> </w:t>
      </w:r>
      <w:r>
        <w:rPr>
          <w:w w:val="95"/>
        </w:rPr>
        <w:t>–</w:t>
      </w:r>
      <w:r>
        <w:rPr>
          <w:spacing w:val="4"/>
        </w:rPr>
        <w:t xml:space="preserve"> </w:t>
      </w:r>
      <w:r>
        <w:rPr>
          <w:w w:val="95"/>
        </w:rPr>
        <w:t>Typy</w:t>
      </w:r>
      <w:r>
        <w:rPr>
          <w:spacing w:val="5"/>
        </w:rPr>
        <w:t xml:space="preserve"> </w:t>
      </w:r>
      <w:r>
        <w:rPr>
          <w:w w:val="95"/>
        </w:rPr>
        <w:t>porušení</w:t>
      </w:r>
      <w:r>
        <w:rPr>
          <w:spacing w:val="6"/>
        </w:rPr>
        <w:t xml:space="preserve"> </w:t>
      </w:r>
      <w:r>
        <w:rPr>
          <w:w w:val="95"/>
        </w:rPr>
        <w:t>a</w:t>
      </w:r>
      <w:r>
        <w:rPr>
          <w:spacing w:val="4"/>
        </w:rPr>
        <w:t xml:space="preserve"> </w:t>
      </w:r>
      <w:r>
        <w:rPr>
          <w:w w:val="95"/>
        </w:rPr>
        <w:t>sazby</w:t>
      </w:r>
      <w:r>
        <w:rPr>
          <w:spacing w:val="5"/>
        </w:rPr>
        <w:t xml:space="preserve"> </w:t>
      </w:r>
      <w:r>
        <w:rPr>
          <w:w w:val="95"/>
        </w:rPr>
        <w:t>odvodů,</w:t>
      </w:r>
      <w:r>
        <w:rPr>
          <w:spacing w:val="6"/>
        </w:rPr>
        <w:t xml:space="preserve"> </w:t>
      </w:r>
      <w:r>
        <w:rPr>
          <w:w w:val="95"/>
        </w:rPr>
        <w:t>bude</w:t>
      </w:r>
      <w:r>
        <w:rPr>
          <w:spacing w:val="4"/>
        </w:rPr>
        <w:t xml:space="preserve"> </w:t>
      </w:r>
      <w:r>
        <w:rPr>
          <w:w w:val="95"/>
        </w:rPr>
        <w:t>stanoven</w:t>
      </w:r>
      <w:r>
        <w:rPr>
          <w:spacing w:val="5"/>
        </w:rPr>
        <w:t xml:space="preserve"> </w:t>
      </w:r>
      <w:r>
        <w:rPr>
          <w:w w:val="95"/>
        </w:rPr>
        <w:t>odvod</w:t>
      </w:r>
      <w:r>
        <w:rPr>
          <w:spacing w:val="5"/>
        </w:rPr>
        <w:t xml:space="preserve"> </w:t>
      </w:r>
      <w:r>
        <w:rPr>
          <w:w w:val="95"/>
        </w:rPr>
        <w:t>analogicky</w:t>
      </w:r>
      <w:r>
        <w:rPr>
          <w:spacing w:val="6"/>
        </w:rPr>
        <w:t xml:space="preserve"> </w:t>
      </w:r>
      <w:r>
        <w:rPr>
          <w:w w:val="95"/>
        </w:rPr>
        <w:t>a</w:t>
      </w:r>
      <w:r>
        <w:rPr>
          <w:spacing w:val="4"/>
        </w:rPr>
        <w:t xml:space="preserve"> </w:t>
      </w:r>
      <w:r>
        <w:rPr>
          <w:w w:val="95"/>
        </w:rPr>
        <w:t>dle</w:t>
      </w:r>
      <w:r>
        <w:rPr>
          <w:spacing w:val="4"/>
        </w:rPr>
        <w:t xml:space="preserve"> </w:t>
      </w:r>
      <w:r>
        <w:rPr>
          <w:w w:val="95"/>
        </w:rPr>
        <w:t>zásady</w:t>
      </w:r>
      <w:r>
        <w:rPr>
          <w:spacing w:val="4"/>
        </w:rPr>
        <w:t xml:space="preserve"> </w:t>
      </w:r>
      <w:r>
        <w:rPr>
          <w:spacing w:val="-2"/>
          <w:w w:val="95"/>
        </w:rPr>
        <w:t>přiměřenosti.</w:t>
      </w:r>
    </w:p>
    <w:p w14:paraId="386CBB97" w14:textId="77777777" w:rsidR="00F05D9C" w:rsidRDefault="00F05D9C">
      <w:pPr>
        <w:jc w:val="both"/>
        <w:sectPr w:rsidR="00F05D9C">
          <w:pgSz w:w="12240" w:h="15840"/>
          <w:pgMar w:top="1260" w:right="1020" w:bottom="1660" w:left="1320" w:header="708" w:footer="1398" w:gutter="0"/>
          <w:cols w:space="708"/>
        </w:sectPr>
      </w:pPr>
    </w:p>
    <w:p w14:paraId="3E6553D1" w14:textId="77777777" w:rsidR="00F05D9C" w:rsidRDefault="00000000">
      <w:pPr>
        <w:pStyle w:val="Nadpis1"/>
        <w:numPr>
          <w:ilvl w:val="0"/>
          <w:numId w:val="3"/>
        </w:numPr>
        <w:tabs>
          <w:tab w:val="left" w:pos="666"/>
        </w:tabs>
        <w:ind w:right="0"/>
      </w:pPr>
      <w:r>
        <w:lastRenderedPageBreak/>
        <w:t>TYPY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SAZBY</w:t>
      </w:r>
      <w:r>
        <w:rPr>
          <w:spacing w:val="-5"/>
        </w:rPr>
        <w:t xml:space="preserve"> </w:t>
      </w:r>
      <w:r>
        <w:rPr>
          <w:spacing w:val="-2"/>
        </w:rPr>
        <w:t>ODVODŮ</w:t>
      </w:r>
    </w:p>
    <w:p w14:paraId="504D4919" w14:textId="77777777" w:rsidR="00F05D9C" w:rsidRDefault="00F05D9C">
      <w:pPr>
        <w:pStyle w:val="Zkladntext"/>
        <w:spacing w:before="1" w:after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05D9C" w14:paraId="076CAD67" w14:textId="7777777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14:paraId="3FFA2B8F" w14:textId="77777777" w:rsidR="00F05D9C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7B65E0DE" w14:textId="77777777" w:rsidR="00F05D9C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E708F46" w14:textId="77777777" w:rsidR="00F05D9C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F353631" w14:textId="77777777" w:rsidR="00F05D9C" w:rsidRDefault="0000000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F05D9C" w14:paraId="3F4FB83E" w14:textId="77777777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6F44F359" w14:textId="77777777" w:rsidR="00F05D9C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338A09B" w14:textId="77777777" w:rsidR="00F05D9C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požadovaného</w:t>
            </w:r>
          </w:p>
          <w:p w14:paraId="6E763D23" w14:textId="77777777" w:rsidR="00F05D9C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jeho</w:t>
            </w:r>
          </w:p>
          <w:p w14:paraId="491457F5" w14:textId="77777777" w:rsidR="00F05D9C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 w14:paraId="2C7F2FBE" w14:textId="77777777" w:rsidR="00F05D9C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657486B" w14:textId="77777777" w:rsidR="00F05D9C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 jednacího řízení bez</w:t>
            </w:r>
          </w:p>
          <w:p w14:paraId="7D81F3C7" w14:textId="77777777" w:rsidR="00F05D9C" w:rsidRDefault="0000000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D72215C" w14:textId="77777777" w:rsidR="00F05D9C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14:paraId="1E76C13B" w14:textId="77777777" w:rsidR="00F05D9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4CDFC32F" w14:textId="77777777" w:rsidR="00F05D9C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05D9C" w14:paraId="3777CB5F" w14:textId="77777777">
        <w:trPr>
          <w:trHeight w:val="185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705BF804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34694F6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5CD5D3D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027EA5A9" w14:textId="77777777" w:rsidR="00F05D9C" w:rsidRDefault="00000000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4FA5F639" w14:textId="77777777" w:rsidR="00F05D9C" w:rsidRDefault="00000000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2CE3BA88" w14:textId="77777777" w:rsidR="00F05D9C" w:rsidRDefault="0000000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F05D9C" w14:paraId="746DB685" w14:textId="77777777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09C1DECC" w14:textId="77777777" w:rsidR="00F05D9C" w:rsidRDefault="00000000"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DF12" w14:textId="77777777" w:rsidR="00F05D9C" w:rsidRDefault="00000000"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5056A0C3" w14:textId="77777777" w:rsidR="00F05D9C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2FFC" w14:textId="77777777" w:rsidR="00F05D9C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1FD7938A" w14:textId="77777777" w:rsidR="00F05D9C" w:rsidRDefault="00000000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tak, že tím došlo ke snížení</w:t>
            </w:r>
          </w:p>
          <w:p w14:paraId="2C43E96E" w14:textId="77777777" w:rsidR="00F05D9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445EE1B3" w14:textId="77777777" w:rsidR="00F05D9C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Pokynech</w:t>
            </w:r>
          </w:p>
          <w:p w14:paraId="07056779" w14:textId="77777777" w:rsidR="00F05D9C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nebylo</w:t>
            </w:r>
          </w:p>
          <w:p w14:paraId="755F3F75" w14:textId="77777777" w:rsidR="00F05D9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621255AD" w14:textId="77777777" w:rsidR="00F05D9C" w:rsidRDefault="00000000">
            <w:pPr>
              <w:pStyle w:val="TableParagraph"/>
              <w:spacing w:before="113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F05D9C" w14:paraId="53CDFD9E" w14:textId="77777777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0000301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0C6B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0A2F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89872" w14:textId="77777777" w:rsidR="00F05D9C" w:rsidRDefault="00000000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56BD326B" w14:textId="77777777" w:rsidR="00F05D9C" w:rsidRDefault="00000000">
            <w:pPr>
              <w:pStyle w:val="TableParagraph"/>
              <w:spacing w:before="2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33440704" w14:textId="77777777" w:rsidR="00F05D9C" w:rsidRDefault="00000000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F05D9C" w14:paraId="12F5E56A" w14:textId="77777777">
        <w:trPr>
          <w:trHeight w:val="2090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14:paraId="20877616" w14:textId="77777777" w:rsidR="00F05D9C" w:rsidRDefault="00000000"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C9DBC0" w14:textId="77777777" w:rsidR="00F05D9C" w:rsidRDefault="00000000">
            <w:pPr>
              <w:pStyle w:val="TableParagraph"/>
              <w:spacing w:before="113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FFF93D" w14:textId="77777777" w:rsidR="00F05D9C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nerozdělil</w:t>
            </w:r>
          </w:p>
          <w:p w14:paraId="2809849C" w14:textId="77777777" w:rsidR="00F05D9C" w:rsidRDefault="00000000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zakázku na části dle zákona a toto</w:t>
            </w:r>
          </w:p>
          <w:p w14:paraId="10311A49" w14:textId="77777777" w:rsidR="00F05D9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zprávě zadavatele neodůvodnil či</w:t>
            </w:r>
          </w:p>
          <w:p w14:paraId="46CA0C2E" w14:textId="77777777" w:rsidR="00F05D9C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50421A40" w14:textId="77777777" w:rsidR="00F05D9C" w:rsidRDefault="00000000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05D9C" w14:paraId="397B55E2" w14:textId="77777777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7E6ED704" w14:textId="77777777" w:rsidR="00F05D9C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A78A" w14:textId="77777777" w:rsidR="00F05D9C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74975955" w14:textId="77777777" w:rsidR="00F05D9C" w:rsidRDefault="00000000">
            <w:pPr>
              <w:pStyle w:val="TableParagraph"/>
              <w:spacing w:before="3" w:line="237" w:lineRule="auto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6D4B09FD" w14:textId="77777777" w:rsidR="00F05D9C" w:rsidRDefault="00000000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2CB0F57" w14:textId="77777777" w:rsidR="00F05D9C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741D" w14:textId="77777777" w:rsidR="00F05D9C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 tak, že jejich délka</w:t>
            </w:r>
          </w:p>
          <w:p w14:paraId="0C2B71F4" w14:textId="77777777" w:rsidR="00F05D9C" w:rsidRDefault="00000000"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79BF4307" w14:textId="77777777" w:rsidR="00F05D9C" w:rsidRDefault="00000000"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 w14:paraId="4B9AA022" w14:textId="77777777" w:rsidR="00F05D9C" w:rsidRDefault="00F05D9C">
      <w:pPr>
        <w:rPr>
          <w:sz w:val="20"/>
        </w:rPr>
        <w:sectPr w:rsidR="00F05D9C">
          <w:pgSz w:w="12240" w:h="15840"/>
          <w:pgMar w:top="1260" w:right="1020" w:bottom="3094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05D9C" w14:paraId="2EF3AD86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05FE1AD0" w14:textId="77777777" w:rsidR="00F05D9C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0057449B" w14:textId="77777777" w:rsidR="00F05D9C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2EEF93C6" w14:textId="77777777" w:rsidR="00F05D9C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804E5E1" w14:textId="77777777" w:rsidR="00F05D9C" w:rsidRDefault="0000000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F05D9C" w14:paraId="39C4C55A" w14:textId="77777777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5554BDC7" w14:textId="77777777" w:rsidR="00F05D9C" w:rsidRDefault="00F05D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5BCD" w14:textId="77777777" w:rsidR="00F05D9C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změny</w:t>
            </w:r>
          </w:p>
          <w:p w14:paraId="622B9F83" w14:textId="77777777" w:rsidR="00F05D9C" w:rsidRDefault="00000000">
            <w:pPr>
              <w:pStyle w:val="TableParagraph"/>
              <w:spacing w:before="3" w:line="237" w:lineRule="auto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4ED7" w14:textId="77777777" w:rsidR="00F05D9C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ČR,</w:t>
            </w:r>
          </w:p>
          <w:p w14:paraId="34445750" w14:textId="77777777" w:rsidR="00F05D9C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CD65D4C" w14:textId="77777777" w:rsidR="00F05D9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vyžadovala, přiměřeně tuto lhůtu</w:t>
            </w:r>
          </w:p>
          <w:p w14:paraId="06C60029" w14:textId="77777777" w:rsidR="00F05D9C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7500C64F" w14:textId="77777777" w:rsidR="00F05D9C" w:rsidRDefault="00000000"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 w:rsidR="00F05D9C" w14:paraId="1A1A68C9" w14:textId="77777777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CD3E2E3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0C75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D738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35CC7" w14:textId="77777777" w:rsidR="00F05D9C" w:rsidRDefault="00000000"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 minimální lhůty (ale nedosahuje 50 %)</w:t>
            </w:r>
          </w:p>
          <w:p w14:paraId="0E2B2B8B" w14:textId="77777777" w:rsidR="00F05D9C" w:rsidRDefault="0000000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9322088" w14:textId="77777777" w:rsidR="00F05D9C" w:rsidRDefault="00000000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účast v případě takové změny</w:t>
            </w:r>
          </w:p>
          <w:p w14:paraId="0316BB41" w14:textId="77777777" w:rsidR="00F05D9C" w:rsidRDefault="00000000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</w:tr>
      <w:tr w:rsidR="00F05D9C" w14:paraId="5346C5FD" w14:textId="77777777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2329508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0C40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E3DF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8ACB8" w14:textId="77777777" w:rsidR="00F05D9C" w:rsidRDefault="00000000"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nižší než 30 %</w:t>
            </w:r>
          </w:p>
        </w:tc>
      </w:tr>
      <w:tr w:rsidR="00F05D9C" w14:paraId="66088017" w14:textId="77777777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5D266F20" w14:textId="77777777" w:rsidR="00F05D9C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8204E7" w14:textId="77777777" w:rsidR="00F05D9C" w:rsidRDefault="00000000"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 opatření zadávací </w:t>
            </w:r>
            <w:r>
              <w:rPr>
                <w:spacing w:val="-2"/>
                <w:sz w:val="20"/>
              </w:rPr>
              <w:t>dokumentace</w:t>
            </w:r>
          </w:p>
          <w:p w14:paraId="6502E96F" w14:textId="77777777" w:rsidR="00F05D9C" w:rsidRDefault="00000000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BC22728" w14:textId="77777777" w:rsidR="00F05D9C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650F96" w14:textId="77777777" w:rsidR="00F05D9C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 volně, přímo a úplně</w:t>
            </w:r>
          </w:p>
          <w:p w14:paraId="1A13B01B" w14:textId="77777777" w:rsidR="00F05D9C" w:rsidRDefault="00000000">
            <w:pPr>
              <w:pStyle w:val="TableParagraph"/>
              <w:spacing w:before="2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 w14:paraId="0057C1A5" w14:textId="77777777" w:rsidR="00F05D9C" w:rsidRDefault="00000000"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C9582" w14:textId="77777777" w:rsidR="00F05D9C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14F06968" w14:textId="77777777" w:rsidR="00F05D9C" w:rsidRDefault="00000000"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 pro doručení nabídek</w:t>
            </w:r>
          </w:p>
        </w:tc>
      </w:tr>
      <w:tr w:rsidR="00F05D9C" w14:paraId="4D222165" w14:textId="77777777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6F26CCDE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E8E4AAC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3D38338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DFA46" w14:textId="77777777" w:rsidR="00F05D9C" w:rsidRDefault="00000000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74571DE0" w14:textId="77777777" w:rsidR="00F05D9C" w:rsidRDefault="00000000"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 pro doručení nabídek</w:t>
            </w:r>
          </w:p>
        </w:tc>
      </w:tr>
      <w:tr w:rsidR="00F05D9C" w14:paraId="59F8500F" w14:textId="77777777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316805D2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B412DD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44B6B9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3022BC96" w14:textId="77777777" w:rsidR="00F05D9C" w:rsidRDefault="00000000"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rovna nebo nižší 5 dnům</w:t>
            </w:r>
          </w:p>
          <w:p w14:paraId="3FA9971E" w14:textId="77777777" w:rsidR="00F05D9C" w:rsidRDefault="00000000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68171E75" w14:textId="77777777" w:rsidR="00F05D9C" w:rsidRDefault="00000000"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 w:rsidR="00F05D9C" w14:paraId="6AEAE8BF" w14:textId="77777777">
        <w:trPr>
          <w:trHeight w:val="759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26243C52" w14:textId="77777777" w:rsidR="00F05D9C" w:rsidRDefault="00000000"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ECB4" w14:textId="77777777" w:rsidR="00F05D9C" w:rsidRDefault="00000000">
            <w:pPr>
              <w:pStyle w:val="TableParagraph"/>
              <w:spacing w:before="114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AA35" w14:textId="77777777" w:rsidR="00F05D9C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1AD96D8D" w14:textId="77777777" w:rsidR="00F05D9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224C79D7" w14:textId="77777777" w:rsidR="00F05D9C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 jiným vhodným způsobem</w:t>
            </w:r>
          </w:p>
        </w:tc>
      </w:tr>
    </w:tbl>
    <w:p w14:paraId="50EFD7B4" w14:textId="77777777" w:rsidR="00F05D9C" w:rsidRDefault="00F05D9C">
      <w:pPr>
        <w:rPr>
          <w:sz w:val="20"/>
        </w:rPr>
        <w:sectPr w:rsidR="00F05D9C">
          <w:type w:val="continuous"/>
          <w:pgSz w:w="12240" w:h="15840"/>
          <w:pgMar w:top="1260" w:right="102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05D9C" w14:paraId="4B1BAF01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1C32F906" w14:textId="77777777" w:rsidR="00F05D9C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6A880C7B" w14:textId="77777777" w:rsidR="00F05D9C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053B875" w14:textId="77777777" w:rsidR="00F05D9C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6D817F4" w14:textId="77777777" w:rsidR="00F05D9C" w:rsidRDefault="0000000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F05D9C" w14:paraId="48B6C10A" w14:textId="77777777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0015868B" w14:textId="77777777" w:rsidR="00F05D9C" w:rsidRDefault="00F05D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396B" w14:textId="77777777" w:rsidR="00F05D9C" w:rsidRDefault="00000000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5FC29D2E" w14:textId="77777777" w:rsidR="00F05D9C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814D6FC" w14:textId="77777777" w:rsidR="00F05D9C" w:rsidRDefault="00000000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6340" w14:textId="77777777" w:rsidR="00F05D9C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</w:p>
          <w:p w14:paraId="2554890F" w14:textId="77777777" w:rsidR="00F05D9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účast, aniž by tuto skutečnost</w:t>
            </w:r>
          </w:p>
          <w:p w14:paraId="371AD320" w14:textId="77777777" w:rsidR="00F05D9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  <w:p w14:paraId="1B2241D4" w14:textId="77777777" w:rsidR="00F05D9C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0C441545" w14:textId="77777777" w:rsidR="00F05D9C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ČR,</w:t>
            </w:r>
          </w:p>
          <w:p w14:paraId="2AF0B4D6" w14:textId="77777777" w:rsidR="00F05D9C" w:rsidRDefault="00000000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výběrové/zadávací řízení, nebo</w:t>
            </w:r>
          </w:p>
          <w:p w14:paraId="6F563521" w14:textId="77777777" w:rsidR="00F05D9C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vysvětlení</w:t>
            </w:r>
          </w:p>
          <w:p w14:paraId="59412674" w14:textId="77777777" w:rsidR="00F05D9C" w:rsidRDefault="00000000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 toto vysvětlení neuveřejnil,</w:t>
            </w:r>
          </w:p>
          <w:p w14:paraId="336D0689" w14:textId="77777777" w:rsidR="00F05D9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současně</w:t>
            </w:r>
          </w:p>
          <w:p w14:paraId="78A079CD" w14:textId="77777777" w:rsidR="00F05D9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3F6DAAFA" w14:textId="77777777" w:rsidR="00F05D9C" w:rsidRDefault="00000000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6D451C3F" w14:textId="77777777" w:rsidR="00F05D9C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0F599E84" w14:textId="77777777" w:rsidR="00F05D9C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7C22EAB7" w14:textId="77777777" w:rsidR="00F05D9C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62937A98" w14:textId="77777777" w:rsidR="00F05D9C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důsledku nedodržení lhůty pro</w:t>
            </w:r>
          </w:p>
          <w:p w14:paraId="4ED30CD5" w14:textId="77777777" w:rsidR="00F05D9C" w:rsidRDefault="00000000">
            <w:pPr>
              <w:pStyle w:val="TableParagraph"/>
              <w:spacing w:line="264" w:lineRule="exact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zadávací</w:t>
            </w:r>
          </w:p>
          <w:p w14:paraId="11A02BA3" w14:textId="77777777" w:rsidR="00F05D9C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 w:rsidR="00F05D9C" w14:paraId="65A2D40A" w14:textId="77777777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261878A6" w14:textId="77777777" w:rsidR="00F05D9C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D92DE2" w14:textId="77777777" w:rsidR="00F05D9C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0DC1E5B6" w14:textId="77777777" w:rsidR="00F05D9C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629629D8" w14:textId="77777777" w:rsidR="00F05D9C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35D01C2F" w14:textId="77777777" w:rsidR="00F05D9C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D61351" w14:textId="77777777" w:rsidR="00F05D9C" w:rsidRDefault="00000000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</w:p>
          <w:p w14:paraId="2EAFAE8B" w14:textId="77777777" w:rsidR="00F05D9C" w:rsidRDefault="00000000">
            <w:pPr>
              <w:pStyle w:val="TableParagraph"/>
              <w:spacing w:before="4" w:line="237" w:lineRule="auto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 byly splněny zákonné</w:t>
            </w:r>
          </w:p>
          <w:p w14:paraId="24C7D31B" w14:textId="77777777" w:rsidR="00F05D9C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postup,</w:t>
            </w:r>
          </w:p>
          <w:p w14:paraId="20FA66A9" w14:textId="77777777" w:rsidR="00F05D9C" w:rsidRDefault="00000000">
            <w:pPr>
              <w:pStyle w:val="TableParagraph"/>
              <w:spacing w:before="1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jednacího řízení s uveřejněním nebo v soutěžním dialogu</w:t>
            </w:r>
          </w:p>
          <w:p w14:paraId="41412F8C" w14:textId="77777777" w:rsidR="00F05D9C" w:rsidRDefault="00000000">
            <w:pPr>
              <w:pStyle w:val="TableParagraph"/>
              <w:spacing w:before="3" w:line="237" w:lineRule="auto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9D2A4" w14:textId="77777777" w:rsidR="00F05D9C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05D9C" w14:paraId="57EC1E10" w14:textId="77777777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32AD6437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0EA70FD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CFD8009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2425C937" w14:textId="77777777" w:rsidR="00F05D9C" w:rsidRDefault="00000000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58A504D7" w14:textId="77777777" w:rsidR="00F05D9C" w:rsidRDefault="00000000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zadávací</w:t>
            </w:r>
          </w:p>
          <w:p w14:paraId="4DB79F58" w14:textId="77777777" w:rsidR="00F05D9C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</w:t>
            </w:r>
          </w:p>
          <w:p w14:paraId="1868DABF" w14:textId="77777777" w:rsidR="00F05D9C" w:rsidRDefault="00000000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potenciálních</w:t>
            </w:r>
          </w:p>
          <w:p w14:paraId="099C9AD2" w14:textId="77777777" w:rsidR="00F05D9C" w:rsidRDefault="00000000"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 o účast</w:t>
            </w:r>
          </w:p>
        </w:tc>
      </w:tr>
      <w:tr w:rsidR="00F05D9C" w14:paraId="5FC28DEB" w14:textId="77777777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184A395C" w14:textId="77777777" w:rsidR="00F05D9C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4753" w14:textId="77777777" w:rsidR="00F05D9C" w:rsidRDefault="00000000"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313D" w14:textId="77777777" w:rsidR="00F05D9C" w:rsidRDefault="00000000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nebo souhrnné zadávání</w:t>
            </w:r>
          </w:p>
          <w:p w14:paraId="7D15D530" w14:textId="77777777" w:rsidR="00F05D9C" w:rsidRDefault="00000000">
            <w:pPr>
              <w:pStyle w:val="TableParagraph"/>
              <w:spacing w:before="4" w:line="237" w:lineRule="auto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49A07F15" w14:textId="77777777" w:rsidR="00F05D9C" w:rsidRDefault="00000000"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nedodržení mohlo mít za následek odrazení potenciálních dodavatelů od účasti ve</w:t>
            </w:r>
          </w:p>
          <w:p w14:paraId="2D383128" w14:textId="77777777" w:rsidR="00F05D9C" w:rsidRDefault="00000000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 w14:paraId="45CB47AA" w14:textId="77777777" w:rsidR="00F05D9C" w:rsidRDefault="00000000">
      <w:pPr>
        <w:pStyle w:val="Zkladntext"/>
        <w:spacing w:before="3"/>
        <w:ind w:left="0"/>
        <w:rPr>
          <w:b/>
          <w:sz w:val="29"/>
        </w:rPr>
      </w:pPr>
      <w:r>
        <w:pict w14:anchorId="7B951BBF">
          <v:rect id="docshape2" o:spid="_x0000_s2051" style="position:absolute;margin-left:85.1pt;margin-top:20.7pt;width:2in;height:.5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22890FB0" w14:textId="77777777" w:rsidR="00F05D9C" w:rsidRDefault="00F05D9C">
      <w:pPr>
        <w:pStyle w:val="Zkladntext"/>
        <w:ind w:left="0"/>
        <w:rPr>
          <w:b/>
        </w:rPr>
      </w:pPr>
    </w:p>
    <w:p w14:paraId="7F2B9EFC" w14:textId="77777777" w:rsidR="00F05D9C" w:rsidRDefault="00F05D9C">
      <w:pPr>
        <w:pStyle w:val="Zkladntext"/>
        <w:spacing w:before="12"/>
        <w:ind w:left="0"/>
        <w:rPr>
          <w:b/>
          <w:sz w:val="13"/>
        </w:rPr>
      </w:pPr>
    </w:p>
    <w:p w14:paraId="477F37C3" w14:textId="77777777" w:rsidR="00F05D9C" w:rsidRDefault="0000000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768B0462" w14:textId="77777777" w:rsidR="00F05D9C" w:rsidRDefault="00F05D9C">
      <w:pPr>
        <w:rPr>
          <w:sz w:val="16"/>
        </w:rPr>
        <w:sectPr w:rsidR="00F05D9C">
          <w:type w:val="continuous"/>
          <w:pgSz w:w="12240" w:h="15840"/>
          <w:pgMar w:top="1260" w:right="102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05D9C" w14:paraId="29779F19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4E342DEB" w14:textId="77777777" w:rsidR="00F05D9C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2D27633" w14:textId="77777777" w:rsidR="00F05D9C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F0D5699" w14:textId="77777777" w:rsidR="00F05D9C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DBFFDC7" w14:textId="77777777" w:rsidR="00F05D9C" w:rsidRDefault="0000000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F05D9C" w14:paraId="5CAB6204" w14:textId="77777777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14:paraId="6D1F59D2" w14:textId="77777777" w:rsidR="00F05D9C" w:rsidRDefault="00F05D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66C5C206" w14:textId="77777777" w:rsidR="00F05D9C" w:rsidRDefault="00F05D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BB16062" w14:textId="77777777" w:rsidR="00F05D9C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aukce, elektronické katalogy,</w:t>
            </w:r>
          </w:p>
          <w:p w14:paraId="6ECB6145" w14:textId="77777777" w:rsidR="00F05D9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B5F93D3" w14:textId="77777777" w:rsidR="00F05D9C" w:rsidRDefault="00000000">
            <w:pPr>
              <w:pStyle w:val="TableParagraph"/>
              <w:spacing w:before="114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následkem tohoto porušení bylo</w:t>
            </w:r>
          </w:p>
          <w:p w14:paraId="6CB6AD96" w14:textId="77777777" w:rsidR="00F05D9C" w:rsidRDefault="00000000"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který by zvítězil, pokud by se</w:t>
            </w:r>
          </w:p>
          <w:p w14:paraId="372E4C94" w14:textId="77777777" w:rsidR="00F05D9C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pochybení</w:t>
            </w:r>
          </w:p>
          <w:p w14:paraId="063C91A0" w14:textId="77777777" w:rsidR="00F05D9C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 w:rsidR="00F05D9C" w14:paraId="2B0CAE08" w14:textId="77777777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35DC2AD1" w14:textId="77777777" w:rsidR="00F05D9C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A6354F6" w14:textId="77777777" w:rsidR="00F05D9C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2FBF54AF" w14:textId="77777777" w:rsidR="00F05D9C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vymezení</w:t>
            </w:r>
          </w:p>
          <w:p w14:paraId="5A2085F4" w14:textId="77777777" w:rsidR="00F05D9C" w:rsidRDefault="00000000"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 w14:paraId="2CBFCD50" w14:textId="77777777" w:rsidR="00F05D9C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5345093" w14:textId="77777777" w:rsidR="00F05D9C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5304016D" w14:textId="77777777" w:rsidR="00F05D9C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BB78D42" w14:textId="77777777" w:rsidR="00F05D9C" w:rsidRDefault="00000000"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oznámení o zahájení</w:t>
            </w:r>
          </w:p>
          <w:p w14:paraId="2BB314F0" w14:textId="77777777" w:rsidR="00F05D9C" w:rsidRDefault="00000000"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požadavky na kvalifikaci,</w:t>
            </w:r>
          </w:p>
          <w:p w14:paraId="10370D9D" w14:textId="77777777" w:rsidR="00F05D9C" w:rsidRDefault="00000000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 vah a jasného způsobu</w:t>
            </w:r>
          </w:p>
          <w:p w14:paraId="2B11EC05" w14:textId="77777777" w:rsidR="00F05D9C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nabídek),</w:t>
            </w:r>
          </w:p>
          <w:p w14:paraId="69984731" w14:textId="77777777" w:rsidR="00F05D9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tyto požadavky nevymezil</w:t>
            </w:r>
          </w:p>
          <w:p w14:paraId="11F018AB" w14:textId="77777777" w:rsidR="00F05D9C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určitě</w:t>
            </w:r>
          </w:p>
          <w:p w14:paraId="42EF00E2" w14:textId="77777777" w:rsidR="00F05D9C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601B0BF" w14:textId="77777777" w:rsidR="00F05D9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69E676A3" w14:textId="77777777" w:rsidR="00F05D9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49623098" w14:textId="77777777" w:rsidR="00F05D9C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56EF07D7" w14:textId="77777777" w:rsidR="00F05D9C" w:rsidRDefault="00000000"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 jejich vah</w:t>
            </w:r>
          </w:p>
        </w:tc>
      </w:tr>
      <w:tr w:rsidR="00F05D9C" w14:paraId="761EC33B" w14:textId="77777777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207D241A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DEBFF3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B76CA8F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07459E67" w14:textId="77777777" w:rsidR="00F05D9C" w:rsidRDefault="00000000"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váhy nejsou uvedeny dostatečně</w:t>
            </w:r>
          </w:p>
          <w:p w14:paraId="14DA8FB7" w14:textId="77777777" w:rsidR="00F05D9C" w:rsidRDefault="00000000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mít odrazující účinek na</w:t>
            </w:r>
          </w:p>
          <w:p w14:paraId="1FC81F19" w14:textId="77777777" w:rsidR="00F05D9C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vysvětlení objasňující či</w:t>
            </w:r>
          </w:p>
          <w:p w14:paraId="5B5DBDB9" w14:textId="77777777" w:rsidR="00F05D9C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 nebyla sdělena všem známým</w:t>
            </w:r>
          </w:p>
          <w:p w14:paraId="36445287" w14:textId="77777777" w:rsidR="00F05D9C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 w:rsidR="00F05D9C" w14:paraId="7C82D800" w14:textId="77777777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1534A57F" w14:textId="77777777" w:rsidR="00F05D9C" w:rsidRDefault="000000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FBDC4BE" w14:textId="77777777" w:rsidR="00F05D9C" w:rsidRDefault="00000000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diskriminačních kritérií pro vyloučení,</w:t>
            </w:r>
          </w:p>
          <w:p w14:paraId="4E316B10" w14:textId="77777777" w:rsidR="00F05D9C" w:rsidRDefault="00000000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kvalifikaci</w:t>
            </w:r>
          </w:p>
          <w:p w14:paraId="58E52DF0" w14:textId="77777777" w:rsidR="00F05D9C" w:rsidRDefault="00000000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plnění veřejné zakázky nebo</w:t>
            </w:r>
          </w:p>
          <w:p w14:paraId="6B2023F4" w14:textId="77777777" w:rsidR="00F05D9C" w:rsidRDefault="00000000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specifikací</w:t>
            </w:r>
          </w:p>
          <w:p w14:paraId="4B104AB1" w14:textId="77777777" w:rsidR="00F05D9C" w:rsidRDefault="00000000"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 Pokyny SFŽP ČR, a to ve vztahu k národním,</w:t>
            </w:r>
          </w:p>
          <w:p w14:paraId="4B0E364D" w14:textId="77777777" w:rsidR="00F05D9C" w:rsidRDefault="00000000">
            <w:pPr>
              <w:pStyle w:val="TableParagraph"/>
              <w:spacing w:before="4" w:line="237" w:lineRule="auto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B46052E" w14:textId="77777777" w:rsidR="00F05D9C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stanovil</w:t>
            </w:r>
          </w:p>
          <w:p w14:paraId="4841B46A" w14:textId="77777777" w:rsidR="00F05D9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14:paraId="1BB32658" w14:textId="77777777" w:rsidR="00F05D9C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 pro plnění veřejné zakázky</w:t>
            </w:r>
          </w:p>
          <w:p w14:paraId="42D2BDA8" w14:textId="77777777" w:rsidR="00F05D9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specifikací nutných pro účast ve</w:t>
            </w:r>
          </w:p>
          <w:p w14:paraId="29C2BF02" w14:textId="77777777" w:rsidR="00F05D9C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2F267590" w14:textId="77777777" w:rsidR="00F05D9C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realizace</w:t>
            </w:r>
          </w:p>
          <w:p w14:paraId="7178D3E0" w14:textId="77777777" w:rsidR="00F05D9C" w:rsidRDefault="00000000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 zkušenosti, zařízení, provozovnu atd. z určitého</w:t>
            </w:r>
          </w:p>
          <w:p w14:paraId="43652BEA" w14:textId="77777777" w:rsidR="00F05D9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1B528D72" w14:textId="77777777" w:rsidR="00F05D9C" w:rsidRDefault="00000000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4909154C" w14:textId="77777777" w:rsidR="00F05D9C" w:rsidRDefault="0000000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F05D9C" w14:paraId="50AFDF84" w14:textId="77777777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42A57E92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F58991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AB7A69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0483D5DB" w14:textId="77777777" w:rsidR="00F05D9C" w:rsidRDefault="00000000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 w14:paraId="061EA432" w14:textId="77777777" w:rsidR="00F05D9C" w:rsidRDefault="00F05D9C">
      <w:pPr>
        <w:rPr>
          <w:sz w:val="20"/>
        </w:rPr>
        <w:sectPr w:rsidR="00F05D9C">
          <w:pgSz w:w="12240" w:h="15840"/>
          <w:pgMar w:top="1260" w:right="102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05D9C" w14:paraId="528781B0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608DD273" w14:textId="77777777" w:rsidR="00F05D9C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BCF8023" w14:textId="77777777" w:rsidR="00F05D9C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227389F2" w14:textId="77777777" w:rsidR="00F05D9C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57FCA7A" w14:textId="77777777" w:rsidR="00F05D9C" w:rsidRDefault="0000000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F05D9C" w14:paraId="7150D64C" w14:textId="77777777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33870ED6" w14:textId="77777777" w:rsidR="00F05D9C" w:rsidRDefault="00000000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F50EFAC" w14:textId="77777777" w:rsidR="00F05D9C" w:rsidRDefault="00000000">
            <w:pPr>
              <w:pStyle w:val="TableParagraph"/>
              <w:spacing w:before="114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diskriminačních kritérií pro vyloučení,</w:t>
            </w:r>
          </w:p>
          <w:p w14:paraId="3F0781B6" w14:textId="77777777" w:rsidR="00F05D9C" w:rsidRDefault="00000000"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kvalifikaci</w:t>
            </w:r>
          </w:p>
          <w:p w14:paraId="1E07EFFF" w14:textId="77777777" w:rsidR="00F05D9C" w:rsidRDefault="00000000"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plnění veřejné zakázky nebo</w:t>
            </w:r>
          </w:p>
          <w:p w14:paraId="318ECB0D" w14:textId="77777777" w:rsidR="00F05D9C" w:rsidRDefault="00000000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v</w:t>
            </w:r>
          </w:p>
          <w:p w14:paraId="4E107B27" w14:textId="77777777" w:rsidR="00F05D9C" w:rsidRDefault="00000000"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ostatních </w:t>
            </w:r>
            <w:proofErr w:type="gramStart"/>
            <w:r>
              <w:rPr>
                <w:sz w:val="20"/>
              </w:rPr>
              <w:t>aspektech</w:t>
            </w:r>
            <w:proofErr w:type="gramEnd"/>
            <w:r>
              <w:rPr>
                <w:sz w:val="20"/>
              </w:rPr>
              <w:t xml:space="preserve"> než je uvedeno</w:t>
            </w:r>
          </w:p>
          <w:p w14:paraId="6951614E" w14:textId="77777777" w:rsidR="00F05D9C" w:rsidRDefault="00000000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20EDAE1" w14:textId="77777777" w:rsidR="00F05D9C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stanovil</w:t>
            </w:r>
          </w:p>
          <w:p w14:paraId="3EEFD902" w14:textId="77777777" w:rsidR="00F05D9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14:paraId="1264F187" w14:textId="77777777" w:rsidR="00F05D9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 pro plnění veřejné zakázky</w:t>
            </w:r>
          </w:p>
          <w:p w14:paraId="45928CAD" w14:textId="77777777" w:rsidR="00F05D9C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specifikací nutných pro účast ve</w:t>
            </w:r>
          </w:p>
          <w:p w14:paraId="222BB160" w14:textId="77777777" w:rsidR="00F05D9C" w:rsidRDefault="00000000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(např. požadavky</w:t>
            </w:r>
          </w:p>
          <w:p w14:paraId="01407244" w14:textId="77777777" w:rsidR="00F05D9C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nesouvisely</w:t>
            </w:r>
          </w:p>
          <w:p w14:paraId="206C4BA2" w14:textId="77777777" w:rsidR="00F05D9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zakázky, nebo hodnotící kritéria</w:t>
            </w:r>
          </w:p>
          <w:p w14:paraId="759E50C7" w14:textId="77777777" w:rsidR="00F05D9C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užitné</w:t>
            </w:r>
          </w:p>
          <w:p w14:paraId="558DE035" w14:textId="77777777" w:rsidR="00F05D9C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3EDF47DE" w14:textId="77777777" w:rsidR="00F05D9C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stanovené podmínky zjevně</w:t>
            </w:r>
          </w:p>
          <w:p w14:paraId="16D4D7BB" w14:textId="77777777" w:rsidR="00F05D9C" w:rsidRDefault="00000000"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 veřejné zakázky nebo</w:t>
            </w:r>
          </w:p>
          <w:p w14:paraId="7E64F0BB" w14:textId="77777777" w:rsidR="00F05D9C" w:rsidRDefault="00000000"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14:paraId="017420EF" w14:textId="77777777" w:rsidR="00F05D9C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specifickým technickým charakterem</w:t>
            </w:r>
          </w:p>
          <w:p w14:paraId="5F2032FC" w14:textId="77777777" w:rsidR="00F05D9C" w:rsidRDefault="00000000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</w:tr>
      <w:tr w:rsidR="00F05D9C" w14:paraId="6D20AD77" w14:textId="77777777">
        <w:trPr>
          <w:trHeight w:val="580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453A045D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C64D35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B8CD9E6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059018C3" w14:textId="77777777" w:rsidR="00F05D9C" w:rsidRDefault="00000000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041299E8" w14:textId="77777777" w:rsidR="00F05D9C" w:rsidRDefault="00000000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případech, kdy kvalifikační kritéria byla</w:t>
            </w:r>
          </w:p>
          <w:p w14:paraId="58A6FB13" w14:textId="77777777" w:rsidR="00F05D9C" w:rsidRDefault="00000000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stanovení technických podmínek</w:t>
            </w:r>
          </w:p>
          <w:p w14:paraId="18FADEAC" w14:textId="77777777" w:rsidR="00F05D9C" w:rsidRDefault="00000000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přímého</w:t>
            </w:r>
          </w:p>
          <w:p w14:paraId="6B3D2CFF" w14:textId="77777777" w:rsidR="00F05D9C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 w14:paraId="24F41B8A" w14:textId="77777777" w:rsidR="00F05D9C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výjimkou případů, kdy použití této specifikace se týká pouze</w:t>
            </w:r>
          </w:p>
          <w:p w14:paraId="43D13BFF" w14:textId="77777777" w:rsidR="00F05D9C" w:rsidRDefault="0000000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veřejné</w:t>
            </w:r>
          </w:p>
          <w:p w14:paraId="4CF78EB0" w14:textId="77777777" w:rsidR="00F05D9C" w:rsidRDefault="00000000"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dopad na EK rozpočet je pouze</w:t>
            </w:r>
          </w:p>
          <w:p w14:paraId="5029C2BD" w14:textId="77777777" w:rsidR="00F05D9C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 w:rsidR="00F05D9C" w14:paraId="18F5F07B" w14:textId="77777777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19ABA226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8783F47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8207ED3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1AE6468" w14:textId="77777777" w:rsidR="00F05D9C" w:rsidRDefault="00000000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zajištěna minimální míra</w:t>
            </w:r>
          </w:p>
          <w:p w14:paraId="5A4EB801" w14:textId="77777777" w:rsidR="00F05D9C" w:rsidRDefault="00000000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F05D9C" w14:paraId="64C6975E" w14:textId="77777777">
        <w:trPr>
          <w:trHeight w:val="129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2E176AAA" w14:textId="77777777" w:rsidR="00F05D9C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B647" w14:textId="77777777" w:rsidR="00F05D9C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9650" w14:textId="77777777" w:rsidR="00F05D9C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4F1750B4" w14:textId="77777777" w:rsidR="00F05D9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4C7FFAD5" w14:textId="77777777" w:rsidR="00F05D9C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31A9D0C2" w14:textId="77777777" w:rsidR="00F05D9C" w:rsidRDefault="00F05D9C">
      <w:pPr>
        <w:rPr>
          <w:sz w:val="20"/>
        </w:rPr>
        <w:sectPr w:rsidR="00F05D9C">
          <w:type w:val="continuous"/>
          <w:pgSz w:w="12240" w:h="15840"/>
          <w:pgMar w:top="1260" w:right="102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05D9C" w14:paraId="0456CD07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5ABA739F" w14:textId="77777777" w:rsidR="00F05D9C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DF2901A" w14:textId="77777777" w:rsidR="00F05D9C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D8EFA28" w14:textId="77777777" w:rsidR="00F05D9C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11F99AA" w14:textId="77777777" w:rsidR="00F05D9C" w:rsidRDefault="0000000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F05D9C" w14:paraId="0AF7B639" w14:textId="77777777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110436D9" w14:textId="77777777" w:rsidR="00F05D9C" w:rsidRDefault="00F05D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EA3D" w14:textId="77777777" w:rsidR="00F05D9C" w:rsidRDefault="00F05D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03F8" w14:textId="77777777" w:rsidR="00F05D9C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potenciální dodavatele od podání</w:t>
            </w:r>
          </w:p>
          <w:p w14:paraId="53482AD1" w14:textId="77777777" w:rsidR="00F05D9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129F7928" w14:textId="77777777" w:rsidR="00F05D9C" w:rsidRDefault="00F05D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05D9C" w14:paraId="64181508" w14:textId="77777777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14:paraId="5C164F25" w14:textId="77777777" w:rsidR="00F05D9C" w:rsidRDefault="00000000"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E71F3F" w14:textId="77777777" w:rsidR="00F05D9C" w:rsidRDefault="00000000"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A6A7CD" w14:textId="77777777" w:rsidR="00F05D9C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možnost využití poddodavatelů při</w:t>
            </w:r>
          </w:p>
          <w:p w14:paraId="0B803D3E" w14:textId="77777777" w:rsidR="00F05D9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např. procentuálně, a to bez</w:t>
            </w:r>
          </w:p>
          <w:p w14:paraId="51BA17DD" w14:textId="77777777" w:rsidR="00F05D9C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odůvodnění</w:t>
            </w:r>
          </w:p>
          <w:p w14:paraId="6B3256CB" w14:textId="77777777" w:rsidR="00F05D9C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05389DF7" w14:textId="77777777" w:rsidR="00F05D9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6810B5B7" w14:textId="77777777" w:rsidR="00F05D9C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05D9C" w14:paraId="34583F37" w14:textId="77777777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14:paraId="0AEBAECC" w14:textId="77777777" w:rsidR="00F05D9C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0E9D8840" w14:textId="77777777" w:rsidR="00F05D9C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4C80C54F" w14:textId="77777777" w:rsidR="00F05D9C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031E3B2C" w14:textId="77777777" w:rsidR="00F05D9C" w:rsidRDefault="0000000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  <w:p w14:paraId="39D0C7CC" w14:textId="77777777" w:rsidR="00F05D9C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98DBB86" w14:textId="77777777" w:rsidR="00F05D9C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6D5FC910" w14:textId="77777777" w:rsidR="00F05D9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</w:t>
            </w:r>
          </w:p>
          <w:p w14:paraId="0EB14C4C" w14:textId="77777777" w:rsidR="00F05D9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technické podmínky, požadavky na kvalifikaci, obchodní</w:t>
            </w:r>
          </w:p>
          <w:p w14:paraId="42C8BF39" w14:textId="77777777" w:rsidR="00F05D9C" w:rsidRDefault="00000000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2A5CCFB7" w14:textId="77777777" w:rsidR="00F05D9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 w14:paraId="4599696F" w14:textId="77777777" w:rsidR="00F05D9C" w:rsidRDefault="00000000"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 posouzení nabídek, což mělo za následek přijetí či</w:t>
            </w:r>
          </w:p>
          <w:p w14:paraId="296EABE1" w14:textId="77777777" w:rsidR="00F05D9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5C4A770" w14:textId="77777777" w:rsidR="00F05D9C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05D9C" w14:paraId="7353C8CA" w14:textId="7777777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387DFE6B" w14:textId="77777777" w:rsidR="00F05D9C" w:rsidRDefault="00000000">
            <w:pPr>
              <w:pStyle w:val="TableParagraph"/>
              <w:spacing w:before="113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49615C1" w14:textId="77777777" w:rsidR="00F05D9C" w:rsidRDefault="00000000"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1CCD6083" w14:textId="77777777" w:rsidR="00F05D9C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dle dodatečně stanovených</w:t>
            </w:r>
          </w:p>
          <w:p w14:paraId="0DFC3B70" w14:textId="77777777" w:rsidR="00F05D9C" w:rsidRDefault="00000000">
            <w:pPr>
              <w:pStyle w:val="TableParagraph"/>
              <w:spacing w:before="1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080F3DB" w14:textId="77777777" w:rsidR="00F05D9C" w:rsidRDefault="00000000">
            <w:pPr>
              <w:pStyle w:val="TableParagraph"/>
              <w:spacing w:before="113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  <w:p w14:paraId="0E17ECEE" w14:textId="77777777" w:rsidR="00F05D9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hodnotících kritérií, které nebyly</w:t>
            </w:r>
          </w:p>
          <w:p w14:paraId="46E92E2B" w14:textId="77777777" w:rsidR="00F05D9C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7A9CFAF0" w14:textId="77777777" w:rsidR="00F05D9C" w:rsidRDefault="00000000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05D9C" w14:paraId="1104FE17" w14:textId="77777777">
        <w:trPr>
          <w:trHeight w:val="154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704AD41B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1B81137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D7912C5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78D1D45A" w14:textId="77777777" w:rsidR="00F05D9C" w:rsidRDefault="00000000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24CC67CC" w14:textId="77777777" w:rsidR="00F05D9C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základě národních,</w:t>
            </w:r>
          </w:p>
          <w:p w14:paraId="50B6D48D" w14:textId="77777777" w:rsidR="00F05D9C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 w14:paraId="07947C2B" w14:textId="77777777" w:rsidR="00F05D9C" w:rsidRDefault="00F05D9C">
      <w:pPr>
        <w:rPr>
          <w:sz w:val="20"/>
        </w:rPr>
        <w:sectPr w:rsidR="00F05D9C">
          <w:type w:val="continuous"/>
          <w:pgSz w:w="12240" w:h="15840"/>
          <w:pgMar w:top="1260" w:right="1020" w:bottom="1854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05D9C" w14:paraId="67CF2ECC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666C3FDB" w14:textId="77777777" w:rsidR="00F05D9C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61DAA446" w14:textId="77777777" w:rsidR="00F05D9C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BDD0AF7" w14:textId="77777777" w:rsidR="00F05D9C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9FA7109" w14:textId="77777777" w:rsidR="00F05D9C" w:rsidRDefault="0000000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F05D9C" w14:paraId="2196EA57" w14:textId="77777777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124341B9" w14:textId="77777777" w:rsidR="00F05D9C" w:rsidRDefault="00000000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3D021E" w14:textId="77777777" w:rsidR="00F05D9C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486FD4E" w14:textId="77777777" w:rsidR="00F05D9C" w:rsidRDefault="00000000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jasně</w:t>
            </w:r>
          </w:p>
          <w:p w14:paraId="79B09351" w14:textId="77777777" w:rsidR="00F05D9C" w:rsidRDefault="00000000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 byla vybrána nejvýhodnější</w:t>
            </w:r>
          </w:p>
          <w:p w14:paraId="06107F8B" w14:textId="77777777" w:rsidR="00F05D9C" w:rsidRDefault="00000000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41F9A760" w14:textId="77777777" w:rsidR="00F05D9C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05D9C" w14:paraId="23980326" w14:textId="77777777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35A8C4A0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8C10BC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666AB145" w14:textId="77777777" w:rsidR="00F05D9C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261F8E04" w14:textId="77777777" w:rsidR="00F05D9C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05D9C" w14:paraId="598B7660" w14:textId="77777777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14:paraId="19BD9E86" w14:textId="77777777" w:rsidR="00F05D9C" w:rsidRDefault="00000000"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1A774CBB" w14:textId="77777777" w:rsidR="00F05D9C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14:paraId="6DC75170" w14:textId="77777777" w:rsidR="00F05D9C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28C15AC" w14:textId="77777777" w:rsidR="00F05D9C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 v průběhu</w:t>
            </w:r>
          </w:p>
          <w:p w14:paraId="23283530" w14:textId="77777777" w:rsidR="00F05D9C" w:rsidRDefault="00000000"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čímž došlo k výběru tohoto</w:t>
            </w:r>
          </w:p>
          <w:p w14:paraId="588D33C6" w14:textId="77777777" w:rsidR="00F05D9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 w14:paraId="3C081BC1" w14:textId="77777777" w:rsidR="00F05D9C" w:rsidRDefault="00000000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SFŽP ČR jednal v průběhu</w:t>
            </w:r>
          </w:p>
          <w:p w14:paraId="1E1D9960" w14:textId="77777777" w:rsidR="00F05D9C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</w:t>
            </w:r>
          </w:p>
          <w:p w14:paraId="7091BEAE" w14:textId="77777777" w:rsidR="00F05D9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vedlo</w:t>
            </w:r>
          </w:p>
          <w:p w14:paraId="224D0C01" w14:textId="77777777" w:rsidR="00F05D9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změně</w:t>
            </w:r>
          </w:p>
          <w:p w14:paraId="00D24055" w14:textId="77777777" w:rsidR="00F05D9C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CFAB8AD" w14:textId="77777777" w:rsidR="00F05D9C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05D9C" w14:paraId="793C0BCB" w14:textId="77777777">
        <w:trPr>
          <w:trHeight w:val="282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564928B0" w14:textId="77777777" w:rsidR="00F05D9C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C7FF" w14:textId="77777777" w:rsidR="00F05D9C" w:rsidRDefault="00000000"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 w14:paraId="65C7563B" w14:textId="77777777" w:rsidR="00F05D9C" w:rsidRDefault="00000000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2B43F20C" w14:textId="77777777" w:rsidR="00F05D9C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takovéto zapojení dodavatele do</w:t>
            </w:r>
          </w:p>
          <w:p w14:paraId="68A97D50" w14:textId="77777777" w:rsidR="00F05D9C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 w14:paraId="493966CA" w14:textId="77777777" w:rsidR="00F05D9C" w:rsidRDefault="00000000"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má za následek porušení</w:t>
            </w:r>
          </w:p>
          <w:p w14:paraId="3A292F78" w14:textId="77777777" w:rsidR="00F05D9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nediskriminace,</w:t>
            </w:r>
          </w:p>
          <w:p w14:paraId="590EF17F" w14:textId="77777777" w:rsidR="00F05D9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2D538C59" w14:textId="77777777" w:rsidR="00F05D9C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0F9D664E" w14:textId="77777777" w:rsidR="00F05D9C" w:rsidRDefault="00F05D9C">
      <w:pPr>
        <w:rPr>
          <w:sz w:val="20"/>
        </w:rPr>
        <w:sectPr w:rsidR="00F05D9C">
          <w:type w:val="continuous"/>
          <w:pgSz w:w="12240" w:h="15840"/>
          <w:pgMar w:top="1260" w:right="102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05D9C" w14:paraId="4EA90F23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246A860B" w14:textId="77777777" w:rsidR="00F05D9C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5A52751" w14:textId="77777777" w:rsidR="00F05D9C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BE227AA" w14:textId="77777777" w:rsidR="00F05D9C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E188B69" w14:textId="77777777" w:rsidR="00F05D9C" w:rsidRDefault="0000000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F05D9C" w14:paraId="4E04A675" w14:textId="77777777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14:paraId="46B6A34E" w14:textId="77777777" w:rsidR="00F05D9C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67A3CF42" w14:textId="77777777" w:rsidR="00F05D9C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počátečních</w:t>
            </w:r>
          </w:p>
          <w:p w14:paraId="125314B6" w14:textId="77777777" w:rsidR="00F05D9C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84E35A7" w14:textId="77777777" w:rsidR="00F05D9C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0B6D0F9A" w14:textId="77777777" w:rsidR="00F05D9C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71FC48CE" w14:textId="77777777" w:rsidR="00F05D9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7681FA13" w14:textId="77777777" w:rsidR="00F05D9C" w:rsidRDefault="00000000"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36392D3" w14:textId="77777777" w:rsidR="00F05D9C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05D9C" w14:paraId="558CD73A" w14:textId="77777777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14:paraId="2372AF72" w14:textId="77777777" w:rsidR="00F05D9C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01C17332" w14:textId="77777777" w:rsidR="00F05D9C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vyloučení</w:t>
            </w:r>
          </w:p>
          <w:p w14:paraId="756D0347" w14:textId="77777777" w:rsidR="00F05D9C" w:rsidRDefault="00000000">
            <w:pPr>
              <w:pStyle w:val="TableParagraph"/>
              <w:spacing w:before="4" w:line="237" w:lineRule="auto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223AAE3" w14:textId="77777777" w:rsidR="00F05D9C" w:rsidRDefault="00000000"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 nabídkové ceny, aniž by</w:t>
            </w:r>
          </w:p>
          <w:p w14:paraId="5D5FAD31" w14:textId="77777777" w:rsidR="00F05D9C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účastníka</w:t>
            </w:r>
          </w:p>
          <w:p w14:paraId="3A840BD7" w14:textId="77777777" w:rsidR="00F05D9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 w14:paraId="76C7052D" w14:textId="77777777" w:rsidR="00F05D9C" w:rsidRDefault="00000000"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 w14:paraId="4C1E99E4" w14:textId="77777777" w:rsidR="00F05D9C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že</w:t>
            </w:r>
          </w:p>
          <w:p w14:paraId="4D02941F" w14:textId="77777777" w:rsidR="00F05D9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6F9505C" w14:textId="77777777" w:rsidR="00F05D9C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05D9C" w14:paraId="63E1CE41" w14:textId="77777777">
        <w:trPr>
          <w:trHeight w:val="1821"/>
        </w:trPr>
        <w:tc>
          <w:tcPr>
            <w:tcW w:w="670" w:type="dxa"/>
            <w:tcBorders>
              <w:right w:val="single" w:sz="4" w:space="0" w:color="000000"/>
            </w:tcBorders>
          </w:tcPr>
          <w:p w14:paraId="1729A503" w14:textId="77777777" w:rsidR="00F05D9C" w:rsidRDefault="00000000"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3AC2EDF" w14:textId="77777777" w:rsidR="00F05D9C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6F8EDF20" w14:textId="77777777" w:rsidR="00F05D9C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5712BEB7" w14:textId="77777777" w:rsidR="00F05D9C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52B687F" w14:textId="77777777" w:rsidR="00F05D9C" w:rsidRDefault="00000000"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ke</w:t>
            </w:r>
          </w:p>
          <w:p w14:paraId="6D5486D5" w14:textId="77777777" w:rsidR="00F05D9C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dotčený účastník zvítězí</w:t>
            </w:r>
          </w:p>
          <w:p w14:paraId="5EC58A25" w14:textId="77777777" w:rsidR="00F05D9C" w:rsidRDefault="00000000">
            <w:pPr>
              <w:pStyle w:val="TableParagraph"/>
              <w:spacing w:before="2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zadávacím/výběrovém </w:t>
            </w: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B519584" w14:textId="77777777" w:rsidR="00F05D9C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05D9C" w14:paraId="56825B9F" w14:textId="77777777">
        <w:trPr>
          <w:trHeight w:val="1292"/>
        </w:trPr>
        <w:tc>
          <w:tcPr>
            <w:tcW w:w="670" w:type="dxa"/>
            <w:tcBorders>
              <w:right w:val="single" w:sz="4" w:space="0" w:color="000000"/>
            </w:tcBorders>
          </w:tcPr>
          <w:p w14:paraId="68B283A1" w14:textId="77777777" w:rsidR="00F05D9C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370A689" w14:textId="77777777" w:rsidR="00F05D9C" w:rsidRDefault="00000000">
            <w:pPr>
              <w:pStyle w:val="TableParagraph"/>
              <w:spacing w:before="114"/>
              <w:ind w:left="114" w:right="551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 dodavatelů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3B19097" w14:textId="77777777" w:rsidR="00F05D9C" w:rsidRDefault="00000000">
            <w:pPr>
              <w:pStyle w:val="TableParagraph"/>
              <w:spacing w:before="114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E04BAE3" w14:textId="77777777" w:rsidR="00F05D9C" w:rsidRDefault="00000000"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 postupovali bez pomoci osoby v rámci řídícího či</w:t>
            </w:r>
          </w:p>
        </w:tc>
      </w:tr>
    </w:tbl>
    <w:p w14:paraId="6201D5B3" w14:textId="77777777" w:rsidR="00F05D9C" w:rsidRDefault="00000000">
      <w:pPr>
        <w:pStyle w:val="Zkladntext"/>
        <w:spacing w:before="10"/>
        <w:ind w:left="0"/>
        <w:rPr>
          <w:sz w:val="16"/>
        </w:rPr>
      </w:pPr>
      <w:r>
        <w:pict w14:anchorId="2256679F">
          <v:rect id="docshape3" o:spid="_x0000_s2050" style="position:absolute;margin-left:85.1pt;margin-top:12.4pt;width:2in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7B70264A" w14:textId="77777777" w:rsidR="00F05D9C" w:rsidRDefault="00F05D9C">
      <w:pPr>
        <w:pStyle w:val="Zkladntext"/>
        <w:ind w:left="0"/>
      </w:pPr>
    </w:p>
    <w:p w14:paraId="1879E52A" w14:textId="77777777" w:rsidR="00F05D9C" w:rsidRDefault="00F05D9C">
      <w:pPr>
        <w:pStyle w:val="Zkladntext"/>
        <w:spacing w:before="12"/>
        <w:ind w:left="0"/>
        <w:rPr>
          <w:sz w:val="13"/>
        </w:rPr>
      </w:pPr>
    </w:p>
    <w:p w14:paraId="17592E8A" w14:textId="77777777" w:rsidR="00F05D9C" w:rsidRDefault="0000000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535B1309" w14:textId="77777777" w:rsidR="00F05D9C" w:rsidRDefault="00F05D9C">
      <w:pPr>
        <w:rPr>
          <w:sz w:val="16"/>
        </w:rPr>
        <w:sectPr w:rsidR="00F05D9C">
          <w:pgSz w:w="12240" w:h="15840"/>
          <w:pgMar w:top="1260" w:right="102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05D9C" w14:paraId="55B44F01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67F6353B" w14:textId="77777777" w:rsidR="00F05D9C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6B650707" w14:textId="77777777" w:rsidR="00F05D9C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DCB7548" w14:textId="77777777" w:rsidR="00F05D9C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15F07A0" w14:textId="77777777" w:rsidR="00F05D9C" w:rsidRDefault="0000000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F05D9C" w14:paraId="329964D1" w14:textId="77777777">
        <w:trPr>
          <w:trHeight w:val="102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0147B6F4" w14:textId="77777777" w:rsidR="00F05D9C" w:rsidRDefault="00F05D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7425D19" w14:textId="77777777" w:rsidR="00F05D9C" w:rsidRDefault="00F05D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FA533D" w14:textId="77777777" w:rsidR="00F05D9C" w:rsidRDefault="00000000"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9581138" w14:textId="77777777" w:rsidR="00F05D9C" w:rsidRDefault="00000000"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F05D9C" w14:paraId="0AE50ECD" w14:textId="77777777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41BD66BD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A1B3F13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24F6A49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BAD36B4" w14:textId="77777777" w:rsidR="00F05D9C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1F187C79" w14:textId="77777777" w:rsidR="00F05D9C" w:rsidRDefault="00000000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jiní</w:t>
            </w:r>
          </w:p>
          <w:p w14:paraId="096BE2B6" w14:textId="77777777" w:rsidR="00F05D9C" w:rsidRDefault="00000000">
            <w:pPr>
              <w:pStyle w:val="TableParagraph"/>
              <w:spacing w:before="3" w:line="237" w:lineRule="auto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bid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riggingu</w:t>
            </w:r>
            <w:proofErr w:type="spellEnd"/>
            <w:proofErr w:type="gramEnd"/>
            <w:r>
              <w:rPr>
                <w:sz w:val="20"/>
              </w:rPr>
              <w:t xml:space="preserve"> účastnili</w:t>
            </w:r>
          </w:p>
        </w:tc>
      </w:tr>
      <w:tr w:rsidR="00F05D9C" w14:paraId="515DB29E" w14:textId="77777777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1075882C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F5AE38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7295097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7059E2E" w14:textId="77777777" w:rsidR="00F05D9C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7D91FEC8" w14:textId="77777777" w:rsidR="00F05D9C" w:rsidRDefault="00000000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osoba</w:t>
            </w:r>
          </w:p>
          <w:p w14:paraId="64E84813" w14:textId="77777777" w:rsidR="00F05D9C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kontrolního systému nebo zadavatel ve spolupráci s dodavateli</w:t>
            </w:r>
          </w:p>
          <w:p w14:paraId="3E21DFD6" w14:textId="77777777" w:rsidR="00F05D9C" w:rsidRDefault="0000000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3494F3E7" w14:textId="77777777" w:rsidR="00F05D9C" w:rsidRDefault="00000000">
            <w:pPr>
              <w:pStyle w:val="TableParagraph"/>
              <w:spacing w:before="1"/>
              <w:ind w:left="103" w:right="429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F05D9C" w14:paraId="05F1B5FF" w14:textId="77777777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129A3F1A" w14:textId="77777777" w:rsidR="00F05D9C" w:rsidRDefault="000000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2738AE8" w14:textId="77777777" w:rsidR="00F05D9C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5A4C48A" w14:textId="77777777" w:rsidR="00F05D9C" w:rsidRDefault="00000000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 na plnění veřejné zakázky nebo</w:t>
            </w:r>
          </w:p>
          <w:p w14:paraId="7D14CF4D" w14:textId="77777777" w:rsidR="00F05D9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261AFC4" w14:textId="77777777" w:rsidR="00F05D9C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18A0B02C" w14:textId="77777777" w:rsidR="00F05D9C" w:rsidRDefault="00F05D9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679343C6" w14:textId="77777777" w:rsidR="00F05D9C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179C0130" w14:textId="77777777" w:rsidR="00F05D9C" w:rsidRDefault="00F05D9C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56E64463" w14:textId="77777777" w:rsidR="00F05D9C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dodatečných stavebních prací, dodávek</w:t>
            </w:r>
          </w:p>
          <w:p w14:paraId="5ADA5B69" w14:textId="77777777" w:rsidR="00F05D9C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 w:rsidR="00F05D9C" w14:paraId="1E2FFB1B" w14:textId="77777777">
        <w:trPr>
          <w:trHeight w:val="315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24DFABDD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D107EA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529728C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21C5D32" w14:textId="77777777" w:rsidR="00F05D9C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25301637" w14:textId="77777777" w:rsidR="00F05D9C" w:rsidRDefault="00F05D9C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40D107A9" w14:textId="77777777" w:rsidR="00F05D9C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2E1FA368" w14:textId="77777777" w:rsidR="00F05D9C" w:rsidRDefault="00F05D9C">
            <w:pPr>
              <w:pStyle w:val="TableParagraph"/>
              <w:ind w:left="0"/>
              <w:rPr>
                <w:sz w:val="20"/>
              </w:rPr>
            </w:pPr>
          </w:p>
          <w:p w14:paraId="0ECC8B6D" w14:textId="77777777" w:rsidR="00F05D9C" w:rsidRDefault="00000000"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14:paraId="580D8261" w14:textId="77777777" w:rsidR="00F05D9C" w:rsidRDefault="0000000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  <w:p w14:paraId="194F9C68" w14:textId="77777777" w:rsidR="00F05D9C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 w:rsidR="00F05D9C" w14:paraId="196427BE" w14:textId="77777777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31C0EC90" w14:textId="77777777" w:rsidR="00F05D9C" w:rsidRDefault="00000000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1401B2A" w14:textId="77777777" w:rsidR="00F05D9C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5F05B5" w14:textId="77777777" w:rsidR="00F05D9C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jiného</w:t>
            </w:r>
          </w:p>
          <w:p w14:paraId="0F6AB65E" w14:textId="77777777" w:rsidR="00F05D9C" w:rsidRDefault="00000000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0BE2DDD0" w14:textId="77777777" w:rsidR="00F05D9C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05D9C" w14:paraId="6004F07A" w14:textId="77777777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325559D3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F63B72B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F7692FB" w14:textId="77777777" w:rsidR="00F05D9C" w:rsidRDefault="00F05D9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02F1A764" w14:textId="77777777" w:rsidR="00F05D9C" w:rsidRDefault="00000000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0BAF52B7" w14:textId="77777777" w:rsidR="00F05D9C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388A596B" w14:textId="77777777" w:rsidR="00F05D9C" w:rsidRDefault="00F05D9C">
      <w:pPr>
        <w:rPr>
          <w:sz w:val="20"/>
        </w:rPr>
        <w:sectPr w:rsidR="00F05D9C">
          <w:pgSz w:w="12240" w:h="15840"/>
          <w:pgMar w:top="1260" w:right="1020" w:bottom="158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05D9C" w14:paraId="2DD461C3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2E953803" w14:textId="77777777" w:rsidR="00F05D9C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D929246" w14:textId="77777777" w:rsidR="00F05D9C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6B025055" w14:textId="77777777" w:rsidR="00F05D9C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2D0C2F7" w14:textId="77777777" w:rsidR="00F05D9C" w:rsidRDefault="0000000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F05D9C" w14:paraId="66964A82" w14:textId="77777777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14:paraId="47B73C1F" w14:textId="77777777" w:rsidR="00F05D9C" w:rsidRDefault="00F05D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5B8A59A3" w14:textId="77777777" w:rsidR="00F05D9C" w:rsidRDefault="00F05D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659D9D07" w14:textId="77777777" w:rsidR="00F05D9C" w:rsidRDefault="00000000"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j), včetně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základních</w:t>
            </w:r>
          </w:p>
          <w:p w14:paraId="6A9DF513" w14:textId="77777777" w:rsidR="00F05D9C" w:rsidRDefault="00000000">
            <w:pPr>
              <w:pStyle w:val="TableParagraph"/>
              <w:spacing w:before="1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8CFCA72" w14:textId="77777777" w:rsidR="00F05D9C" w:rsidRDefault="00F05D9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EB547ED" w14:textId="77777777" w:rsidR="00813DAF" w:rsidRDefault="00813DAF"/>
    <w:sectPr w:rsidR="00813DAF">
      <w:type w:val="continuous"/>
      <w:pgSz w:w="12240" w:h="15840"/>
      <w:pgMar w:top="1260" w:right="1020" w:bottom="1660" w:left="1320" w:header="708" w:footer="13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C7654" w14:textId="77777777" w:rsidR="00813DAF" w:rsidRDefault="00813DAF">
      <w:r>
        <w:separator/>
      </w:r>
    </w:p>
  </w:endnote>
  <w:endnote w:type="continuationSeparator" w:id="0">
    <w:p w14:paraId="1B84A9D5" w14:textId="77777777" w:rsidR="00813DAF" w:rsidRDefault="0081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2B145" w14:textId="77777777" w:rsidR="00F05D9C" w:rsidRDefault="00000000">
    <w:pPr>
      <w:pStyle w:val="Zkladntext"/>
      <w:spacing w:line="14" w:lineRule="auto"/>
      <w:ind w:left="0"/>
    </w:pPr>
    <w:r>
      <w:pict w14:anchorId="6D52FAB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11.8pt;margin-top:708pt;width:17.8pt;height:15.25pt;z-index:-251658240;mso-position-horizontal-relative:page;mso-position-vertical-relative:page" filled="f" stroked="f">
          <v:textbox inset="0,0,0,0">
            <w:txbxContent>
              <w:p w14:paraId="2368C813" w14:textId="77777777" w:rsidR="00F05D9C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ADB09" w14:textId="77777777" w:rsidR="00813DAF" w:rsidRDefault="00813DAF">
      <w:r>
        <w:separator/>
      </w:r>
    </w:p>
  </w:footnote>
  <w:footnote w:type="continuationSeparator" w:id="0">
    <w:p w14:paraId="7323F0CC" w14:textId="77777777" w:rsidR="00813DAF" w:rsidRDefault="00813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C7EBE" w14:textId="77777777" w:rsidR="00F05D9C" w:rsidRDefault="00000000">
    <w:pPr>
      <w:pStyle w:val="Zkladntext"/>
      <w:spacing w:line="14" w:lineRule="auto"/>
      <w:ind w:left="0"/>
    </w:pPr>
    <w:r>
      <w:rPr>
        <w:noProof/>
      </w:rPr>
      <w:drawing>
        <wp:anchor distT="0" distB="0" distL="0" distR="0" simplePos="0" relativeHeight="251657216" behindDoc="1" locked="0" layoutInCell="1" allowOverlap="1" wp14:anchorId="2CA3F38F" wp14:editId="28C37457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C58AC"/>
    <w:multiLevelType w:val="hybridMultilevel"/>
    <w:tmpl w:val="22B84468"/>
    <w:lvl w:ilvl="0" w:tplc="95D23D32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410E23C"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 w:tplc="CB6C69A0"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 w:tplc="BDBC7784"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 w:tplc="9286B894"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 w:tplc="BA04CDC8"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 w:tplc="26DC38AA"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 w:tplc="4D5AEED6"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 w:tplc="0AAA9484"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BE91EDC"/>
    <w:multiLevelType w:val="hybridMultilevel"/>
    <w:tmpl w:val="1F34742C"/>
    <w:lvl w:ilvl="0" w:tplc="4F26D8C0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D6D684F8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B56C755C"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 w:tplc="E60CDE0A"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 w:tplc="E6781E52"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 w:tplc="79CE7618"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 w:tplc="DC345F82"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 w:tplc="6448B5AA"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 w:tplc="AB58BBBC"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2" w15:restartNumberingAfterBreak="0">
    <w:nsid w:val="251D77A1"/>
    <w:multiLevelType w:val="hybridMultilevel"/>
    <w:tmpl w:val="682E2548"/>
    <w:lvl w:ilvl="0" w:tplc="966AE3F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CFA9FF2"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 w:tplc="AA982324"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 w:tplc="868043FC"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 w:tplc="6E483D96"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 w:tplc="212CEAF2"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 w:tplc="FE942212"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 w:tplc="5208879E"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 w:tplc="3B1E4934"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924521F"/>
    <w:multiLevelType w:val="hybridMultilevel"/>
    <w:tmpl w:val="55DA137C"/>
    <w:lvl w:ilvl="0" w:tplc="CB32E6C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A6EE342"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 w:tplc="F17E32FE"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 w:tplc="BFA23FCC"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 w:tplc="E38AA4E4"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 w:tplc="30BE424C"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 w:tplc="C1DA394A"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 w:tplc="19924FF0"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 w:tplc="08C6E250"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D4114DD"/>
    <w:multiLevelType w:val="hybridMultilevel"/>
    <w:tmpl w:val="17FEE932"/>
    <w:lvl w:ilvl="0" w:tplc="B638277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AF21D22"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 w:tplc="E62CABAE"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 w:tplc="AF0C0ECC"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 w:tplc="EF36B42C"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 w:tplc="6DEC6302"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 w:tplc="C63C927A"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 w:tplc="B6266EC0"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 w:tplc="187E1D78"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8144D07"/>
    <w:multiLevelType w:val="hybridMultilevel"/>
    <w:tmpl w:val="A5AADBC4"/>
    <w:lvl w:ilvl="0" w:tplc="984AC80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C104F76"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 w:tplc="BDA873B0"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 w:tplc="A672DE10"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 w:tplc="A154AFEA"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 w:tplc="2EF031AE"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 w:tplc="6C046F1E"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 w:tplc="5AD046BA"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 w:tplc="AD0074F4"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D8B718C"/>
    <w:multiLevelType w:val="hybridMultilevel"/>
    <w:tmpl w:val="BDCE3600"/>
    <w:lvl w:ilvl="0" w:tplc="004E0E84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648B188"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 w:tplc="396AE474"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 w:tplc="BC5EDB60"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 w:tplc="8B54A200"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 w:tplc="74CE86F8"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 w:tplc="79D08C6A"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 w:tplc="502407B2"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 w:tplc="B276E1E4"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7ADD36EE"/>
    <w:multiLevelType w:val="hybridMultilevel"/>
    <w:tmpl w:val="F20EC24C"/>
    <w:lvl w:ilvl="0" w:tplc="867E210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890DA1E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4D6FF44">
      <w:numFmt w:val="bullet"/>
      <w:lvlText w:val="•"/>
      <w:lvlJc w:val="left"/>
      <w:pPr>
        <w:ind w:left="1087" w:hanging="284"/>
      </w:pPr>
      <w:rPr>
        <w:rFonts w:hint="default"/>
        <w:lang w:val="cs-CZ" w:eastAsia="en-US" w:bidi="ar-SA"/>
      </w:rPr>
    </w:lvl>
    <w:lvl w:ilvl="3" w:tplc="8B50E7BA">
      <w:numFmt w:val="bullet"/>
      <w:lvlText w:val="•"/>
      <w:lvlJc w:val="left"/>
      <w:pPr>
        <w:ind w:left="1234" w:hanging="284"/>
      </w:pPr>
      <w:rPr>
        <w:rFonts w:hint="default"/>
        <w:lang w:val="cs-CZ" w:eastAsia="en-US" w:bidi="ar-SA"/>
      </w:rPr>
    </w:lvl>
    <w:lvl w:ilvl="4" w:tplc="83C824DA">
      <w:numFmt w:val="bullet"/>
      <w:lvlText w:val="•"/>
      <w:lvlJc w:val="left"/>
      <w:pPr>
        <w:ind w:left="1381" w:hanging="284"/>
      </w:pPr>
      <w:rPr>
        <w:rFonts w:hint="default"/>
        <w:lang w:val="cs-CZ" w:eastAsia="en-US" w:bidi="ar-SA"/>
      </w:rPr>
    </w:lvl>
    <w:lvl w:ilvl="5" w:tplc="1780E822">
      <w:numFmt w:val="bullet"/>
      <w:lvlText w:val="•"/>
      <w:lvlJc w:val="left"/>
      <w:pPr>
        <w:ind w:left="1529" w:hanging="284"/>
      </w:pPr>
      <w:rPr>
        <w:rFonts w:hint="default"/>
        <w:lang w:val="cs-CZ" w:eastAsia="en-US" w:bidi="ar-SA"/>
      </w:rPr>
    </w:lvl>
    <w:lvl w:ilvl="6" w:tplc="03461380">
      <w:numFmt w:val="bullet"/>
      <w:lvlText w:val="•"/>
      <w:lvlJc w:val="left"/>
      <w:pPr>
        <w:ind w:left="1676" w:hanging="284"/>
      </w:pPr>
      <w:rPr>
        <w:rFonts w:hint="default"/>
        <w:lang w:val="cs-CZ" w:eastAsia="en-US" w:bidi="ar-SA"/>
      </w:rPr>
    </w:lvl>
    <w:lvl w:ilvl="7" w:tplc="6EB47446">
      <w:numFmt w:val="bullet"/>
      <w:lvlText w:val="•"/>
      <w:lvlJc w:val="left"/>
      <w:pPr>
        <w:ind w:left="1823" w:hanging="284"/>
      </w:pPr>
      <w:rPr>
        <w:rFonts w:hint="default"/>
        <w:lang w:val="cs-CZ" w:eastAsia="en-US" w:bidi="ar-SA"/>
      </w:rPr>
    </w:lvl>
    <w:lvl w:ilvl="8" w:tplc="069AAC32">
      <w:numFmt w:val="bullet"/>
      <w:lvlText w:val="•"/>
      <w:lvlJc w:val="left"/>
      <w:pPr>
        <w:ind w:left="1970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E8036CC"/>
    <w:multiLevelType w:val="hybridMultilevel"/>
    <w:tmpl w:val="DF28BFC0"/>
    <w:lvl w:ilvl="0" w:tplc="B2F6237E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08947F08"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 w:tplc="B32AD9F4"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 w:tplc="EF448B6A"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 w:tplc="DD84BD74"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 w:tplc="B3CC183C"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 w:tplc="FB4C3CCC"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 w:tplc="AC584BFA"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 w:tplc="1C52D696"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9" w15:restartNumberingAfterBreak="0">
    <w:nsid w:val="7F4C6621"/>
    <w:multiLevelType w:val="hybridMultilevel"/>
    <w:tmpl w:val="B44C42F4"/>
    <w:lvl w:ilvl="0" w:tplc="DD7EDB32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26095CE"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 w:tplc="67605090"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 w:tplc="20BC1D2A"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 w:tplc="19D8F6A0"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 w:tplc="0792ACFA"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 w:tplc="A27E5F00"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 w:tplc="0B2E31E4"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 w:tplc="5EFA1F04"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" w16cid:durableId="1930699913">
    <w:abstractNumId w:val="8"/>
  </w:num>
  <w:num w:numId="2" w16cid:durableId="325596975">
    <w:abstractNumId w:val="1"/>
  </w:num>
  <w:num w:numId="3" w16cid:durableId="1149712902">
    <w:abstractNumId w:val="9"/>
  </w:num>
  <w:num w:numId="4" w16cid:durableId="1603300283">
    <w:abstractNumId w:val="3"/>
  </w:num>
  <w:num w:numId="5" w16cid:durableId="1224020834">
    <w:abstractNumId w:val="4"/>
  </w:num>
  <w:num w:numId="6" w16cid:durableId="1856731128">
    <w:abstractNumId w:val="6"/>
  </w:num>
  <w:num w:numId="7" w16cid:durableId="63650958">
    <w:abstractNumId w:val="7"/>
  </w:num>
  <w:num w:numId="8" w16cid:durableId="807550235">
    <w:abstractNumId w:val="0"/>
  </w:num>
  <w:num w:numId="9" w16cid:durableId="2015762032">
    <w:abstractNumId w:val="2"/>
  </w:num>
  <w:num w:numId="10" w16cid:durableId="11489359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5D9C"/>
    <w:rsid w:val="00813DAF"/>
    <w:rsid w:val="00DC2FBB"/>
    <w:rsid w:val="00F05D9C"/>
    <w:rsid w:val="00FE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A452372"/>
  <w15:docId w15:val="{D0944141-B7C9-43FB-9F25-D509274D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05" w:right="103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4886</Words>
  <Characters>28828</Characters>
  <Application>Microsoft Office Word</Application>
  <DocSecurity>0</DocSecurity>
  <Lines>240</Lines>
  <Paragraphs>67</Paragraphs>
  <ScaleCrop>false</ScaleCrop>
  <Company/>
  <LinksUpToDate>false</LinksUpToDate>
  <CharactersWithSpaces>33647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2024-10-21T05:34:00Z</dcterms:created>
  <dcterms:modified xsi:type="dcterms:W3CDTF">2024-10-21T05:42:00Z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2024-10-21T00:00:00Z</vt:filetime>
  </property>
</Properties>
</file>