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29BE8" w14:textId="77777777" w:rsidR="007D3D27" w:rsidRDefault="007D3D27">
      <w:pPr>
        <w:pBdr>
          <w:top w:val="nil"/>
          <w:left w:val="nil"/>
          <w:bottom w:val="nil"/>
          <w:right w:val="nil"/>
          <w:between w:val="nil"/>
        </w:pBdr>
        <w:jc w:val="center"/>
        <w:rPr>
          <w:rFonts w:ascii="Georgia" w:eastAsia="Georgia" w:hAnsi="Georgia" w:cs="Georgia"/>
          <w:b/>
          <w:color w:val="000000"/>
        </w:rPr>
      </w:pPr>
    </w:p>
    <w:p w14:paraId="52C29BE9" w14:textId="77777777" w:rsidR="007D3D27" w:rsidRDefault="007D3D27">
      <w:pPr>
        <w:pBdr>
          <w:top w:val="nil"/>
          <w:left w:val="nil"/>
          <w:bottom w:val="nil"/>
          <w:right w:val="nil"/>
          <w:between w:val="nil"/>
        </w:pBdr>
        <w:jc w:val="center"/>
        <w:rPr>
          <w:rFonts w:ascii="Georgia" w:eastAsia="Georgia" w:hAnsi="Georgia" w:cs="Georgia"/>
          <w:b/>
          <w:color w:val="000000"/>
        </w:rPr>
      </w:pPr>
    </w:p>
    <w:p w14:paraId="52C29BEA" w14:textId="77777777" w:rsidR="007D3D27" w:rsidRDefault="007D3D27">
      <w:pPr>
        <w:pBdr>
          <w:top w:val="nil"/>
          <w:left w:val="nil"/>
          <w:bottom w:val="nil"/>
          <w:right w:val="nil"/>
          <w:between w:val="nil"/>
        </w:pBdr>
        <w:jc w:val="center"/>
        <w:rPr>
          <w:rFonts w:ascii="Georgia" w:eastAsia="Georgia" w:hAnsi="Georgia" w:cs="Georgia"/>
          <w:b/>
          <w:color w:val="000000"/>
        </w:rPr>
      </w:pPr>
    </w:p>
    <w:p w14:paraId="52C29BEB" w14:textId="77777777" w:rsidR="007D3D27" w:rsidRDefault="007D3D27">
      <w:pPr>
        <w:pBdr>
          <w:top w:val="nil"/>
          <w:left w:val="nil"/>
          <w:bottom w:val="nil"/>
          <w:right w:val="nil"/>
          <w:between w:val="nil"/>
        </w:pBdr>
        <w:tabs>
          <w:tab w:val="left" w:pos="0"/>
          <w:tab w:val="left" w:pos="284"/>
          <w:tab w:val="left" w:pos="1701"/>
        </w:tabs>
        <w:jc w:val="center"/>
        <w:rPr>
          <w:rFonts w:ascii="Georgia" w:eastAsia="Georgia" w:hAnsi="Georgia" w:cs="Georgia"/>
          <w:b/>
          <w:color w:val="000000"/>
          <w:sz w:val="28"/>
          <w:szCs w:val="28"/>
        </w:rPr>
      </w:pPr>
    </w:p>
    <w:p w14:paraId="52C29BEC" w14:textId="77777777" w:rsidR="007D3D27" w:rsidRDefault="008B6776">
      <w:pPr>
        <w:pBdr>
          <w:top w:val="nil"/>
          <w:left w:val="nil"/>
          <w:bottom w:val="nil"/>
          <w:right w:val="nil"/>
          <w:between w:val="nil"/>
        </w:pBdr>
        <w:tabs>
          <w:tab w:val="left" w:pos="0"/>
          <w:tab w:val="left" w:pos="284"/>
          <w:tab w:val="left" w:pos="1701"/>
        </w:tabs>
        <w:jc w:val="center"/>
        <w:rPr>
          <w:rFonts w:ascii="Georgia" w:eastAsia="Georgia" w:hAnsi="Georgia" w:cs="Georgia"/>
          <w:b/>
          <w:color w:val="000000"/>
          <w:sz w:val="28"/>
          <w:szCs w:val="28"/>
        </w:rPr>
      </w:pPr>
      <w:r>
        <w:rPr>
          <w:rFonts w:ascii="Georgia" w:eastAsia="Georgia" w:hAnsi="Georgia" w:cs="Georgia"/>
          <w:b/>
          <w:color w:val="000000"/>
          <w:sz w:val="28"/>
          <w:szCs w:val="28"/>
        </w:rPr>
        <w:t>Contract on Provision of Services/Smlouva o poskytování služeb</w:t>
      </w:r>
    </w:p>
    <w:p w14:paraId="52C29BED" w14:textId="77777777" w:rsidR="007D3D27" w:rsidRDefault="007D3D27">
      <w:pPr>
        <w:pBdr>
          <w:top w:val="nil"/>
          <w:left w:val="nil"/>
          <w:bottom w:val="nil"/>
          <w:right w:val="nil"/>
          <w:between w:val="nil"/>
        </w:pBdr>
        <w:rPr>
          <w:rFonts w:ascii="Georgia" w:eastAsia="Georgia" w:hAnsi="Georgia" w:cs="Georgia"/>
          <w:b/>
          <w:color w:val="000000"/>
        </w:rPr>
      </w:pPr>
    </w:p>
    <w:p w14:paraId="52C29BEE" w14:textId="77777777" w:rsidR="007D3D27" w:rsidRDefault="008B6776">
      <w:pPr>
        <w:pBdr>
          <w:top w:val="nil"/>
          <w:left w:val="nil"/>
          <w:bottom w:val="nil"/>
          <w:right w:val="nil"/>
          <w:between w:val="nil"/>
        </w:pBdr>
        <w:rPr>
          <w:rFonts w:ascii="Georgia" w:eastAsia="Georgia" w:hAnsi="Georgia" w:cs="Georgia"/>
          <w:b/>
          <w:color w:val="000000"/>
        </w:rPr>
      </w:pPr>
      <w:r>
        <w:rPr>
          <w:rFonts w:ascii="Georgia" w:eastAsia="Georgia" w:hAnsi="Georgia" w:cs="Georgia"/>
          <w:b/>
          <w:color w:val="000000"/>
        </w:rPr>
        <w:t xml:space="preserve">      </w:t>
      </w:r>
    </w:p>
    <w:p w14:paraId="52C29BEF" w14:textId="77777777" w:rsidR="007D3D27" w:rsidRDefault="007D3D27">
      <w:pPr>
        <w:pBdr>
          <w:top w:val="nil"/>
          <w:left w:val="nil"/>
          <w:bottom w:val="nil"/>
          <w:right w:val="nil"/>
          <w:between w:val="nil"/>
        </w:pBdr>
        <w:rPr>
          <w:rFonts w:ascii="Georgia" w:eastAsia="Georgia" w:hAnsi="Georgia" w:cs="Georgia"/>
          <w:b/>
          <w:color w:val="000000"/>
        </w:rPr>
      </w:pPr>
    </w:p>
    <w:p w14:paraId="52C29BF0" w14:textId="77777777" w:rsidR="007D3D27" w:rsidRDefault="007D3D27">
      <w:pPr>
        <w:pBdr>
          <w:top w:val="nil"/>
          <w:left w:val="nil"/>
          <w:bottom w:val="nil"/>
          <w:right w:val="nil"/>
          <w:between w:val="nil"/>
        </w:pBdr>
        <w:rPr>
          <w:rFonts w:ascii="Georgia" w:eastAsia="Georgia" w:hAnsi="Georgia" w:cs="Georgia"/>
          <w:b/>
          <w:color w:val="000000"/>
        </w:rPr>
      </w:pPr>
    </w:p>
    <w:p w14:paraId="52C29BF1" w14:textId="77777777" w:rsidR="007D3D27" w:rsidRDefault="007D3D27">
      <w:pPr>
        <w:pBdr>
          <w:top w:val="nil"/>
          <w:left w:val="nil"/>
          <w:bottom w:val="nil"/>
          <w:right w:val="nil"/>
          <w:between w:val="nil"/>
        </w:pBdr>
        <w:rPr>
          <w:rFonts w:ascii="Georgia" w:eastAsia="Georgia" w:hAnsi="Georgia" w:cs="Georgia"/>
          <w:b/>
          <w:color w:val="000000"/>
        </w:rPr>
      </w:pPr>
    </w:p>
    <w:p w14:paraId="52C29BF2" w14:textId="77777777" w:rsidR="007D3D27" w:rsidRDefault="008B6776">
      <w:pPr>
        <w:pBdr>
          <w:top w:val="nil"/>
          <w:left w:val="nil"/>
          <w:bottom w:val="nil"/>
          <w:right w:val="nil"/>
          <w:between w:val="nil"/>
        </w:pBdr>
        <w:rPr>
          <w:rFonts w:ascii="Georgia" w:eastAsia="Georgia" w:hAnsi="Georgia" w:cs="Georgia"/>
          <w:b/>
          <w:color w:val="000000"/>
        </w:rPr>
      </w:pPr>
      <w:r>
        <w:rPr>
          <w:rFonts w:ascii="Georgia" w:eastAsia="Georgia" w:hAnsi="Georgia" w:cs="Georgia"/>
          <w:b/>
          <w:color w:val="000000"/>
        </w:rPr>
        <w:t xml:space="preserve"> </w:t>
      </w:r>
      <w:r>
        <w:rPr>
          <w:rFonts w:ascii="Georgia" w:eastAsia="Georgia" w:hAnsi="Georgia" w:cs="Georgia"/>
          <w:b/>
          <w:color w:val="000000"/>
        </w:rPr>
        <w:tab/>
      </w:r>
      <w:r>
        <w:rPr>
          <w:rFonts w:ascii="Georgia" w:eastAsia="Georgia" w:hAnsi="Georgia" w:cs="Georgia"/>
          <w:b/>
          <w:color w:val="000000"/>
        </w:rPr>
        <w:tab/>
      </w:r>
      <w:r>
        <w:rPr>
          <w:rFonts w:ascii="Georgia" w:eastAsia="Georgia" w:hAnsi="Georgia" w:cs="Georgia"/>
          <w:b/>
          <w:color w:val="000000"/>
        </w:rPr>
        <w:tab/>
      </w:r>
      <w:r>
        <w:rPr>
          <w:rFonts w:ascii="Georgia" w:eastAsia="Georgia" w:hAnsi="Georgia" w:cs="Georgia"/>
          <w:b/>
          <w:color w:val="000000"/>
        </w:rPr>
        <w:tab/>
      </w:r>
      <w:r>
        <w:rPr>
          <w:rFonts w:ascii="Georgia" w:eastAsia="Georgia" w:hAnsi="Georgia" w:cs="Georgia"/>
          <w:b/>
          <w:color w:val="000000"/>
        </w:rPr>
        <w:tab/>
      </w:r>
      <w:r>
        <w:rPr>
          <w:rFonts w:ascii="Georgia" w:eastAsia="Georgia" w:hAnsi="Georgia" w:cs="Georgia"/>
          <w:b/>
          <w:color w:val="000000"/>
        </w:rPr>
        <w:tab/>
      </w:r>
      <w:r>
        <w:rPr>
          <w:rFonts w:ascii="Georgia" w:eastAsia="Georgia" w:hAnsi="Georgia" w:cs="Georgia"/>
          <w:b/>
          <w:color w:val="000000"/>
        </w:rPr>
        <w:tab/>
      </w:r>
    </w:p>
    <w:tbl>
      <w:tblPr>
        <w:tblStyle w:val="a0"/>
        <w:tblW w:w="10461" w:type="dxa"/>
        <w:tblInd w:w="-34" w:type="dxa"/>
        <w:tblLayout w:type="fixed"/>
        <w:tblLook w:val="0000" w:firstRow="0" w:lastRow="0" w:firstColumn="0" w:lastColumn="0" w:noHBand="0" w:noVBand="0"/>
      </w:tblPr>
      <w:tblGrid>
        <w:gridCol w:w="5148"/>
        <w:gridCol w:w="5313"/>
      </w:tblGrid>
      <w:tr w:rsidR="007D3D27" w14:paraId="52C29E58" w14:textId="77777777">
        <w:tc>
          <w:tcPr>
            <w:tcW w:w="5148" w:type="dxa"/>
          </w:tcPr>
          <w:p w14:paraId="52C29BF3" w14:textId="77777777" w:rsidR="007D3D27" w:rsidRDefault="008B6776">
            <w:pPr>
              <w:rPr>
                <w:rFonts w:ascii="Georgia" w:eastAsia="Georgia" w:hAnsi="Georgia" w:cs="Georgia"/>
                <w:sz w:val="22"/>
                <w:szCs w:val="22"/>
              </w:rPr>
            </w:pPr>
            <w:r>
              <w:rPr>
                <w:rFonts w:ascii="Georgia" w:eastAsia="Georgia" w:hAnsi="Georgia" w:cs="Georgia"/>
                <w:sz w:val="22"/>
                <w:szCs w:val="22"/>
              </w:rPr>
              <w:t xml:space="preserve">concluded between </w:t>
            </w:r>
          </w:p>
          <w:p w14:paraId="52C29BF4" w14:textId="77777777" w:rsidR="007D3D27" w:rsidRDefault="007D3D27">
            <w:pPr>
              <w:rPr>
                <w:rFonts w:ascii="Georgia" w:eastAsia="Georgia" w:hAnsi="Georgia" w:cs="Georgia"/>
                <w:sz w:val="24"/>
                <w:szCs w:val="24"/>
              </w:rPr>
            </w:pPr>
          </w:p>
          <w:p w14:paraId="52C29BF5" w14:textId="77777777" w:rsidR="007D3D27" w:rsidRDefault="007D3D27">
            <w:pPr>
              <w:rPr>
                <w:rFonts w:ascii="Georgia" w:eastAsia="Georgia" w:hAnsi="Georgia" w:cs="Georgia"/>
                <w:sz w:val="24"/>
                <w:szCs w:val="24"/>
              </w:rPr>
            </w:pPr>
          </w:p>
          <w:p w14:paraId="52C29BF6" w14:textId="77777777" w:rsidR="007D3D27" w:rsidRDefault="007D3D27">
            <w:pPr>
              <w:rPr>
                <w:rFonts w:ascii="Georgia" w:eastAsia="Georgia" w:hAnsi="Georgia" w:cs="Georgia"/>
                <w:sz w:val="24"/>
                <w:szCs w:val="24"/>
              </w:rPr>
            </w:pPr>
          </w:p>
          <w:p w14:paraId="52C29BF7" w14:textId="77777777" w:rsidR="007D3D27" w:rsidRDefault="008B6776">
            <w:pPr>
              <w:rPr>
                <w:rFonts w:ascii="Georgia" w:eastAsia="Georgia" w:hAnsi="Georgia" w:cs="Georgia"/>
                <w:b/>
                <w:sz w:val="24"/>
                <w:szCs w:val="24"/>
              </w:rPr>
            </w:pPr>
            <w:r>
              <w:rPr>
                <w:rFonts w:ascii="Georgia" w:eastAsia="Georgia" w:hAnsi="Georgia" w:cs="Georgia"/>
                <w:b/>
                <w:sz w:val="24"/>
                <w:szCs w:val="24"/>
              </w:rPr>
              <w:t>Česká centrála cestovního ruchu – CzechTourism</w:t>
            </w:r>
          </w:p>
          <w:p w14:paraId="52C29BF8" w14:textId="77777777" w:rsidR="007D3D27" w:rsidRDefault="007D3D27">
            <w:pPr>
              <w:rPr>
                <w:rFonts w:ascii="Georgia" w:eastAsia="Georgia" w:hAnsi="Georgia" w:cs="Georgia"/>
                <w:sz w:val="24"/>
                <w:szCs w:val="24"/>
              </w:rPr>
            </w:pPr>
          </w:p>
          <w:p w14:paraId="52C29BF9" w14:textId="77777777" w:rsidR="007D3D27" w:rsidRDefault="007D3D27">
            <w:pPr>
              <w:rPr>
                <w:rFonts w:ascii="Georgia" w:eastAsia="Georgia" w:hAnsi="Georgia" w:cs="Georgia"/>
                <w:sz w:val="24"/>
                <w:szCs w:val="24"/>
              </w:rPr>
            </w:pPr>
          </w:p>
          <w:p w14:paraId="52C29BFA" w14:textId="77777777" w:rsidR="007D3D27" w:rsidRDefault="007D3D27">
            <w:pPr>
              <w:rPr>
                <w:rFonts w:ascii="Georgia" w:eastAsia="Georgia" w:hAnsi="Georgia" w:cs="Georgia"/>
                <w:sz w:val="24"/>
                <w:szCs w:val="24"/>
              </w:rPr>
            </w:pPr>
          </w:p>
          <w:p w14:paraId="52C29BFB" w14:textId="77777777" w:rsidR="007D3D27" w:rsidRDefault="008B6776">
            <w:pPr>
              <w:rPr>
                <w:rFonts w:ascii="Georgia" w:eastAsia="Georgia" w:hAnsi="Georgia" w:cs="Georgia"/>
                <w:sz w:val="22"/>
                <w:szCs w:val="22"/>
              </w:rPr>
            </w:pPr>
            <w:r>
              <w:rPr>
                <w:rFonts w:ascii="Georgia" w:eastAsia="Georgia" w:hAnsi="Georgia" w:cs="Georgia"/>
                <w:sz w:val="22"/>
                <w:szCs w:val="22"/>
              </w:rPr>
              <w:t>and</w:t>
            </w:r>
          </w:p>
          <w:p w14:paraId="52C29BFC" w14:textId="77777777" w:rsidR="007D3D27" w:rsidRDefault="007D3D27">
            <w:pPr>
              <w:rPr>
                <w:rFonts w:ascii="Georgia" w:eastAsia="Georgia" w:hAnsi="Georgia" w:cs="Georgia"/>
                <w:sz w:val="24"/>
                <w:szCs w:val="24"/>
              </w:rPr>
            </w:pPr>
          </w:p>
          <w:p w14:paraId="52C29BFD" w14:textId="77777777" w:rsidR="007D3D27" w:rsidRDefault="007D3D27">
            <w:pPr>
              <w:rPr>
                <w:rFonts w:ascii="Georgia" w:eastAsia="Georgia" w:hAnsi="Georgia" w:cs="Georgia"/>
                <w:sz w:val="24"/>
                <w:szCs w:val="24"/>
              </w:rPr>
            </w:pPr>
          </w:p>
          <w:p w14:paraId="52C29BFE" w14:textId="77777777" w:rsidR="007D3D27" w:rsidRDefault="007D3D27">
            <w:pPr>
              <w:rPr>
                <w:rFonts w:ascii="Georgia" w:eastAsia="Georgia" w:hAnsi="Georgia" w:cs="Georgia"/>
                <w:sz w:val="24"/>
                <w:szCs w:val="24"/>
              </w:rPr>
            </w:pPr>
          </w:p>
          <w:p w14:paraId="52C29BFF" w14:textId="77777777" w:rsidR="007D3D27" w:rsidRDefault="008B6776">
            <w:pPr>
              <w:rPr>
                <w:rFonts w:ascii="Georgia" w:eastAsia="Georgia" w:hAnsi="Georgia" w:cs="Georgia"/>
                <w:sz w:val="24"/>
                <w:szCs w:val="24"/>
              </w:rPr>
            </w:pPr>
            <w:r w:rsidRPr="00BE5C6A">
              <w:rPr>
                <w:rFonts w:ascii="Georgia" w:eastAsia="Georgia" w:hAnsi="Georgia" w:cs="Georgia"/>
                <w:sz w:val="24"/>
                <w:szCs w:val="24"/>
              </w:rPr>
              <w:t>LMNext UK Limited  (lastminute.com)</w:t>
            </w:r>
          </w:p>
          <w:p w14:paraId="52C29C00" w14:textId="77777777" w:rsidR="007D3D27" w:rsidRDefault="007D3D27">
            <w:pPr>
              <w:keepNext/>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260" w:line="280" w:lineRule="auto"/>
              <w:rPr>
                <w:rFonts w:ascii="Georgia" w:eastAsia="Georgia" w:hAnsi="Georgia" w:cs="Georgia"/>
                <w:b/>
                <w:color w:val="000000"/>
                <w:sz w:val="22"/>
                <w:szCs w:val="22"/>
              </w:rPr>
            </w:pPr>
          </w:p>
          <w:p w14:paraId="52C29C01" w14:textId="77777777" w:rsidR="007D3D27" w:rsidRDefault="007D3D27">
            <w:pPr>
              <w:keepNext/>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260" w:line="280" w:lineRule="auto"/>
              <w:rPr>
                <w:rFonts w:ascii="Georgia" w:eastAsia="Georgia" w:hAnsi="Georgia" w:cs="Georgia"/>
                <w:b/>
                <w:color w:val="000000"/>
                <w:sz w:val="22"/>
                <w:szCs w:val="22"/>
              </w:rPr>
            </w:pPr>
          </w:p>
          <w:p w14:paraId="52C29C02" w14:textId="77777777" w:rsidR="007D3D27" w:rsidRDefault="007D3D27">
            <w:pPr>
              <w:keepNext/>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260" w:line="280" w:lineRule="auto"/>
              <w:rPr>
                <w:rFonts w:ascii="Georgia" w:eastAsia="Georgia" w:hAnsi="Georgia" w:cs="Georgia"/>
                <w:b/>
                <w:color w:val="000000"/>
                <w:sz w:val="22"/>
                <w:szCs w:val="22"/>
              </w:rPr>
            </w:pPr>
          </w:p>
          <w:p w14:paraId="52C29C03" w14:textId="77777777" w:rsidR="007D3D27" w:rsidRDefault="007D3D27">
            <w:pPr>
              <w:keepNext/>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260" w:line="280" w:lineRule="auto"/>
              <w:rPr>
                <w:rFonts w:ascii="Georgia" w:eastAsia="Georgia" w:hAnsi="Georgia" w:cs="Georgia"/>
                <w:b/>
                <w:color w:val="000000"/>
                <w:sz w:val="22"/>
                <w:szCs w:val="22"/>
              </w:rPr>
            </w:pPr>
          </w:p>
          <w:p w14:paraId="52C29C04" w14:textId="77777777" w:rsidR="007D3D27" w:rsidRDefault="007D3D27">
            <w:pPr>
              <w:keepNext/>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260" w:line="280" w:lineRule="auto"/>
              <w:rPr>
                <w:rFonts w:ascii="Georgia" w:eastAsia="Georgia" w:hAnsi="Georgia" w:cs="Georgia"/>
                <w:b/>
                <w:color w:val="000000"/>
                <w:sz w:val="22"/>
                <w:szCs w:val="22"/>
              </w:rPr>
            </w:pPr>
          </w:p>
          <w:p w14:paraId="52C29C05" w14:textId="77777777" w:rsidR="007D3D27" w:rsidRDefault="007D3D27">
            <w:pPr>
              <w:rPr>
                <w:rFonts w:ascii="Georgia" w:eastAsia="Georgia" w:hAnsi="Georgia" w:cs="Georgia"/>
                <w:sz w:val="22"/>
                <w:szCs w:val="22"/>
              </w:rPr>
            </w:pPr>
          </w:p>
          <w:p w14:paraId="52C29C06" w14:textId="77777777" w:rsidR="007D3D27" w:rsidRDefault="007D3D27">
            <w:pPr>
              <w:rPr>
                <w:rFonts w:ascii="Georgia" w:eastAsia="Georgia" w:hAnsi="Georgia" w:cs="Georgia"/>
                <w:sz w:val="22"/>
                <w:szCs w:val="22"/>
              </w:rPr>
            </w:pPr>
          </w:p>
          <w:p w14:paraId="52C29C07" w14:textId="77777777" w:rsidR="007D3D27" w:rsidRDefault="007D3D27">
            <w:pPr>
              <w:rPr>
                <w:rFonts w:ascii="Georgia" w:eastAsia="Georgia" w:hAnsi="Georgia" w:cs="Georgia"/>
                <w:sz w:val="22"/>
                <w:szCs w:val="22"/>
              </w:rPr>
            </w:pPr>
          </w:p>
          <w:p w14:paraId="52C29C08" w14:textId="77777777" w:rsidR="007D3D27" w:rsidRDefault="007D3D27">
            <w:pPr>
              <w:rPr>
                <w:rFonts w:ascii="Georgia" w:eastAsia="Georgia" w:hAnsi="Georgia" w:cs="Georgia"/>
                <w:sz w:val="22"/>
                <w:szCs w:val="22"/>
              </w:rPr>
            </w:pPr>
          </w:p>
          <w:p w14:paraId="52C29C09" w14:textId="77777777" w:rsidR="007D3D27" w:rsidRDefault="007D3D27">
            <w:pPr>
              <w:rPr>
                <w:rFonts w:ascii="Georgia" w:eastAsia="Georgia" w:hAnsi="Georgia" w:cs="Georgia"/>
                <w:sz w:val="22"/>
                <w:szCs w:val="22"/>
              </w:rPr>
            </w:pPr>
          </w:p>
          <w:p w14:paraId="52C29C0A" w14:textId="77777777" w:rsidR="007D3D27" w:rsidRDefault="007D3D27">
            <w:pPr>
              <w:rPr>
                <w:rFonts w:ascii="Georgia" w:eastAsia="Georgia" w:hAnsi="Georgia" w:cs="Georgia"/>
                <w:sz w:val="22"/>
                <w:szCs w:val="22"/>
              </w:rPr>
            </w:pPr>
          </w:p>
          <w:p w14:paraId="52C29C0B" w14:textId="77777777" w:rsidR="007D3D27" w:rsidRDefault="007D3D27">
            <w:pPr>
              <w:rPr>
                <w:rFonts w:ascii="Georgia" w:eastAsia="Georgia" w:hAnsi="Georgia" w:cs="Georgia"/>
                <w:sz w:val="22"/>
                <w:szCs w:val="22"/>
              </w:rPr>
            </w:pPr>
          </w:p>
          <w:p w14:paraId="52C29C0C" w14:textId="77777777" w:rsidR="007D3D27" w:rsidRDefault="007D3D27">
            <w:pPr>
              <w:rPr>
                <w:rFonts w:ascii="Georgia" w:eastAsia="Georgia" w:hAnsi="Georgia" w:cs="Georgia"/>
                <w:sz w:val="22"/>
                <w:szCs w:val="22"/>
              </w:rPr>
            </w:pPr>
          </w:p>
          <w:p w14:paraId="52C29C0D" w14:textId="77777777" w:rsidR="007D3D27" w:rsidRDefault="007D3D27">
            <w:pPr>
              <w:rPr>
                <w:rFonts w:ascii="Georgia" w:eastAsia="Georgia" w:hAnsi="Georgia" w:cs="Georgia"/>
                <w:sz w:val="22"/>
                <w:szCs w:val="22"/>
              </w:rPr>
            </w:pPr>
          </w:p>
          <w:p w14:paraId="52C29C0E" w14:textId="77777777" w:rsidR="007D3D27" w:rsidRDefault="007D3D27">
            <w:pPr>
              <w:rPr>
                <w:rFonts w:ascii="Georgia" w:eastAsia="Georgia" w:hAnsi="Georgia" w:cs="Georgia"/>
                <w:sz w:val="22"/>
                <w:szCs w:val="22"/>
              </w:rPr>
            </w:pPr>
          </w:p>
          <w:p w14:paraId="52C29C0F" w14:textId="77777777" w:rsidR="007D3D27" w:rsidRDefault="007D3D27">
            <w:pPr>
              <w:rPr>
                <w:rFonts w:ascii="Georgia" w:eastAsia="Georgia" w:hAnsi="Georgia" w:cs="Georgia"/>
                <w:sz w:val="22"/>
                <w:szCs w:val="22"/>
              </w:rPr>
            </w:pPr>
          </w:p>
          <w:p w14:paraId="52C29C10" w14:textId="77777777" w:rsidR="007D3D27" w:rsidRDefault="007D3D27">
            <w:pPr>
              <w:rPr>
                <w:rFonts w:ascii="Georgia" w:eastAsia="Georgia" w:hAnsi="Georgia" w:cs="Georgia"/>
                <w:sz w:val="22"/>
                <w:szCs w:val="22"/>
              </w:rPr>
            </w:pPr>
          </w:p>
          <w:p w14:paraId="52C29C11" w14:textId="77777777" w:rsidR="007D3D27" w:rsidRDefault="007D3D27">
            <w:pPr>
              <w:rPr>
                <w:rFonts w:ascii="Georgia" w:eastAsia="Georgia" w:hAnsi="Georgia" w:cs="Georgia"/>
                <w:sz w:val="22"/>
                <w:szCs w:val="22"/>
              </w:rPr>
            </w:pPr>
          </w:p>
          <w:p w14:paraId="52C29C12" w14:textId="66DE35E0" w:rsidR="007D3D27" w:rsidRDefault="008B6776">
            <w:pPr>
              <w:rPr>
                <w:rFonts w:ascii="Georgia" w:eastAsia="Georgia" w:hAnsi="Georgia" w:cs="Georgia"/>
                <w:sz w:val="8"/>
                <w:szCs w:val="8"/>
              </w:rPr>
            </w:pPr>
            <w:r>
              <w:rPr>
                <w:rFonts w:ascii="Georgia" w:eastAsia="Georgia" w:hAnsi="Georgia" w:cs="Georgia"/>
                <w:sz w:val="22"/>
                <w:szCs w:val="22"/>
              </w:rPr>
              <w:t>client’s Contract No</w:t>
            </w:r>
            <w:r w:rsidR="002C1CEC">
              <w:rPr>
                <w:rFonts w:ascii="Georgia" w:eastAsia="Georgia" w:hAnsi="Georgia" w:cs="Georgia"/>
                <w:sz w:val="22"/>
                <w:szCs w:val="22"/>
              </w:rPr>
              <w:t>.:</w:t>
            </w:r>
            <w:r w:rsidR="003164D9">
              <w:rPr>
                <w:rFonts w:ascii="Georgia" w:eastAsia="Georgia" w:hAnsi="Georgia" w:cs="Georgia"/>
                <w:sz w:val="22"/>
                <w:szCs w:val="22"/>
              </w:rPr>
              <w:t xml:space="preserve"> </w:t>
            </w:r>
            <w:r w:rsidR="003164D9" w:rsidRPr="003164D9">
              <w:rPr>
                <w:rFonts w:ascii="Georgia" w:eastAsia="Georgia" w:hAnsi="Georgia" w:cs="Georgia"/>
                <w:sz w:val="22"/>
                <w:szCs w:val="22"/>
              </w:rPr>
              <w:t>2024/S/410/0177</w:t>
            </w:r>
          </w:p>
          <w:p w14:paraId="52C29C13" w14:textId="77777777" w:rsidR="007D3D27" w:rsidRDefault="008B6776">
            <w:pPr>
              <w:rPr>
                <w:rFonts w:ascii="Georgia" w:eastAsia="Georgia" w:hAnsi="Georgia" w:cs="Georgia"/>
                <w:sz w:val="22"/>
                <w:szCs w:val="22"/>
              </w:rPr>
            </w:pPr>
            <w:r>
              <w:rPr>
                <w:rFonts w:ascii="Georgia" w:eastAsia="Georgia" w:hAnsi="Georgia" w:cs="Georgia"/>
                <w:sz w:val="22"/>
                <w:szCs w:val="22"/>
              </w:rPr>
              <w:t>provider’s Contract No.: UKSH20240052</w:t>
            </w:r>
          </w:p>
          <w:p w14:paraId="52C29C14" w14:textId="77777777" w:rsidR="007D3D27" w:rsidRDefault="008B6776">
            <w:pPr>
              <w:keepNext/>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260" w:line="280" w:lineRule="auto"/>
              <w:rPr>
                <w:rFonts w:ascii="Georgia" w:eastAsia="Georgia" w:hAnsi="Georgia" w:cs="Georgia"/>
                <w:b/>
                <w:color w:val="000000"/>
                <w:sz w:val="22"/>
                <w:szCs w:val="22"/>
              </w:rPr>
            </w:pPr>
            <w:r>
              <w:rPr>
                <w:rFonts w:ascii="Georgia" w:eastAsia="Georgia" w:hAnsi="Georgia" w:cs="Georgia"/>
                <w:b/>
                <w:color w:val="000000"/>
                <w:sz w:val="22"/>
                <w:szCs w:val="22"/>
              </w:rPr>
              <w:lastRenderedPageBreak/>
              <w:t xml:space="preserve">Contract </w:t>
            </w:r>
          </w:p>
          <w:p w14:paraId="52C29C15" w14:textId="77777777" w:rsidR="007D3D27" w:rsidRDefault="008B6776">
            <w:pPr>
              <w:keepNext/>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260" w:line="280" w:lineRule="auto"/>
              <w:rPr>
                <w:rFonts w:ascii="Georgia" w:eastAsia="Georgia" w:hAnsi="Georgia" w:cs="Georgia"/>
                <w:color w:val="000000"/>
                <w:sz w:val="22"/>
                <w:szCs w:val="22"/>
              </w:rPr>
            </w:pPr>
            <w:r>
              <w:rPr>
                <w:rFonts w:ascii="Georgia" w:eastAsia="Georgia" w:hAnsi="Georgia" w:cs="Georgia"/>
                <w:color w:val="000000"/>
                <w:sz w:val="22"/>
                <w:szCs w:val="22"/>
              </w:rPr>
              <w:t>concluded pursuant to the provisions of Section 1746(2) et seq. of Act No. 89/2012 Coll., the Civil Code, as amended (hereinafter the “Civil Code”)</w:t>
            </w:r>
          </w:p>
          <w:p w14:paraId="52C29C16" w14:textId="77777777" w:rsidR="007D3D27" w:rsidRDefault="008B6776">
            <w:pPr>
              <w:keepNext/>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260" w:line="280" w:lineRule="auto"/>
              <w:rPr>
                <w:rFonts w:ascii="Georgia" w:eastAsia="Georgia" w:hAnsi="Georgia" w:cs="Georgia"/>
                <w:b/>
                <w:color w:val="000000"/>
                <w:sz w:val="22"/>
                <w:szCs w:val="22"/>
              </w:rPr>
            </w:pPr>
            <w:r>
              <w:rPr>
                <w:rFonts w:ascii="Georgia" w:eastAsia="Georgia" w:hAnsi="Georgia" w:cs="Georgia"/>
                <w:b/>
                <w:color w:val="000000"/>
                <w:sz w:val="22"/>
                <w:szCs w:val="22"/>
              </w:rPr>
              <w:t>Contracting Parties</w:t>
            </w:r>
          </w:p>
          <w:p w14:paraId="52C29C17" w14:textId="77777777" w:rsidR="007D3D27" w:rsidRDefault="008B6776">
            <w:pPr>
              <w:keepNext/>
              <w:numPr>
                <w:ilvl w:val="1"/>
                <w:numId w:val="13"/>
              </w:numPr>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260" w:line="260" w:lineRule="auto"/>
            </w:pPr>
            <w:r>
              <w:rPr>
                <w:rFonts w:ascii="Georgia" w:eastAsia="Georgia" w:hAnsi="Georgia" w:cs="Georgia"/>
                <w:b/>
                <w:color w:val="000000"/>
                <w:sz w:val="22"/>
                <w:szCs w:val="22"/>
              </w:rPr>
              <w:t xml:space="preserve">Česká centrála cestovního ruchu – CzechTourism </w:t>
            </w:r>
          </w:p>
          <w:p w14:paraId="52C29C18" w14:textId="77777777" w:rsidR="007D3D27" w:rsidRDefault="008B6776">
            <w:pPr>
              <w:keepNext/>
              <w:rPr>
                <w:rFonts w:ascii="Georgia" w:eastAsia="Georgia" w:hAnsi="Georgia" w:cs="Georgia"/>
                <w:sz w:val="22"/>
                <w:szCs w:val="22"/>
              </w:rPr>
            </w:pPr>
            <w:r>
              <w:rPr>
                <w:rFonts w:ascii="Georgia" w:eastAsia="Georgia" w:hAnsi="Georgia" w:cs="Georgia"/>
                <w:sz w:val="22"/>
                <w:szCs w:val="22"/>
              </w:rPr>
              <w:t>an allowance organisation of the Ministry for Regional Development of the Czech Republic</w:t>
            </w:r>
          </w:p>
          <w:p w14:paraId="52C29C19" w14:textId="77777777" w:rsidR="007D3D27" w:rsidRDefault="007D3D27">
            <w:pPr>
              <w:keepNext/>
              <w:rPr>
                <w:rFonts w:ascii="Georgia" w:eastAsia="Georgia" w:hAnsi="Georgia" w:cs="Georgia"/>
                <w:sz w:val="22"/>
                <w:szCs w:val="22"/>
              </w:rPr>
            </w:pPr>
          </w:p>
          <w:tbl>
            <w:tblPr>
              <w:tblStyle w:val="a1"/>
              <w:tblW w:w="4933" w:type="dxa"/>
              <w:tblInd w:w="0" w:type="dxa"/>
              <w:tblBorders>
                <w:insideH w:val="single" w:sz="4" w:space="0" w:color="000000"/>
              </w:tblBorders>
              <w:tblLayout w:type="fixed"/>
              <w:tblLook w:val="0000" w:firstRow="0" w:lastRow="0" w:firstColumn="0" w:lastColumn="0" w:noHBand="0" w:noVBand="0"/>
            </w:tblPr>
            <w:tblGrid>
              <w:gridCol w:w="2466"/>
              <w:gridCol w:w="2467"/>
            </w:tblGrid>
            <w:tr w:rsidR="007D3D27" w14:paraId="52C29C1C" w14:textId="77777777">
              <w:tc>
                <w:tcPr>
                  <w:tcW w:w="2466" w:type="dxa"/>
                </w:tcPr>
                <w:p w14:paraId="52C29C1A"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Place of business:</w:t>
                  </w:r>
                </w:p>
              </w:tc>
              <w:tc>
                <w:tcPr>
                  <w:tcW w:w="2467" w:type="dxa"/>
                </w:tcPr>
                <w:p w14:paraId="52C29C1B"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ind w:right="-95"/>
                    <w:rPr>
                      <w:rFonts w:ascii="Georgia" w:eastAsia="Georgia" w:hAnsi="Georgia" w:cs="Georgia"/>
                      <w:color w:val="000000"/>
                      <w:sz w:val="22"/>
                      <w:szCs w:val="22"/>
                    </w:rPr>
                  </w:pPr>
                  <w:r>
                    <w:rPr>
                      <w:rFonts w:ascii="Georgia" w:eastAsia="Georgia" w:hAnsi="Georgia" w:cs="Georgia"/>
                      <w:color w:val="000000"/>
                      <w:sz w:val="22"/>
                      <w:szCs w:val="22"/>
                    </w:rPr>
                    <w:t>Štěpánská 567/15, Praha 2 – Nové Město 120 00</w:t>
                  </w:r>
                </w:p>
              </w:tc>
            </w:tr>
            <w:tr w:rsidR="007D3D27" w14:paraId="52C29C1F" w14:textId="77777777">
              <w:tc>
                <w:tcPr>
                  <w:tcW w:w="2466" w:type="dxa"/>
                </w:tcPr>
                <w:p w14:paraId="52C29C1D"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 xml:space="preserve">Company Reg. No.: </w:t>
                  </w:r>
                </w:p>
              </w:tc>
              <w:tc>
                <w:tcPr>
                  <w:tcW w:w="2467" w:type="dxa"/>
                </w:tcPr>
                <w:p w14:paraId="52C29C1E"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49 27 76 00</w:t>
                  </w:r>
                </w:p>
              </w:tc>
            </w:tr>
            <w:tr w:rsidR="007D3D27" w14:paraId="52C29C22" w14:textId="77777777">
              <w:tc>
                <w:tcPr>
                  <w:tcW w:w="2466" w:type="dxa"/>
                  <w:tcBorders>
                    <w:bottom w:val="single" w:sz="4" w:space="0" w:color="000000"/>
                  </w:tcBorders>
                </w:tcPr>
                <w:p w14:paraId="52C29C20"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Tax Reg. No.:</w:t>
                  </w:r>
                </w:p>
              </w:tc>
              <w:tc>
                <w:tcPr>
                  <w:tcW w:w="2467" w:type="dxa"/>
                  <w:tcBorders>
                    <w:bottom w:val="single" w:sz="4" w:space="0" w:color="000000"/>
                  </w:tcBorders>
                </w:tcPr>
                <w:p w14:paraId="52C29C21"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CZ 49 27 76 00</w:t>
                  </w:r>
                </w:p>
              </w:tc>
            </w:tr>
            <w:tr w:rsidR="007D3D27" w14:paraId="52C29C26" w14:textId="77777777">
              <w:tc>
                <w:tcPr>
                  <w:tcW w:w="2466" w:type="dxa"/>
                  <w:tcBorders>
                    <w:bottom w:val="single" w:sz="4" w:space="0" w:color="000000"/>
                  </w:tcBorders>
                </w:tcPr>
                <w:p w14:paraId="52C29C23"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Represented by:</w:t>
                  </w:r>
                </w:p>
              </w:tc>
              <w:tc>
                <w:tcPr>
                  <w:tcW w:w="2467" w:type="dxa"/>
                  <w:tcBorders>
                    <w:bottom w:val="single" w:sz="4" w:space="0" w:color="000000"/>
                  </w:tcBorders>
                </w:tcPr>
                <w:p w14:paraId="52C29C24" w14:textId="77777777" w:rsidR="007D3D27" w:rsidRDefault="008B6776">
                  <w:pPr>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76" w:lineRule="auto"/>
                    <w:rPr>
                      <w:rFonts w:ascii="Georgia" w:eastAsia="Georgia" w:hAnsi="Georgia" w:cs="Georgia"/>
                      <w:color w:val="000000"/>
                      <w:sz w:val="22"/>
                      <w:szCs w:val="22"/>
                    </w:rPr>
                  </w:pPr>
                  <w:r>
                    <w:rPr>
                      <w:rFonts w:ascii="Georgia" w:eastAsia="Georgia" w:hAnsi="Georgia" w:cs="Georgia"/>
                      <w:color w:val="000000"/>
                      <w:sz w:val="22"/>
                      <w:szCs w:val="22"/>
                    </w:rPr>
                    <w:t>František Reismüller, Ph.D.</w:t>
                  </w:r>
                </w:p>
                <w:p w14:paraId="52C29C25"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director of ČCCR – CzechTourism</w:t>
                  </w:r>
                </w:p>
              </w:tc>
            </w:tr>
          </w:tbl>
          <w:p w14:paraId="52C29C27" w14:textId="77777777" w:rsidR="007D3D27" w:rsidRDefault="007D3D27">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b/>
                <w:color w:val="000000"/>
                <w:sz w:val="22"/>
                <w:szCs w:val="22"/>
              </w:rPr>
            </w:pPr>
          </w:p>
          <w:p w14:paraId="52C29C28"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b/>
                <w:color w:val="000000"/>
                <w:sz w:val="22"/>
                <w:szCs w:val="22"/>
              </w:rPr>
            </w:pPr>
            <w:r>
              <w:rPr>
                <w:rFonts w:ascii="Georgia" w:eastAsia="Georgia" w:hAnsi="Georgia" w:cs="Georgia"/>
                <w:b/>
                <w:color w:val="000000"/>
                <w:sz w:val="22"/>
                <w:szCs w:val="22"/>
              </w:rPr>
              <w:t>(hereinafter the “Client”)</w:t>
            </w:r>
          </w:p>
          <w:p w14:paraId="52C29C29" w14:textId="77777777" w:rsidR="007D3D27" w:rsidRDefault="007D3D27">
            <w:pPr>
              <w:keepNext/>
              <w:rPr>
                <w:rFonts w:ascii="Georgia" w:eastAsia="Georgia" w:hAnsi="Georgia" w:cs="Georgia"/>
                <w:sz w:val="22"/>
                <w:szCs w:val="22"/>
              </w:rPr>
            </w:pPr>
          </w:p>
          <w:p w14:paraId="52C29C2A" w14:textId="77777777" w:rsidR="007D3D27" w:rsidRDefault="008B6776">
            <w:pPr>
              <w:keepNext/>
              <w:rPr>
                <w:rFonts w:ascii="Georgia" w:eastAsia="Georgia" w:hAnsi="Georgia" w:cs="Georgia"/>
                <w:sz w:val="22"/>
                <w:szCs w:val="22"/>
              </w:rPr>
            </w:pPr>
            <w:r>
              <w:rPr>
                <w:rFonts w:ascii="Georgia" w:eastAsia="Georgia" w:hAnsi="Georgia" w:cs="Georgia"/>
                <w:sz w:val="22"/>
                <w:szCs w:val="22"/>
              </w:rPr>
              <w:t>and</w:t>
            </w:r>
          </w:p>
          <w:tbl>
            <w:tblPr>
              <w:tblStyle w:val="a2"/>
              <w:tblW w:w="4933" w:type="dxa"/>
              <w:tblInd w:w="0" w:type="dxa"/>
              <w:tblBorders>
                <w:insideH w:val="single" w:sz="4" w:space="0" w:color="000000"/>
              </w:tblBorders>
              <w:tblLayout w:type="fixed"/>
              <w:tblLook w:val="0000" w:firstRow="0" w:lastRow="0" w:firstColumn="0" w:lastColumn="0" w:noHBand="0" w:noVBand="0"/>
            </w:tblPr>
            <w:tblGrid>
              <w:gridCol w:w="2155"/>
              <w:gridCol w:w="311"/>
              <w:gridCol w:w="2467"/>
            </w:tblGrid>
            <w:tr w:rsidR="007D3D27" w14:paraId="52C29C2D" w14:textId="77777777">
              <w:tc>
                <w:tcPr>
                  <w:tcW w:w="2466" w:type="dxa"/>
                  <w:gridSpan w:val="2"/>
                </w:tcPr>
                <w:p w14:paraId="52C29C2B" w14:textId="49B215B0"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 xml:space="preserve">Company: </w:t>
                  </w:r>
                </w:p>
              </w:tc>
              <w:tc>
                <w:tcPr>
                  <w:tcW w:w="2467" w:type="dxa"/>
                </w:tcPr>
                <w:p w14:paraId="52C29C2C" w14:textId="4FF6DC33" w:rsidR="007D3D27" w:rsidRDefault="006B28F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LMNe</w:t>
                  </w:r>
                  <w:r>
                    <w:rPr>
                      <w:rFonts w:ascii="Georgia" w:eastAsia="Georgia" w:hAnsi="Georgia" w:cs="Georgia"/>
                      <w:sz w:val="22"/>
                      <w:szCs w:val="22"/>
                    </w:rPr>
                    <w:t>xt UK Limited</w:t>
                  </w:r>
                </w:p>
              </w:tc>
            </w:tr>
            <w:tr w:rsidR="007D3D27" w14:paraId="52C29C30" w14:textId="77777777">
              <w:tc>
                <w:tcPr>
                  <w:tcW w:w="2155" w:type="dxa"/>
                </w:tcPr>
                <w:p w14:paraId="52C29C2E"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 xml:space="preserve">Incorporated in the Commercial Register maintained by </w:t>
                  </w:r>
                  <w:r>
                    <w:rPr>
                      <w:rFonts w:ascii="Georgia" w:eastAsia="Georgia" w:hAnsi="Georgia" w:cs="Georgia"/>
                      <w:sz w:val="22"/>
                      <w:szCs w:val="22"/>
                    </w:rPr>
                    <w:t>Company’s House</w:t>
                  </w:r>
                </w:p>
              </w:tc>
              <w:tc>
                <w:tcPr>
                  <w:tcW w:w="2778" w:type="dxa"/>
                  <w:gridSpan w:val="2"/>
                </w:tcPr>
                <w:p w14:paraId="52C29C2F" w14:textId="39DC1B74"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 xml:space="preserve">in </w:t>
                  </w:r>
                  <w:r>
                    <w:rPr>
                      <w:rFonts w:ascii="Georgia" w:eastAsia="Georgia" w:hAnsi="Georgia" w:cs="Georgia"/>
                      <w:sz w:val="22"/>
                      <w:szCs w:val="22"/>
                    </w:rPr>
                    <w:t>United Kingdom</w:t>
                  </w:r>
                  <w:r>
                    <w:rPr>
                      <w:rFonts w:ascii="Georgia" w:eastAsia="Georgia" w:hAnsi="Georgia" w:cs="Georgia"/>
                      <w:color w:val="000000"/>
                      <w:sz w:val="22"/>
                      <w:szCs w:val="22"/>
                    </w:rPr>
                    <w:t xml:space="preserve">, Section </w:t>
                  </w:r>
                  <w:r>
                    <w:rPr>
                      <w:rFonts w:ascii="Georgia" w:eastAsia="Georgia" w:hAnsi="Georgia" w:cs="Georgia"/>
                      <w:sz w:val="22"/>
                      <w:szCs w:val="22"/>
                    </w:rPr>
                    <w:t xml:space="preserve">09399258 </w:t>
                  </w:r>
                  <w:r>
                    <w:rPr>
                      <w:rFonts w:ascii="Georgia" w:eastAsia="Georgia" w:hAnsi="Georgia" w:cs="Georgia"/>
                      <w:color w:val="000000"/>
                      <w:sz w:val="22"/>
                      <w:szCs w:val="22"/>
                    </w:rPr>
                    <w:t xml:space="preserve"> </w:t>
                  </w:r>
                </w:p>
              </w:tc>
            </w:tr>
            <w:tr w:rsidR="007D3D27" w14:paraId="52C29C33" w14:textId="77777777">
              <w:tc>
                <w:tcPr>
                  <w:tcW w:w="2466" w:type="dxa"/>
                  <w:gridSpan w:val="2"/>
                </w:tcPr>
                <w:p w14:paraId="52C29C31"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Place of business:</w:t>
                  </w:r>
                </w:p>
              </w:tc>
              <w:tc>
                <w:tcPr>
                  <w:tcW w:w="2467" w:type="dxa"/>
                </w:tcPr>
                <w:p w14:paraId="52C29C32"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sz w:val="22"/>
                      <w:szCs w:val="22"/>
                    </w:rPr>
                    <w:t>United Kingdom</w:t>
                  </w:r>
                </w:p>
              </w:tc>
            </w:tr>
            <w:tr w:rsidR="007D3D27" w14:paraId="52C29C36" w14:textId="77777777">
              <w:tc>
                <w:tcPr>
                  <w:tcW w:w="2466" w:type="dxa"/>
                  <w:gridSpan w:val="2"/>
                </w:tcPr>
                <w:p w14:paraId="52C29C34"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Represented by:</w:t>
                  </w:r>
                </w:p>
              </w:tc>
              <w:tc>
                <w:tcPr>
                  <w:tcW w:w="2467" w:type="dxa"/>
                </w:tcPr>
                <w:p w14:paraId="52C29C35" w14:textId="2C0A80B0" w:rsidR="007D3D27" w:rsidRDefault="00705478">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sz w:val="22"/>
                      <w:szCs w:val="22"/>
                    </w:rPr>
                    <w:t>XXX</w:t>
                  </w:r>
                </w:p>
              </w:tc>
            </w:tr>
            <w:tr w:rsidR="007D3D27" w14:paraId="52C29C39" w14:textId="77777777">
              <w:tc>
                <w:tcPr>
                  <w:tcW w:w="2466" w:type="dxa"/>
                  <w:gridSpan w:val="2"/>
                </w:tcPr>
                <w:p w14:paraId="52C29C37" w14:textId="0C1F625F"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 xml:space="preserve">Company Reg. No.: </w:t>
                  </w:r>
                </w:p>
              </w:tc>
              <w:tc>
                <w:tcPr>
                  <w:tcW w:w="2467" w:type="dxa"/>
                </w:tcPr>
                <w:p w14:paraId="52C29C38" w14:textId="2B0D8C3D" w:rsidR="007D3D27" w:rsidRDefault="006B28F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sz w:val="22"/>
                      <w:szCs w:val="22"/>
                    </w:rPr>
                    <w:t>09399258</w:t>
                  </w:r>
                </w:p>
              </w:tc>
            </w:tr>
            <w:tr w:rsidR="007D3D27" w14:paraId="52C29C3C" w14:textId="77777777">
              <w:tc>
                <w:tcPr>
                  <w:tcW w:w="2466" w:type="dxa"/>
                  <w:gridSpan w:val="2"/>
                </w:tcPr>
                <w:p w14:paraId="52C29C3A" w14:textId="5687626A"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 xml:space="preserve">Tax Reg. No.: </w:t>
                  </w:r>
                </w:p>
              </w:tc>
              <w:tc>
                <w:tcPr>
                  <w:tcW w:w="2467" w:type="dxa"/>
                </w:tcPr>
                <w:p w14:paraId="52C29C3B" w14:textId="22D766AF" w:rsidR="007D3D27" w:rsidRDefault="006B28F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205704046</w:t>
                  </w:r>
                </w:p>
              </w:tc>
            </w:tr>
            <w:tr w:rsidR="007D3D27" w14:paraId="52C29C3F" w14:textId="77777777">
              <w:tc>
                <w:tcPr>
                  <w:tcW w:w="2466" w:type="dxa"/>
                  <w:gridSpan w:val="2"/>
                  <w:tcBorders>
                    <w:bottom w:val="single" w:sz="4" w:space="0" w:color="000000"/>
                  </w:tcBorders>
                </w:tcPr>
                <w:p w14:paraId="52C29C3D"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 xml:space="preserve">The Provider is a VAT payer </w:t>
                  </w:r>
                </w:p>
              </w:tc>
              <w:tc>
                <w:tcPr>
                  <w:tcW w:w="2467" w:type="dxa"/>
                  <w:tcBorders>
                    <w:bottom w:val="single" w:sz="4" w:space="0" w:color="000000"/>
                  </w:tcBorders>
                </w:tcPr>
                <w:p w14:paraId="52C29C3E"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sidRPr="006B28F6">
                    <w:rPr>
                      <w:rFonts w:ascii="Georgia" w:eastAsia="Georgia" w:hAnsi="Georgia" w:cs="Georgia"/>
                      <w:color w:val="000000"/>
                      <w:sz w:val="22"/>
                      <w:szCs w:val="22"/>
                    </w:rPr>
                    <w:t>YES</w:t>
                  </w:r>
                </w:p>
              </w:tc>
            </w:tr>
            <w:tr w:rsidR="007D3D27" w14:paraId="52C29C45" w14:textId="77777777">
              <w:tc>
                <w:tcPr>
                  <w:tcW w:w="2466" w:type="dxa"/>
                  <w:gridSpan w:val="2"/>
                  <w:tcBorders>
                    <w:top w:val="single" w:sz="4" w:space="0" w:color="000000"/>
                    <w:bottom w:val="single" w:sz="4" w:space="0" w:color="000000"/>
                  </w:tcBorders>
                </w:tcPr>
                <w:p w14:paraId="52C29C40"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Bank details: account No.</w:t>
                  </w:r>
                </w:p>
              </w:tc>
              <w:tc>
                <w:tcPr>
                  <w:tcW w:w="2467" w:type="dxa"/>
                  <w:tcBorders>
                    <w:top w:val="single" w:sz="4" w:space="0" w:color="000000"/>
                    <w:bottom w:val="single" w:sz="4" w:space="0" w:color="000000"/>
                  </w:tcBorders>
                </w:tcPr>
                <w:p w14:paraId="52C29C43" w14:textId="06E77794" w:rsidR="007D3D27" w:rsidRPr="006B28F6" w:rsidRDefault="00705478">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sz w:val="22"/>
                      <w:szCs w:val="22"/>
                    </w:rPr>
                  </w:pPr>
                  <w:r>
                    <w:rPr>
                      <w:rFonts w:ascii="Georgia" w:eastAsia="Georgia" w:hAnsi="Georgia" w:cs="Georgia"/>
                      <w:sz w:val="22"/>
                      <w:szCs w:val="22"/>
                    </w:rPr>
                    <w:t>XXX</w:t>
                  </w:r>
                </w:p>
                <w:p w14:paraId="52C29C44" w14:textId="78E31C8A" w:rsidR="007D3D27" w:rsidRDefault="007D3D27">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sz w:val="22"/>
                      <w:szCs w:val="22"/>
                      <w:highlight w:val="yellow"/>
                    </w:rPr>
                  </w:pPr>
                </w:p>
              </w:tc>
            </w:tr>
          </w:tbl>
          <w:p w14:paraId="52C29C46" w14:textId="77777777" w:rsidR="007D3D27" w:rsidRDefault="007D3D27">
            <w:pPr>
              <w:keepNext/>
              <w:rPr>
                <w:rFonts w:ascii="Georgia" w:eastAsia="Georgia" w:hAnsi="Georgia" w:cs="Georgia"/>
                <w:sz w:val="22"/>
                <w:szCs w:val="22"/>
              </w:rPr>
            </w:pPr>
          </w:p>
          <w:p w14:paraId="52C29C47"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b/>
                <w:color w:val="000000"/>
                <w:sz w:val="22"/>
                <w:szCs w:val="22"/>
              </w:rPr>
            </w:pPr>
            <w:r>
              <w:rPr>
                <w:rFonts w:ascii="Georgia" w:eastAsia="Georgia" w:hAnsi="Georgia" w:cs="Georgia"/>
                <w:b/>
                <w:color w:val="000000"/>
                <w:sz w:val="22"/>
                <w:szCs w:val="22"/>
              </w:rPr>
              <w:t>(hereinafter the “Provider”)</w:t>
            </w:r>
          </w:p>
          <w:p w14:paraId="52C29C48" w14:textId="77777777" w:rsidR="007D3D27" w:rsidRDefault="007D3D27">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b/>
                <w:color w:val="000000"/>
                <w:sz w:val="22"/>
                <w:szCs w:val="22"/>
              </w:rPr>
            </w:pPr>
          </w:p>
          <w:p w14:paraId="52C29C49" w14:textId="77777777" w:rsidR="007D3D27" w:rsidRDefault="008B6776">
            <w:pPr>
              <w:rPr>
                <w:rFonts w:ascii="Georgia" w:eastAsia="Georgia" w:hAnsi="Georgia" w:cs="Georgia"/>
                <w:b/>
                <w:sz w:val="22"/>
                <w:szCs w:val="22"/>
              </w:rPr>
            </w:pPr>
            <w:r>
              <w:rPr>
                <w:rFonts w:ascii="Georgia" w:eastAsia="Georgia" w:hAnsi="Georgia" w:cs="Georgia"/>
                <w:b/>
                <w:sz w:val="22"/>
                <w:szCs w:val="22"/>
              </w:rPr>
              <w:t>(Jointly also referred to as the “Parties”)</w:t>
            </w:r>
          </w:p>
          <w:p w14:paraId="52C29C4A" w14:textId="77777777" w:rsidR="007D3D27" w:rsidRDefault="007D3D27">
            <w:pPr>
              <w:keepNext/>
              <w:rPr>
                <w:rFonts w:ascii="Georgia" w:eastAsia="Georgia" w:hAnsi="Georgia" w:cs="Georgia"/>
                <w:sz w:val="22"/>
                <w:szCs w:val="22"/>
              </w:rPr>
            </w:pPr>
          </w:p>
          <w:p w14:paraId="52C29C4B" w14:textId="77777777" w:rsidR="007D3D27" w:rsidRDefault="008B6776">
            <w:pPr>
              <w:jc w:val="both"/>
              <w:rPr>
                <w:rFonts w:ascii="Georgia" w:eastAsia="Georgia" w:hAnsi="Georgia" w:cs="Georgia"/>
                <w:sz w:val="22"/>
                <w:szCs w:val="22"/>
              </w:rPr>
            </w:pPr>
            <w:r>
              <w:rPr>
                <w:rFonts w:ascii="Georgia" w:eastAsia="Georgia" w:hAnsi="Georgia" w:cs="Georgia"/>
                <w:sz w:val="22"/>
                <w:szCs w:val="22"/>
              </w:rPr>
              <w:lastRenderedPageBreak/>
              <w:t>on the day, month and year stated below, the aforesaid Parties hereby conclude this Contract on Provision of Services</w:t>
            </w:r>
          </w:p>
          <w:p w14:paraId="52C29C4C" w14:textId="77777777" w:rsidR="007D3D27" w:rsidRDefault="008B6776">
            <w:pPr>
              <w:jc w:val="center"/>
              <w:rPr>
                <w:rFonts w:ascii="Georgia" w:eastAsia="Georgia" w:hAnsi="Georgia" w:cs="Georgia"/>
                <w:sz w:val="22"/>
                <w:szCs w:val="22"/>
              </w:rPr>
            </w:pPr>
            <w:r>
              <w:rPr>
                <w:rFonts w:ascii="Georgia" w:eastAsia="Georgia" w:hAnsi="Georgia" w:cs="Georgia"/>
                <w:sz w:val="22"/>
                <w:szCs w:val="22"/>
              </w:rPr>
              <w:t>(hereinafter the “</w:t>
            </w:r>
            <w:r>
              <w:rPr>
                <w:rFonts w:ascii="Georgia" w:eastAsia="Georgia" w:hAnsi="Georgia" w:cs="Georgia"/>
                <w:b/>
                <w:sz w:val="22"/>
                <w:szCs w:val="22"/>
              </w:rPr>
              <w:t>Contract</w:t>
            </w:r>
            <w:r>
              <w:rPr>
                <w:rFonts w:ascii="Georgia" w:eastAsia="Georgia" w:hAnsi="Georgia" w:cs="Georgia"/>
                <w:sz w:val="22"/>
                <w:szCs w:val="22"/>
              </w:rPr>
              <w:t>”)</w:t>
            </w:r>
          </w:p>
          <w:p w14:paraId="52C29C4D" w14:textId="77777777" w:rsidR="007D3D27" w:rsidRDefault="007D3D27">
            <w:pPr>
              <w:jc w:val="center"/>
              <w:rPr>
                <w:rFonts w:ascii="Georgia" w:eastAsia="Georgia" w:hAnsi="Georgia" w:cs="Georgia"/>
                <w:sz w:val="22"/>
                <w:szCs w:val="22"/>
              </w:rPr>
            </w:pPr>
          </w:p>
          <w:p w14:paraId="52C29C4E" w14:textId="77777777" w:rsidR="007D3D27" w:rsidRDefault="008B6776">
            <w:pPr>
              <w:jc w:val="center"/>
              <w:rPr>
                <w:rFonts w:ascii="Georgia" w:eastAsia="Georgia" w:hAnsi="Georgia" w:cs="Georgia"/>
                <w:b/>
                <w:sz w:val="22"/>
                <w:szCs w:val="22"/>
              </w:rPr>
            </w:pPr>
            <w:r>
              <w:rPr>
                <w:rFonts w:ascii="Georgia" w:eastAsia="Georgia" w:hAnsi="Georgia" w:cs="Georgia"/>
                <w:b/>
                <w:sz w:val="22"/>
                <w:szCs w:val="22"/>
              </w:rPr>
              <w:t>Preamble</w:t>
            </w:r>
          </w:p>
          <w:p w14:paraId="52C29C4F" w14:textId="77777777" w:rsidR="007D3D27" w:rsidRDefault="007D3D27">
            <w:pPr>
              <w:jc w:val="both"/>
              <w:rPr>
                <w:rFonts w:ascii="Georgia" w:eastAsia="Georgia" w:hAnsi="Georgia" w:cs="Georgia"/>
                <w:sz w:val="22"/>
                <w:szCs w:val="22"/>
              </w:rPr>
            </w:pPr>
          </w:p>
          <w:p w14:paraId="52C29C50" w14:textId="77777777" w:rsidR="007D3D27" w:rsidRDefault="008B6776">
            <w:pPr>
              <w:pStyle w:val="Nzev"/>
              <w:spacing w:after="240"/>
              <w:jc w:val="both"/>
              <w:rPr>
                <w:rFonts w:ascii="Georgia" w:eastAsia="Georgia" w:hAnsi="Georgia" w:cs="Georgia"/>
                <w:b w:val="0"/>
                <w:sz w:val="22"/>
                <w:szCs w:val="22"/>
              </w:rPr>
            </w:pPr>
            <w:r>
              <w:rPr>
                <w:rFonts w:ascii="Georgia" w:eastAsia="Georgia" w:hAnsi="Georgia" w:cs="Georgia"/>
                <w:b w:val="0"/>
                <w:sz w:val="22"/>
                <w:szCs w:val="22"/>
              </w:rPr>
              <w:t>Česká centrála cestovního ruchu – CzechTourism is a state allowance organisation that promotes the Czech Republic and participates in the creation of its image as a tourist destination both abroad and in the Czech Republic, and also contributes to the development of tourism with its activity. When fulfilling its purpose, CzechTourism implements activities to ensure coordination of tourism promotion with the activities of other public institutions and entrepreneurial entities.</w:t>
            </w:r>
          </w:p>
          <w:p w14:paraId="52C29C51" w14:textId="77777777" w:rsidR="007D3D27" w:rsidRDefault="008B6776">
            <w:pPr>
              <w:pStyle w:val="Nzev"/>
              <w:spacing w:after="240"/>
              <w:jc w:val="both"/>
              <w:rPr>
                <w:rFonts w:ascii="Georgia" w:eastAsia="Georgia" w:hAnsi="Georgia" w:cs="Georgia"/>
                <w:b w:val="0"/>
                <w:sz w:val="22"/>
                <w:szCs w:val="22"/>
              </w:rPr>
            </w:pPr>
            <w:r>
              <w:rPr>
                <w:rFonts w:ascii="Georgia" w:eastAsia="Georgia" w:hAnsi="Georgia" w:cs="Georgia"/>
                <w:b w:val="0"/>
                <w:sz w:val="22"/>
                <w:szCs w:val="22"/>
              </w:rPr>
              <w:t>The Client hereby declares that they are interested in the provision of advertising and marketing services 79340000-9 by the Provider under this Contract, for which they shall pay the Provider a price in the amount and under the terms and conditions stipulated herein.</w:t>
            </w:r>
          </w:p>
          <w:p w14:paraId="52C29C52" w14:textId="77777777" w:rsidR="007D3D27" w:rsidRDefault="008B6776">
            <w:pPr>
              <w:pStyle w:val="Nzev"/>
              <w:spacing w:after="240"/>
              <w:jc w:val="both"/>
              <w:rPr>
                <w:rFonts w:ascii="Georgia" w:eastAsia="Georgia" w:hAnsi="Georgia" w:cs="Georgia"/>
                <w:b w:val="0"/>
                <w:sz w:val="22"/>
                <w:szCs w:val="22"/>
              </w:rPr>
            </w:pPr>
            <w:r>
              <w:rPr>
                <w:rFonts w:ascii="Georgia" w:eastAsia="Georgia" w:hAnsi="Georgia" w:cs="Georgia"/>
                <w:b w:val="0"/>
                <w:sz w:val="22"/>
                <w:szCs w:val="22"/>
              </w:rPr>
              <w:t>The Provider hereby declares that they are not aware of any fact that could, even potentially, threaten the provision of the services under this Contract, and that no such facts are imminent.</w:t>
            </w:r>
          </w:p>
          <w:p w14:paraId="52C29C53" w14:textId="77777777" w:rsidR="007D3D27" w:rsidRDefault="007D3D27">
            <w:pPr>
              <w:numPr>
                <w:ilvl w:val="0"/>
                <w:numId w:val="21"/>
              </w:numPr>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ind w:left="0" w:hanging="720"/>
              <w:jc w:val="center"/>
              <w:rPr>
                <w:rFonts w:ascii="Georgia" w:eastAsia="Georgia" w:hAnsi="Georgia" w:cs="Georgia"/>
                <w:b/>
                <w:color w:val="000000"/>
                <w:sz w:val="22"/>
                <w:szCs w:val="22"/>
              </w:rPr>
            </w:pPr>
          </w:p>
          <w:p w14:paraId="52C29C54" w14:textId="77777777" w:rsidR="007D3D27" w:rsidRDefault="008B6776">
            <w:pPr>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Basic Provisions</w:t>
            </w:r>
          </w:p>
          <w:p w14:paraId="52C29C55" w14:textId="77777777" w:rsidR="007D3D27" w:rsidRDefault="008B6776">
            <w:pPr>
              <w:numPr>
                <w:ilvl w:val="1"/>
                <w:numId w:val="21"/>
              </w:numPr>
              <w:pBdr>
                <w:top w:val="nil"/>
                <w:left w:val="nil"/>
                <w:bottom w:val="nil"/>
                <w:right w:val="nil"/>
                <w:between w:val="nil"/>
              </w:pBdr>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By this Contract, the Provider undertakes to provide services for the Client related to the promotion of the Czech Republic in the scope and under the terms and conditions stipulated herein.</w:t>
            </w:r>
          </w:p>
          <w:p w14:paraId="52C29C56" w14:textId="77777777" w:rsidR="007D3D27" w:rsidRDefault="008B6776">
            <w:pPr>
              <w:numPr>
                <w:ilvl w:val="1"/>
                <w:numId w:val="21"/>
              </w:numPr>
              <w:pBdr>
                <w:top w:val="nil"/>
                <w:left w:val="nil"/>
                <w:bottom w:val="nil"/>
                <w:right w:val="nil"/>
                <w:between w:val="nil"/>
              </w:pBdr>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By this Contract, the Client undertakes to pay the Provider for duly and timely performed services, in the amount and under the terms and conditions stipulated herein.</w:t>
            </w:r>
          </w:p>
          <w:p w14:paraId="52C29C57" w14:textId="77777777" w:rsidR="007D3D27" w:rsidRDefault="007D3D27">
            <w:pPr>
              <w:numPr>
                <w:ilvl w:val="0"/>
                <w:numId w:val="21"/>
              </w:numPr>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ind w:left="0" w:hanging="720"/>
              <w:jc w:val="center"/>
              <w:rPr>
                <w:rFonts w:ascii="Georgia" w:eastAsia="Georgia" w:hAnsi="Georgia" w:cs="Georgia"/>
                <w:b/>
                <w:color w:val="000000"/>
                <w:sz w:val="22"/>
                <w:szCs w:val="22"/>
              </w:rPr>
            </w:pPr>
          </w:p>
          <w:p w14:paraId="52C29C58" w14:textId="77777777" w:rsidR="007D3D27" w:rsidRDefault="008B6776">
            <w:pPr>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Subject Matter of the Contract</w:t>
            </w:r>
          </w:p>
          <w:p w14:paraId="52C29C59" w14:textId="77777777" w:rsidR="007D3D27" w:rsidRDefault="008B6776">
            <w:pPr>
              <w:numPr>
                <w:ilvl w:val="1"/>
                <w:numId w:val="21"/>
              </w:numPr>
              <w:pBdr>
                <w:top w:val="nil"/>
                <w:left w:val="nil"/>
                <w:bottom w:val="nil"/>
                <w:right w:val="nil"/>
                <w:between w:val="nil"/>
              </w:pBdr>
              <w:spacing w:after="240" w:line="260" w:lineRule="auto"/>
              <w:ind w:left="567" w:hanging="567"/>
              <w:jc w:val="both"/>
              <w:rPr>
                <w:rFonts w:ascii="Georgia" w:eastAsia="Georgia" w:hAnsi="Georgia" w:cs="Georgia"/>
                <w:b/>
                <w:color w:val="000000"/>
                <w:sz w:val="22"/>
                <w:szCs w:val="22"/>
              </w:rPr>
            </w:pPr>
            <w:r>
              <w:rPr>
                <w:rFonts w:ascii="Georgia" w:eastAsia="Georgia" w:hAnsi="Georgia" w:cs="Georgia"/>
                <w:color w:val="000000"/>
                <w:sz w:val="22"/>
                <w:szCs w:val="22"/>
              </w:rPr>
              <w:t xml:space="preserve">Under this Contract, the Provider undertakes to implement promotion of the Czech Republic as an attractive tourist destination </w:t>
            </w:r>
            <w:r>
              <w:rPr>
                <w:rFonts w:ascii="Georgia" w:eastAsia="Georgia" w:hAnsi="Georgia" w:cs="Georgia"/>
                <w:color w:val="000000"/>
                <w:sz w:val="22"/>
                <w:szCs w:val="22"/>
              </w:rPr>
              <w:lastRenderedPageBreak/>
              <w:t xml:space="preserve">through the realization of a foreign advertising campaign. The result of this campaign are realised and paid reservations for accommodation of foreign tourists from Great Britain+Ireland and Spain in the Czech Republic according to terms and conditions listed in this contract. </w:t>
            </w:r>
          </w:p>
          <w:p w14:paraId="52C29C5A" w14:textId="77777777" w:rsidR="007D3D27" w:rsidRDefault="007D3D27">
            <w:pPr>
              <w:keepNext/>
              <w:keepLines/>
              <w:numPr>
                <w:ilvl w:val="0"/>
                <w:numId w:val="21"/>
              </w:numPr>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ind w:left="0" w:hanging="720"/>
              <w:jc w:val="center"/>
              <w:rPr>
                <w:rFonts w:ascii="Georgia" w:eastAsia="Georgia" w:hAnsi="Georgia" w:cs="Georgia"/>
                <w:b/>
                <w:color w:val="000000"/>
                <w:sz w:val="22"/>
                <w:szCs w:val="22"/>
              </w:rPr>
            </w:pPr>
          </w:p>
          <w:p w14:paraId="52C29C5B"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Terms and Conditions of Providing Services</w:t>
            </w:r>
          </w:p>
          <w:p w14:paraId="52C29C5C" w14:textId="77777777" w:rsidR="007D3D27" w:rsidRDefault="008B6776">
            <w:pPr>
              <w:keepNext/>
              <w:keepLines/>
              <w:numPr>
                <w:ilvl w:val="1"/>
                <w:numId w:val="21"/>
              </w:numPr>
              <w:pBdr>
                <w:top w:val="nil"/>
                <w:left w:val="nil"/>
                <w:bottom w:val="nil"/>
                <w:right w:val="nil"/>
                <w:between w:val="nil"/>
              </w:pBdr>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The Provider undertakes to ensure:</w:t>
            </w:r>
          </w:p>
          <w:p w14:paraId="52C29C5D" w14:textId="77777777" w:rsidR="007D3D27" w:rsidRDefault="008B6776">
            <w:pPr>
              <w:pBdr>
                <w:top w:val="nil"/>
                <w:left w:val="nil"/>
                <w:bottom w:val="nil"/>
                <w:right w:val="nil"/>
                <w:between w:val="nil"/>
              </w:pBdr>
              <w:tabs>
                <w:tab w:val="left" w:pos="0"/>
                <w:tab w:val="left" w:pos="284"/>
                <w:tab w:val="left" w:pos="17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3.1.1</w:t>
            </w:r>
          </w:p>
          <w:p w14:paraId="52C29C5E" w14:textId="77777777" w:rsidR="007D3D27" w:rsidRDefault="008B6776">
            <w:pPr>
              <w:pBdr>
                <w:top w:val="nil"/>
                <w:left w:val="nil"/>
                <w:bottom w:val="nil"/>
                <w:right w:val="nil"/>
                <w:between w:val="nil"/>
              </w:pBdr>
              <w:tabs>
                <w:tab w:val="left" w:pos="0"/>
                <w:tab w:val="left" w:pos="284"/>
                <w:tab w:val="left" w:pos="1201"/>
              </w:tabs>
              <w:spacing w:after="240"/>
              <w:ind w:left="1040"/>
              <w:jc w:val="both"/>
              <w:rPr>
                <w:rFonts w:ascii="Georgia" w:eastAsia="Georgia" w:hAnsi="Georgia" w:cs="Georgia"/>
                <w:color w:val="000000"/>
                <w:sz w:val="22"/>
                <w:szCs w:val="22"/>
                <w:highlight w:val="yellow"/>
              </w:rPr>
            </w:pPr>
            <w:r>
              <w:rPr>
                <w:rFonts w:ascii="Georgia" w:eastAsia="Georgia" w:hAnsi="Georgia" w:cs="Georgia"/>
                <w:color w:val="000000"/>
                <w:sz w:val="22"/>
                <w:szCs w:val="22"/>
              </w:rPr>
              <w:t>The mandatory part of the performance is the execution of the realized orders of accommodation for foreign tourists (from UK+Ireland and Spain) in the Czech Republic according to the specified conditions listed in Annex No.1 -Campaign Plan and implementation of the marketing plan listed in Annex No2 -Marketing plan.</w:t>
            </w:r>
          </w:p>
          <w:p w14:paraId="52C29C5F" w14:textId="77777777" w:rsidR="007D3D27" w:rsidRDefault="008B6776">
            <w:pPr>
              <w:pBdr>
                <w:top w:val="nil"/>
                <w:left w:val="nil"/>
                <w:bottom w:val="nil"/>
                <w:right w:val="nil"/>
                <w:between w:val="nil"/>
              </w:pBdr>
              <w:tabs>
                <w:tab w:val="left" w:pos="0"/>
                <w:tab w:val="left" w:pos="284"/>
                <w:tab w:val="left" w:pos="1201"/>
              </w:tabs>
              <w:spacing w:after="240"/>
              <w:ind w:left="1040"/>
              <w:jc w:val="both"/>
              <w:rPr>
                <w:rFonts w:ascii="Georgia" w:eastAsia="Georgia" w:hAnsi="Georgia" w:cs="Georgia"/>
                <w:color w:val="000000"/>
                <w:sz w:val="22"/>
                <w:szCs w:val="22"/>
              </w:rPr>
            </w:pPr>
            <w:r>
              <w:rPr>
                <w:rFonts w:ascii="Georgia" w:eastAsia="Georgia" w:hAnsi="Georgia" w:cs="Georgia"/>
                <w:color w:val="000000"/>
                <w:sz w:val="22"/>
                <w:szCs w:val="22"/>
              </w:rPr>
              <w:t>3.1.2</w:t>
            </w:r>
          </w:p>
          <w:p w14:paraId="52C29C60"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Reporting to the Client by weekly reports on at least the following campaign parameters:</w:t>
            </w:r>
          </w:p>
          <w:p w14:paraId="52C29C61"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b/>
                <w:color w:val="000000"/>
                <w:sz w:val="22"/>
                <w:szCs w:val="22"/>
              </w:rPr>
            </w:pPr>
            <w:r>
              <w:rPr>
                <w:rFonts w:ascii="Georgia" w:eastAsia="Georgia" w:hAnsi="Georgia" w:cs="Georgia"/>
                <w:b/>
                <w:color w:val="000000"/>
                <w:sz w:val="22"/>
                <w:szCs w:val="22"/>
              </w:rPr>
              <w:t>-</w:t>
            </w:r>
            <w:r>
              <w:rPr>
                <w:rFonts w:ascii="Georgia" w:eastAsia="Georgia" w:hAnsi="Georgia" w:cs="Georgia"/>
                <w:b/>
                <w:color w:val="000000"/>
                <w:sz w:val="22"/>
                <w:szCs w:val="22"/>
              </w:rPr>
              <w:tab/>
              <w:t>Total number of bookings made</w:t>
            </w:r>
          </w:p>
          <w:p w14:paraId="52C29C62"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With information on the regional distribution of reservations</w:t>
            </w:r>
          </w:p>
          <w:p w14:paraId="52C29C63"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 xml:space="preserve">With information about the price level of reservations </w:t>
            </w:r>
          </w:p>
          <w:p w14:paraId="52C29C64"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With information about the number of PAX</w:t>
            </w:r>
          </w:p>
          <w:p w14:paraId="52C29C65"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With information on how many bookings are made on the basis of the campaign alone</w:t>
            </w:r>
          </w:p>
          <w:p w14:paraId="52C29C66"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w:t>
            </w:r>
            <w:r>
              <w:rPr>
                <w:rFonts w:ascii="Georgia" w:eastAsia="Georgia" w:hAnsi="Georgia" w:cs="Georgia"/>
                <w:color w:val="000000"/>
                <w:sz w:val="22"/>
                <w:szCs w:val="22"/>
              </w:rPr>
              <w:tab/>
              <w:t>With information on how many bookings were made in the same period in the previous calendar year</w:t>
            </w:r>
          </w:p>
          <w:p w14:paraId="52C29C67" w14:textId="77777777" w:rsidR="007D3D27" w:rsidRDefault="007D3D27">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p>
          <w:p w14:paraId="52C29C68"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b/>
                <w:color w:val="000000"/>
                <w:sz w:val="22"/>
                <w:szCs w:val="22"/>
              </w:rPr>
            </w:pPr>
            <w:r>
              <w:rPr>
                <w:rFonts w:ascii="Georgia" w:eastAsia="Georgia" w:hAnsi="Georgia" w:cs="Georgia"/>
                <w:b/>
                <w:color w:val="000000"/>
                <w:sz w:val="22"/>
                <w:szCs w:val="22"/>
              </w:rPr>
              <w:t>-</w:t>
            </w:r>
            <w:r>
              <w:rPr>
                <w:rFonts w:ascii="Georgia" w:eastAsia="Georgia" w:hAnsi="Georgia" w:cs="Georgia"/>
                <w:b/>
                <w:color w:val="000000"/>
                <w:sz w:val="22"/>
                <w:szCs w:val="22"/>
              </w:rPr>
              <w:tab/>
              <w:t>Provider's web/mobile app (Google Analytics source) (if implemented by the Provider)</w:t>
            </w:r>
          </w:p>
          <w:p w14:paraId="52C29C69"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lastRenderedPageBreak/>
              <w:t xml:space="preserve">     •</w:t>
            </w:r>
            <w:r>
              <w:rPr>
                <w:rFonts w:ascii="Georgia" w:eastAsia="Georgia" w:hAnsi="Georgia" w:cs="Georgia"/>
                <w:color w:val="000000"/>
                <w:sz w:val="22"/>
                <w:szCs w:val="22"/>
              </w:rPr>
              <w:tab/>
              <w:t xml:space="preserve">Information/articles about destinations in the Czech Republic (packages, articles, banners, ...) </w:t>
            </w:r>
          </w:p>
          <w:p w14:paraId="52C29C6A"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 xml:space="preserve">PageViews counts </w:t>
            </w:r>
          </w:p>
          <w:p w14:paraId="52C29C6B"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 xml:space="preserve">Number of Unique Users, </w:t>
            </w:r>
          </w:p>
          <w:p w14:paraId="52C29C6C"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Engagement Rate of users who have seen information about the Czech Republic in a given session</w:t>
            </w:r>
          </w:p>
          <w:p w14:paraId="52C29C6D"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p>
          <w:p w14:paraId="52C29C6E"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b/>
                <w:color w:val="000000"/>
                <w:sz w:val="22"/>
                <w:szCs w:val="22"/>
              </w:rPr>
            </w:pPr>
            <w:r>
              <w:rPr>
                <w:rFonts w:ascii="Georgia" w:eastAsia="Georgia" w:hAnsi="Georgia" w:cs="Georgia"/>
                <w:b/>
                <w:color w:val="000000"/>
                <w:sz w:val="22"/>
                <w:szCs w:val="22"/>
              </w:rPr>
              <w:t>-</w:t>
            </w:r>
            <w:r>
              <w:rPr>
                <w:rFonts w:ascii="Georgia" w:eastAsia="Georgia" w:hAnsi="Georgia" w:cs="Georgia"/>
                <w:b/>
                <w:color w:val="000000"/>
                <w:sz w:val="22"/>
                <w:szCs w:val="22"/>
              </w:rPr>
              <w:tab/>
              <w:t>Direct marketing (if the Provider will be implementing)</w:t>
            </w:r>
          </w:p>
          <w:p w14:paraId="52C29C6F"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Notifications (source Appstore/Google Play analytics, own statistics)</w:t>
            </w:r>
          </w:p>
          <w:p w14:paraId="52C29C70"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 xml:space="preserve">Number of messages sent </w:t>
            </w:r>
          </w:p>
          <w:p w14:paraId="52C29C71"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Number of unique devices (Unique Devices)</w:t>
            </w:r>
          </w:p>
          <w:p w14:paraId="52C29C72"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Open Rate</w:t>
            </w:r>
          </w:p>
          <w:p w14:paraId="52C29C73"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Click Rate</w:t>
            </w:r>
          </w:p>
          <w:p w14:paraId="52C29C74"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Newsletters (source of email distribution tool, own statistics)</w:t>
            </w:r>
          </w:p>
          <w:p w14:paraId="52C29C75"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Number of newsletters sent</w:t>
            </w:r>
          </w:p>
          <w:p w14:paraId="52C29C76"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Open Rate</w:t>
            </w:r>
          </w:p>
          <w:p w14:paraId="52C29C77"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Click Rate</w:t>
            </w:r>
          </w:p>
          <w:p w14:paraId="52C29C78" w14:textId="77777777" w:rsidR="007D3D27" w:rsidRDefault="007D3D27">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p>
          <w:p w14:paraId="52C29C79"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b/>
                <w:color w:val="000000"/>
                <w:sz w:val="22"/>
                <w:szCs w:val="22"/>
              </w:rPr>
            </w:pPr>
            <w:r>
              <w:rPr>
                <w:rFonts w:ascii="Georgia" w:eastAsia="Georgia" w:hAnsi="Georgia" w:cs="Georgia"/>
                <w:b/>
                <w:color w:val="000000"/>
                <w:sz w:val="22"/>
                <w:szCs w:val="22"/>
              </w:rPr>
              <w:t>-</w:t>
            </w:r>
            <w:r>
              <w:rPr>
                <w:rFonts w:ascii="Georgia" w:eastAsia="Georgia" w:hAnsi="Georgia" w:cs="Georgia"/>
                <w:b/>
                <w:color w:val="000000"/>
                <w:sz w:val="22"/>
                <w:szCs w:val="22"/>
              </w:rPr>
              <w:tab/>
              <w:t>Marketing communication (advertising system source and Google Analytics / own statistics)</w:t>
            </w:r>
          </w:p>
          <w:p w14:paraId="52C29C7A"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For each country separately (banners, videos, articles, ...)</w:t>
            </w:r>
          </w:p>
          <w:p w14:paraId="52C29C7B"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 xml:space="preserve">Number of Impressions </w:t>
            </w:r>
          </w:p>
          <w:p w14:paraId="52C29C7C"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Reach</w:t>
            </w:r>
          </w:p>
          <w:p w14:paraId="52C29C7D"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Number of clicks on the website / mobile app (Link Clicks)</w:t>
            </w:r>
          </w:p>
          <w:p w14:paraId="52C29C7E"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CTR</w:t>
            </w:r>
          </w:p>
          <w:p w14:paraId="52C29C7F"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Number of conversions (Purchases)</w:t>
            </w:r>
          </w:p>
          <w:p w14:paraId="52C29C80"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Meeting the condition of 3 nights or more</w:t>
            </w:r>
          </w:p>
          <w:p w14:paraId="52C29C81"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Not meeting the condition of 3 nights or more</w:t>
            </w:r>
          </w:p>
          <w:p w14:paraId="52C29C82"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 xml:space="preserve">Average number of people who were part of each conversion/purchase </w:t>
            </w:r>
          </w:p>
          <w:p w14:paraId="52C29C83"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lastRenderedPageBreak/>
              <w:t xml:space="preserve">     •</w:t>
            </w:r>
            <w:r>
              <w:rPr>
                <w:rFonts w:ascii="Georgia" w:eastAsia="Georgia" w:hAnsi="Georgia" w:cs="Georgia"/>
                <w:color w:val="000000"/>
                <w:sz w:val="22"/>
                <w:szCs w:val="22"/>
              </w:rPr>
              <w:tab/>
              <w:t>Meeting the condition of 3 nights or more</w:t>
            </w:r>
          </w:p>
          <w:p w14:paraId="52C29C84"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Not meeting the condition of 3 nights or more</w:t>
            </w:r>
          </w:p>
          <w:p w14:paraId="52C29C85"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Conversion rate (Purchases/Sessions)</w:t>
            </w:r>
          </w:p>
          <w:p w14:paraId="52C29C86"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Meeting the condition of 3 nights or more</w:t>
            </w:r>
          </w:p>
          <w:p w14:paraId="52C29C87" w14:textId="77777777" w:rsidR="007D3D27" w:rsidRDefault="008B6776">
            <w:pPr>
              <w:pBdr>
                <w:top w:val="nil"/>
                <w:left w:val="nil"/>
                <w:bottom w:val="nil"/>
                <w:right w:val="nil"/>
                <w:between w:val="nil"/>
              </w:pBdr>
              <w:tabs>
                <w:tab w:val="left" w:pos="0"/>
                <w:tab w:val="left" w:pos="284"/>
                <w:tab w:val="left" w:pos="1201"/>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Not meeting the condition of 3 nights or more.</w:t>
            </w:r>
          </w:p>
          <w:p w14:paraId="52C29C88"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360" w:after="12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IV.</w:t>
            </w:r>
          </w:p>
          <w:p w14:paraId="52C29C89"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Time and Place of Performance</w:t>
            </w:r>
          </w:p>
          <w:p w14:paraId="52C29C8A" w14:textId="77777777" w:rsidR="007D3D27" w:rsidRDefault="008B6776">
            <w:pPr>
              <w:numPr>
                <w:ilvl w:val="0"/>
                <w:numId w:val="7"/>
              </w:numPr>
              <w:pBdr>
                <w:top w:val="nil"/>
                <w:left w:val="nil"/>
                <w:bottom w:val="nil"/>
                <w:right w:val="nil"/>
                <w:between w:val="nil"/>
              </w:pBdr>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This Contract is concluded for a determined period, starting on the day the Contract takes effect until 19.12.2024 or until the completion of all activities and their evaluation. </w:t>
            </w:r>
          </w:p>
          <w:p w14:paraId="52C29C8B" w14:textId="77777777" w:rsidR="007D3D27" w:rsidRDefault="008B6776">
            <w:pPr>
              <w:numPr>
                <w:ilvl w:val="0"/>
                <w:numId w:val="7"/>
              </w:numPr>
              <w:pBdr>
                <w:top w:val="nil"/>
                <w:left w:val="nil"/>
                <w:bottom w:val="nil"/>
                <w:right w:val="nil"/>
                <w:between w:val="nil"/>
              </w:pBdr>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The place of performance shall be Czech Republic.</w:t>
            </w:r>
          </w:p>
          <w:p w14:paraId="52C29C8C" w14:textId="77777777" w:rsidR="007D3D27" w:rsidRDefault="008B6776">
            <w:pPr>
              <w:keepNext/>
              <w:keepLines/>
              <w:spacing w:before="480" w:after="120" w:line="280" w:lineRule="auto"/>
              <w:jc w:val="center"/>
              <w:rPr>
                <w:rFonts w:ascii="Georgia" w:eastAsia="Georgia" w:hAnsi="Georgia" w:cs="Georgia"/>
                <w:b/>
                <w:sz w:val="22"/>
                <w:szCs w:val="22"/>
              </w:rPr>
            </w:pPr>
            <w:r>
              <w:rPr>
                <w:rFonts w:ascii="Georgia" w:eastAsia="Georgia" w:hAnsi="Georgia" w:cs="Georgia"/>
                <w:b/>
                <w:sz w:val="22"/>
                <w:szCs w:val="22"/>
              </w:rPr>
              <w:t>V.</w:t>
            </w:r>
          </w:p>
          <w:p w14:paraId="52C29C8D"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Price and Payment Terms</w:t>
            </w:r>
          </w:p>
          <w:p w14:paraId="52C29C8E" w14:textId="77777777" w:rsidR="007D3D27" w:rsidRDefault="008B6776">
            <w:pPr>
              <w:numPr>
                <w:ilvl w:val="1"/>
                <w:numId w:val="19"/>
              </w:numPr>
              <w:pBdr>
                <w:top w:val="nil"/>
                <w:left w:val="nil"/>
                <w:bottom w:val="nil"/>
                <w:right w:val="nil"/>
                <w:between w:val="nil"/>
              </w:pBdr>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The total price of the performance under this Contract is: 190.000,-Eur, VAT excluded. The VAT at the legal rate, corresponding to the valid legal regulations, shall be added to the price. In the event that the Provider is based outside the Czech Republic, the performance will take place under the reverse charge mechanism, invoicing will take place without VAT, VAT will be paid in the Czech Republic.  </w:t>
            </w:r>
          </w:p>
          <w:p w14:paraId="52C29C8F" w14:textId="77777777" w:rsidR="007D3D27" w:rsidRDefault="008B6776">
            <w:pPr>
              <w:numPr>
                <w:ilvl w:val="1"/>
                <w:numId w:val="19"/>
              </w:numPr>
              <w:pBdr>
                <w:top w:val="nil"/>
                <w:left w:val="nil"/>
                <w:bottom w:val="nil"/>
                <w:right w:val="nil"/>
                <w:between w:val="nil"/>
              </w:pBdr>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The price is the maximum permissible price that includes all the costs required for a complete, due and timely provision of the subject of performance by the Provider, including all the costs and related activities, namely all the costs related to the complete and quality provision of services, costs of the provision of documents, costs of handling, operating costs, insurance, taxes and so on.</w:t>
            </w:r>
          </w:p>
          <w:p w14:paraId="52C29C90" w14:textId="77777777" w:rsidR="007D3D27" w:rsidRDefault="008B6776">
            <w:pPr>
              <w:numPr>
                <w:ilvl w:val="1"/>
                <w:numId w:val="19"/>
              </w:numPr>
              <w:pBdr>
                <w:top w:val="nil"/>
                <w:left w:val="nil"/>
                <w:bottom w:val="nil"/>
                <w:right w:val="nil"/>
                <w:between w:val="nil"/>
              </w:pBdr>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lastRenderedPageBreak/>
              <w:t xml:space="preserve">The price of the performance shall be paid by the Client based on two invoices in the amount of 95.000,-Eur without VAT, issued 31.10.2024 first invoice and 20.12.2024 the second invoice  over the duration of the Contract. The invoice maturity is 30 (thirty) days from the date of issue. The Provider shall deliver the invoice to the Client at least 21 (twenty-one) days prior to the maturity date, otherwise the maturity date shall be postponed accordingly. Each invoice shall include a pre-approved list of activities and a report on service performance. </w:t>
            </w:r>
          </w:p>
          <w:p w14:paraId="52C29C91" w14:textId="77777777" w:rsidR="007D3D27" w:rsidRDefault="008B6776">
            <w:pPr>
              <w:numPr>
                <w:ilvl w:val="1"/>
                <w:numId w:val="19"/>
              </w:numPr>
              <w:pBdr>
                <w:top w:val="nil"/>
                <w:left w:val="nil"/>
                <w:bottom w:val="nil"/>
                <w:right w:val="nil"/>
                <w:between w:val="nil"/>
              </w:pBdr>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All payments under this Contract shall be done by cashless transfer in EURO (European currency).</w:t>
            </w:r>
          </w:p>
          <w:p w14:paraId="52C29C92" w14:textId="77777777" w:rsidR="007D3D27" w:rsidRDefault="008B6776">
            <w:pPr>
              <w:numPr>
                <w:ilvl w:val="1"/>
                <w:numId w:val="19"/>
              </w:numPr>
              <w:pBdr>
                <w:top w:val="nil"/>
                <w:left w:val="nil"/>
                <w:bottom w:val="nil"/>
                <w:right w:val="nil"/>
                <w:between w:val="nil"/>
              </w:pBdr>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Invoices under this Contract shall be issued in terms and in compliance with valid legal regulations, namely Act No. 235/2004 Coll., on value added tax, as amended. If any particulars are missing in the invoice delivered to the Client or if the invoice is incorrect, the Client is entitled to return the invoice to the Provider. If so, the maturity date shall be suspended, and it will be renewed after a corrected or amended invoice is delivered. </w:t>
            </w:r>
          </w:p>
          <w:p w14:paraId="52C29C93" w14:textId="774D0082" w:rsidR="007D3D27" w:rsidRDefault="008B6776">
            <w:pPr>
              <w:numPr>
                <w:ilvl w:val="1"/>
                <w:numId w:val="19"/>
              </w:numPr>
              <w:pBdr>
                <w:top w:val="nil"/>
                <w:left w:val="nil"/>
                <w:bottom w:val="nil"/>
                <w:right w:val="nil"/>
                <w:between w:val="nil"/>
              </w:pBdr>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Invoices shall be sent by e-mail to the Client at: </w:t>
            </w:r>
            <w:r w:rsidR="00705478">
              <w:rPr>
                <w:rFonts w:ascii="Georgia" w:eastAsia="Georgia" w:hAnsi="Georgia" w:cs="Georgia"/>
                <w:color w:val="000000"/>
                <w:sz w:val="22"/>
                <w:szCs w:val="22"/>
              </w:rPr>
              <w:t>XXX</w:t>
            </w:r>
            <w:r>
              <w:rPr>
                <w:rFonts w:ascii="Georgia" w:eastAsia="Georgia" w:hAnsi="Georgia" w:cs="Georgia"/>
                <w:color w:val="000000"/>
                <w:sz w:val="22"/>
                <w:szCs w:val="22"/>
              </w:rPr>
              <w:t>.</w:t>
            </w:r>
          </w:p>
          <w:p w14:paraId="52C29C94" w14:textId="77777777" w:rsidR="007D3D27" w:rsidRDefault="008B6776">
            <w:pPr>
              <w:numPr>
                <w:ilvl w:val="1"/>
                <w:numId w:val="19"/>
              </w:numPr>
              <w:pBdr>
                <w:top w:val="nil"/>
                <w:left w:val="nil"/>
                <w:bottom w:val="nil"/>
                <w:right w:val="nil"/>
                <w:between w:val="nil"/>
              </w:pBdr>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The Provider is not entitled to set off any receivables against the Client’s claims. The Provider’s receivables and claims arisen in relation to this Contract must not be assigned to third parties, pledged or otherwise disposed of. </w:t>
            </w:r>
          </w:p>
          <w:p w14:paraId="52C29C95"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VI.</w:t>
            </w:r>
          </w:p>
          <w:p w14:paraId="52C29C96"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Contractual Penalties</w:t>
            </w:r>
          </w:p>
          <w:p w14:paraId="52C29C97" w14:textId="77777777" w:rsidR="007D3D27" w:rsidRDefault="008B6776">
            <w:pPr>
              <w:numPr>
                <w:ilvl w:val="0"/>
                <w:numId w:val="8"/>
              </w:numPr>
              <w:pBdr>
                <w:top w:val="nil"/>
                <w:left w:val="nil"/>
                <w:bottom w:val="nil"/>
                <w:right w:val="nil"/>
                <w:between w:val="nil"/>
              </w:pBdr>
              <w:tabs>
                <w:tab w:val="left" w:pos="0"/>
                <w:tab w:val="left" w:pos="284"/>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In the case of a breach of obligations arising from Article III herein, the Provider shall pay a contractual penalty to the Client in the amount of 2% of the Price under Article V, </w:t>
            </w:r>
            <w:r>
              <w:rPr>
                <w:rFonts w:ascii="Georgia" w:eastAsia="Georgia" w:hAnsi="Georgia" w:cs="Georgia"/>
                <w:color w:val="000000"/>
                <w:sz w:val="22"/>
                <w:szCs w:val="22"/>
              </w:rPr>
              <w:lastRenderedPageBreak/>
              <w:t>Section 5.1 herein, for each individual case of such breach of obligation.</w:t>
            </w:r>
          </w:p>
          <w:p w14:paraId="52C29C98" w14:textId="77777777" w:rsidR="007D3D27" w:rsidRDefault="008B6776">
            <w:pPr>
              <w:numPr>
                <w:ilvl w:val="0"/>
                <w:numId w:val="8"/>
              </w:numPr>
              <w:pBdr>
                <w:top w:val="nil"/>
                <w:left w:val="nil"/>
                <w:bottom w:val="nil"/>
                <w:right w:val="nil"/>
                <w:between w:val="nil"/>
              </w:pBdr>
              <w:tabs>
                <w:tab w:val="left" w:pos="0"/>
                <w:tab w:val="left" w:pos="284"/>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If the Provider is in delay with the provision of services under Article III herein, the Client shall be entitled to a contractual penalty in the amount of 0.5% of the Price under Article V, Section 5.1 herein, for each day of delay in the performance of the Contract. </w:t>
            </w:r>
          </w:p>
          <w:p w14:paraId="52C29C99" w14:textId="77777777" w:rsidR="007D3D27" w:rsidRDefault="008B6776">
            <w:pPr>
              <w:numPr>
                <w:ilvl w:val="0"/>
                <w:numId w:val="8"/>
              </w:numPr>
              <w:pBdr>
                <w:top w:val="nil"/>
                <w:left w:val="nil"/>
                <w:bottom w:val="nil"/>
                <w:right w:val="nil"/>
                <w:between w:val="nil"/>
              </w:pBdr>
              <w:tabs>
                <w:tab w:val="left" w:pos="0"/>
                <w:tab w:val="left" w:pos="284"/>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The obligation to pay the contractual penalty, enforcement of a title to be paid the contractual penalty or its factual payment does not free the Provider from the performance of the obligation that is the subject of the contractual penalty. The Provider shall remain liable for the performance of such an obligation.</w:t>
            </w:r>
          </w:p>
          <w:p w14:paraId="52C29C9A" w14:textId="77777777" w:rsidR="007D3D27" w:rsidRDefault="008B6776">
            <w:pPr>
              <w:numPr>
                <w:ilvl w:val="0"/>
                <w:numId w:val="8"/>
              </w:numPr>
              <w:pBdr>
                <w:top w:val="nil"/>
                <w:left w:val="nil"/>
                <w:bottom w:val="nil"/>
                <w:right w:val="nil"/>
                <w:between w:val="nil"/>
              </w:pBdr>
              <w:tabs>
                <w:tab w:val="left" w:pos="0"/>
                <w:tab w:val="left" w:pos="284"/>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The obligation to pay the contractual penalty or its factual payment do not affect the Client’s title to compensation of damage in full extent or to withdraw from the Contract. The title to a claimed contractual penalty does not cease to exist with the withdrawal from the Contract. </w:t>
            </w:r>
          </w:p>
          <w:p w14:paraId="52C29C9B" w14:textId="77777777" w:rsidR="007D3D27" w:rsidRDefault="008B6776">
            <w:pPr>
              <w:numPr>
                <w:ilvl w:val="0"/>
                <w:numId w:val="8"/>
              </w:numPr>
              <w:pBdr>
                <w:top w:val="nil"/>
                <w:left w:val="nil"/>
                <w:bottom w:val="nil"/>
                <w:right w:val="nil"/>
                <w:between w:val="nil"/>
              </w:pBdr>
              <w:tabs>
                <w:tab w:val="left" w:pos="0"/>
                <w:tab w:val="left" w:pos="284"/>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The contractual penalty is paid upon the delivery of the written notification of the penalty to the Provider. The Client is entitled to set off their claim arising from the contractual penalty against a payable receivable of the Provider in relation to the price. </w:t>
            </w:r>
          </w:p>
          <w:p w14:paraId="52C29C9C" w14:textId="77777777" w:rsidR="007D3D27" w:rsidRDefault="008B6776">
            <w:pPr>
              <w:numPr>
                <w:ilvl w:val="0"/>
                <w:numId w:val="8"/>
              </w:numPr>
              <w:pBdr>
                <w:top w:val="nil"/>
                <w:left w:val="nil"/>
                <w:bottom w:val="nil"/>
                <w:right w:val="nil"/>
                <w:between w:val="nil"/>
              </w:pBdr>
              <w:tabs>
                <w:tab w:val="left" w:pos="0"/>
                <w:tab w:val="left" w:pos="284"/>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The Parties hereby declare that they consider the contractual penalties under this Article to be reasonable in terms of the character of obligations, the performance of which is secured with the contractual penalties.</w:t>
            </w:r>
          </w:p>
          <w:p w14:paraId="52C29C9D"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lastRenderedPageBreak/>
              <w:t>VII.</w:t>
            </w:r>
          </w:p>
          <w:p w14:paraId="52C29C9E"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Other Rights and Obligations of the Parties</w:t>
            </w:r>
          </w:p>
          <w:p w14:paraId="52C29C9F" w14:textId="77777777" w:rsidR="007D3D27" w:rsidRDefault="008B6776">
            <w:pPr>
              <w:keepLines/>
              <w:numPr>
                <w:ilvl w:val="0"/>
                <w:numId w:val="11"/>
              </w:numPr>
              <w:pBdr>
                <w:top w:val="nil"/>
                <w:left w:val="nil"/>
                <w:bottom w:val="nil"/>
                <w:right w:val="nil"/>
                <w:between w:val="nil"/>
              </w:pBdr>
              <w:tabs>
                <w:tab w:val="left" w:pos="0"/>
                <w:tab w:val="left" w:pos="284"/>
                <w:tab w:val="left" w:pos="-6237"/>
                <w:tab w:val="left" w:pos="-6096"/>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The Provider shall provide the performance under this Contract with professional care and in compliance with legal regulations of the Czech Republic, legal regulations  effective at the place of service provison, this Contract and the Client’s instructions. </w:t>
            </w:r>
          </w:p>
          <w:p w14:paraId="52C29CA0" w14:textId="77777777" w:rsidR="007D3D27" w:rsidRDefault="008B6776">
            <w:pPr>
              <w:numPr>
                <w:ilvl w:val="0"/>
                <w:numId w:val="11"/>
              </w:numPr>
              <w:pBdr>
                <w:top w:val="nil"/>
                <w:left w:val="nil"/>
                <w:bottom w:val="nil"/>
                <w:right w:val="nil"/>
                <w:between w:val="nil"/>
              </w:pBdr>
              <w:tabs>
                <w:tab w:val="left" w:pos="0"/>
                <w:tab w:val="left" w:pos="284"/>
                <w:tab w:val="left" w:pos="-6237"/>
                <w:tab w:val="left" w:pos="-6096"/>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The Provider shall provide the performance at their own cost, in their own name and at their own liability and risk. </w:t>
            </w:r>
          </w:p>
          <w:p w14:paraId="52C29CA1" w14:textId="77777777" w:rsidR="007D3D27" w:rsidRDefault="008B6776">
            <w:pPr>
              <w:numPr>
                <w:ilvl w:val="0"/>
                <w:numId w:val="11"/>
              </w:numPr>
              <w:pBdr>
                <w:top w:val="nil"/>
                <w:left w:val="nil"/>
                <w:bottom w:val="nil"/>
                <w:right w:val="nil"/>
                <w:between w:val="nil"/>
              </w:pBdr>
              <w:tabs>
                <w:tab w:val="left" w:pos="0"/>
                <w:tab w:val="left" w:pos="284"/>
                <w:tab w:val="left" w:pos="-6237"/>
                <w:tab w:val="left" w:pos="-6096"/>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The Client is entitled to check the method of performance of the individual activities of the Provider and to provide clarifying instruction concerning the activities essential for due performance under this Contract, or instructions on remedial actions at any time during the course of performance. Failure to reproach a defect or arrears of work by the Client does not free the Provider from the obligation to immediately remove them, free of charge. </w:t>
            </w:r>
          </w:p>
          <w:p w14:paraId="52C29CA2" w14:textId="77777777" w:rsidR="007D3D27" w:rsidRDefault="008B6776">
            <w:pPr>
              <w:numPr>
                <w:ilvl w:val="0"/>
                <w:numId w:val="11"/>
              </w:numPr>
              <w:pBdr>
                <w:top w:val="nil"/>
                <w:left w:val="nil"/>
                <w:bottom w:val="nil"/>
                <w:right w:val="nil"/>
                <w:between w:val="nil"/>
              </w:pBdr>
              <w:tabs>
                <w:tab w:val="left" w:pos="0"/>
                <w:tab w:val="left" w:pos="284"/>
                <w:tab w:val="left" w:pos="-6237"/>
                <w:tab w:val="left" w:pos="-6096"/>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The Provider is liable for damage incurred by the Client or third parties in relation to the performance, failure to fulfil an obligation or a breach of obligations arising from this Contract.</w:t>
            </w:r>
          </w:p>
          <w:p w14:paraId="52C29CA3" w14:textId="77777777" w:rsidR="007D3D27" w:rsidRDefault="008B6776">
            <w:pPr>
              <w:numPr>
                <w:ilvl w:val="0"/>
                <w:numId w:val="11"/>
              </w:numPr>
              <w:pBdr>
                <w:top w:val="nil"/>
                <w:left w:val="nil"/>
                <w:bottom w:val="nil"/>
                <w:right w:val="nil"/>
                <w:between w:val="nil"/>
              </w:pBdr>
              <w:tabs>
                <w:tab w:val="left" w:pos="0"/>
                <w:tab w:val="left" w:pos="284"/>
                <w:tab w:val="left" w:pos="-6237"/>
                <w:tab w:val="left" w:pos="-6096"/>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The Provider shall immediately notify the Client of any fact that could, even partially, affect the Provider’s ability to meet their obligations arising from the Contract. However, such notification does not free the Provider from the liability to keep fulfilling their obligations arising from the Contract.</w:t>
            </w:r>
          </w:p>
          <w:p w14:paraId="52C29CA4" w14:textId="77777777" w:rsidR="007D3D27" w:rsidRDefault="008B6776">
            <w:pPr>
              <w:numPr>
                <w:ilvl w:val="0"/>
                <w:numId w:val="11"/>
              </w:numPr>
              <w:pBdr>
                <w:top w:val="nil"/>
                <w:left w:val="nil"/>
                <w:bottom w:val="nil"/>
                <w:right w:val="nil"/>
                <w:between w:val="nil"/>
              </w:pBdr>
              <w:tabs>
                <w:tab w:val="left" w:pos="0"/>
                <w:tab w:val="left" w:pos="284"/>
                <w:tab w:val="left" w:pos="-6237"/>
                <w:tab w:val="left" w:pos="-6096"/>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The Provider may only use the documents submitted by the Client to provide performance under this Contract. Any other use requires a written consent of the Client. All the documents submitted to the Provider by the Client remain the property of the Client and shall be returned on first call.</w:t>
            </w:r>
          </w:p>
          <w:p w14:paraId="52C29CA5" w14:textId="77777777" w:rsidR="007D3D27" w:rsidRDefault="008B6776">
            <w:pPr>
              <w:numPr>
                <w:ilvl w:val="0"/>
                <w:numId w:val="11"/>
              </w:numPr>
              <w:pBdr>
                <w:top w:val="nil"/>
                <w:left w:val="nil"/>
                <w:bottom w:val="nil"/>
                <w:right w:val="nil"/>
                <w:between w:val="nil"/>
              </w:pBdr>
              <w:tabs>
                <w:tab w:val="left" w:pos="0"/>
                <w:tab w:val="left" w:pos="284"/>
                <w:tab w:val="left" w:pos="-6237"/>
                <w:tab w:val="left" w:pos="-6096"/>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lastRenderedPageBreak/>
              <w:t xml:space="preserve">The Provider shall maintain confidentiality in terms of all information obtained from the Client in relation to the implementation of the subject matter of the Contract and undertakes to ensure that documents they receive from the Client will not be misappropriated by third parties. The confidentiality obligation shall survive the termination of the contractual relations established by this Contract. </w:t>
            </w:r>
          </w:p>
          <w:p w14:paraId="52C29CA6" w14:textId="77777777" w:rsidR="007D3D27" w:rsidRDefault="008B6776">
            <w:pPr>
              <w:numPr>
                <w:ilvl w:val="0"/>
                <w:numId w:val="11"/>
              </w:numPr>
              <w:pBdr>
                <w:top w:val="nil"/>
                <w:left w:val="nil"/>
                <w:bottom w:val="nil"/>
                <w:right w:val="nil"/>
                <w:between w:val="nil"/>
              </w:pBdr>
              <w:tabs>
                <w:tab w:val="left" w:pos="0"/>
                <w:tab w:val="left" w:pos="284"/>
                <w:tab w:val="left" w:pos="-6237"/>
                <w:tab w:val="left" w:pos="-6096"/>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If the Provider fails to commence any of the activities under this Contract for reasons on their part within the time limit stipulated herein or by a deadline set by the Client, the Client shall be entitled to have such activities performed, in the necessary scope, in another way or through a third party at the Provider’s cost. The potential title of the Client to a contractual penalty or withdrawal from the Contract shall remain unaffected.</w:t>
            </w:r>
          </w:p>
          <w:p w14:paraId="52C29CA7" w14:textId="77777777" w:rsidR="007D3D27" w:rsidRDefault="008B6776">
            <w:pPr>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VIII.</w:t>
            </w:r>
          </w:p>
          <w:p w14:paraId="52C29CA8" w14:textId="77777777" w:rsidR="007D3D27" w:rsidRDefault="008B6776">
            <w:pPr>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Provisions on Copyright</w:t>
            </w:r>
          </w:p>
          <w:p w14:paraId="52C29CA9" w14:textId="77777777" w:rsidR="007D3D27" w:rsidRDefault="008B6776">
            <w:pPr>
              <w:keepLines/>
              <w:numPr>
                <w:ilvl w:val="0"/>
                <w:numId w:val="14"/>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If the Client submits any documents to the Provider in relation to the performance of this Contract (such as graphic designs, visuals, spots, etc.) that will have the character of author’s work (hereinafter “Author's Work”) pursuant to Act No. 121/2000 Coll., on copyright and rights related to copyright and on amendment to certain acts (Copyright Act), as amended, the relations between the Parties in terms of the Author’s Work shall be regulated as follows:</w:t>
            </w:r>
          </w:p>
          <w:p w14:paraId="52C29CAA" w14:textId="77777777" w:rsidR="007D3D27" w:rsidRDefault="008B6776">
            <w:pPr>
              <w:pBdr>
                <w:top w:val="nil"/>
                <w:left w:val="nil"/>
                <w:bottom w:val="nil"/>
                <w:right w:val="nil"/>
                <w:between w:val="nil"/>
              </w:pBdr>
              <w:tabs>
                <w:tab w:val="left" w:pos="0"/>
                <w:tab w:val="left" w:pos="284"/>
              </w:tabs>
              <w:spacing w:after="240" w:line="260" w:lineRule="auto"/>
              <w:ind w:left="851" w:hanging="709"/>
              <w:jc w:val="both"/>
              <w:rPr>
                <w:rFonts w:ascii="Georgia" w:eastAsia="Georgia" w:hAnsi="Georgia" w:cs="Georgia"/>
                <w:color w:val="000000"/>
                <w:sz w:val="22"/>
                <w:szCs w:val="22"/>
              </w:rPr>
            </w:pPr>
            <w:r>
              <w:rPr>
                <w:rFonts w:ascii="Georgia" w:eastAsia="Georgia" w:hAnsi="Georgia" w:cs="Georgia"/>
                <w:color w:val="000000"/>
                <w:sz w:val="22"/>
                <w:szCs w:val="22"/>
              </w:rPr>
              <w:t>8.1.1.</w:t>
            </w:r>
            <w:r>
              <w:rPr>
                <w:rFonts w:ascii="Georgia" w:eastAsia="Georgia" w:hAnsi="Georgia" w:cs="Georgia"/>
                <w:color w:val="000000"/>
                <w:sz w:val="22"/>
                <w:szCs w:val="22"/>
              </w:rPr>
              <w:tab/>
              <w:t xml:space="preserve">The Client declares and guarantees that they are the holder of the copyright to such submitted Author’s Work and that they are entitled to dispose of the Author’s Work in the scope arranged herein, and that the Author’s Work is not subject to any third-party rights. Furthermore, the Client undertakes to procure the author’s consent with the provision of the right to use the Author’s Work for the Provider in the scope stipulated herein if the Author’s Work has been created by a third party </w:t>
            </w:r>
            <w:r>
              <w:rPr>
                <w:rFonts w:ascii="Georgia" w:eastAsia="Georgia" w:hAnsi="Georgia" w:cs="Georgia"/>
                <w:color w:val="000000"/>
                <w:sz w:val="22"/>
                <w:szCs w:val="22"/>
              </w:rPr>
              <w:lastRenderedPageBreak/>
              <w:t>(namely in the form of a licence under the provisions of Section 2371 of the Civil Code).</w:t>
            </w:r>
          </w:p>
          <w:p w14:paraId="52C29CAB" w14:textId="77777777" w:rsidR="007D3D27" w:rsidRDefault="008B6776">
            <w:pPr>
              <w:pBdr>
                <w:top w:val="nil"/>
                <w:left w:val="nil"/>
                <w:bottom w:val="nil"/>
                <w:right w:val="nil"/>
                <w:between w:val="nil"/>
              </w:pBdr>
              <w:tabs>
                <w:tab w:val="left" w:pos="0"/>
                <w:tab w:val="left" w:pos="284"/>
              </w:tabs>
              <w:spacing w:after="240" w:line="260" w:lineRule="auto"/>
              <w:ind w:left="851" w:hanging="709"/>
              <w:jc w:val="both"/>
              <w:rPr>
                <w:rFonts w:ascii="Georgia" w:eastAsia="Georgia" w:hAnsi="Georgia" w:cs="Georgia"/>
                <w:color w:val="000000"/>
                <w:sz w:val="22"/>
                <w:szCs w:val="22"/>
              </w:rPr>
            </w:pPr>
            <w:r>
              <w:rPr>
                <w:rFonts w:ascii="Georgia" w:eastAsia="Georgia" w:hAnsi="Georgia" w:cs="Georgia"/>
                <w:color w:val="000000"/>
                <w:sz w:val="22"/>
                <w:szCs w:val="22"/>
              </w:rPr>
              <w:t xml:space="preserve">8.1.2. </w:t>
            </w:r>
            <w:r>
              <w:rPr>
                <w:rFonts w:ascii="Georgia" w:eastAsia="Georgia" w:hAnsi="Georgia" w:cs="Georgia"/>
                <w:color w:val="000000"/>
                <w:sz w:val="22"/>
                <w:szCs w:val="22"/>
              </w:rPr>
              <w:tab/>
              <w:t>Similarly, the Provider guarantees to procure author’s consent with the provision of the right to use their work in the case Author’s Work created by a third party is used.</w:t>
            </w:r>
          </w:p>
          <w:p w14:paraId="52C29CAC" w14:textId="77777777" w:rsidR="007D3D27" w:rsidRDefault="008B6776">
            <w:pPr>
              <w:pBdr>
                <w:top w:val="nil"/>
                <w:left w:val="nil"/>
                <w:bottom w:val="nil"/>
                <w:right w:val="nil"/>
                <w:between w:val="nil"/>
              </w:pBdr>
              <w:tabs>
                <w:tab w:val="left" w:pos="0"/>
                <w:tab w:val="left" w:pos="284"/>
              </w:tabs>
              <w:spacing w:after="240" w:line="260" w:lineRule="auto"/>
              <w:ind w:left="851" w:hanging="709"/>
              <w:jc w:val="both"/>
              <w:rPr>
                <w:rFonts w:ascii="Georgia" w:eastAsia="Georgia" w:hAnsi="Georgia" w:cs="Georgia"/>
                <w:color w:val="000000"/>
                <w:sz w:val="22"/>
                <w:szCs w:val="22"/>
              </w:rPr>
            </w:pPr>
            <w:r>
              <w:rPr>
                <w:rFonts w:ascii="Georgia" w:eastAsia="Georgia" w:hAnsi="Georgia" w:cs="Georgia"/>
                <w:color w:val="000000"/>
                <w:sz w:val="22"/>
                <w:szCs w:val="22"/>
              </w:rPr>
              <w:t>8.1.3.</w:t>
            </w:r>
            <w:r>
              <w:rPr>
                <w:rFonts w:ascii="Georgia" w:eastAsia="Georgia" w:hAnsi="Georgia" w:cs="Georgia"/>
                <w:color w:val="000000"/>
                <w:sz w:val="22"/>
                <w:szCs w:val="22"/>
              </w:rPr>
              <w:tab/>
              <w:t xml:space="preserve">The Client provides authorisation to the Provider to exercise the right to use the submitted Author’s Work from the day when the Contract becomes effective until 31.12.2030 without any territorial and quantity limitations, however, only in relation to the performance of the present Contract. </w:t>
            </w:r>
          </w:p>
          <w:p w14:paraId="52C29CAD" w14:textId="77777777" w:rsidR="007D3D27" w:rsidRDefault="008B6776">
            <w:pPr>
              <w:pBdr>
                <w:top w:val="nil"/>
                <w:left w:val="nil"/>
                <w:bottom w:val="nil"/>
                <w:right w:val="nil"/>
                <w:between w:val="nil"/>
              </w:pBdr>
              <w:tabs>
                <w:tab w:val="left" w:pos="0"/>
                <w:tab w:val="left" w:pos="284"/>
              </w:tabs>
              <w:spacing w:after="240" w:line="260" w:lineRule="auto"/>
              <w:ind w:left="851" w:hanging="709"/>
              <w:jc w:val="both"/>
              <w:rPr>
                <w:rFonts w:ascii="Georgia" w:eastAsia="Georgia" w:hAnsi="Georgia" w:cs="Georgia"/>
                <w:color w:val="000000"/>
                <w:sz w:val="22"/>
                <w:szCs w:val="22"/>
              </w:rPr>
            </w:pPr>
            <w:r>
              <w:rPr>
                <w:rFonts w:ascii="Georgia" w:eastAsia="Georgia" w:hAnsi="Georgia" w:cs="Georgia"/>
                <w:color w:val="000000"/>
                <w:sz w:val="22"/>
                <w:szCs w:val="22"/>
              </w:rPr>
              <w:t>8.1.4.</w:t>
            </w:r>
            <w:r>
              <w:rPr>
                <w:rFonts w:ascii="Georgia" w:eastAsia="Georgia" w:hAnsi="Georgia" w:cs="Georgia"/>
                <w:color w:val="000000"/>
                <w:sz w:val="22"/>
                <w:szCs w:val="22"/>
              </w:rPr>
              <w:tab/>
              <w:t>The Provider is not entitled to interfere with the submitted Author’s Work and to modify it without the Client’s prior written consent.</w:t>
            </w:r>
          </w:p>
          <w:p w14:paraId="52C29CAE" w14:textId="77777777" w:rsidR="007D3D27" w:rsidRDefault="008B6776">
            <w:pPr>
              <w:pBdr>
                <w:top w:val="nil"/>
                <w:left w:val="nil"/>
                <w:bottom w:val="nil"/>
                <w:right w:val="nil"/>
                <w:between w:val="nil"/>
              </w:pBdr>
              <w:tabs>
                <w:tab w:val="left" w:pos="0"/>
                <w:tab w:val="left" w:pos="284"/>
              </w:tabs>
              <w:spacing w:after="240" w:line="260" w:lineRule="auto"/>
              <w:ind w:left="851" w:hanging="709"/>
              <w:jc w:val="both"/>
              <w:rPr>
                <w:rFonts w:ascii="Georgia" w:eastAsia="Georgia" w:hAnsi="Georgia" w:cs="Georgia"/>
                <w:color w:val="000000"/>
                <w:sz w:val="22"/>
                <w:szCs w:val="22"/>
              </w:rPr>
            </w:pPr>
            <w:r>
              <w:rPr>
                <w:rFonts w:ascii="Georgia" w:eastAsia="Georgia" w:hAnsi="Georgia" w:cs="Georgia"/>
                <w:color w:val="000000"/>
                <w:sz w:val="22"/>
                <w:szCs w:val="22"/>
              </w:rPr>
              <w:t>8.1.5.</w:t>
            </w:r>
            <w:r>
              <w:rPr>
                <w:rFonts w:ascii="Georgia" w:eastAsia="Georgia" w:hAnsi="Georgia" w:cs="Georgia"/>
                <w:color w:val="000000"/>
                <w:sz w:val="22"/>
                <w:szCs w:val="22"/>
              </w:rPr>
              <w:tab/>
              <w:t>The Provider may only assign the rights to use the Author’s Work, completely or partially, to third parties with the Client’s prior written consent.</w:t>
            </w:r>
          </w:p>
          <w:p w14:paraId="52C29CAF" w14:textId="77777777" w:rsidR="007D3D27" w:rsidRDefault="008B6776">
            <w:pPr>
              <w:numPr>
                <w:ilvl w:val="0"/>
                <w:numId w:val="14"/>
              </w:numPr>
              <w:pBdr>
                <w:top w:val="nil"/>
                <w:left w:val="nil"/>
                <w:bottom w:val="nil"/>
                <w:right w:val="nil"/>
                <w:between w:val="nil"/>
              </w:pBdr>
              <w:tabs>
                <w:tab w:val="left" w:pos="0"/>
                <w:tab w:val="left" w:pos="284"/>
                <w:tab w:val="left" w:pos="1701"/>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The title to use the Author’s Work in the scope and under the terms and conditions arranged above in this Article of the Contract are provided by the Client to the Provider free of charge.</w:t>
            </w:r>
          </w:p>
          <w:p w14:paraId="52C29CB0" w14:textId="77777777" w:rsidR="007D3D27" w:rsidRDefault="008B6776">
            <w:pPr>
              <w:spacing w:after="240"/>
              <w:ind w:left="567" w:hanging="567"/>
              <w:jc w:val="both"/>
              <w:rPr>
                <w:rFonts w:ascii="Georgia" w:eastAsia="Georgia" w:hAnsi="Georgia" w:cs="Georgia"/>
                <w:sz w:val="22"/>
                <w:szCs w:val="22"/>
              </w:rPr>
            </w:pPr>
            <w:r>
              <w:rPr>
                <w:rFonts w:ascii="Georgia" w:eastAsia="Georgia" w:hAnsi="Georgia" w:cs="Georgia"/>
                <w:sz w:val="22"/>
                <w:szCs w:val="22"/>
              </w:rPr>
              <w:t xml:space="preserve">8.3 </w:t>
            </w:r>
            <w:r>
              <w:rPr>
                <w:rFonts w:ascii="Georgia" w:eastAsia="Georgia" w:hAnsi="Georgia" w:cs="Georgia"/>
                <w:sz w:val="22"/>
                <w:szCs w:val="22"/>
              </w:rPr>
              <w:tab/>
            </w:r>
            <w:r>
              <w:rPr>
                <w:rFonts w:ascii="Georgia" w:eastAsia="Georgia" w:hAnsi="Georgia" w:cs="Georgia"/>
                <w:sz w:val="22"/>
                <w:szCs w:val="22"/>
              </w:rPr>
              <w:tab/>
              <w:t>The Provider provides the Client with non-/exclusive unlimited title to all possible methods of using intellectual property rights incurred in relation to the performance of the Contract. The payment for the title is included in the price under Article V, Section 5.1 herein.</w:t>
            </w:r>
          </w:p>
          <w:p w14:paraId="52C29CB1"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IX.</w:t>
            </w:r>
          </w:p>
          <w:p w14:paraId="52C29CB2"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Licence</w:t>
            </w:r>
          </w:p>
          <w:p w14:paraId="52C29CB3" w14:textId="77777777" w:rsidR="007D3D27" w:rsidRDefault="008B6776">
            <w:pPr>
              <w:numPr>
                <w:ilvl w:val="1"/>
                <w:numId w:val="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The Client accrues an exclusive, locally and quantitatively unlimited right to use the Author’s Work to all methods of use under the provisions of Section 12(4) of Act No. </w:t>
            </w:r>
            <w:r>
              <w:rPr>
                <w:rFonts w:ascii="Georgia" w:eastAsia="Georgia" w:hAnsi="Georgia" w:cs="Georgia"/>
                <w:color w:val="000000"/>
                <w:sz w:val="22"/>
                <w:szCs w:val="22"/>
              </w:rPr>
              <w:lastRenderedPageBreak/>
              <w:t xml:space="preserve">121/2000 Coll, the Copyright Act (hereinafter also the “Licence”) in relation to the Author’s Work created in connection to the performance of this Contract, as described herein (or in its annexes), as of the moment of their acceptance, for the entire duration of the proprietary copyright, all of which in an original or processed, or otherwise altered form (including translation), in any form, individually or in combination, or in a set with other Author’s Work or other elements. </w:t>
            </w:r>
          </w:p>
          <w:p w14:paraId="52C29CB4" w14:textId="77777777" w:rsidR="007D3D27" w:rsidRDefault="008B6776">
            <w:pPr>
              <w:numPr>
                <w:ilvl w:val="1"/>
                <w:numId w:val="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The payment for the title is included in the price under Section 5.1 herein.</w:t>
            </w:r>
          </w:p>
          <w:p w14:paraId="52C29CB5" w14:textId="77777777" w:rsidR="007D3D27" w:rsidRDefault="008B6776">
            <w:pPr>
              <w:numPr>
                <w:ilvl w:val="1"/>
                <w:numId w:val="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The Client is entitled to provide any right completely or partially within the Licence to a third party (sub-licence), free of charge, even for commercial purposes. </w:t>
            </w:r>
          </w:p>
          <w:p w14:paraId="52C29CB6" w14:textId="77777777" w:rsidR="007D3D27" w:rsidRDefault="008B6776">
            <w:pPr>
              <w:numPr>
                <w:ilvl w:val="1"/>
                <w:numId w:val="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The Provider hereby gives express consent to the Client to alter, otherwise interfere with, continue to develop, put final additions (complete unfinished Author’s Work), modify, process, make publicly available, include in or combine the Author's Work (or its parts) with other Author’s Work/elements, either on their own or through an authorised third party.</w:t>
            </w:r>
          </w:p>
          <w:p w14:paraId="52C29CB7" w14:textId="77777777" w:rsidR="007D3D27" w:rsidRDefault="008B6776">
            <w:pPr>
              <w:numPr>
                <w:ilvl w:val="1"/>
                <w:numId w:val="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The Client is entitled to make the Author’s Work publicly available under their name. The Provider hereby grants consent with the publication of previously unpublished Author’s Work. </w:t>
            </w:r>
          </w:p>
          <w:p w14:paraId="52C29CB8" w14:textId="77777777" w:rsidR="007D3D27" w:rsidRDefault="008B6776">
            <w:pPr>
              <w:numPr>
                <w:ilvl w:val="1"/>
                <w:numId w:val="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The Licence may be used repeatedly. </w:t>
            </w:r>
          </w:p>
          <w:p w14:paraId="52C29CB9" w14:textId="77777777" w:rsidR="007D3D27" w:rsidRDefault="008B6776">
            <w:pPr>
              <w:numPr>
                <w:ilvl w:val="1"/>
                <w:numId w:val="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The Client is not required to use the Licence.</w:t>
            </w:r>
          </w:p>
          <w:p w14:paraId="52C29CBA" w14:textId="77777777" w:rsidR="007D3D27" w:rsidRDefault="008B6776">
            <w:pPr>
              <w:numPr>
                <w:ilvl w:val="1"/>
                <w:numId w:val="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The Client is authorised to use the Author’s Work for both commercial and non-commercial purposes.</w:t>
            </w:r>
          </w:p>
          <w:p w14:paraId="52C29CBB" w14:textId="77777777" w:rsidR="007D3D27" w:rsidRDefault="008B6776">
            <w:pPr>
              <w:numPr>
                <w:ilvl w:val="1"/>
                <w:numId w:val="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The Provider is aware that the Author's Work, subject to the aforesaid rights and consent, includes, in particular, all characters, logos and graphic illustrations of existing and fantastic objects, and that those may be further used by the Client for creative and non-creative activity of the Client or </w:t>
            </w:r>
            <w:r>
              <w:rPr>
                <w:rFonts w:ascii="Georgia" w:eastAsia="Georgia" w:hAnsi="Georgia" w:cs="Georgia"/>
                <w:color w:val="000000"/>
                <w:sz w:val="22"/>
                <w:szCs w:val="22"/>
              </w:rPr>
              <w:lastRenderedPageBreak/>
              <w:t>third parties (based on authorisation provided by the Client).</w:t>
            </w:r>
          </w:p>
          <w:p w14:paraId="52C29CBC" w14:textId="77777777" w:rsidR="007D3D27" w:rsidRDefault="008B6776">
            <w:pPr>
              <w:numPr>
                <w:ilvl w:val="1"/>
                <w:numId w:val="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The Provider declares that the rights and consent provided and granted by this Contract belong to the Provider without any limitations, or that the Provider is entitled to provide them, and the Provider is liable for damage the Client could incur in the case this statement were false.</w:t>
            </w:r>
          </w:p>
          <w:p w14:paraId="52C29CBD" w14:textId="77777777" w:rsidR="007D3D27" w:rsidRDefault="008B6776">
            <w:pPr>
              <w:spacing w:after="240"/>
              <w:ind w:left="567" w:hanging="567"/>
              <w:jc w:val="both"/>
              <w:rPr>
                <w:rFonts w:ascii="Georgia" w:eastAsia="Georgia" w:hAnsi="Georgia" w:cs="Georgia"/>
                <w:sz w:val="22"/>
                <w:szCs w:val="22"/>
              </w:rPr>
            </w:pPr>
            <w:r>
              <w:rPr>
                <w:rFonts w:ascii="Georgia" w:eastAsia="Georgia" w:hAnsi="Georgia" w:cs="Georgia"/>
                <w:color w:val="000000"/>
                <w:sz w:val="22"/>
                <w:szCs w:val="22"/>
              </w:rPr>
              <w:t xml:space="preserve">9.11 </w:t>
            </w:r>
            <w:r>
              <w:rPr>
                <w:rFonts w:ascii="Georgia" w:eastAsia="Georgia" w:hAnsi="Georgia" w:cs="Georgia"/>
                <w:color w:val="000000"/>
                <w:sz w:val="22"/>
                <w:szCs w:val="22"/>
              </w:rPr>
              <w:tab/>
              <w:t>The Provider hereby gives the Client express consent to include videos/photographs representing the Work in the Client’s media database (photo/video bank) and to subsequently use such videos/photographs by the Client. Furthermore, the Provider authorises the Client to place the videos/photographs representing the Work into the public section of the photo/video bank, and to allow users of the public section of the photo/video bank to download the videos/photographs through data networks and to subsequently use them (also for commercial purposes).</w:t>
            </w:r>
          </w:p>
          <w:p w14:paraId="52C29CBE"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X.</w:t>
            </w:r>
          </w:p>
          <w:p w14:paraId="52C29CBF"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Personal Data Protection</w:t>
            </w:r>
          </w:p>
          <w:p w14:paraId="52C29CC0" w14:textId="77777777" w:rsidR="007D3D27" w:rsidRDefault="007D3D27">
            <w:pPr>
              <w:rPr>
                <w:rFonts w:ascii="Georgia" w:eastAsia="Georgia" w:hAnsi="Georgia" w:cs="Georgia"/>
                <w:color w:val="FF0000"/>
                <w:sz w:val="22"/>
                <w:szCs w:val="22"/>
              </w:rPr>
            </w:pPr>
          </w:p>
          <w:p w14:paraId="52C29CC1" w14:textId="77777777" w:rsidR="007D3D27" w:rsidRDefault="008B6776">
            <w:pPr>
              <w:numPr>
                <w:ilvl w:val="1"/>
                <w:numId w:val="9"/>
              </w:numPr>
              <w:pBdr>
                <w:top w:val="nil"/>
                <w:left w:val="nil"/>
                <w:bottom w:val="nil"/>
                <w:right w:val="nil"/>
                <w:between w:val="nil"/>
              </w:pBd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If the Client or the Provider process personal data in relation to the performance of the Contract, the Parties undertake that such processing will only be performed in the necessary scope and in compliance with all the terms and conditions stipulated in Directive 2016/679/EU of the European Parliament and of the Council on the protection of individuals with regard to the processing of personal data, and on the free movement of such data, and repealing Directive 95/46/EC (General Data Protection Regulation), and in Act No. 110/2019 Coll., on personal data processing. At the same time, the Parties undertake to maintain confidentiality in relation to such personal data, to measures taken to secure the personal data and to instruct their employees </w:t>
            </w:r>
            <w:r>
              <w:rPr>
                <w:rFonts w:ascii="Georgia" w:eastAsia="Georgia" w:hAnsi="Georgia" w:cs="Georgia"/>
                <w:color w:val="000000"/>
                <w:sz w:val="22"/>
                <w:szCs w:val="22"/>
              </w:rPr>
              <w:lastRenderedPageBreak/>
              <w:t>who will encounter such personal data on the confidentiality obligation.</w:t>
            </w:r>
          </w:p>
          <w:p w14:paraId="52C29CC2" w14:textId="77777777" w:rsidR="007D3D27" w:rsidRDefault="008B6776">
            <w:pPr>
              <w:keepNext/>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XI.</w:t>
            </w:r>
          </w:p>
          <w:p w14:paraId="52C29CC3" w14:textId="77777777" w:rsidR="007D3D27" w:rsidRDefault="008B6776">
            <w:pPr>
              <w:keepNext/>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Conclusion and Termination of the Contract</w:t>
            </w:r>
          </w:p>
          <w:p w14:paraId="52C29CC4" w14:textId="77777777" w:rsidR="007D3D27" w:rsidRDefault="008B6776">
            <w:pPr>
              <w:tabs>
                <w:tab w:val="left" w:pos="567"/>
              </w:tabs>
              <w:spacing w:after="240"/>
              <w:ind w:left="567" w:hanging="567"/>
              <w:jc w:val="both"/>
              <w:rPr>
                <w:rFonts w:ascii="Georgia" w:eastAsia="Georgia" w:hAnsi="Georgia" w:cs="Georgia"/>
                <w:sz w:val="22"/>
                <w:szCs w:val="22"/>
              </w:rPr>
            </w:pPr>
            <w:r>
              <w:rPr>
                <w:rFonts w:ascii="Georgia" w:eastAsia="Georgia" w:hAnsi="Georgia" w:cs="Georgia"/>
                <w:sz w:val="22"/>
                <w:szCs w:val="22"/>
              </w:rPr>
              <w:t>11.1</w:t>
            </w:r>
            <w:r>
              <w:rPr>
                <w:rFonts w:ascii="Georgia" w:eastAsia="Georgia" w:hAnsi="Georgia" w:cs="Georgia"/>
                <w:sz w:val="22"/>
                <w:szCs w:val="22"/>
              </w:rPr>
              <w:tab/>
              <w:t xml:space="preserve">The Contract becomes valid when signed by both Parties and effective when published in the contract register. </w:t>
            </w:r>
          </w:p>
          <w:p w14:paraId="52C29CC5" w14:textId="77777777" w:rsidR="007D3D27" w:rsidRDefault="008B6776">
            <w:pPr>
              <w:numPr>
                <w:ilvl w:val="1"/>
                <w:numId w:val="10"/>
              </w:numPr>
              <w:pBdr>
                <w:top w:val="nil"/>
                <w:left w:val="nil"/>
                <w:bottom w:val="nil"/>
                <w:right w:val="nil"/>
                <w:between w:val="nil"/>
              </w:pBdr>
              <w:tabs>
                <w:tab w:val="left" w:pos="-6237"/>
                <w:tab w:val="left" w:pos="-6096"/>
                <w:tab w:val="left" w:pos="567"/>
                <w:tab w:val="left" w:pos="2722"/>
                <w:tab w:val="left" w:pos="3175"/>
                <w:tab w:val="left" w:pos="3629"/>
                <w:tab w:val="left" w:pos="4082"/>
                <w:tab w:val="left" w:pos="4536"/>
                <w:tab w:val="left" w:pos="4990"/>
                <w:tab w:val="left" w:pos="5443"/>
                <w:tab w:val="left" w:pos="5897"/>
              </w:tabs>
              <w:spacing w:before="120" w:after="240" w:line="276" w:lineRule="auto"/>
              <w:jc w:val="both"/>
              <w:rPr>
                <w:rFonts w:ascii="Georgia" w:eastAsia="Georgia" w:hAnsi="Georgia" w:cs="Georgia"/>
                <w:color w:val="000000"/>
                <w:sz w:val="22"/>
                <w:szCs w:val="22"/>
              </w:rPr>
            </w:pPr>
            <w:r>
              <w:rPr>
                <w:rFonts w:ascii="Georgia" w:eastAsia="Georgia" w:hAnsi="Georgia" w:cs="Georgia"/>
                <w:color w:val="000000"/>
                <w:sz w:val="22"/>
                <w:szCs w:val="22"/>
              </w:rPr>
              <w:t>The Client is entitled to terminate the Contract without giving reason, the notice period of which is 30 days starting on the day of delivery of the notice.</w:t>
            </w:r>
          </w:p>
          <w:p w14:paraId="52C29CC6" w14:textId="77777777" w:rsidR="007D3D27" w:rsidRDefault="008B6776">
            <w:pPr>
              <w:numPr>
                <w:ilvl w:val="1"/>
                <w:numId w:val="10"/>
              </w:numPr>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 w:val="left" w:pos="-6237"/>
                <w:tab w:val="left" w:pos="-6096"/>
                <w:tab w:val="left" w:pos="56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The Contract may be cancelled by a written agreement between the Parties, while the effects of the cancellation of the Contract set in as of the moment stipulated in such agreement. If no such moment is stipulated in the agreement, then the effects set in on the day of the conclusion of such agreement.</w:t>
            </w:r>
          </w:p>
          <w:p w14:paraId="52C29CC7" w14:textId="77777777" w:rsidR="007D3D27" w:rsidRDefault="008B6776">
            <w:pPr>
              <w:numPr>
                <w:ilvl w:val="1"/>
                <w:numId w:val="10"/>
              </w:numPr>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 w:val="left" w:pos="-6237"/>
                <w:tab w:val="left" w:pos="-6096"/>
                <w:tab w:val="left" w:pos="56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The Client is entitled to withdraw from the Contract, even partially, in the case of a serious breach of the contractual or legal obligations of the Provider. </w:t>
            </w:r>
          </w:p>
          <w:p w14:paraId="52C29CC8" w14:textId="77777777" w:rsidR="007D3D27" w:rsidRDefault="008B6776">
            <w:pPr>
              <w:numPr>
                <w:ilvl w:val="1"/>
                <w:numId w:val="10"/>
              </w:numPr>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 w:val="left" w:pos="-6237"/>
                <w:tab w:val="left" w:pos="-6096"/>
                <w:tab w:val="left" w:pos="56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A serious breach of a contractual obligation includes: </w:t>
            </w:r>
          </w:p>
          <w:p w14:paraId="52C29CC9" w14:textId="77777777" w:rsidR="007D3D27" w:rsidRDefault="008B6776">
            <w:pPr>
              <w:numPr>
                <w:ilvl w:val="0"/>
                <w:numId w:val="3"/>
              </w:numPr>
              <w:pBdr>
                <w:top w:val="nil"/>
                <w:left w:val="nil"/>
                <w:bottom w:val="nil"/>
                <w:right w:val="nil"/>
                <w:between w:val="nil"/>
              </w:pBdr>
              <w:tabs>
                <w:tab w:val="left" w:pos="0"/>
                <w:tab w:val="left" w:pos="284"/>
                <w:tab w:val="left" w:pos="1701"/>
              </w:tabs>
              <w:spacing w:after="240" w:line="260" w:lineRule="auto"/>
              <w:ind w:left="851" w:hanging="709"/>
              <w:jc w:val="both"/>
              <w:rPr>
                <w:rFonts w:ascii="Georgia" w:eastAsia="Georgia" w:hAnsi="Georgia" w:cs="Georgia"/>
                <w:color w:val="000000"/>
                <w:sz w:val="22"/>
                <w:szCs w:val="22"/>
              </w:rPr>
            </w:pPr>
            <w:r>
              <w:rPr>
                <w:rFonts w:ascii="Georgia" w:eastAsia="Georgia" w:hAnsi="Georgia" w:cs="Georgia"/>
                <w:color w:val="000000"/>
                <w:sz w:val="22"/>
                <w:szCs w:val="22"/>
              </w:rPr>
              <w:t>failure to observe binding legal regulations in connection with the performance of this contract</w:t>
            </w:r>
          </w:p>
          <w:p w14:paraId="52C29CCA" w14:textId="77777777" w:rsidR="007D3D27" w:rsidRDefault="008B6776">
            <w:pPr>
              <w:numPr>
                <w:ilvl w:val="0"/>
                <w:numId w:val="3"/>
              </w:numPr>
              <w:pBdr>
                <w:top w:val="nil"/>
                <w:left w:val="nil"/>
                <w:bottom w:val="nil"/>
                <w:right w:val="nil"/>
                <w:between w:val="nil"/>
              </w:pBdr>
              <w:tabs>
                <w:tab w:val="left" w:pos="0"/>
                <w:tab w:val="left" w:pos="284"/>
                <w:tab w:val="left" w:pos="1701"/>
              </w:tabs>
              <w:spacing w:after="240" w:line="260" w:lineRule="auto"/>
              <w:ind w:left="851" w:hanging="709"/>
              <w:jc w:val="both"/>
              <w:rPr>
                <w:rFonts w:ascii="Georgia" w:eastAsia="Georgia" w:hAnsi="Georgia" w:cs="Georgia"/>
                <w:color w:val="000000"/>
                <w:sz w:val="22"/>
                <w:szCs w:val="22"/>
              </w:rPr>
            </w:pPr>
            <w:r>
              <w:rPr>
                <w:rFonts w:ascii="Georgia" w:eastAsia="Georgia" w:hAnsi="Georgia" w:cs="Georgia"/>
                <w:color w:val="000000"/>
                <w:sz w:val="22"/>
                <w:szCs w:val="22"/>
              </w:rPr>
              <w:t>delay in the completion of the performance under Article III herein exceeding 15 days</w:t>
            </w:r>
          </w:p>
          <w:p w14:paraId="52C29CCB" w14:textId="77777777" w:rsidR="007D3D27" w:rsidRDefault="008B6776">
            <w:pPr>
              <w:numPr>
                <w:ilvl w:val="0"/>
                <w:numId w:val="3"/>
              </w:numPr>
              <w:pBdr>
                <w:top w:val="nil"/>
                <w:left w:val="nil"/>
                <w:bottom w:val="nil"/>
                <w:right w:val="nil"/>
                <w:between w:val="nil"/>
              </w:pBdr>
              <w:tabs>
                <w:tab w:val="left" w:pos="0"/>
                <w:tab w:val="left" w:pos="284"/>
                <w:tab w:val="left" w:pos="1701"/>
              </w:tabs>
              <w:spacing w:after="240" w:line="260" w:lineRule="auto"/>
              <w:ind w:left="851" w:hanging="709"/>
              <w:jc w:val="both"/>
              <w:rPr>
                <w:rFonts w:ascii="Georgia" w:eastAsia="Georgia" w:hAnsi="Georgia" w:cs="Georgia"/>
                <w:color w:val="000000"/>
                <w:sz w:val="22"/>
                <w:szCs w:val="22"/>
              </w:rPr>
            </w:pPr>
            <w:r>
              <w:rPr>
                <w:rFonts w:ascii="Georgia" w:eastAsia="Georgia" w:hAnsi="Georgia" w:cs="Georgia"/>
                <w:color w:val="000000"/>
                <w:sz w:val="22"/>
                <w:szCs w:val="22"/>
              </w:rPr>
              <w:t>performance under Article III herein in contradiction with the Client’s binding requirements stipulated in the Contract or in contradiction with the Client’s instructions</w:t>
            </w:r>
          </w:p>
          <w:p w14:paraId="52C29CCC" w14:textId="77777777" w:rsidR="007D3D27" w:rsidRDefault="008B6776">
            <w:pPr>
              <w:numPr>
                <w:ilvl w:val="1"/>
                <w:numId w:val="10"/>
              </w:numPr>
              <w:pBdr>
                <w:top w:val="nil"/>
                <w:left w:val="nil"/>
                <w:bottom w:val="nil"/>
                <w:right w:val="nil"/>
                <w:between w:val="nil"/>
              </w:pBdr>
              <w:tabs>
                <w:tab w:val="left" w:pos="0"/>
                <w:tab w:val="left" w:pos="284"/>
                <w:tab w:val="left" w:pos="1701"/>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 Furthermore, the Client is entitled to withdraw from the Contract, even partially, when:</w:t>
            </w:r>
          </w:p>
          <w:p w14:paraId="52C29CCD" w14:textId="77777777" w:rsidR="007D3D27" w:rsidRDefault="008B6776">
            <w:pPr>
              <w:numPr>
                <w:ilvl w:val="0"/>
                <w:numId w:val="6"/>
              </w:numPr>
              <w:pBdr>
                <w:top w:val="nil"/>
                <w:left w:val="nil"/>
                <w:bottom w:val="nil"/>
                <w:right w:val="nil"/>
                <w:between w:val="nil"/>
              </w:pBdr>
              <w:tabs>
                <w:tab w:val="left" w:pos="0"/>
                <w:tab w:val="left" w:pos="284"/>
                <w:tab w:val="left" w:pos="1701"/>
              </w:tabs>
              <w:spacing w:after="240" w:line="260" w:lineRule="auto"/>
              <w:ind w:left="851" w:hanging="709"/>
              <w:jc w:val="both"/>
              <w:rPr>
                <w:rFonts w:ascii="Georgia" w:eastAsia="Georgia" w:hAnsi="Georgia" w:cs="Georgia"/>
                <w:color w:val="000000"/>
                <w:sz w:val="22"/>
                <w:szCs w:val="22"/>
              </w:rPr>
            </w:pPr>
            <w:r>
              <w:rPr>
                <w:rFonts w:ascii="Georgia" w:eastAsia="Georgia" w:hAnsi="Georgia" w:cs="Georgia"/>
                <w:color w:val="000000"/>
                <w:sz w:val="22"/>
                <w:szCs w:val="22"/>
              </w:rPr>
              <w:lastRenderedPageBreak/>
              <w:t>a reason for withdrawal from the Contract occurs under the provisions of Section 2001 et seq. of Act No. 89/2012 Coll., the Civil Code, as amended</w:t>
            </w:r>
          </w:p>
          <w:p w14:paraId="52C29CCE" w14:textId="77777777" w:rsidR="007D3D27" w:rsidRDefault="008B6776">
            <w:pPr>
              <w:numPr>
                <w:ilvl w:val="0"/>
                <w:numId w:val="6"/>
              </w:numPr>
              <w:pBdr>
                <w:top w:val="nil"/>
                <w:left w:val="nil"/>
                <w:bottom w:val="nil"/>
                <w:right w:val="nil"/>
                <w:between w:val="nil"/>
              </w:pBdr>
              <w:tabs>
                <w:tab w:val="left" w:pos="0"/>
                <w:tab w:val="left" w:pos="284"/>
                <w:tab w:val="left" w:pos="1701"/>
              </w:tabs>
              <w:spacing w:after="240" w:line="260" w:lineRule="auto"/>
              <w:ind w:left="851" w:hanging="709"/>
              <w:jc w:val="both"/>
              <w:rPr>
                <w:rFonts w:ascii="Georgia" w:eastAsia="Georgia" w:hAnsi="Georgia" w:cs="Georgia"/>
                <w:color w:val="000000"/>
                <w:sz w:val="22"/>
                <w:szCs w:val="22"/>
              </w:rPr>
            </w:pPr>
            <w:r>
              <w:rPr>
                <w:rFonts w:ascii="Georgia" w:eastAsia="Georgia" w:hAnsi="Georgia" w:cs="Georgia"/>
                <w:color w:val="000000"/>
                <w:sz w:val="22"/>
                <w:szCs w:val="22"/>
              </w:rPr>
              <w:t>the Client does not have enough financial resources to pay the Price for the performance under Article V, Section 5.1 herein as a result of a decision made by the founder, a public administration authority or a local government</w:t>
            </w:r>
          </w:p>
          <w:p w14:paraId="52C29CCF" w14:textId="77777777" w:rsidR="007D3D27" w:rsidRDefault="008B6776">
            <w:pPr>
              <w:numPr>
                <w:ilvl w:val="0"/>
                <w:numId w:val="6"/>
              </w:numPr>
              <w:pBdr>
                <w:top w:val="nil"/>
                <w:left w:val="nil"/>
                <w:bottom w:val="nil"/>
                <w:right w:val="nil"/>
                <w:between w:val="nil"/>
              </w:pBdr>
              <w:tabs>
                <w:tab w:val="left" w:pos="0"/>
                <w:tab w:val="left" w:pos="284"/>
                <w:tab w:val="left" w:pos="1701"/>
              </w:tabs>
              <w:spacing w:after="240" w:line="260" w:lineRule="auto"/>
              <w:ind w:left="851" w:hanging="709"/>
              <w:jc w:val="both"/>
              <w:rPr>
                <w:rFonts w:ascii="Georgia" w:eastAsia="Georgia" w:hAnsi="Georgia" w:cs="Georgia"/>
                <w:color w:val="000000"/>
                <w:sz w:val="22"/>
                <w:szCs w:val="22"/>
              </w:rPr>
            </w:pPr>
            <w:r>
              <w:rPr>
                <w:rFonts w:ascii="Georgia" w:eastAsia="Georgia" w:hAnsi="Georgia" w:cs="Georgia"/>
                <w:color w:val="000000"/>
                <w:sz w:val="22"/>
                <w:szCs w:val="22"/>
              </w:rPr>
              <w:t>the Provider loses the permit required by legal regulations to perform activities that the Provider is liable to perform under this Contract</w:t>
            </w:r>
          </w:p>
          <w:p w14:paraId="52C29CD0" w14:textId="77777777" w:rsidR="007D3D27" w:rsidRDefault="008B6776">
            <w:pPr>
              <w:numPr>
                <w:ilvl w:val="0"/>
                <w:numId w:val="6"/>
              </w:numPr>
              <w:pBdr>
                <w:top w:val="nil"/>
                <w:left w:val="nil"/>
                <w:bottom w:val="nil"/>
                <w:right w:val="nil"/>
                <w:between w:val="nil"/>
              </w:pBdr>
              <w:tabs>
                <w:tab w:val="left" w:pos="0"/>
                <w:tab w:val="left" w:pos="284"/>
                <w:tab w:val="left" w:pos="1701"/>
              </w:tabs>
              <w:spacing w:after="240" w:line="260" w:lineRule="auto"/>
              <w:ind w:left="851" w:hanging="709"/>
              <w:jc w:val="both"/>
              <w:rPr>
                <w:rFonts w:ascii="Georgia" w:eastAsia="Georgia" w:hAnsi="Georgia" w:cs="Georgia"/>
                <w:color w:val="000000"/>
                <w:sz w:val="22"/>
                <w:szCs w:val="22"/>
              </w:rPr>
            </w:pPr>
            <w:r>
              <w:rPr>
                <w:rFonts w:ascii="Georgia" w:eastAsia="Georgia" w:hAnsi="Georgia" w:cs="Georgia"/>
                <w:color w:val="000000"/>
                <w:sz w:val="22"/>
                <w:szCs w:val="22"/>
              </w:rPr>
              <w:t>the Provider goes into bankruptcy or bankruptcy is imminent within the meaning of legal regulations effective as of the day of the withdrawal, or bankruptcy proceedings have commenced against the Provider</w:t>
            </w:r>
          </w:p>
          <w:p w14:paraId="52C29CD1" w14:textId="77777777" w:rsidR="007D3D27" w:rsidRDefault="008B6776">
            <w:pPr>
              <w:numPr>
                <w:ilvl w:val="0"/>
                <w:numId w:val="6"/>
              </w:numPr>
              <w:pBdr>
                <w:top w:val="nil"/>
                <w:left w:val="nil"/>
                <w:bottom w:val="nil"/>
                <w:right w:val="nil"/>
                <w:between w:val="nil"/>
              </w:pBdr>
              <w:tabs>
                <w:tab w:val="left" w:pos="0"/>
                <w:tab w:val="left" w:pos="284"/>
                <w:tab w:val="left" w:pos="1701"/>
              </w:tabs>
              <w:spacing w:after="240" w:line="260" w:lineRule="auto"/>
              <w:ind w:left="851" w:hanging="709"/>
              <w:jc w:val="both"/>
              <w:rPr>
                <w:rFonts w:ascii="Georgia" w:eastAsia="Georgia" w:hAnsi="Georgia" w:cs="Georgia"/>
                <w:color w:val="000000"/>
                <w:sz w:val="22"/>
                <w:szCs w:val="22"/>
              </w:rPr>
            </w:pPr>
            <w:r>
              <w:rPr>
                <w:rFonts w:ascii="Georgia" w:eastAsia="Georgia" w:hAnsi="Georgia" w:cs="Georgia"/>
                <w:color w:val="000000"/>
                <w:sz w:val="22"/>
                <w:szCs w:val="22"/>
              </w:rPr>
              <w:t>the Provider goes into liquidation</w:t>
            </w:r>
          </w:p>
          <w:p w14:paraId="52C29CD2" w14:textId="77777777" w:rsidR="007D3D27" w:rsidRDefault="008B6776">
            <w:pPr>
              <w:numPr>
                <w:ilvl w:val="1"/>
                <w:numId w:val="10"/>
              </w:numPr>
              <w:pBdr>
                <w:top w:val="nil"/>
                <w:left w:val="nil"/>
                <w:bottom w:val="nil"/>
                <w:right w:val="nil"/>
                <w:between w:val="nil"/>
              </w:pBdr>
              <w:tabs>
                <w:tab w:val="left" w:pos="0"/>
                <w:tab w:val="left" w:pos="284"/>
                <w:tab w:val="left" w:pos="1701"/>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The Provider is entitled to withdraw from the Contract when the Client is in delay with the payment of their financial obligations arising from this Contract for a period exceeding 90 (ninety) days.</w:t>
            </w:r>
          </w:p>
          <w:p w14:paraId="52C29CD3" w14:textId="77777777" w:rsidR="007D3D27" w:rsidRDefault="008B6776">
            <w:pPr>
              <w:numPr>
                <w:ilvl w:val="1"/>
                <w:numId w:val="10"/>
              </w:numPr>
              <w:pBdr>
                <w:top w:val="nil"/>
                <w:left w:val="nil"/>
                <w:bottom w:val="nil"/>
                <w:right w:val="nil"/>
                <w:between w:val="nil"/>
              </w:pBdr>
              <w:tabs>
                <w:tab w:val="left" w:pos="0"/>
                <w:tab w:val="left" w:pos="284"/>
                <w:tab w:val="left" w:pos="1701"/>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 Any withdrawal from this Contract must be executed in writing and the written expression of the Party’s will to withdraw from this Contract must be properly delivered to the other Party.</w:t>
            </w:r>
          </w:p>
          <w:p w14:paraId="52C29CD4" w14:textId="77777777" w:rsidR="007D3D27" w:rsidRDefault="008B6776">
            <w:pPr>
              <w:numPr>
                <w:ilvl w:val="1"/>
                <w:numId w:val="10"/>
              </w:numPr>
              <w:pBdr>
                <w:top w:val="nil"/>
                <w:left w:val="nil"/>
                <w:bottom w:val="nil"/>
                <w:right w:val="nil"/>
                <w:between w:val="nil"/>
              </w:pBdr>
              <w:tabs>
                <w:tab w:val="left" w:pos="0"/>
                <w:tab w:val="left" w:pos="284"/>
                <w:tab w:val="left" w:pos="1701"/>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The withdrawal from the Contract becomes effective as of the moment of the delivery of the written expression of the Party’s will to withdraw from the Contract to the other Party. The withdrawal from the Contract does not affect the title to compensation of damage incurred by a breach of the Contract, or the title to the payment of contractual penalties.</w:t>
            </w:r>
          </w:p>
          <w:p w14:paraId="52C29CD5" w14:textId="77777777" w:rsidR="007D3D27" w:rsidRDefault="008B6776">
            <w:pPr>
              <w:numPr>
                <w:ilvl w:val="1"/>
                <w:numId w:val="10"/>
              </w:numPr>
              <w:pBdr>
                <w:top w:val="nil"/>
                <w:left w:val="nil"/>
                <w:bottom w:val="nil"/>
                <w:right w:val="nil"/>
                <w:between w:val="nil"/>
              </w:pBdr>
              <w:tabs>
                <w:tab w:val="left" w:pos="0"/>
                <w:tab w:val="left" w:pos="284"/>
                <w:tab w:val="left" w:pos="1701"/>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The obligations of the Parties that have arisen due to the withdrawal from the Contract shall be settled in the following way. In the case of </w:t>
            </w:r>
            <w:r>
              <w:rPr>
                <w:rFonts w:ascii="Georgia" w:eastAsia="Georgia" w:hAnsi="Georgia" w:cs="Georgia"/>
                <w:color w:val="000000"/>
                <w:sz w:val="22"/>
                <w:szCs w:val="22"/>
              </w:rPr>
              <w:lastRenderedPageBreak/>
              <w:t>withdrawal from the Contract, the Provider shall immediately submit the performance in the current semi-finished condition to the Client. In the case of withdrawal from the Contract for reasons on the part of the Client, the Provider is entitled to a proportional part of the Price corresponding to the scope of the performed and submitted performance. In the case of withdrawal from the Contract for reasons on the part of the Provider, the Provider is entitled to a compensation of necessary costs that have been demonstrably expended on the performance of the Contract.</w:t>
            </w:r>
          </w:p>
          <w:p w14:paraId="52C29CD6" w14:textId="77777777" w:rsidR="007D3D27" w:rsidRDefault="008B6776">
            <w:pPr>
              <w:numPr>
                <w:ilvl w:val="1"/>
                <w:numId w:val="10"/>
              </w:numPr>
              <w:pBdr>
                <w:top w:val="nil"/>
                <w:left w:val="nil"/>
                <w:bottom w:val="nil"/>
                <w:right w:val="nil"/>
                <w:between w:val="nil"/>
              </w:pBdr>
              <w:tabs>
                <w:tab w:val="left" w:pos="0"/>
                <w:tab w:val="left" w:pos="284"/>
                <w:tab w:val="left" w:pos="1701"/>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In the case of premature termination of the Contract, the Provider shall provide the Client with necessary cooperation so that the Client does not incur any damage.</w:t>
            </w:r>
          </w:p>
          <w:p w14:paraId="52C29CD7"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XII.</w:t>
            </w:r>
          </w:p>
          <w:p w14:paraId="52C29CD8"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Contact Persons</w:t>
            </w:r>
          </w:p>
          <w:p w14:paraId="52C29CD9" w14:textId="229FBDC2" w:rsidR="007D3D27" w:rsidRPr="009947A9" w:rsidRDefault="008B6776" w:rsidP="009947A9">
            <w:pPr>
              <w:pStyle w:val="Odstavecseseznamem"/>
              <w:numPr>
                <w:ilvl w:val="1"/>
                <w:numId w:val="25"/>
              </w:numPr>
              <w:pBdr>
                <w:top w:val="nil"/>
                <w:left w:val="nil"/>
                <w:bottom w:val="nil"/>
                <w:right w:val="nil"/>
                <w:between w:val="nil"/>
              </w:pBd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color w:val="000000"/>
                <w:sz w:val="22"/>
                <w:szCs w:val="22"/>
              </w:rPr>
            </w:pPr>
            <w:r w:rsidRPr="009947A9">
              <w:rPr>
                <w:rFonts w:ascii="Georgia" w:eastAsia="Georgia" w:hAnsi="Georgia" w:cs="Georgia"/>
                <w:color w:val="000000"/>
                <w:sz w:val="22"/>
                <w:szCs w:val="22"/>
              </w:rPr>
              <w:t xml:space="preserve">The Parties have agreed on the following contact persons: </w:t>
            </w:r>
          </w:p>
          <w:p w14:paraId="52C29CDA" w14:textId="55AA770D" w:rsidR="007D3D27" w:rsidRDefault="008B6776">
            <w:pPr>
              <w:numPr>
                <w:ilvl w:val="0"/>
                <w:numId w:val="23"/>
              </w:numPr>
              <w:pBdr>
                <w:top w:val="nil"/>
                <w:left w:val="nil"/>
                <w:bottom w:val="nil"/>
                <w:right w:val="nil"/>
                <w:between w:val="nil"/>
              </w:pBdr>
              <w:tabs>
                <w:tab w:val="left" w:pos="0"/>
                <w:tab w:val="left" w:pos="284"/>
                <w:tab w:val="left" w:pos="1701"/>
              </w:tabs>
              <w:spacing w:after="240" w:line="260" w:lineRule="auto"/>
              <w:ind w:left="851" w:hanging="709"/>
              <w:rPr>
                <w:rFonts w:ascii="Georgia" w:eastAsia="Georgia" w:hAnsi="Georgia" w:cs="Georgia"/>
                <w:sz w:val="22"/>
                <w:szCs w:val="22"/>
              </w:rPr>
            </w:pPr>
            <w:r>
              <w:rPr>
                <w:rFonts w:ascii="Georgia" w:eastAsia="Georgia" w:hAnsi="Georgia" w:cs="Georgia"/>
                <w:sz w:val="22"/>
                <w:szCs w:val="22"/>
              </w:rPr>
              <w:t xml:space="preserve">for the Client: </w:t>
            </w:r>
            <w:r w:rsidR="00705478">
              <w:rPr>
                <w:rFonts w:ascii="Georgia" w:eastAsia="Georgia" w:hAnsi="Georgia" w:cs="Georgia"/>
                <w:sz w:val="22"/>
                <w:szCs w:val="22"/>
              </w:rPr>
              <w:t>XXX</w:t>
            </w:r>
          </w:p>
          <w:p w14:paraId="52C29CDB" w14:textId="7A7AF000" w:rsidR="007D3D27" w:rsidRPr="006C0D87" w:rsidRDefault="008B6776">
            <w:pPr>
              <w:numPr>
                <w:ilvl w:val="0"/>
                <w:numId w:val="23"/>
              </w:numPr>
              <w:pBdr>
                <w:top w:val="nil"/>
                <w:left w:val="nil"/>
                <w:bottom w:val="nil"/>
                <w:right w:val="nil"/>
                <w:between w:val="nil"/>
              </w:pBdr>
              <w:tabs>
                <w:tab w:val="left" w:pos="0"/>
                <w:tab w:val="left" w:pos="284"/>
                <w:tab w:val="left" w:pos="1701"/>
              </w:tabs>
              <w:spacing w:after="240" w:line="260" w:lineRule="auto"/>
              <w:ind w:left="851" w:hanging="709"/>
              <w:jc w:val="both"/>
              <w:rPr>
                <w:rFonts w:ascii="Georgia" w:eastAsia="Georgia" w:hAnsi="Georgia" w:cs="Georgia"/>
                <w:color w:val="000000"/>
                <w:sz w:val="22"/>
                <w:szCs w:val="22"/>
              </w:rPr>
            </w:pPr>
            <w:r>
              <w:rPr>
                <w:rFonts w:ascii="Georgia" w:eastAsia="Georgia" w:hAnsi="Georgia" w:cs="Georgia"/>
                <w:color w:val="000000"/>
                <w:sz w:val="22"/>
                <w:szCs w:val="22"/>
              </w:rPr>
              <w:t>f</w:t>
            </w:r>
            <w:r>
              <w:rPr>
                <w:rFonts w:ascii="Georgia" w:eastAsia="Georgia" w:hAnsi="Georgia" w:cs="Georgia"/>
                <w:sz w:val="22"/>
                <w:szCs w:val="22"/>
              </w:rPr>
              <w:t xml:space="preserve">or the Provider: </w:t>
            </w:r>
            <w:r w:rsidR="00705478">
              <w:rPr>
                <w:rFonts w:ascii="Georgia" w:eastAsia="Georgia" w:hAnsi="Georgia" w:cs="Georgia"/>
                <w:sz w:val="22"/>
                <w:szCs w:val="22"/>
              </w:rPr>
              <w:t>XXX</w:t>
            </w:r>
          </w:p>
          <w:p w14:paraId="52C29CDC" w14:textId="3F73B90E" w:rsidR="007D3D27" w:rsidRDefault="009947A9" w:rsidP="009947A9">
            <w:pPr>
              <w:pBdr>
                <w:top w:val="nil"/>
                <w:left w:val="nil"/>
                <w:bottom w:val="nil"/>
                <w:right w:val="nil"/>
                <w:between w:val="nil"/>
              </w:pBd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color w:val="000000"/>
                <w:sz w:val="22"/>
                <w:szCs w:val="22"/>
              </w:rPr>
            </w:pPr>
            <w:r>
              <w:rPr>
                <w:rFonts w:ascii="Georgia" w:eastAsia="Georgia" w:hAnsi="Georgia" w:cs="Georgia"/>
                <w:color w:val="000000"/>
                <w:sz w:val="22"/>
                <w:szCs w:val="22"/>
              </w:rPr>
              <w:t>12.2</w:t>
            </w:r>
            <w:r w:rsidR="002E6CBC">
              <w:rPr>
                <w:rFonts w:ascii="Georgia" w:eastAsia="Georgia" w:hAnsi="Georgia" w:cs="Georgia"/>
                <w:color w:val="000000"/>
                <w:sz w:val="22"/>
                <w:szCs w:val="22"/>
              </w:rPr>
              <w:t xml:space="preserve"> </w:t>
            </w:r>
            <w:r>
              <w:rPr>
                <w:rFonts w:ascii="Georgia" w:eastAsia="Georgia" w:hAnsi="Georgia" w:cs="Georgia"/>
                <w:color w:val="000000"/>
                <w:sz w:val="22"/>
                <w:szCs w:val="22"/>
              </w:rPr>
              <w:t>The Parties have agreed that a change in the contact person is not a change of the Contract and may be executed by a one-sided written notification to the other.</w:t>
            </w:r>
          </w:p>
          <w:p w14:paraId="52C29CDD"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XIII.</w:t>
            </w:r>
          </w:p>
          <w:p w14:paraId="52C29CDE"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Force Majeure</w:t>
            </w:r>
          </w:p>
          <w:p w14:paraId="48AAFC1D" w14:textId="77777777" w:rsidR="0013669E" w:rsidRPr="0013669E" w:rsidRDefault="0013669E" w:rsidP="0013669E">
            <w:pPr>
              <w:pStyle w:val="Odstavecseseznamem"/>
              <w:numPr>
                <w:ilvl w:val="0"/>
                <w:numId w:val="15"/>
              </w:numPr>
              <w:tabs>
                <w:tab w:val="left" w:pos="680"/>
                <w:tab w:val="left" w:pos="907"/>
                <w:tab w:val="left" w:pos="1134"/>
                <w:tab w:val="left" w:pos="1361"/>
                <w:tab w:val="left" w:pos="1588"/>
                <w:tab w:val="left" w:pos="1814"/>
                <w:tab w:val="left" w:pos="2041"/>
                <w:tab w:val="left" w:pos="2268"/>
              </w:tabs>
              <w:spacing w:before="260" w:line="260" w:lineRule="exact"/>
              <w:ind w:left="0"/>
              <w:outlineLvl w:val="2"/>
              <w:rPr>
                <w:rFonts w:ascii="Georgia" w:eastAsia="Calibri" w:hAnsi="Georgia" w:cs="Arial"/>
                <w:vanish/>
                <w:sz w:val="22"/>
                <w:szCs w:val="22"/>
                <w:lang w:eastAsia="en-US"/>
              </w:rPr>
            </w:pPr>
          </w:p>
          <w:p w14:paraId="4F1D3780" w14:textId="77777777" w:rsidR="0013669E" w:rsidRPr="0013669E" w:rsidRDefault="0013669E" w:rsidP="0013669E">
            <w:pPr>
              <w:pStyle w:val="Odstavecseseznamem"/>
              <w:numPr>
                <w:ilvl w:val="0"/>
                <w:numId w:val="15"/>
              </w:numPr>
              <w:tabs>
                <w:tab w:val="left" w:pos="680"/>
                <w:tab w:val="left" w:pos="907"/>
                <w:tab w:val="left" w:pos="1134"/>
                <w:tab w:val="left" w:pos="1361"/>
                <w:tab w:val="left" w:pos="1588"/>
                <w:tab w:val="left" w:pos="1814"/>
                <w:tab w:val="left" w:pos="2041"/>
                <w:tab w:val="left" w:pos="2268"/>
              </w:tabs>
              <w:spacing w:before="260" w:line="260" w:lineRule="exact"/>
              <w:ind w:left="0"/>
              <w:outlineLvl w:val="2"/>
              <w:rPr>
                <w:rFonts w:ascii="Georgia" w:eastAsia="Calibri" w:hAnsi="Georgia" w:cs="Arial"/>
                <w:vanish/>
                <w:sz w:val="22"/>
                <w:szCs w:val="22"/>
                <w:lang w:eastAsia="en-US"/>
              </w:rPr>
            </w:pPr>
          </w:p>
          <w:p w14:paraId="52C29CDF" w14:textId="6296D2AE" w:rsidR="007D3D27" w:rsidRPr="00B42EA2" w:rsidRDefault="008B6776" w:rsidP="00B42EA2">
            <w:pPr>
              <w:pStyle w:val="Odstavecseseznamem"/>
              <w:numPr>
                <w:ilvl w:val="1"/>
                <w:numId w:val="15"/>
              </w:numPr>
              <w:jc w:val="both"/>
              <w:rPr>
                <w:rFonts w:ascii="Georgia" w:eastAsia="Georgia" w:hAnsi="Georgia"/>
              </w:rPr>
            </w:pPr>
            <w:r w:rsidRPr="00B42EA2">
              <w:rPr>
                <w:rFonts w:ascii="Georgia" w:eastAsia="Georgia" w:hAnsi="Georgia"/>
                <w:sz w:val="22"/>
                <w:szCs w:val="22"/>
              </w:rPr>
              <w:t>The Parties are hereby released from liability for partial or complete failure to perform their contractual obligations when demonstrably caused by Force Majeure. Force Majeure includes extraordinary unforeseeable and insurmountable, permanent or temporary obstacles arising independently of the will of the Parties. If the aforesaid circumstances arise, both Parties shall immediately notify one another.</w:t>
            </w:r>
          </w:p>
          <w:p w14:paraId="52C29CE0" w14:textId="77777777" w:rsidR="007D3D27" w:rsidRDefault="008B6776">
            <w:pPr>
              <w:numPr>
                <w:ilvl w:val="1"/>
                <w:numId w:val="15"/>
              </w:numPr>
              <w:pBdr>
                <w:top w:val="nil"/>
                <w:left w:val="nil"/>
                <w:bottom w:val="nil"/>
                <w:right w:val="nil"/>
                <w:between w:val="nil"/>
              </w:pBd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lastRenderedPageBreak/>
              <w:t xml:space="preserve">The deadlines for the performance of obligations under the Agreement shall be extended by the period during which the circumstance, excluding liability for a partial or complete failure of contractual obligations, demonstrably lasts. </w:t>
            </w:r>
          </w:p>
          <w:p w14:paraId="52C29CE1" w14:textId="77777777" w:rsidR="007D3D27" w:rsidRDefault="008B6776">
            <w:pPr>
              <w:numPr>
                <w:ilvl w:val="1"/>
                <w:numId w:val="15"/>
              </w:numPr>
              <w:pBdr>
                <w:top w:val="nil"/>
                <w:left w:val="nil"/>
                <w:bottom w:val="nil"/>
                <w:right w:val="nil"/>
                <w:between w:val="nil"/>
              </w:pBd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If the consequences arising from a Force Majeure event demonstrably last for a period exceeding three months, any of the Parties may withdraw from the Agreement provided that the claims of the Parties shall be settled in a manner that prevents unjust enrichment incurred by either of the Parties.</w:t>
            </w:r>
          </w:p>
          <w:p w14:paraId="52C29CE2"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XIV.</w:t>
            </w:r>
          </w:p>
          <w:p w14:paraId="52C29CE3"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 xml:space="preserve">Final Provisions </w:t>
            </w:r>
          </w:p>
          <w:p w14:paraId="7FE22E49" w14:textId="77777777" w:rsidR="00B42EA2" w:rsidRPr="00B42EA2" w:rsidRDefault="00B42EA2" w:rsidP="00B42EA2">
            <w:pPr>
              <w:pStyle w:val="Odstavecseseznamem"/>
              <w:numPr>
                <w:ilvl w:val="0"/>
                <w:numId w:val="17"/>
              </w:numPr>
              <w:pBdr>
                <w:top w:val="nil"/>
                <w:left w:val="nil"/>
                <w:bottom w:val="nil"/>
                <w:right w:val="nil"/>
                <w:between w:val="nil"/>
              </w:pBd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vanish/>
                <w:color w:val="000000"/>
                <w:sz w:val="22"/>
                <w:szCs w:val="22"/>
              </w:rPr>
            </w:pPr>
          </w:p>
          <w:p w14:paraId="35718B44" w14:textId="77777777" w:rsidR="00B42EA2" w:rsidRPr="00B42EA2" w:rsidRDefault="00B42EA2" w:rsidP="00B42EA2">
            <w:pPr>
              <w:pStyle w:val="Odstavecseseznamem"/>
              <w:numPr>
                <w:ilvl w:val="0"/>
                <w:numId w:val="17"/>
              </w:numPr>
              <w:pBdr>
                <w:top w:val="nil"/>
                <w:left w:val="nil"/>
                <w:bottom w:val="nil"/>
                <w:right w:val="nil"/>
                <w:between w:val="nil"/>
              </w:pBd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vanish/>
                <w:color w:val="000000"/>
                <w:sz w:val="22"/>
                <w:szCs w:val="22"/>
              </w:rPr>
            </w:pPr>
          </w:p>
          <w:p w14:paraId="52C29CE4" w14:textId="23169C29" w:rsidR="007D3D27" w:rsidRDefault="008B6776" w:rsidP="00B42EA2">
            <w:pPr>
              <w:numPr>
                <w:ilvl w:val="1"/>
                <w:numId w:val="17"/>
              </w:numPr>
              <w:pBdr>
                <w:top w:val="nil"/>
                <w:left w:val="nil"/>
                <w:bottom w:val="nil"/>
                <w:right w:val="nil"/>
                <w:between w:val="nil"/>
              </w:pBd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color w:val="000000"/>
                <w:sz w:val="22"/>
                <w:szCs w:val="22"/>
              </w:rPr>
            </w:pPr>
            <w:r>
              <w:rPr>
                <w:rFonts w:ascii="Georgia" w:eastAsia="Georgia" w:hAnsi="Georgia" w:cs="Georgia"/>
                <w:color w:val="000000"/>
                <w:sz w:val="22"/>
                <w:szCs w:val="22"/>
              </w:rPr>
              <w:t>The legal relations arising from this Contract and in connection herein shall be governed by the laws of the Czech Republic, namely Act No. 89/2012 Coll., the Civil Code, as amended.</w:t>
            </w:r>
          </w:p>
          <w:p w14:paraId="52C29CE5" w14:textId="77777777" w:rsidR="007D3D27" w:rsidRDefault="008B6776">
            <w:pPr>
              <w:numPr>
                <w:ilvl w:val="1"/>
                <w:numId w:val="17"/>
              </w:numPr>
              <w:pBdr>
                <w:top w:val="nil"/>
                <w:left w:val="nil"/>
                <w:bottom w:val="nil"/>
                <w:right w:val="nil"/>
                <w:between w:val="nil"/>
              </w:pBd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All and any disputes arising from this Contract or in connection herein, which cannot be preferentially resolved amicably, shall be decided upon by general courts in accordance with the provisions of Act No. 99/1963 Coll., the Code of Civil Procedure, as amended.</w:t>
            </w:r>
          </w:p>
          <w:p w14:paraId="52C29CE6" w14:textId="77777777" w:rsidR="007D3D27" w:rsidRDefault="008B6776">
            <w:pPr>
              <w:numPr>
                <w:ilvl w:val="1"/>
                <w:numId w:val="17"/>
              </w:numPr>
              <w:pBdr>
                <w:top w:val="nil"/>
                <w:left w:val="nil"/>
                <w:bottom w:val="nil"/>
                <w:right w:val="nil"/>
                <w:between w:val="nil"/>
              </w:pBd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Under the provisions of Section 2(e) of Act No. 320/2001 Coll., on financial control in public administration and on amendments to some acts, as amended, the Provider is a person obligated to cooperate in the performance of financial control executed in relation to a payment for goods or services from public resources.</w:t>
            </w:r>
          </w:p>
          <w:p w14:paraId="52C29CE7" w14:textId="77777777" w:rsidR="007D3D27" w:rsidRDefault="008B6776">
            <w:pPr>
              <w:numPr>
                <w:ilvl w:val="1"/>
                <w:numId w:val="17"/>
              </w:numPr>
              <w:pBdr>
                <w:top w:val="nil"/>
                <w:left w:val="nil"/>
                <w:bottom w:val="nil"/>
                <w:right w:val="nil"/>
                <w:between w:val="nil"/>
              </w:pBd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By signing the Contract, the Parties agree (unless the Contract stipulates otherwise) that the obligations established by the Contract shall only be interpreted according to the contents of the Contract, without consideration of any facts that incurred or </w:t>
            </w:r>
            <w:r>
              <w:rPr>
                <w:rFonts w:ascii="Georgia" w:eastAsia="Georgia" w:hAnsi="Georgia" w:cs="Georgia"/>
                <w:color w:val="000000"/>
                <w:sz w:val="22"/>
                <w:szCs w:val="22"/>
              </w:rPr>
              <w:lastRenderedPageBreak/>
              <w:t>was disclosed by one Party to the other prior to the conclusion of the Contract.</w:t>
            </w:r>
          </w:p>
          <w:p w14:paraId="52C29CE8" w14:textId="77777777" w:rsidR="007D3D27" w:rsidRDefault="008B6776">
            <w:pPr>
              <w:numPr>
                <w:ilvl w:val="1"/>
                <w:numId w:val="17"/>
              </w:numPr>
              <w:pBdr>
                <w:top w:val="nil"/>
                <w:left w:val="nil"/>
                <w:bottom w:val="nil"/>
                <w:right w:val="nil"/>
                <w:between w:val="nil"/>
              </w:pBd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This Contract contains the complete agreement on the subject matter of the Contract and all particulars that the Parties were to and intended to arrange in the Contract and that they consider important for the binding effect of the Contract. No statement of the Parties made during negotiations about this Contract, or statements made after the conclusion of the Contract may be interpreted in contradiction with the express provisions of the Contract, and it shall not give rise to any obligation of any of the Parties.</w:t>
            </w:r>
          </w:p>
          <w:p w14:paraId="52C29CE9" w14:textId="77777777" w:rsidR="007D3D27" w:rsidRDefault="008B6776">
            <w:pPr>
              <w:numPr>
                <w:ilvl w:val="1"/>
                <w:numId w:val="17"/>
              </w:numPr>
              <w:pBdr>
                <w:top w:val="nil"/>
                <w:left w:val="nil"/>
                <w:bottom w:val="nil"/>
                <w:right w:val="nil"/>
                <w:between w:val="nil"/>
              </w:pBd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The Parties undertake to mutually respect their justified interests related to this Contract and to provide all and any cooperation that can be justly required to achieve the purpose of the Contract, namely, to take all legal and other necessary actions.</w:t>
            </w:r>
          </w:p>
          <w:p w14:paraId="52C29CEA" w14:textId="77777777" w:rsidR="007D3D27" w:rsidRDefault="008B6776">
            <w:pPr>
              <w:numPr>
                <w:ilvl w:val="1"/>
                <w:numId w:val="17"/>
              </w:numPr>
              <w:pBdr>
                <w:top w:val="nil"/>
                <w:left w:val="nil"/>
                <w:bottom w:val="nil"/>
                <w:right w:val="nil"/>
                <w:between w:val="nil"/>
              </w:pBd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This Contract contains the completely and only written agreement of the Parties on their mutual rights and obligations regulated by this Contract.</w:t>
            </w:r>
          </w:p>
          <w:p w14:paraId="52C29CEB" w14:textId="77777777" w:rsidR="007D3D27" w:rsidRDefault="008B6776">
            <w:pPr>
              <w:numPr>
                <w:ilvl w:val="1"/>
                <w:numId w:val="17"/>
              </w:numPr>
              <w:pBdr>
                <w:top w:val="nil"/>
                <w:left w:val="nil"/>
                <w:bottom w:val="nil"/>
                <w:right w:val="nil"/>
                <w:between w:val="nil"/>
              </w:pBd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This Agreement may only be amended in the form of written supplements to the Agreement. The supplements shall be numbered in an ascending order and signed by authorised representatives of the Parties. The Parties hereby expressly stipulate that this Agreement cannot be amended via e-mail communication.</w:t>
            </w:r>
          </w:p>
          <w:p w14:paraId="52C29CEC" w14:textId="77777777" w:rsidR="007D3D27" w:rsidRDefault="008B6776">
            <w:pPr>
              <w:numPr>
                <w:ilvl w:val="1"/>
                <w:numId w:val="17"/>
              </w:numPr>
              <w:pBdr>
                <w:top w:val="nil"/>
                <w:left w:val="nil"/>
                <w:bottom w:val="nil"/>
                <w:right w:val="nil"/>
                <w:between w:val="nil"/>
              </w:pBd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No verbal agreements that have not been confirmed in writing by the authorised representatives of both Parties shall have legal effect.</w:t>
            </w:r>
          </w:p>
          <w:p w14:paraId="52C29CED" w14:textId="77777777" w:rsidR="007D3D27" w:rsidRDefault="008B6776">
            <w:pPr>
              <w:numPr>
                <w:ilvl w:val="1"/>
                <w:numId w:val="17"/>
              </w:numPr>
              <w:pBdr>
                <w:top w:val="nil"/>
                <w:left w:val="nil"/>
                <w:bottom w:val="nil"/>
                <w:right w:val="nil"/>
                <w:between w:val="nil"/>
              </w:pBd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The Parties shall not regard the facts stated in this Contract as trade secret within the meaning of the provisions of Section 504 of the Civil Code. </w:t>
            </w:r>
          </w:p>
          <w:p w14:paraId="52C29CEE" w14:textId="77777777" w:rsidR="007D3D27" w:rsidRDefault="008B6776">
            <w:pPr>
              <w:numPr>
                <w:ilvl w:val="1"/>
                <w:numId w:val="17"/>
              </w:numPr>
              <w:pBdr>
                <w:top w:val="nil"/>
                <w:left w:val="nil"/>
                <w:bottom w:val="nil"/>
                <w:right w:val="nil"/>
                <w:between w:val="nil"/>
              </w:pBd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The Contract is executed in two counterparts, each with the validity of the </w:t>
            </w:r>
            <w:r>
              <w:rPr>
                <w:rFonts w:ascii="Georgia" w:eastAsia="Georgia" w:hAnsi="Georgia" w:cs="Georgia"/>
                <w:color w:val="000000"/>
                <w:sz w:val="22"/>
                <w:szCs w:val="22"/>
              </w:rPr>
              <w:lastRenderedPageBreak/>
              <w:t>original, of which each Party shall receive one.</w:t>
            </w:r>
          </w:p>
          <w:p w14:paraId="52C29CEF" w14:textId="77777777" w:rsidR="007D3D27" w:rsidRDefault="008B6776">
            <w:pPr>
              <w:numPr>
                <w:ilvl w:val="1"/>
                <w:numId w:val="17"/>
              </w:numPr>
              <w:pBdr>
                <w:top w:val="nil"/>
                <w:left w:val="nil"/>
                <w:bottom w:val="nil"/>
                <w:right w:val="nil"/>
                <w:between w:val="nil"/>
              </w:pBd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The Parties hereby declare that they have read the Contract, agree with its contents, and declare that the Contract has not been concluded in distress or based on inconvenient terms and conditions; in witness of their free, true and serious will, they hereby append their signatures. </w:t>
            </w:r>
          </w:p>
          <w:p w14:paraId="52C29CF0" w14:textId="77777777" w:rsidR="007D3D27" w:rsidRDefault="007D3D27">
            <w:pPr>
              <w:widowControl w:val="0"/>
              <w:pBdr>
                <w:top w:val="nil"/>
                <w:left w:val="nil"/>
                <w:bottom w:val="nil"/>
                <w:right w:val="nil"/>
                <w:between w:val="nil"/>
              </w:pBdr>
              <w:spacing w:after="60"/>
              <w:ind w:left="720"/>
              <w:jc w:val="both"/>
              <w:rPr>
                <w:rFonts w:ascii="Georgia" w:eastAsia="Georgia" w:hAnsi="Georgia" w:cs="Georgia"/>
                <w:color w:val="000000"/>
                <w:sz w:val="22"/>
                <w:szCs w:val="22"/>
              </w:rPr>
            </w:pPr>
          </w:p>
          <w:p w14:paraId="52C29CF1" w14:textId="77777777" w:rsidR="007D3D27" w:rsidRDefault="007D3D27">
            <w:pPr>
              <w:widowControl w:val="0"/>
              <w:pBdr>
                <w:top w:val="nil"/>
                <w:left w:val="nil"/>
                <w:bottom w:val="nil"/>
                <w:right w:val="nil"/>
                <w:between w:val="nil"/>
              </w:pBdr>
              <w:spacing w:after="60"/>
              <w:ind w:left="720"/>
              <w:jc w:val="both"/>
              <w:rPr>
                <w:rFonts w:ascii="Georgia" w:eastAsia="Georgia" w:hAnsi="Georgia" w:cs="Georgia"/>
                <w:color w:val="000000"/>
                <w:sz w:val="22"/>
                <w:szCs w:val="22"/>
              </w:rPr>
            </w:pPr>
          </w:p>
          <w:p w14:paraId="52C29CF2" w14:textId="77777777" w:rsidR="007D3D27" w:rsidRDefault="008B6776">
            <w:pPr>
              <w:widowControl w:val="0"/>
              <w:rPr>
                <w:rFonts w:ascii="Georgia" w:eastAsia="Georgia" w:hAnsi="Georgia" w:cs="Georgia"/>
                <w:sz w:val="22"/>
                <w:szCs w:val="22"/>
              </w:rPr>
            </w:pPr>
            <w:r>
              <w:rPr>
                <w:rFonts w:ascii="Georgia" w:eastAsia="Georgia" w:hAnsi="Georgia" w:cs="Georgia"/>
                <w:sz w:val="22"/>
                <w:szCs w:val="22"/>
              </w:rPr>
              <w:t>Objednatel/Client:</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p>
          <w:p w14:paraId="52C29CF3" w14:textId="77777777" w:rsidR="007D3D27" w:rsidRDefault="007D3D27">
            <w:pPr>
              <w:widowControl w:val="0"/>
              <w:rPr>
                <w:rFonts w:ascii="Georgia" w:eastAsia="Georgia" w:hAnsi="Georgia" w:cs="Georgia"/>
                <w:sz w:val="22"/>
                <w:szCs w:val="22"/>
              </w:rPr>
            </w:pPr>
          </w:p>
          <w:p w14:paraId="52C29CF4" w14:textId="05FC74C3" w:rsidR="007D3D27" w:rsidRDefault="008B6776">
            <w:pPr>
              <w:widowControl w:val="0"/>
              <w:rPr>
                <w:rFonts w:ascii="Georgia" w:eastAsia="Georgia" w:hAnsi="Georgia" w:cs="Georgia"/>
                <w:sz w:val="22"/>
                <w:szCs w:val="22"/>
              </w:rPr>
            </w:pPr>
            <w:r>
              <w:rPr>
                <w:rFonts w:ascii="Georgia" w:eastAsia="Georgia" w:hAnsi="Georgia" w:cs="Georgia"/>
                <w:sz w:val="22"/>
                <w:szCs w:val="22"/>
              </w:rPr>
              <w:t>In Prague, on</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p>
          <w:p w14:paraId="52C29CF5" w14:textId="77777777" w:rsidR="007D3D27" w:rsidRDefault="007D3D27">
            <w:pPr>
              <w:widowControl w:val="0"/>
              <w:rPr>
                <w:rFonts w:ascii="Georgia" w:eastAsia="Georgia" w:hAnsi="Georgia" w:cs="Georgia"/>
                <w:sz w:val="22"/>
                <w:szCs w:val="22"/>
              </w:rPr>
            </w:pPr>
          </w:p>
          <w:p w14:paraId="52C29CF6" w14:textId="77777777" w:rsidR="007D3D27" w:rsidRDefault="007D3D27">
            <w:pPr>
              <w:widowControl w:val="0"/>
              <w:rPr>
                <w:rFonts w:ascii="Georgia" w:eastAsia="Georgia" w:hAnsi="Georgia" w:cs="Georgia"/>
                <w:sz w:val="22"/>
                <w:szCs w:val="22"/>
              </w:rPr>
            </w:pPr>
          </w:p>
          <w:p w14:paraId="52C29CF7" w14:textId="77777777" w:rsidR="007D3D27" w:rsidRDefault="007D3D27">
            <w:pPr>
              <w:widowControl w:val="0"/>
              <w:rPr>
                <w:rFonts w:ascii="Georgia" w:eastAsia="Georgia" w:hAnsi="Georgia" w:cs="Georgia"/>
                <w:sz w:val="22"/>
                <w:szCs w:val="22"/>
              </w:rPr>
            </w:pPr>
          </w:p>
          <w:p w14:paraId="52C29CF8" w14:textId="77777777" w:rsidR="007D3D27" w:rsidRDefault="007D3D27">
            <w:pPr>
              <w:widowControl w:val="0"/>
              <w:rPr>
                <w:rFonts w:ascii="Georgia" w:eastAsia="Georgia" w:hAnsi="Georgia" w:cs="Georgia"/>
                <w:sz w:val="22"/>
                <w:szCs w:val="22"/>
              </w:rPr>
            </w:pPr>
          </w:p>
          <w:p w14:paraId="52C29CF9" w14:textId="77777777" w:rsidR="007D3D27" w:rsidRDefault="007D3D27">
            <w:pPr>
              <w:widowControl w:val="0"/>
              <w:rPr>
                <w:rFonts w:ascii="Georgia" w:eastAsia="Georgia" w:hAnsi="Georgia" w:cs="Georgia"/>
                <w:sz w:val="22"/>
                <w:szCs w:val="22"/>
              </w:rPr>
            </w:pPr>
          </w:p>
          <w:p w14:paraId="52C29CFA" w14:textId="77777777" w:rsidR="007D3D27" w:rsidRDefault="008B6776">
            <w:pPr>
              <w:widowControl w:val="0"/>
              <w:rPr>
                <w:rFonts w:ascii="Georgia" w:eastAsia="Georgia" w:hAnsi="Georgia" w:cs="Georgia"/>
                <w:sz w:val="22"/>
                <w:szCs w:val="22"/>
              </w:rPr>
            </w:pPr>
            <w:r>
              <w:rPr>
                <w:rFonts w:ascii="Georgia" w:eastAsia="Georgia" w:hAnsi="Georgia" w:cs="Georgia"/>
                <w:sz w:val="22"/>
                <w:szCs w:val="22"/>
              </w:rPr>
              <w:t>……………………………</w:t>
            </w:r>
          </w:p>
          <w:p w14:paraId="52C29CFB" w14:textId="50342F86" w:rsidR="007D3D27" w:rsidRDefault="00705478">
            <w:pPr>
              <w:widowControl w:val="0"/>
              <w:rPr>
                <w:rFonts w:ascii="Georgia" w:eastAsia="Georgia" w:hAnsi="Georgia" w:cs="Georgia"/>
                <w:sz w:val="22"/>
                <w:szCs w:val="22"/>
              </w:rPr>
            </w:pPr>
            <w:r>
              <w:rPr>
                <w:rFonts w:ascii="Georgia" w:eastAsia="Georgia" w:hAnsi="Georgia" w:cs="Georgia"/>
                <w:sz w:val="22"/>
                <w:szCs w:val="22"/>
              </w:rPr>
              <w:t>XXX</w:t>
            </w:r>
          </w:p>
          <w:p w14:paraId="52C29CFC" w14:textId="77777777" w:rsidR="007D3D27" w:rsidRDefault="008B6776">
            <w:pPr>
              <w:widowControl w:val="0"/>
              <w:rPr>
                <w:rFonts w:ascii="Georgia" w:eastAsia="Georgia" w:hAnsi="Georgia" w:cs="Georgia"/>
                <w:sz w:val="22"/>
                <w:szCs w:val="22"/>
              </w:rPr>
            </w:pPr>
            <w:r>
              <w:rPr>
                <w:rFonts w:ascii="Georgia" w:eastAsia="Georgia" w:hAnsi="Georgia" w:cs="Georgia"/>
                <w:sz w:val="22"/>
                <w:szCs w:val="22"/>
              </w:rPr>
              <w:t>director of ČCCR - CzechTourism</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p>
          <w:p w14:paraId="52C29CFD" w14:textId="77777777" w:rsidR="007D3D27" w:rsidRDefault="008B6776">
            <w:pPr>
              <w:widowControl w:val="0"/>
              <w:rPr>
                <w:rFonts w:ascii="Georgia" w:eastAsia="Georgia" w:hAnsi="Georgia" w:cs="Georgia"/>
                <w:sz w:val="22"/>
                <w:szCs w:val="22"/>
              </w:rPr>
            </w:pPr>
            <w:r>
              <w:rPr>
                <w:rFonts w:ascii="Georgia" w:eastAsia="Georgia" w:hAnsi="Georgia" w:cs="Georgia"/>
                <w:sz w:val="22"/>
                <w:szCs w:val="22"/>
              </w:rPr>
              <w:tab/>
            </w:r>
            <w:r>
              <w:rPr>
                <w:rFonts w:ascii="Georgia" w:eastAsia="Georgia" w:hAnsi="Georgia" w:cs="Georgia"/>
                <w:sz w:val="22"/>
                <w:szCs w:val="22"/>
              </w:rPr>
              <w:tab/>
            </w:r>
          </w:p>
          <w:p w14:paraId="52C29D01" w14:textId="77777777" w:rsidR="007D3D27" w:rsidRDefault="007D3D27">
            <w:pPr>
              <w:widowControl w:val="0"/>
              <w:rPr>
                <w:rFonts w:ascii="Georgia" w:eastAsia="Georgia" w:hAnsi="Georgia" w:cs="Georgia"/>
                <w:b/>
                <w:sz w:val="22"/>
                <w:szCs w:val="22"/>
              </w:rPr>
            </w:pPr>
          </w:p>
          <w:p w14:paraId="52C29D02" w14:textId="77777777" w:rsidR="007D3D27" w:rsidRDefault="007D3D27">
            <w:pPr>
              <w:widowControl w:val="0"/>
              <w:rPr>
                <w:rFonts w:ascii="Georgia" w:eastAsia="Georgia" w:hAnsi="Georgia" w:cs="Georgia"/>
                <w:b/>
                <w:sz w:val="22"/>
                <w:szCs w:val="22"/>
              </w:rPr>
            </w:pPr>
          </w:p>
          <w:p w14:paraId="52C29D03" w14:textId="77777777" w:rsidR="007D3D27" w:rsidRDefault="007D3D27">
            <w:pPr>
              <w:widowControl w:val="0"/>
              <w:rPr>
                <w:rFonts w:ascii="Georgia" w:eastAsia="Georgia" w:hAnsi="Georgia" w:cs="Georgia"/>
                <w:b/>
                <w:sz w:val="22"/>
                <w:szCs w:val="22"/>
              </w:rPr>
            </w:pPr>
          </w:p>
          <w:p w14:paraId="52C29D04" w14:textId="77777777" w:rsidR="007D3D27" w:rsidRDefault="007D3D27">
            <w:pPr>
              <w:widowControl w:val="0"/>
              <w:rPr>
                <w:rFonts w:ascii="Georgia" w:eastAsia="Georgia" w:hAnsi="Georgia" w:cs="Georgia"/>
                <w:b/>
                <w:sz w:val="22"/>
                <w:szCs w:val="22"/>
              </w:rPr>
            </w:pPr>
          </w:p>
          <w:p w14:paraId="52C29D05" w14:textId="77777777" w:rsidR="007D3D27" w:rsidRDefault="008B6776">
            <w:pPr>
              <w:widowControl w:val="0"/>
              <w:rPr>
                <w:rFonts w:ascii="Georgia" w:eastAsia="Georgia" w:hAnsi="Georgia" w:cs="Georgia"/>
                <w:sz w:val="22"/>
                <w:szCs w:val="22"/>
              </w:rPr>
            </w:pPr>
            <w:r>
              <w:rPr>
                <w:rFonts w:ascii="Georgia" w:eastAsia="Georgia" w:hAnsi="Georgia" w:cs="Georgia"/>
                <w:b/>
                <w:sz w:val="22"/>
                <w:szCs w:val="22"/>
              </w:rPr>
              <w:t>Attachments</w:t>
            </w:r>
            <w:r>
              <w:rPr>
                <w:rFonts w:ascii="Georgia" w:eastAsia="Georgia" w:hAnsi="Georgia" w:cs="Georgia"/>
                <w:sz w:val="22"/>
                <w:szCs w:val="22"/>
              </w:rPr>
              <w:t xml:space="preserve">: </w:t>
            </w:r>
          </w:p>
          <w:p w14:paraId="52C29D06" w14:textId="77777777" w:rsidR="007D3D27" w:rsidRDefault="008B6776">
            <w:pPr>
              <w:widowControl w:val="0"/>
              <w:rPr>
                <w:rFonts w:ascii="Georgia" w:eastAsia="Georgia" w:hAnsi="Georgia" w:cs="Georgia"/>
                <w:sz w:val="22"/>
                <w:szCs w:val="22"/>
              </w:rPr>
            </w:pPr>
            <w:r>
              <w:rPr>
                <w:rFonts w:ascii="Georgia" w:eastAsia="Georgia" w:hAnsi="Georgia" w:cs="Georgia"/>
                <w:sz w:val="22"/>
                <w:szCs w:val="22"/>
              </w:rPr>
              <w:t>Annex No. 1: Campaign Plan (this annex will be identical in content to Annex No. 2 ZD-Campaign Plan from the Provider's offer)</w:t>
            </w:r>
          </w:p>
          <w:p w14:paraId="52C29D07" w14:textId="77777777" w:rsidR="007D3D27" w:rsidRDefault="008B6776">
            <w:pPr>
              <w:widowControl w:val="0"/>
              <w:rPr>
                <w:rFonts w:ascii="Georgia" w:eastAsia="Georgia" w:hAnsi="Georgia" w:cs="Georgia"/>
                <w:sz w:val="22"/>
                <w:szCs w:val="22"/>
              </w:rPr>
            </w:pPr>
            <w:r>
              <w:rPr>
                <w:rFonts w:ascii="Georgia" w:eastAsia="Georgia" w:hAnsi="Georgia" w:cs="Georgia"/>
                <w:sz w:val="22"/>
                <w:szCs w:val="22"/>
              </w:rPr>
              <w:t>Annex 2-Marketing Plan (this annex will be identical in content to the Marketing Plan annex from the Provider's offer)</w:t>
            </w:r>
          </w:p>
          <w:p w14:paraId="52C29D08" w14:textId="77777777" w:rsidR="007D3D27" w:rsidRDefault="007D3D27">
            <w:pPr>
              <w:widowControl w:val="0"/>
              <w:rPr>
                <w:rFonts w:ascii="Georgia" w:eastAsia="Georgia" w:hAnsi="Georgia" w:cs="Georgia"/>
                <w:sz w:val="22"/>
                <w:szCs w:val="22"/>
              </w:rPr>
            </w:pPr>
          </w:p>
        </w:tc>
        <w:tc>
          <w:tcPr>
            <w:tcW w:w="5313" w:type="dxa"/>
          </w:tcPr>
          <w:p w14:paraId="52C29D09" w14:textId="77777777" w:rsidR="007D3D27" w:rsidRDefault="008B6776">
            <w:pPr>
              <w:pBdr>
                <w:top w:val="nil"/>
                <w:left w:val="nil"/>
                <w:bottom w:val="nil"/>
                <w:right w:val="nil"/>
                <w:between w:val="nil"/>
              </w:pBdr>
              <w:rPr>
                <w:rFonts w:ascii="Georgia" w:eastAsia="Georgia" w:hAnsi="Georgia" w:cs="Georgia"/>
                <w:color w:val="000000"/>
                <w:sz w:val="22"/>
                <w:szCs w:val="22"/>
              </w:rPr>
            </w:pPr>
            <w:r>
              <w:rPr>
                <w:rFonts w:ascii="Georgia" w:eastAsia="Georgia" w:hAnsi="Georgia" w:cs="Georgia"/>
                <w:color w:val="000000"/>
                <w:sz w:val="22"/>
                <w:szCs w:val="22"/>
              </w:rPr>
              <w:lastRenderedPageBreak/>
              <w:t>uzavřená mezi</w:t>
            </w:r>
          </w:p>
          <w:p w14:paraId="52C29D0A" w14:textId="77777777" w:rsidR="007D3D27" w:rsidRDefault="007D3D27">
            <w:pPr>
              <w:pBdr>
                <w:top w:val="nil"/>
                <w:left w:val="nil"/>
                <w:bottom w:val="nil"/>
                <w:right w:val="nil"/>
                <w:between w:val="nil"/>
              </w:pBdr>
              <w:rPr>
                <w:rFonts w:ascii="Georgia" w:eastAsia="Georgia" w:hAnsi="Georgia" w:cs="Georgia"/>
                <w:color w:val="000000"/>
                <w:sz w:val="22"/>
                <w:szCs w:val="22"/>
              </w:rPr>
            </w:pPr>
          </w:p>
          <w:p w14:paraId="52C29D0B" w14:textId="77777777" w:rsidR="007D3D27" w:rsidRDefault="007D3D27">
            <w:pPr>
              <w:pBdr>
                <w:top w:val="nil"/>
                <w:left w:val="nil"/>
                <w:bottom w:val="nil"/>
                <w:right w:val="nil"/>
                <w:between w:val="nil"/>
              </w:pBdr>
              <w:rPr>
                <w:rFonts w:ascii="Georgia" w:eastAsia="Georgia" w:hAnsi="Georgia" w:cs="Georgia"/>
                <w:color w:val="000000"/>
                <w:sz w:val="22"/>
                <w:szCs w:val="22"/>
              </w:rPr>
            </w:pPr>
          </w:p>
          <w:p w14:paraId="52C29D0C" w14:textId="77777777" w:rsidR="007D3D27" w:rsidRDefault="007D3D27">
            <w:pPr>
              <w:pBdr>
                <w:top w:val="nil"/>
                <w:left w:val="nil"/>
                <w:bottom w:val="nil"/>
                <w:right w:val="nil"/>
                <w:between w:val="nil"/>
              </w:pBdr>
              <w:rPr>
                <w:rFonts w:ascii="Georgia" w:eastAsia="Georgia" w:hAnsi="Georgia" w:cs="Georgia"/>
                <w:color w:val="000000"/>
                <w:sz w:val="22"/>
                <w:szCs w:val="22"/>
              </w:rPr>
            </w:pPr>
          </w:p>
          <w:p w14:paraId="52C29D0D" w14:textId="77777777" w:rsidR="007D3D27" w:rsidRDefault="008B6776">
            <w:pPr>
              <w:pBdr>
                <w:top w:val="nil"/>
                <w:left w:val="nil"/>
                <w:bottom w:val="nil"/>
                <w:right w:val="nil"/>
                <w:between w:val="nil"/>
              </w:pBdr>
              <w:rPr>
                <w:rFonts w:ascii="Georgia" w:eastAsia="Georgia" w:hAnsi="Georgia" w:cs="Georgia"/>
                <w:b/>
                <w:color w:val="000000"/>
                <w:sz w:val="24"/>
                <w:szCs w:val="24"/>
              </w:rPr>
            </w:pPr>
            <w:r>
              <w:rPr>
                <w:rFonts w:ascii="Georgia" w:eastAsia="Georgia" w:hAnsi="Georgia" w:cs="Georgia"/>
                <w:b/>
                <w:color w:val="000000"/>
                <w:sz w:val="24"/>
                <w:szCs w:val="24"/>
              </w:rPr>
              <w:t>Česká centrála cestovního ruchu – CzechTourism</w:t>
            </w:r>
          </w:p>
          <w:p w14:paraId="52C29D0E" w14:textId="77777777" w:rsidR="007D3D27" w:rsidRDefault="007D3D27">
            <w:pPr>
              <w:pBdr>
                <w:top w:val="nil"/>
                <w:left w:val="nil"/>
                <w:bottom w:val="nil"/>
                <w:right w:val="nil"/>
                <w:between w:val="nil"/>
              </w:pBdr>
              <w:rPr>
                <w:rFonts w:ascii="Georgia" w:eastAsia="Georgia" w:hAnsi="Georgia" w:cs="Georgia"/>
                <w:color w:val="000000"/>
                <w:sz w:val="22"/>
                <w:szCs w:val="22"/>
              </w:rPr>
            </w:pPr>
          </w:p>
          <w:p w14:paraId="52C29D0F" w14:textId="77777777" w:rsidR="007D3D27" w:rsidRDefault="007D3D27">
            <w:pPr>
              <w:pBdr>
                <w:top w:val="nil"/>
                <w:left w:val="nil"/>
                <w:bottom w:val="nil"/>
                <w:right w:val="nil"/>
                <w:between w:val="nil"/>
              </w:pBdr>
              <w:rPr>
                <w:rFonts w:ascii="Georgia" w:eastAsia="Georgia" w:hAnsi="Georgia" w:cs="Georgia"/>
                <w:color w:val="000000"/>
                <w:sz w:val="22"/>
                <w:szCs w:val="22"/>
              </w:rPr>
            </w:pPr>
          </w:p>
          <w:p w14:paraId="52C29D10" w14:textId="77777777" w:rsidR="007D3D27" w:rsidRDefault="007D3D27">
            <w:pPr>
              <w:pBdr>
                <w:top w:val="nil"/>
                <w:left w:val="nil"/>
                <w:bottom w:val="nil"/>
                <w:right w:val="nil"/>
                <w:between w:val="nil"/>
              </w:pBdr>
              <w:rPr>
                <w:rFonts w:ascii="Georgia" w:eastAsia="Georgia" w:hAnsi="Georgia" w:cs="Georgia"/>
                <w:color w:val="000000"/>
                <w:sz w:val="22"/>
                <w:szCs w:val="22"/>
              </w:rPr>
            </w:pPr>
          </w:p>
          <w:p w14:paraId="52C29D11" w14:textId="77777777" w:rsidR="007D3D27" w:rsidRDefault="008B6776">
            <w:pPr>
              <w:pBdr>
                <w:top w:val="nil"/>
                <w:left w:val="nil"/>
                <w:bottom w:val="nil"/>
                <w:right w:val="nil"/>
                <w:between w:val="nil"/>
              </w:pBdr>
              <w:rPr>
                <w:rFonts w:ascii="Georgia" w:eastAsia="Georgia" w:hAnsi="Georgia" w:cs="Georgia"/>
                <w:color w:val="000000"/>
                <w:sz w:val="22"/>
                <w:szCs w:val="22"/>
              </w:rPr>
            </w:pPr>
            <w:r>
              <w:rPr>
                <w:rFonts w:ascii="Georgia" w:eastAsia="Georgia" w:hAnsi="Georgia" w:cs="Georgia"/>
                <w:color w:val="000000"/>
                <w:sz w:val="22"/>
                <w:szCs w:val="22"/>
              </w:rPr>
              <w:t xml:space="preserve">a </w:t>
            </w:r>
          </w:p>
          <w:p w14:paraId="52C29D12" w14:textId="77777777" w:rsidR="007D3D27" w:rsidRDefault="007D3D27">
            <w:pPr>
              <w:pBdr>
                <w:top w:val="nil"/>
                <w:left w:val="nil"/>
                <w:bottom w:val="nil"/>
                <w:right w:val="nil"/>
                <w:between w:val="nil"/>
              </w:pBdr>
              <w:rPr>
                <w:rFonts w:ascii="Georgia" w:eastAsia="Georgia" w:hAnsi="Georgia" w:cs="Georgia"/>
                <w:color w:val="000000"/>
                <w:sz w:val="22"/>
                <w:szCs w:val="22"/>
              </w:rPr>
            </w:pPr>
          </w:p>
          <w:p w14:paraId="52C29D13" w14:textId="77777777" w:rsidR="007D3D27" w:rsidRDefault="007D3D27">
            <w:pPr>
              <w:pBdr>
                <w:top w:val="nil"/>
                <w:left w:val="nil"/>
                <w:bottom w:val="nil"/>
                <w:right w:val="nil"/>
                <w:between w:val="nil"/>
              </w:pBdr>
              <w:rPr>
                <w:rFonts w:ascii="Georgia" w:eastAsia="Georgia" w:hAnsi="Georgia" w:cs="Georgia"/>
                <w:color w:val="000000"/>
                <w:sz w:val="22"/>
                <w:szCs w:val="22"/>
              </w:rPr>
            </w:pPr>
          </w:p>
          <w:p w14:paraId="52C29D14" w14:textId="77777777" w:rsidR="007D3D27" w:rsidRDefault="007D3D27">
            <w:pPr>
              <w:pBdr>
                <w:top w:val="nil"/>
                <w:left w:val="nil"/>
                <w:bottom w:val="nil"/>
                <w:right w:val="nil"/>
                <w:between w:val="nil"/>
              </w:pBdr>
              <w:rPr>
                <w:rFonts w:ascii="Georgia" w:eastAsia="Georgia" w:hAnsi="Georgia" w:cs="Georgia"/>
                <w:color w:val="000000"/>
                <w:sz w:val="22"/>
                <w:szCs w:val="22"/>
              </w:rPr>
            </w:pPr>
          </w:p>
          <w:p w14:paraId="52C29D15" w14:textId="77777777" w:rsidR="007D3D27" w:rsidRPr="00BE5C6A" w:rsidRDefault="007D3D27">
            <w:pPr>
              <w:pBdr>
                <w:top w:val="nil"/>
                <w:left w:val="nil"/>
                <w:bottom w:val="nil"/>
                <w:right w:val="nil"/>
                <w:between w:val="nil"/>
              </w:pBdr>
              <w:rPr>
                <w:rFonts w:ascii="Georgia" w:eastAsia="Georgia" w:hAnsi="Georgia" w:cs="Georgia"/>
                <w:color w:val="000000"/>
                <w:sz w:val="22"/>
                <w:szCs w:val="22"/>
              </w:rPr>
            </w:pPr>
          </w:p>
          <w:p w14:paraId="1D802A1F" w14:textId="77777777" w:rsidR="002C1CEC" w:rsidRDefault="002C1CEC" w:rsidP="002C1CEC">
            <w:pPr>
              <w:rPr>
                <w:rFonts w:ascii="Georgia" w:eastAsia="Georgia" w:hAnsi="Georgia" w:cs="Georgia"/>
                <w:sz w:val="24"/>
                <w:szCs w:val="24"/>
              </w:rPr>
            </w:pPr>
            <w:r w:rsidRPr="00BE5C6A">
              <w:rPr>
                <w:rFonts w:ascii="Georgia" w:eastAsia="Georgia" w:hAnsi="Georgia" w:cs="Georgia"/>
                <w:sz w:val="24"/>
                <w:szCs w:val="24"/>
              </w:rPr>
              <w:t>LMNext UK Limited  (lastminute.com)</w:t>
            </w:r>
          </w:p>
          <w:p w14:paraId="52C29D16" w14:textId="77777777" w:rsidR="007D3D27" w:rsidRDefault="007D3D27">
            <w:pPr>
              <w:rPr>
                <w:rFonts w:ascii="Georgia" w:eastAsia="Georgia" w:hAnsi="Georgia" w:cs="Georgia"/>
                <w:sz w:val="24"/>
                <w:szCs w:val="24"/>
              </w:rPr>
            </w:pPr>
          </w:p>
          <w:p w14:paraId="52C29D17" w14:textId="77777777" w:rsidR="007D3D27" w:rsidRDefault="007D3D27">
            <w:pPr>
              <w:pBdr>
                <w:top w:val="nil"/>
                <w:left w:val="nil"/>
                <w:bottom w:val="nil"/>
                <w:right w:val="nil"/>
                <w:between w:val="nil"/>
              </w:pBdr>
              <w:rPr>
                <w:rFonts w:ascii="Georgia" w:eastAsia="Georgia" w:hAnsi="Georgia" w:cs="Georgia"/>
                <w:sz w:val="22"/>
                <w:szCs w:val="22"/>
                <w:highlight w:val="yellow"/>
              </w:rPr>
            </w:pPr>
          </w:p>
          <w:p w14:paraId="52C29D18" w14:textId="77777777" w:rsidR="007D3D27" w:rsidRDefault="007D3D27">
            <w:pPr>
              <w:pBdr>
                <w:top w:val="nil"/>
                <w:left w:val="nil"/>
                <w:bottom w:val="nil"/>
                <w:right w:val="nil"/>
                <w:between w:val="nil"/>
              </w:pBdr>
              <w:rPr>
                <w:rFonts w:ascii="Georgia" w:eastAsia="Georgia" w:hAnsi="Georgia" w:cs="Georgia"/>
                <w:color w:val="000000"/>
                <w:sz w:val="22"/>
                <w:szCs w:val="22"/>
              </w:rPr>
            </w:pPr>
          </w:p>
          <w:p w14:paraId="52C29D19" w14:textId="77777777" w:rsidR="007D3D27" w:rsidRDefault="007D3D27">
            <w:pPr>
              <w:pBdr>
                <w:top w:val="nil"/>
                <w:left w:val="nil"/>
                <w:bottom w:val="nil"/>
                <w:right w:val="nil"/>
                <w:between w:val="nil"/>
              </w:pBdr>
              <w:rPr>
                <w:rFonts w:ascii="Georgia" w:eastAsia="Georgia" w:hAnsi="Georgia" w:cs="Georgia"/>
                <w:color w:val="000000"/>
                <w:sz w:val="22"/>
                <w:szCs w:val="22"/>
              </w:rPr>
            </w:pPr>
          </w:p>
          <w:p w14:paraId="52C29D1A" w14:textId="77777777" w:rsidR="007D3D27" w:rsidRDefault="007D3D27">
            <w:pPr>
              <w:pBdr>
                <w:top w:val="nil"/>
                <w:left w:val="nil"/>
                <w:bottom w:val="nil"/>
                <w:right w:val="nil"/>
                <w:between w:val="nil"/>
              </w:pBdr>
              <w:rPr>
                <w:rFonts w:ascii="Georgia" w:eastAsia="Georgia" w:hAnsi="Georgia" w:cs="Georgia"/>
                <w:color w:val="000000"/>
                <w:sz w:val="22"/>
                <w:szCs w:val="22"/>
              </w:rPr>
            </w:pPr>
          </w:p>
          <w:p w14:paraId="52C29D1B" w14:textId="77777777" w:rsidR="007D3D27" w:rsidRDefault="007D3D27">
            <w:pPr>
              <w:pBdr>
                <w:top w:val="nil"/>
                <w:left w:val="nil"/>
                <w:bottom w:val="nil"/>
                <w:right w:val="nil"/>
                <w:between w:val="nil"/>
              </w:pBdr>
              <w:rPr>
                <w:rFonts w:ascii="Georgia" w:eastAsia="Georgia" w:hAnsi="Georgia" w:cs="Georgia"/>
                <w:color w:val="000000"/>
                <w:sz w:val="22"/>
                <w:szCs w:val="22"/>
              </w:rPr>
            </w:pPr>
          </w:p>
          <w:p w14:paraId="52C29D1C" w14:textId="77777777" w:rsidR="007D3D27" w:rsidRDefault="007D3D27">
            <w:pPr>
              <w:pBdr>
                <w:top w:val="nil"/>
                <w:left w:val="nil"/>
                <w:bottom w:val="nil"/>
                <w:right w:val="nil"/>
                <w:between w:val="nil"/>
              </w:pBdr>
              <w:rPr>
                <w:rFonts w:ascii="Georgia" w:eastAsia="Georgia" w:hAnsi="Georgia" w:cs="Georgia"/>
                <w:color w:val="000000"/>
                <w:sz w:val="22"/>
                <w:szCs w:val="22"/>
              </w:rPr>
            </w:pPr>
          </w:p>
          <w:p w14:paraId="52C29D1D" w14:textId="77777777" w:rsidR="007D3D27" w:rsidRDefault="007D3D27">
            <w:pPr>
              <w:pBdr>
                <w:top w:val="nil"/>
                <w:left w:val="nil"/>
                <w:bottom w:val="nil"/>
                <w:right w:val="nil"/>
                <w:between w:val="nil"/>
              </w:pBdr>
              <w:rPr>
                <w:rFonts w:ascii="Georgia" w:eastAsia="Georgia" w:hAnsi="Georgia" w:cs="Georgia"/>
                <w:color w:val="000000"/>
                <w:sz w:val="22"/>
                <w:szCs w:val="22"/>
              </w:rPr>
            </w:pPr>
          </w:p>
          <w:p w14:paraId="52C29D20" w14:textId="77777777" w:rsidR="007D3D27" w:rsidRDefault="007D3D27">
            <w:pPr>
              <w:pBdr>
                <w:top w:val="nil"/>
                <w:left w:val="nil"/>
                <w:bottom w:val="nil"/>
                <w:right w:val="nil"/>
                <w:between w:val="nil"/>
              </w:pBdr>
              <w:rPr>
                <w:rFonts w:ascii="Georgia" w:eastAsia="Georgia" w:hAnsi="Georgia" w:cs="Georgia"/>
                <w:color w:val="000000"/>
                <w:sz w:val="22"/>
                <w:szCs w:val="22"/>
              </w:rPr>
            </w:pPr>
          </w:p>
          <w:p w14:paraId="52C29D21" w14:textId="77777777" w:rsidR="007D3D27" w:rsidRDefault="007D3D27">
            <w:pPr>
              <w:pBdr>
                <w:top w:val="nil"/>
                <w:left w:val="nil"/>
                <w:bottom w:val="nil"/>
                <w:right w:val="nil"/>
                <w:between w:val="nil"/>
              </w:pBdr>
              <w:rPr>
                <w:rFonts w:ascii="Georgia" w:eastAsia="Georgia" w:hAnsi="Georgia" w:cs="Georgia"/>
                <w:color w:val="000000"/>
                <w:sz w:val="22"/>
                <w:szCs w:val="22"/>
              </w:rPr>
            </w:pPr>
          </w:p>
          <w:p w14:paraId="52C29D22" w14:textId="77777777" w:rsidR="007D3D27" w:rsidRDefault="007D3D27">
            <w:pPr>
              <w:pBdr>
                <w:top w:val="nil"/>
                <w:left w:val="nil"/>
                <w:bottom w:val="nil"/>
                <w:right w:val="nil"/>
                <w:between w:val="nil"/>
              </w:pBdr>
              <w:rPr>
                <w:rFonts w:ascii="Georgia" w:eastAsia="Georgia" w:hAnsi="Georgia" w:cs="Georgia"/>
                <w:color w:val="000000"/>
                <w:sz w:val="22"/>
                <w:szCs w:val="22"/>
              </w:rPr>
            </w:pPr>
          </w:p>
          <w:p w14:paraId="52C29D23" w14:textId="77777777" w:rsidR="007D3D27" w:rsidRDefault="007D3D27">
            <w:pPr>
              <w:rPr>
                <w:rFonts w:ascii="Georgia" w:eastAsia="Georgia" w:hAnsi="Georgia" w:cs="Georgia"/>
                <w:sz w:val="22"/>
                <w:szCs w:val="22"/>
              </w:rPr>
            </w:pPr>
          </w:p>
          <w:p w14:paraId="52C29D24" w14:textId="77777777" w:rsidR="007D3D27" w:rsidRDefault="007D3D27">
            <w:pPr>
              <w:rPr>
                <w:rFonts w:ascii="Georgia" w:eastAsia="Georgia" w:hAnsi="Georgia" w:cs="Georgia"/>
                <w:sz w:val="22"/>
                <w:szCs w:val="22"/>
              </w:rPr>
            </w:pPr>
          </w:p>
          <w:p w14:paraId="52C29D25" w14:textId="77777777" w:rsidR="007D3D27" w:rsidRDefault="007D3D27">
            <w:pPr>
              <w:rPr>
                <w:rFonts w:ascii="Georgia" w:eastAsia="Georgia" w:hAnsi="Georgia" w:cs="Georgia"/>
                <w:sz w:val="22"/>
                <w:szCs w:val="22"/>
              </w:rPr>
            </w:pPr>
          </w:p>
          <w:p w14:paraId="52C29D26" w14:textId="77777777" w:rsidR="007D3D27" w:rsidRDefault="007D3D27">
            <w:pPr>
              <w:rPr>
                <w:rFonts w:ascii="Georgia" w:eastAsia="Georgia" w:hAnsi="Georgia" w:cs="Georgia"/>
                <w:sz w:val="22"/>
                <w:szCs w:val="22"/>
              </w:rPr>
            </w:pPr>
          </w:p>
          <w:p w14:paraId="52C29D27" w14:textId="77777777" w:rsidR="007D3D27" w:rsidRDefault="007D3D27">
            <w:pPr>
              <w:rPr>
                <w:rFonts w:ascii="Georgia" w:eastAsia="Georgia" w:hAnsi="Georgia" w:cs="Georgia"/>
                <w:sz w:val="22"/>
                <w:szCs w:val="22"/>
              </w:rPr>
            </w:pPr>
          </w:p>
          <w:p w14:paraId="52C29D28" w14:textId="77777777" w:rsidR="007D3D27" w:rsidRDefault="007D3D27">
            <w:pPr>
              <w:rPr>
                <w:rFonts w:ascii="Georgia" w:eastAsia="Georgia" w:hAnsi="Georgia" w:cs="Georgia"/>
                <w:sz w:val="22"/>
                <w:szCs w:val="22"/>
              </w:rPr>
            </w:pPr>
          </w:p>
          <w:p w14:paraId="52C29D29" w14:textId="77777777" w:rsidR="007D3D27" w:rsidRDefault="007D3D27">
            <w:pPr>
              <w:rPr>
                <w:rFonts w:ascii="Georgia" w:eastAsia="Georgia" w:hAnsi="Georgia" w:cs="Georgia"/>
                <w:sz w:val="22"/>
                <w:szCs w:val="22"/>
              </w:rPr>
            </w:pPr>
          </w:p>
          <w:p w14:paraId="52C29D2A" w14:textId="77777777" w:rsidR="007D3D27" w:rsidRDefault="007D3D27">
            <w:pPr>
              <w:rPr>
                <w:rFonts w:ascii="Georgia" w:eastAsia="Georgia" w:hAnsi="Georgia" w:cs="Georgia"/>
                <w:sz w:val="22"/>
                <w:szCs w:val="22"/>
              </w:rPr>
            </w:pPr>
          </w:p>
          <w:p w14:paraId="52C29D2B" w14:textId="77777777" w:rsidR="007D3D27" w:rsidRDefault="007D3D27">
            <w:pPr>
              <w:rPr>
                <w:rFonts w:ascii="Georgia" w:eastAsia="Georgia" w:hAnsi="Georgia" w:cs="Georgia"/>
                <w:sz w:val="22"/>
                <w:szCs w:val="22"/>
              </w:rPr>
            </w:pPr>
          </w:p>
          <w:p w14:paraId="52C29D2C" w14:textId="77777777" w:rsidR="007D3D27" w:rsidRDefault="007D3D27">
            <w:pPr>
              <w:rPr>
                <w:rFonts w:ascii="Georgia" w:eastAsia="Georgia" w:hAnsi="Georgia" w:cs="Georgia"/>
                <w:sz w:val="22"/>
                <w:szCs w:val="22"/>
              </w:rPr>
            </w:pPr>
          </w:p>
          <w:p w14:paraId="52C29D2D" w14:textId="77777777" w:rsidR="007D3D27" w:rsidRDefault="007D3D27">
            <w:pPr>
              <w:rPr>
                <w:rFonts w:ascii="Georgia" w:eastAsia="Georgia" w:hAnsi="Georgia" w:cs="Georgia"/>
                <w:sz w:val="22"/>
                <w:szCs w:val="22"/>
              </w:rPr>
            </w:pPr>
          </w:p>
          <w:p w14:paraId="52C29D2E" w14:textId="77777777" w:rsidR="007D3D27" w:rsidRDefault="007D3D27">
            <w:pPr>
              <w:rPr>
                <w:rFonts w:ascii="Georgia" w:eastAsia="Georgia" w:hAnsi="Georgia" w:cs="Georgia"/>
                <w:sz w:val="22"/>
                <w:szCs w:val="22"/>
              </w:rPr>
            </w:pPr>
          </w:p>
          <w:p w14:paraId="52C29D2F" w14:textId="77777777" w:rsidR="007D3D27" w:rsidRDefault="007D3D27">
            <w:pPr>
              <w:rPr>
                <w:rFonts w:ascii="Georgia" w:eastAsia="Georgia" w:hAnsi="Georgia" w:cs="Georgia"/>
                <w:sz w:val="22"/>
                <w:szCs w:val="22"/>
              </w:rPr>
            </w:pPr>
          </w:p>
          <w:p w14:paraId="549884BB" w14:textId="77777777" w:rsidR="003164D9" w:rsidRDefault="008B6776">
            <w:pPr>
              <w:rPr>
                <w:rFonts w:ascii="Georgia" w:eastAsia="Georgia" w:hAnsi="Georgia" w:cs="Georgia"/>
                <w:sz w:val="22"/>
                <w:szCs w:val="22"/>
              </w:rPr>
            </w:pPr>
            <w:r>
              <w:rPr>
                <w:rFonts w:ascii="Georgia" w:eastAsia="Georgia" w:hAnsi="Georgia" w:cs="Georgia"/>
                <w:sz w:val="22"/>
                <w:szCs w:val="22"/>
              </w:rPr>
              <w:t xml:space="preserve">číslo smlouvy Objednatele: </w:t>
            </w:r>
            <w:r w:rsidR="003164D9" w:rsidRPr="003164D9">
              <w:rPr>
                <w:rFonts w:ascii="Georgia" w:eastAsia="Georgia" w:hAnsi="Georgia" w:cs="Georgia"/>
                <w:sz w:val="22"/>
                <w:szCs w:val="22"/>
              </w:rPr>
              <w:t>2024/S/410/0177</w:t>
            </w:r>
          </w:p>
          <w:p w14:paraId="01E6C114" w14:textId="77777777" w:rsidR="001658DA" w:rsidRDefault="008B6776" w:rsidP="001658DA">
            <w:pPr>
              <w:rPr>
                <w:rFonts w:ascii="Georgia" w:eastAsia="Georgia" w:hAnsi="Georgia" w:cs="Georgia"/>
                <w:sz w:val="22"/>
                <w:szCs w:val="22"/>
              </w:rPr>
            </w:pPr>
            <w:r>
              <w:rPr>
                <w:rFonts w:ascii="Georgia" w:eastAsia="Georgia" w:hAnsi="Georgia" w:cs="Georgia"/>
                <w:sz w:val="22"/>
                <w:szCs w:val="22"/>
              </w:rPr>
              <w:t>číslo smlouvy Poskytovatele:</w:t>
            </w:r>
            <w:r w:rsidR="001658DA">
              <w:rPr>
                <w:rFonts w:ascii="Georgia" w:eastAsia="Georgia" w:hAnsi="Georgia" w:cs="Georgia"/>
                <w:sz w:val="22"/>
                <w:szCs w:val="22"/>
              </w:rPr>
              <w:t xml:space="preserve"> UKSH20240052</w:t>
            </w:r>
          </w:p>
          <w:p w14:paraId="52C29D32" w14:textId="77777777" w:rsidR="007D3D27" w:rsidRDefault="008B6776">
            <w:pPr>
              <w:keepNext/>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260" w:line="280" w:lineRule="auto"/>
              <w:rPr>
                <w:rFonts w:ascii="Georgia" w:eastAsia="Georgia" w:hAnsi="Georgia" w:cs="Georgia"/>
                <w:b/>
                <w:color w:val="000000"/>
                <w:sz w:val="22"/>
                <w:szCs w:val="22"/>
              </w:rPr>
            </w:pPr>
            <w:r>
              <w:rPr>
                <w:rFonts w:ascii="Georgia" w:eastAsia="Georgia" w:hAnsi="Georgia" w:cs="Georgia"/>
                <w:b/>
                <w:color w:val="000000"/>
                <w:sz w:val="22"/>
                <w:szCs w:val="22"/>
              </w:rPr>
              <w:lastRenderedPageBreak/>
              <w:t xml:space="preserve">Smlouva </w:t>
            </w:r>
          </w:p>
          <w:p w14:paraId="52C29D33" w14:textId="77777777" w:rsidR="007D3D27" w:rsidRDefault="008B6776">
            <w:pPr>
              <w:keepNext/>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260" w:line="280" w:lineRule="auto"/>
              <w:rPr>
                <w:rFonts w:ascii="Georgia" w:eastAsia="Georgia" w:hAnsi="Georgia" w:cs="Georgia"/>
                <w:color w:val="000000"/>
                <w:sz w:val="22"/>
                <w:szCs w:val="22"/>
              </w:rPr>
            </w:pPr>
            <w:r>
              <w:rPr>
                <w:rFonts w:ascii="Georgia" w:eastAsia="Georgia" w:hAnsi="Georgia" w:cs="Georgia"/>
                <w:color w:val="000000"/>
                <w:sz w:val="22"/>
                <w:szCs w:val="22"/>
              </w:rPr>
              <w:t>uzavřená podle ustanovení § 1746 odst. 2 a násl. zákona č. 89/2012 Sb., občanský zákoník, ve znění pozdějších předpisů (dále jen „občanský zákoník“)</w:t>
            </w:r>
          </w:p>
          <w:p w14:paraId="52C29D34" w14:textId="77777777" w:rsidR="007D3D27" w:rsidRDefault="008B6776">
            <w:pPr>
              <w:keepNext/>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260" w:line="280" w:lineRule="auto"/>
              <w:rPr>
                <w:rFonts w:ascii="Georgia" w:eastAsia="Georgia" w:hAnsi="Georgia" w:cs="Georgia"/>
                <w:b/>
                <w:color w:val="000000"/>
                <w:sz w:val="22"/>
                <w:szCs w:val="22"/>
              </w:rPr>
            </w:pPr>
            <w:r>
              <w:rPr>
                <w:rFonts w:ascii="Georgia" w:eastAsia="Georgia" w:hAnsi="Georgia" w:cs="Georgia"/>
                <w:b/>
                <w:color w:val="000000"/>
                <w:sz w:val="22"/>
                <w:szCs w:val="22"/>
              </w:rPr>
              <w:t>Smluvní strany</w:t>
            </w:r>
          </w:p>
          <w:p w14:paraId="52C29D35" w14:textId="77777777" w:rsidR="007D3D27" w:rsidRDefault="008B6776">
            <w:pPr>
              <w:keepNext/>
              <w:numPr>
                <w:ilvl w:val="1"/>
                <w:numId w:val="13"/>
              </w:numPr>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260" w:line="260" w:lineRule="auto"/>
            </w:pPr>
            <w:r>
              <w:rPr>
                <w:rFonts w:ascii="Georgia" w:eastAsia="Georgia" w:hAnsi="Georgia" w:cs="Georgia"/>
                <w:b/>
                <w:color w:val="000000"/>
                <w:sz w:val="22"/>
                <w:szCs w:val="22"/>
              </w:rPr>
              <w:t xml:space="preserve">Česká centrála cestovního ruchu – CzechTourism </w:t>
            </w:r>
          </w:p>
          <w:p w14:paraId="52C29D36" w14:textId="77777777" w:rsidR="007D3D27" w:rsidRDefault="008B6776">
            <w:pPr>
              <w:keepNext/>
              <w:rPr>
                <w:rFonts w:ascii="Georgia" w:eastAsia="Georgia" w:hAnsi="Georgia" w:cs="Georgia"/>
                <w:sz w:val="22"/>
                <w:szCs w:val="22"/>
              </w:rPr>
            </w:pPr>
            <w:r>
              <w:rPr>
                <w:rFonts w:ascii="Georgia" w:eastAsia="Georgia" w:hAnsi="Georgia" w:cs="Georgia"/>
                <w:sz w:val="22"/>
                <w:szCs w:val="22"/>
              </w:rPr>
              <w:t>příspěvková organizace Ministerstva pro místní rozvoj České republiky</w:t>
            </w:r>
          </w:p>
          <w:p w14:paraId="52C29D37" w14:textId="77777777" w:rsidR="007D3D27" w:rsidRDefault="007D3D27">
            <w:pPr>
              <w:keepNext/>
              <w:rPr>
                <w:rFonts w:ascii="Georgia" w:eastAsia="Georgia" w:hAnsi="Georgia" w:cs="Georgia"/>
                <w:sz w:val="22"/>
                <w:szCs w:val="22"/>
              </w:rPr>
            </w:pPr>
          </w:p>
          <w:tbl>
            <w:tblPr>
              <w:tblStyle w:val="a3"/>
              <w:tblW w:w="5098" w:type="dxa"/>
              <w:tblInd w:w="0" w:type="dxa"/>
              <w:tblBorders>
                <w:insideH w:val="single" w:sz="4" w:space="0" w:color="000000"/>
              </w:tblBorders>
              <w:tblLayout w:type="fixed"/>
              <w:tblLook w:val="0000" w:firstRow="0" w:lastRow="0" w:firstColumn="0" w:lastColumn="0" w:noHBand="0" w:noVBand="0"/>
            </w:tblPr>
            <w:tblGrid>
              <w:gridCol w:w="2549"/>
              <w:gridCol w:w="2549"/>
            </w:tblGrid>
            <w:tr w:rsidR="007D3D27" w14:paraId="52C29D3A" w14:textId="77777777">
              <w:tc>
                <w:tcPr>
                  <w:tcW w:w="2549" w:type="dxa"/>
                </w:tcPr>
                <w:p w14:paraId="52C29D38"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Sídlo:</w:t>
                  </w:r>
                </w:p>
              </w:tc>
              <w:tc>
                <w:tcPr>
                  <w:tcW w:w="2549" w:type="dxa"/>
                </w:tcPr>
                <w:p w14:paraId="52C29D39"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Štěpánská 567/15, Praha 2 – Nové Město 120 00</w:t>
                  </w:r>
                </w:p>
              </w:tc>
            </w:tr>
            <w:tr w:rsidR="007D3D27" w14:paraId="52C29D3D" w14:textId="77777777">
              <w:tc>
                <w:tcPr>
                  <w:tcW w:w="2549" w:type="dxa"/>
                </w:tcPr>
                <w:p w14:paraId="52C29D3B"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 xml:space="preserve">IČ: </w:t>
                  </w:r>
                </w:p>
              </w:tc>
              <w:tc>
                <w:tcPr>
                  <w:tcW w:w="2549" w:type="dxa"/>
                </w:tcPr>
                <w:p w14:paraId="52C29D3C"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49 27 76 00</w:t>
                  </w:r>
                </w:p>
              </w:tc>
            </w:tr>
            <w:tr w:rsidR="007D3D27" w14:paraId="52C29D40" w14:textId="77777777">
              <w:tc>
                <w:tcPr>
                  <w:tcW w:w="2549" w:type="dxa"/>
                  <w:tcBorders>
                    <w:bottom w:val="single" w:sz="4" w:space="0" w:color="000000"/>
                  </w:tcBorders>
                </w:tcPr>
                <w:p w14:paraId="52C29D3E"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DIČ:</w:t>
                  </w:r>
                </w:p>
              </w:tc>
              <w:tc>
                <w:tcPr>
                  <w:tcW w:w="2549" w:type="dxa"/>
                  <w:tcBorders>
                    <w:bottom w:val="single" w:sz="4" w:space="0" w:color="000000"/>
                  </w:tcBorders>
                </w:tcPr>
                <w:p w14:paraId="52C29D3F"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CZ 49 27 76 00</w:t>
                  </w:r>
                </w:p>
              </w:tc>
            </w:tr>
            <w:tr w:rsidR="007D3D27" w14:paraId="52C29D44" w14:textId="77777777">
              <w:tc>
                <w:tcPr>
                  <w:tcW w:w="2549" w:type="dxa"/>
                  <w:tcBorders>
                    <w:bottom w:val="single" w:sz="4" w:space="0" w:color="000000"/>
                  </w:tcBorders>
                </w:tcPr>
                <w:p w14:paraId="52C29D41"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Zastoupená:</w:t>
                  </w:r>
                </w:p>
              </w:tc>
              <w:tc>
                <w:tcPr>
                  <w:tcW w:w="2549" w:type="dxa"/>
                  <w:tcBorders>
                    <w:bottom w:val="single" w:sz="4" w:space="0" w:color="000000"/>
                  </w:tcBorders>
                </w:tcPr>
                <w:p w14:paraId="52C29D42" w14:textId="77777777" w:rsidR="007D3D27" w:rsidRDefault="008B6776">
                  <w:pPr>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76" w:lineRule="auto"/>
                    <w:rPr>
                      <w:rFonts w:ascii="Georgia" w:eastAsia="Georgia" w:hAnsi="Georgia" w:cs="Georgia"/>
                      <w:color w:val="000000"/>
                      <w:sz w:val="22"/>
                      <w:szCs w:val="22"/>
                    </w:rPr>
                  </w:pPr>
                  <w:r>
                    <w:rPr>
                      <w:rFonts w:ascii="Georgia" w:eastAsia="Georgia" w:hAnsi="Georgia" w:cs="Georgia"/>
                      <w:color w:val="000000"/>
                      <w:sz w:val="22"/>
                      <w:szCs w:val="22"/>
                    </w:rPr>
                    <w:t>František Reismüller, Ph.D.</w:t>
                  </w:r>
                </w:p>
                <w:p w14:paraId="52C29D43"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ředitel ČCCR – CzechTourism</w:t>
                  </w:r>
                </w:p>
              </w:tc>
            </w:tr>
          </w:tbl>
          <w:p w14:paraId="52C29D45" w14:textId="77777777" w:rsidR="007D3D27" w:rsidRDefault="007D3D27">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b/>
                <w:color w:val="000000"/>
                <w:sz w:val="22"/>
                <w:szCs w:val="22"/>
              </w:rPr>
            </w:pPr>
          </w:p>
          <w:p w14:paraId="52C29D46"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b/>
                <w:color w:val="000000"/>
                <w:sz w:val="22"/>
                <w:szCs w:val="22"/>
              </w:rPr>
            </w:pPr>
            <w:r>
              <w:rPr>
                <w:rFonts w:ascii="Georgia" w:eastAsia="Georgia" w:hAnsi="Georgia" w:cs="Georgia"/>
                <w:b/>
                <w:color w:val="000000"/>
                <w:sz w:val="22"/>
                <w:szCs w:val="22"/>
              </w:rPr>
              <w:t>(dále jen „Objednatel“)</w:t>
            </w:r>
          </w:p>
          <w:p w14:paraId="52C29D47" w14:textId="77777777" w:rsidR="007D3D27" w:rsidRDefault="007D3D27">
            <w:pPr>
              <w:keepNext/>
              <w:rPr>
                <w:rFonts w:ascii="Georgia" w:eastAsia="Georgia" w:hAnsi="Georgia" w:cs="Georgia"/>
                <w:sz w:val="22"/>
                <w:szCs w:val="22"/>
              </w:rPr>
            </w:pPr>
          </w:p>
          <w:p w14:paraId="52C29D48" w14:textId="77777777" w:rsidR="007D3D27" w:rsidRDefault="008B6776">
            <w:pPr>
              <w:keepNext/>
              <w:rPr>
                <w:rFonts w:ascii="Georgia" w:eastAsia="Georgia" w:hAnsi="Georgia" w:cs="Georgia"/>
                <w:sz w:val="22"/>
                <w:szCs w:val="22"/>
              </w:rPr>
            </w:pPr>
            <w:r>
              <w:rPr>
                <w:rFonts w:ascii="Georgia" w:eastAsia="Georgia" w:hAnsi="Georgia" w:cs="Georgia"/>
                <w:sz w:val="22"/>
                <w:szCs w:val="22"/>
              </w:rPr>
              <w:t>a</w:t>
            </w:r>
          </w:p>
          <w:tbl>
            <w:tblPr>
              <w:tblStyle w:val="a4"/>
              <w:tblW w:w="5098" w:type="dxa"/>
              <w:tblInd w:w="0" w:type="dxa"/>
              <w:tblBorders>
                <w:insideH w:val="single" w:sz="4" w:space="0" w:color="000000"/>
              </w:tblBorders>
              <w:tblLayout w:type="fixed"/>
              <w:tblLook w:val="0000" w:firstRow="0" w:lastRow="0" w:firstColumn="0" w:lastColumn="0" w:noHBand="0" w:noVBand="0"/>
            </w:tblPr>
            <w:tblGrid>
              <w:gridCol w:w="2549"/>
              <w:gridCol w:w="2549"/>
            </w:tblGrid>
            <w:tr w:rsidR="007D3D27" w14:paraId="52C29D4B" w14:textId="77777777">
              <w:tc>
                <w:tcPr>
                  <w:tcW w:w="2549" w:type="dxa"/>
                </w:tcPr>
                <w:p w14:paraId="52C29D49"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Firma:</w:t>
                  </w:r>
                </w:p>
              </w:tc>
              <w:tc>
                <w:tcPr>
                  <w:tcW w:w="2549" w:type="dxa"/>
                </w:tcPr>
                <w:p w14:paraId="52C29D4A" w14:textId="0528928E" w:rsidR="007D3D27" w:rsidRDefault="002C1CEC">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LMNe</w:t>
                  </w:r>
                  <w:r>
                    <w:rPr>
                      <w:rFonts w:ascii="Georgia" w:eastAsia="Georgia" w:hAnsi="Georgia" w:cs="Georgia"/>
                      <w:sz w:val="22"/>
                      <w:szCs w:val="22"/>
                    </w:rPr>
                    <w:t>xt UK Limited</w:t>
                  </w:r>
                </w:p>
              </w:tc>
            </w:tr>
            <w:tr w:rsidR="007D3D27" w14:paraId="52C29D4F" w14:textId="77777777">
              <w:tc>
                <w:tcPr>
                  <w:tcW w:w="2549" w:type="dxa"/>
                </w:tcPr>
                <w:p w14:paraId="52C29D4C"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Zapsanou v obchodním rejstříku vedeném</w:t>
                  </w:r>
                </w:p>
                <w:p w14:paraId="52C29D4D" w14:textId="77777777" w:rsidR="007D3D27" w:rsidRDefault="007D3D27">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p>
              </w:tc>
              <w:tc>
                <w:tcPr>
                  <w:tcW w:w="2549" w:type="dxa"/>
                </w:tcPr>
                <w:p w14:paraId="52C29D4E" w14:textId="67A180EE" w:rsidR="007D3D27" w:rsidRDefault="002C1CEC">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 xml:space="preserve">in </w:t>
                  </w:r>
                  <w:r>
                    <w:rPr>
                      <w:rFonts w:ascii="Georgia" w:eastAsia="Georgia" w:hAnsi="Georgia" w:cs="Georgia"/>
                      <w:sz w:val="22"/>
                      <w:szCs w:val="22"/>
                    </w:rPr>
                    <w:t>United Kingdom</w:t>
                  </w:r>
                  <w:r>
                    <w:rPr>
                      <w:rFonts w:ascii="Georgia" w:eastAsia="Georgia" w:hAnsi="Georgia" w:cs="Georgia"/>
                      <w:color w:val="000000"/>
                      <w:sz w:val="22"/>
                      <w:szCs w:val="22"/>
                    </w:rPr>
                    <w:t xml:space="preserve">, Section </w:t>
                  </w:r>
                  <w:r>
                    <w:rPr>
                      <w:rFonts w:ascii="Georgia" w:eastAsia="Georgia" w:hAnsi="Georgia" w:cs="Georgia"/>
                      <w:sz w:val="22"/>
                      <w:szCs w:val="22"/>
                    </w:rPr>
                    <w:t>09399258</w:t>
                  </w:r>
                </w:p>
              </w:tc>
            </w:tr>
            <w:tr w:rsidR="007D3D27" w14:paraId="52C29D52" w14:textId="77777777">
              <w:tc>
                <w:tcPr>
                  <w:tcW w:w="2549" w:type="dxa"/>
                </w:tcPr>
                <w:p w14:paraId="52C29D50"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Sídlo:</w:t>
                  </w:r>
                </w:p>
              </w:tc>
              <w:tc>
                <w:tcPr>
                  <w:tcW w:w="2549" w:type="dxa"/>
                </w:tcPr>
                <w:p w14:paraId="52C29D51" w14:textId="7D6947C1" w:rsidR="007D3D27" w:rsidRDefault="002C1CEC">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sz w:val="22"/>
                      <w:szCs w:val="22"/>
                    </w:rPr>
                    <w:t>United Kingdom</w:t>
                  </w:r>
                </w:p>
              </w:tc>
            </w:tr>
            <w:tr w:rsidR="007D3D27" w14:paraId="52C29D55" w14:textId="77777777">
              <w:tc>
                <w:tcPr>
                  <w:tcW w:w="2549" w:type="dxa"/>
                </w:tcPr>
                <w:p w14:paraId="52C29D53"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Zastoupená:</w:t>
                  </w:r>
                </w:p>
              </w:tc>
              <w:tc>
                <w:tcPr>
                  <w:tcW w:w="2549" w:type="dxa"/>
                </w:tcPr>
                <w:p w14:paraId="52C29D54" w14:textId="09C9D2DE" w:rsidR="007D3D27" w:rsidRDefault="00705478">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sz w:val="22"/>
                      <w:szCs w:val="22"/>
                    </w:rPr>
                    <w:t>XXX</w:t>
                  </w:r>
                </w:p>
              </w:tc>
            </w:tr>
            <w:tr w:rsidR="007D3D27" w14:paraId="52C29D58" w14:textId="77777777">
              <w:tc>
                <w:tcPr>
                  <w:tcW w:w="2549" w:type="dxa"/>
                </w:tcPr>
                <w:p w14:paraId="52C29D56"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 xml:space="preserve">IČ: </w:t>
                  </w:r>
                </w:p>
              </w:tc>
              <w:tc>
                <w:tcPr>
                  <w:tcW w:w="2549" w:type="dxa"/>
                </w:tcPr>
                <w:p w14:paraId="52C29D57" w14:textId="6776F52C" w:rsidR="007D3D27" w:rsidRDefault="002C1CEC">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sz w:val="22"/>
                      <w:szCs w:val="22"/>
                    </w:rPr>
                    <w:t>09399258</w:t>
                  </w:r>
                </w:p>
              </w:tc>
            </w:tr>
            <w:tr w:rsidR="007D3D27" w14:paraId="52C29D5B" w14:textId="77777777">
              <w:tc>
                <w:tcPr>
                  <w:tcW w:w="2549" w:type="dxa"/>
                </w:tcPr>
                <w:p w14:paraId="52C29D59"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DIČ:</w:t>
                  </w:r>
                </w:p>
              </w:tc>
              <w:tc>
                <w:tcPr>
                  <w:tcW w:w="2549" w:type="dxa"/>
                </w:tcPr>
                <w:p w14:paraId="52C29D5A" w14:textId="6F3C60AA" w:rsidR="007D3D27" w:rsidRDefault="002C1CEC">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205704046</w:t>
                  </w:r>
                </w:p>
              </w:tc>
            </w:tr>
            <w:tr w:rsidR="007D3D27" w14:paraId="52C29D5E" w14:textId="77777777">
              <w:tc>
                <w:tcPr>
                  <w:tcW w:w="2549" w:type="dxa"/>
                  <w:tcBorders>
                    <w:bottom w:val="single" w:sz="4" w:space="0" w:color="000000"/>
                  </w:tcBorders>
                </w:tcPr>
                <w:p w14:paraId="52C29D5C"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 xml:space="preserve">Poskytovatel je plátce DPH </w:t>
                  </w:r>
                </w:p>
              </w:tc>
              <w:tc>
                <w:tcPr>
                  <w:tcW w:w="2549" w:type="dxa"/>
                  <w:tcBorders>
                    <w:bottom w:val="single" w:sz="4" w:space="0" w:color="000000"/>
                  </w:tcBorders>
                </w:tcPr>
                <w:p w14:paraId="52C29D5D" w14:textId="7A555C5B" w:rsidR="007D3D27" w:rsidRPr="006B28F6"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sidRPr="006B28F6">
                    <w:rPr>
                      <w:rFonts w:ascii="Georgia" w:eastAsia="Georgia" w:hAnsi="Georgia" w:cs="Georgia"/>
                      <w:color w:val="000000"/>
                      <w:sz w:val="22"/>
                      <w:szCs w:val="22"/>
                    </w:rPr>
                    <w:t>ANO</w:t>
                  </w:r>
                </w:p>
              </w:tc>
            </w:tr>
            <w:tr w:rsidR="007D3D27" w14:paraId="52C29D62" w14:textId="77777777">
              <w:tc>
                <w:tcPr>
                  <w:tcW w:w="2549" w:type="dxa"/>
                  <w:tcBorders>
                    <w:top w:val="single" w:sz="4" w:space="0" w:color="000000"/>
                    <w:bottom w:val="single" w:sz="4" w:space="0" w:color="000000"/>
                  </w:tcBorders>
                </w:tcPr>
                <w:p w14:paraId="52C29D5F"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r>
                    <w:rPr>
                      <w:rFonts w:ascii="Georgia" w:eastAsia="Georgia" w:hAnsi="Georgia" w:cs="Georgia"/>
                      <w:color w:val="000000"/>
                      <w:sz w:val="22"/>
                      <w:szCs w:val="22"/>
                    </w:rPr>
                    <w:t>Bankovní spojení: č. účtu</w:t>
                  </w:r>
                </w:p>
              </w:tc>
              <w:tc>
                <w:tcPr>
                  <w:tcW w:w="2549" w:type="dxa"/>
                  <w:tcBorders>
                    <w:top w:val="single" w:sz="4" w:space="0" w:color="000000"/>
                    <w:bottom w:val="single" w:sz="4" w:space="0" w:color="000000"/>
                  </w:tcBorders>
                </w:tcPr>
                <w:p w14:paraId="7FED7C94" w14:textId="27996C59" w:rsidR="006B28F6" w:rsidRPr="006B28F6" w:rsidRDefault="00705478" w:rsidP="006B28F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sz w:val="22"/>
                      <w:szCs w:val="22"/>
                    </w:rPr>
                  </w:pPr>
                  <w:r>
                    <w:rPr>
                      <w:rFonts w:ascii="Georgia" w:eastAsia="Georgia" w:hAnsi="Georgia" w:cs="Georgia"/>
                      <w:sz w:val="22"/>
                      <w:szCs w:val="22"/>
                    </w:rPr>
                    <w:t>XXX</w:t>
                  </w:r>
                </w:p>
                <w:p w14:paraId="52C29D61" w14:textId="3BCAC7AE" w:rsidR="007D3D27" w:rsidRDefault="007D3D27" w:rsidP="006B28F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color w:val="000000"/>
                      <w:sz w:val="22"/>
                      <w:szCs w:val="22"/>
                    </w:rPr>
                  </w:pPr>
                </w:p>
              </w:tc>
            </w:tr>
          </w:tbl>
          <w:p w14:paraId="52C29D63" w14:textId="77777777" w:rsidR="007D3D27" w:rsidRDefault="007D3D27">
            <w:pPr>
              <w:keepNext/>
              <w:rPr>
                <w:rFonts w:ascii="Georgia" w:eastAsia="Georgia" w:hAnsi="Georgia" w:cs="Georgia"/>
                <w:sz w:val="22"/>
                <w:szCs w:val="22"/>
              </w:rPr>
            </w:pPr>
          </w:p>
          <w:p w14:paraId="52C29D64" w14:textId="77777777" w:rsidR="007D3D27" w:rsidRDefault="008B6776">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b/>
                <w:color w:val="000000"/>
                <w:sz w:val="22"/>
                <w:szCs w:val="22"/>
              </w:rPr>
            </w:pPr>
            <w:r>
              <w:rPr>
                <w:rFonts w:ascii="Georgia" w:eastAsia="Georgia" w:hAnsi="Georgia" w:cs="Georgia"/>
                <w:b/>
                <w:color w:val="000000"/>
                <w:sz w:val="22"/>
                <w:szCs w:val="22"/>
              </w:rPr>
              <w:t>(dále jen „Poskytovatel“)</w:t>
            </w:r>
          </w:p>
          <w:p w14:paraId="52C29D65" w14:textId="77777777" w:rsidR="007D3D27" w:rsidRDefault="007D3D27">
            <w:pPr>
              <w:keepNext/>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260" w:lineRule="auto"/>
              <w:rPr>
                <w:rFonts w:ascii="Georgia" w:eastAsia="Georgia" w:hAnsi="Georgia" w:cs="Georgia"/>
                <w:b/>
                <w:color w:val="000000"/>
                <w:sz w:val="22"/>
                <w:szCs w:val="22"/>
              </w:rPr>
            </w:pPr>
          </w:p>
          <w:p w14:paraId="52C29D66" w14:textId="77777777" w:rsidR="007D3D27" w:rsidRDefault="008B6776">
            <w:pPr>
              <w:rPr>
                <w:rFonts w:ascii="Georgia" w:eastAsia="Georgia" w:hAnsi="Georgia" w:cs="Georgia"/>
                <w:b/>
                <w:sz w:val="22"/>
                <w:szCs w:val="22"/>
              </w:rPr>
            </w:pPr>
            <w:r>
              <w:rPr>
                <w:rFonts w:ascii="Georgia" w:eastAsia="Georgia" w:hAnsi="Georgia" w:cs="Georgia"/>
                <w:b/>
                <w:sz w:val="22"/>
                <w:szCs w:val="22"/>
              </w:rPr>
              <w:t>(společně též jako „smluvní strany“)</w:t>
            </w:r>
          </w:p>
          <w:p w14:paraId="52C29D67" w14:textId="77777777" w:rsidR="007D3D27" w:rsidRDefault="007D3D27">
            <w:pPr>
              <w:keepNext/>
              <w:rPr>
                <w:rFonts w:ascii="Georgia" w:eastAsia="Georgia" w:hAnsi="Georgia" w:cs="Georgia"/>
                <w:sz w:val="22"/>
                <w:szCs w:val="22"/>
              </w:rPr>
            </w:pPr>
          </w:p>
          <w:p w14:paraId="52C29D68" w14:textId="77777777" w:rsidR="007D3D27" w:rsidRDefault="007D3D27">
            <w:pPr>
              <w:keepNext/>
              <w:rPr>
                <w:rFonts w:ascii="Georgia" w:eastAsia="Georgia" w:hAnsi="Georgia" w:cs="Georgia"/>
                <w:sz w:val="22"/>
                <w:szCs w:val="22"/>
              </w:rPr>
            </w:pPr>
          </w:p>
          <w:p w14:paraId="52C29D69" w14:textId="77777777" w:rsidR="007D3D27" w:rsidRDefault="008B6776">
            <w:pPr>
              <w:jc w:val="both"/>
              <w:rPr>
                <w:rFonts w:ascii="Georgia" w:eastAsia="Georgia" w:hAnsi="Georgia" w:cs="Georgia"/>
                <w:sz w:val="22"/>
                <w:szCs w:val="22"/>
              </w:rPr>
            </w:pPr>
            <w:r>
              <w:rPr>
                <w:rFonts w:ascii="Georgia" w:eastAsia="Georgia" w:hAnsi="Georgia" w:cs="Georgia"/>
                <w:sz w:val="22"/>
                <w:szCs w:val="22"/>
              </w:rPr>
              <w:lastRenderedPageBreak/>
              <w:t>uzavírají níže uvedeného dne, měsíce a roku tuto Smlouvu o poskytování služeb</w:t>
            </w:r>
          </w:p>
          <w:p w14:paraId="52C29D6A" w14:textId="77777777" w:rsidR="007D3D27" w:rsidRDefault="007D3D27">
            <w:pPr>
              <w:rPr>
                <w:rFonts w:ascii="Georgia" w:eastAsia="Georgia" w:hAnsi="Georgia" w:cs="Georgia"/>
                <w:sz w:val="22"/>
                <w:szCs w:val="22"/>
              </w:rPr>
            </w:pPr>
          </w:p>
          <w:p w14:paraId="52C29D6B" w14:textId="77777777" w:rsidR="007D3D27" w:rsidRDefault="008B6776">
            <w:pPr>
              <w:jc w:val="center"/>
              <w:rPr>
                <w:rFonts w:ascii="Georgia" w:eastAsia="Georgia" w:hAnsi="Georgia" w:cs="Georgia"/>
                <w:sz w:val="22"/>
                <w:szCs w:val="22"/>
              </w:rPr>
            </w:pPr>
            <w:r>
              <w:rPr>
                <w:rFonts w:ascii="Georgia" w:eastAsia="Georgia" w:hAnsi="Georgia" w:cs="Georgia"/>
                <w:sz w:val="22"/>
                <w:szCs w:val="22"/>
              </w:rPr>
              <w:t xml:space="preserve">(dále jen </w:t>
            </w:r>
            <w:r>
              <w:rPr>
                <w:rFonts w:ascii="Georgia" w:eastAsia="Georgia" w:hAnsi="Georgia" w:cs="Georgia"/>
                <w:b/>
                <w:sz w:val="22"/>
                <w:szCs w:val="22"/>
              </w:rPr>
              <w:t>„Smlouva“</w:t>
            </w:r>
            <w:r>
              <w:rPr>
                <w:rFonts w:ascii="Georgia" w:eastAsia="Georgia" w:hAnsi="Georgia" w:cs="Georgia"/>
                <w:sz w:val="22"/>
                <w:szCs w:val="22"/>
              </w:rPr>
              <w:t>)</w:t>
            </w:r>
          </w:p>
          <w:p w14:paraId="52C29D6C" w14:textId="77777777" w:rsidR="007D3D27" w:rsidRDefault="007D3D27">
            <w:pPr>
              <w:jc w:val="center"/>
              <w:rPr>
                <w:rFonts w:ascii="Georgia" w:eastAsia="Georgia" w:hAnsi="Georgia" w:cs="Georgia"/>
                <w:b/>
                <w:sz w:val="22"/>
                <w:szCs w:val="22"/>
              </w:rPr>
            </w:pPr>
          </w:p>
          <w:p w14:paraId="52C29D6D" w14:textId="77777777" w:rsidR="007D3D27" w:rsidRDefault="007D3D27">
            <w:pPr>
              <w:jc w:val="center"/>
              <w:rPr>
                <w:rFonts w:ascii="Georgia" w:eastAsia="Georgia" w:hAnsi="Georgia" w:cs="Georgia"/>
                <w:b/>
                <w:sz w:val="22"/>
                <w:szCs w:val="22"/>
              </w:rPr>
            </w:pPr>
          </w:p>
          <w:p w14:paraId="52C29D6E" w14:textId="77777777" w:rsidR="007D3D27" w:rsidRDefault="008B6776">
            <w:pPr>
              <w:jc w:val="center"/>
              <w:rPr>
                <w:rFonts w:ascii="Georgia" w:eastAsia="Georgia" w:hAnsi="Georgia" w:cs="Georgia"/>
                <w:b/>
                <w:sz w:val="22"/>
                <w:szCs w:val="22"/>
              </w:rPr>
            </w:pPr>
            <w:r>
              <w:rPr>
                <w:rFonts w:ascii="Georgia" w:eastAsia="Georgia" w:hAnsi="Georgia" w:cs="Georgia"/>
                <w:b/>
                <w:sz w:val="22"/>
                <w:szCs w:val="22"/>
              </w:rPr>
              <w:t>Preambule</w:t>
            </w:r>
          </w:p>
          <w:p w14:paraId="52C29D6F" w14:textId="77777777" w:rsidR="007D3D27" w:rsidRDefault="007D3D27">
            <w:pPr>
              <w:jc w:val="both"/>
              <w:rPr>
                <w:rFonts w:ascii="Georgia" w:eastAsia="Georgia" w:hAnsi="Georgia" w:cs="Georgia"/>
                <w:sz w:val="22"/>
                <w:szCs w:val="22"/>
              </w:rPr>
            </w:pPr>
          </w:p>
          <w:p w14:paraId="52C29D70" w14:textId="77777777" w:rsidR="007D3D27" w:rsidRDefault="008B6776">
            <w:pPr>
              <w:pStyle w:val="Nzev"/>
              <w:spacing w:after="240"/>
              <w:jc w:val="both"/>
              <w:rPr>
                <w:rFonts w:ascii="Georgia" w:eastAsia="Georgia" w:hAnsi="Georgia" w:cs="Georgia"/>
                <w:b w:val="0"/>
                <w:sz w:val="22"/>
                <w:szCs w:val="22"/>
              </w:rPr>
            </w:pPr>
            <w:r>
              <w:rPr>
                <w:rFonts w:ascii="Georgia" w:eastAsia="Georgia" w:hAnsi="Georgia" w:cs="Georgia"/>
                <w:b w:val="0"/>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52C29D71" w14:textId="77777777" w:rsidR="007D3D27" w:rsidRDefault="008B6776">
            <w:pPr>
              <w:pStyle w:val="Nzev"/>
              <w:spacing w:after="240"/>
              <w:jc w:val="both"/>
              <w:rPr>
                <w:rFonts w:ascii="Georgia" w:eastAsia="Georgia" w:hAnsi="Georgia" w:cs="Georgia"/>
                <w:b w:val="0"/>
                <w:sz w:val="22"/>
                <w:szCs w:val="22"/>
              </w:rPr>
            </w:pPr>
            <w:r>
              <w:rPr>
                <w:rFonts w:ascii="Georgia" w:eastAsia="Georgia" w:hAnsi="Georgia" w:cs="Georgia"/>
                <w:b w:val="0"/>
                <w:sz w:val="22"/>
                <w:szCs w:val="22"/>
              </w:rPr>
              <w:t xml:space="preserve">Objednatel prohlašuje, že jeho zájmem je poskytnutí reklamních a marketingových služeb </w:t>
            </w:r>
            <w:r>
              <w:rPr>
                <w:rFonts w:ascii="Georgia" w:eastAsia="Georgia" w:hAnsi="Georgia" w:cs="Georgia"/>
                <w:b w:val="0"/>
                <w:color w:val="000000"/>
                <w:sz w:val="22"/>
                <w:szCs w:val="22"/>
              </w:rPr>
              <w:t>79340000-9.</w:t>
            </w:r>
            <w:r>
              <w:rPr>
                <w:b w:val="0"/>
                <w:sz w:val="22"/>
                <w:szCs w:val="22"/>
                <w:highlight w:val="yellow"/>
              </w:rPr>
              <w:t xml:space="preserve"> </w:t>
            </w:r>
            <w:r>
              <w:rPr>
                <w:rFonts w:ascii="Georgia" w:eastAsia="Georgia" w:hAnsi="Georgia" w:cs="Georgia"/>
                <w:b w:val="0"/>
                <w:sz w:val="22"/>
                <w:szCs w:val="22"/>
              </w:rPr>
              <w:t>Poskytovatelem dle této Smlouvy, za což zaplatí Poskytovateli cenu ve výši a za podmínek touto Smlouvou stanovených.</w:t>
            </w:r>
          </w:p>
          <w:p w14:paraId="52C29D72" w14:textId="77777777" w:rsidR="007D3D27" w:rsidRDefault="008B6776">
            <w:pPr>
              <w:pStyle w:val="Nzev"/>
              <w:spacing w:after="240"/>
              <w:jc w:val="both"/>
              <w:rPr>
                <w:rFonts w:ascii="Georgia" w:eastAsia="Georgia" w:hAnsi="Georgia" w:cs="Georgia"/>
                <w:b w:val="0"/>
                <w:sz w:val="22"/>
                <w:szCs w:val="22"/>
              </w:rPr>
            </w:pPr>
            <w:r>
              <w:rPr>
                <w:rFonts w:ascii="Georgia" w:eastAsia="Georgia" w:hAnsi="Georgia" w:cs="Georgia"/>
                <w:b w:val="0"/>
                <w:sz w:val="22"/>
                <w:szCs w:val="22"/>
              </w:rPr>
              <w:t>Poskytovatel prohlašuje, že mu není známa jakákoliv skutečnost, která by, byť jen potenciálně, mohla ohrozit poskytnutí služeb dle této Smlouvy, ani vznik žádné takové skutečnosti nehrozí.</w:t>
            </w:r>
          </w:p>
          <w:p w14:paraId="52C29D73" w14:textId="77777777" w:rsidR="007D3D27" w:rsidRDefault="007D3D27">
            <w:pPr>
              <w:numPr>
                <w:ilvl w:val="0"/>
                <w:numId w:val="16"/>
              </w:numPr>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rPr>
                <w:rFonts w:ascii="Georgia" w:eastAsia="Georgia" w:hAnsi="Georgia" w:cs="Georgia"/>
                <w:b/>
                <w:color w:val="000000"/>
                <w:sz w:val="22"/>
                <w:szCs w:val="22"/>
              </w:rPr>
            </w:pPr>
          </w:p>
          <w:p w14:paraId="52C29D74" w14:textId="77777777" w:rsidR="007D3D27" w:rsidRDefault="008B6776">
            <w:pPr>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Základní ustanovení</w:t>
            </w:r>
          </w:p>
          <w:p w14:paraId="52C29D75" w14:textId="77777777" w:rsidR="007D3D27" w:rsidRDefault="008B6776">
            <w:pPr>
              <w:numPr>
                <w:ilvl w:val="1"/>
                <w:numId w:val="16"/>
              </w:numPr>
              <w:pBdr>
                <w:top w:val="nil"/>
                <w:left w:val="nil"/>
                <w:bottom w:val="nil"/>
                <w:right w:val="nil"/>
                <w:between w:val="nil"/>
              </w:pBdr>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Poskytovatel se touto Smlouvou zavazuje zajistit pro Objednatele služby spojené s propagací České republiky v rozsahu a za podmínek stanovených touto Smlouvou.</w:t>
            </w:r>
          </w:p>
          <w:p w14:paraId="52C29D76" w14:textId="77777777" w:rsidR="007D3D27" w:rsidRDefault="008B6776">
            <w:pPr>
              <w:numPr>
                <w:ilvl w:val="1"/>
                <w:numId w:val="16"/>
              </w:numPr>
              <w:pBdr>
                <w:top w:val="nil"/>
                <w:left w:val="nil"/>
                <w:bottom w:val="nil"/>
                <w:right w:val="nil"/>
                <w:between w:val="nil"/>
              </w:pBdr>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Objednatel se touto Smlouvou zavazuje za řádně a včasně provedené služby Poskytovateli zaplatit cenu, a to ve výši a za podmínek stanovených touto Smlouvou.</w:t>
            </w:r>
          </w:p>
          <w:p w14:paraId="52C29D77" w14:textId="77777777" w:rsidR="007D3D27" w:rsidRDefault="007D3D27">
            <w:pPr>
              <w:numPr>
                <w:ilvl w:val="0"/>
                <w:numId w:val="16"/>
              </w:numPr>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ind w:left="0"/>
              <w:jc w:val="center"/>
              <w:rPr>
                <w:rFonts w:ascii="Georgia" w:eastAsia="Georgia" w:hAnsi="Georgia" w:cs="Georgia"/>
                <w:b/>
                <w:color w:val="000000"/>
                <w:sz w:val="22"/>
                <w:szCs w:val="22"/>
              </w:rPr>
            </w:pPr>
          </w:p>
          <w:p w14:paraId="52C29D78" w14:textId="77777777" w:rsidR="007D3D27" w:rsidRDefault="008B6776">
            <w:pPr>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Předmět Smlouvy</w:t>
            </w:r>
          </w:p>
          <w:p w14:paraId="52C29D79" w14:textId="77777777" w:rsidR="007D3D27" w:rsidRDefault="008B6776">
            <w:pPr>
              <w:numPr>
                <w:ilvl w:val="1"/>
                <w:numId w:val="16"/>
              </w:numPr>
              <w:pBdr>
                <w:top w:val="nil"/>
                <w:left w:val="nil"/>
                <w:bottom w:val="nil"/>
                <w:right w:val="nil"/>
                <w:between w:val="nil"/>
              </w:pBdr>
              <w:spacing w:after="240" w:line="260" w:lineRule="auto"/>
              <w:ind w:left="567" w:hanging="567"/>
              <w:jc w:val="both"/>
              <w:rPr>
                <w:rFonts w:ascii="Georgia" w:eastAsia="Georgia" w:hAnsi="Georgia" w:cs="Georgia"/>
                <w:b/>
                <w:color w:val="000000"/>
                <w:sz w:val="22"/>
                <w:szCs w:val="22"/>
              </w:rPr>
            </w:pPr>
            <w:r>
              <w:rPr>
                <w:rFonts w:ascii="Georgia" w:eastAsia="Georgia" w:hAnsi="Georgia" w:cs="Georgia"/>
                <w:color w:val="000000"/>
                <w:sz w:val="22"/>
                <w:szCs w:val="22"/>
              </w:rPr>
              <w:t xml:space="preserve">Poskytovatel se zavazuje podle této Smlouvy zrealizovat propagaci České republiky jakožto atraktivní turistické destinace prostřednictvím realizace zahraniční reklamní kampaně. </w:t>
            </w:r>
            <w:r>
              <w:rPr>
                <w:rFonts w:ascii="Georgia" w:eastAsia="Georgia" w:hAnsi="Georgia" w:cs="Georgia"/>
                <w:color w:val="000000"/>
                <w:sz w:val="22"/>
                <w:szCs w:val="22"/>
              </w:rPr>
              <w:lastRenderedPageBreak/>
              <w:t xml:space="preserve">Výsledkem kampaně budou realizované zaplacené rezervace ubytování zahraničních turistů zVelké Británie+Irska a Španělska v České republice dle podmínek uvedených v této Smlouvě.  </w:t>
            </w:r>
          </w:p>
          <w:p w14:paraId="52C29D7A" w14:textId="77777777" w:rsidR="007D3D27" w:rsidRDefault="007D3D27" w:rsidP="002D0CF7">
            <w:pPr>
              <w:pBdr>
                <w:top w:val="nil"/>
                <w:left w:val="nil"/>
                <w:bottom w:val="nil"/>
                <w:right w:val="nil"/>
                <w:between w:val="nil"/>
              </w:pBdr>
              <w:spacing w:after="240" w:line="260" w:lineRule="auto"/>
              <w:ind w:left="567"/>
              <w:jc w:val="both"/>
              <w:rPr>
                <w:rFonts w:ascii="Georgia" w:eastAsia="Georgia" w:hAnsi="Georgia" w:cs="Georgia"/>
                <w:b/>
                <w:color w:val="000000"/>
                <w:sz w:val="22"/>
                <w:szCs w:val="22"/>
              </w:rPr>
            </w:pPr>
          </w:p>
          <w:p w14:paraId="52C29D7B" w14:textId="77777777" w:rsidR="007D3D27" w:rsidRDefault="007D3D27">
            <w:pPr>
              <w:keepNext/>
              <w:keepLines/>
              <w:numPr>
                <w:ilvl w:val="0"/>
                <w:numId w:val="16"/>
              </w:numPr>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ind w:left="0"/>
              <w:jc w:val="center"/>
              <w:rPr>
                <w:rFonts w:ascii="Georgia" w:eastAsia="Georgia" w:hAnsi="Georgia" w:cs="Georgia"/>
                <w:b/>
                <w:color w:val="000000"/>
                <w:sz w:val="22"/>
                <w:szCs w:val="22"/>
              </w:rPr>
            </w:pPr>
          </w:p>
          <w:p w14:paraId="52C29D7C"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Podmínky poskytování služeb</w:t>
            </w:r>
          </w:p>
          <w:p w14:paraId="52C29D7D" w14:textId="77777777" w:rsidR="007D3D27" w:rsidRDefault="008B6776">
            <w:pPr>
              <w:keepNext/>
              <w:keepLines/>
              <w:numPr>
                <w:ilvl w:val="1"/>
                <w:numId w:val="16"/>
              </w:numPr>
              <w:pBdr>
                <w:top w:val="nil"/>
                <w:left w:val="nil"/>
                <w:bottom w:val="nil"/>
                <w:right w:val="nil"/>
                <w:between w:val="nil"/>
              </w:pBdr>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Poskytovatel se zavazuje zajistit: </w:t>
            </w:r>
          </w:p>
          <w:p w14:paraId="52C29D7E" w14:textId="77777777" w:rsidR="007D3D27" w:rsidRDefault="008B6776">
            <w:pPr>
              <w:pBdr>
                <w:top w:val="nil"/>
                <w:left w:val="nil"/>
                <w:bottom w:val="nil"/>
                <w:right w:val="nil"/>
                <w:between w:val="nil"/>
              </w:pBdr>
              <w:tabs>
                <w:tab w:val="left" w:pos="0"/>
                <w:tab w:val="left" w:pos="284"/>
                <w:tab w:val="left" w:pos="1701"/>
              </w:tabs>
              <w:spacing w:after="240"/>
              <w:ind w:left="1040"/>
              <w:jc w:val="both"/>
              <w:rPr>
                <w:rFonts w:ascii="Georgia" w:eastAsia="Georgia" w:hAnsi="Georgia" w:cs="Georgia"/>
                <w:color w:val="000000"/>
                <w:sz w:val="22"/>
                <w:szCs w:val="22"/>
              </w:rPr>
            </w:pPr>
            <w:r>
              <w:rPr>
                <w:rFonts w:ascii="Georgia" w:eastAsia="Georgia" w:hAnsi="Georgia" w:cs="Georgia"/>
                <w:color w:val="000000"/>
                <w:sz w:val="22"/>
                <w:szCs w:val="22"/>
              </w:rPr>
              <w:t>3.1.1</w:t>
            </w:r>
          </w:p>
          <w:p w14:paraId="52C29D7F" w14:textId="77777777" w:rsidR="007D3D27" w:rsidRDefault="008B6776">
            <w:pPr>
              <w:pBdr>
                <w:top w:val="nil"/>
                <w:left w:val="nil"/>
                <w:bottom w:val="nil"/>
                <w:right w:val="nil"/>
                <w:between w:val="nil"/>
              </w:pBdr>
              <w:tabs>
                <w:tab w:val="left" w:pos="0"/>
                <w:tab w:val="left" w:pos="284"/>
                <w:tab w:val="left" w:pos="1159"/>
              </w:tabs>
              <w:spacing w:after="240"/>
              <w:ind w:left="1040"/>
              <w:jc w:val="both"/>
              <w:rPr>
                <w:rFonts w:ascii="Georgia" w:eastAsia="Georgia" w:hAnsi="Georgia" w:cs="Georgia"/>
                <w:color w:val="000000"/>
                <w:sz w:val="22"/>
                <w:szCs w:val="22"/>
                <w:highlight w:val="yellow"/>
              </w:rPr>
            </w:pPr>
            <w:r>
              <w:rPr>
                <w:rFonts w:ascii="Georgia" w:eastAsia="Georgia" w:hAnsi="Georgia" w:cs="Georgia"/>
                <w:color w:val="000000"/>
                <w:sz w:val="22"/>
                <w:szCs w:val="22"/>
              </w:rPr>
              <w:t>Uskutečnění realizovaných objednávek ubytování zahraničních turistů (zVelké Británie+Irska a Španělska) v České republice dle specifikovaných podmínek uvedených v Příloze č.1 této Smlouvy-Plán kampaně a plnění dle marketingového plánu, který tvoří přílohu č. 2 této Smlouvy</w:t>
            </w:r>
          </w:p>
          <w:p w14:paraId="52C29D80" w14:textId="77777777" w:rsidR="007D3D27" w:rsidRDefault="008B6776">
            <w:pPr>
              <w:pBdr>
                <w:top w:val="nil"/>
                <w:left w:val="nil"/>
                <w:bottom w:val="nil"/>
                <w:right w:val="nil"/>
                <w:between w:val="nil"/>
              </w:pBdr>
              <w:tabs>
                <w:tab w:val="left" w:pos="0"/>
                <w:tab w:val="left" w:pos="284"/>
                <w:tab w:val="left" w:pos="1159"/>
              </w:tabs>
              <w:spacing w:after="240"/>
              <w:ind w:left="1040"/>
              <w:jc w:val="both"/>
              <w:rPr>
                <w:rFonts w:ascii="Georgia" w:eastAsia="Georgia" w:hAnsi="Georgia" w:cs="Georgia"/>
                <w:color w:val="000000"/>
                <w:sz w:val="22"/>
                <w:szCs w:val="22"/>
              </w:rPr>
            </w:pPr>
            <w:r>
              <w:rPr>
                <w:rFonts w:ascii="Georgia" w:eastAsia="Georgia" w:hAnsi="Georgia" w:cs="Georgia"/>
                <w:color w:val="000000"/>
                <w:sz w:val="22"/>
                <w:szCs w:val="22"/>
              </w:rPr>
              <w:t>3.1.2</w:t>
            </w:r>
          </w:p>
          <w:p w14:paraId="52C29D81"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Dodání průběžných týdenních reportů obsahujících minimálně tyto parametry kampaně:</w:t>
            </w:r>
          </w:p>
          <w:p w14:paraId="52C29D82"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b/>
                <w:color w:val="000000"/>
                <w:sz w:val="22"/>
                <w:szCs w:val="22"/>
              </w:rPr>
            </w:pPr>
            <w:r>
              <w:rPr>
                <w:rFonts w:ascii="Georgia" w:eastAsia="Georgia" w:hAnsi="Georgia" w:cs="Georgia"/>
                <w:b/>
                <w:color w:val="000000"/>
                <w:sz w:val="22"/>
                <w:szCs w:val="22"/>
              </w:rPr>
              <w:t>-</w:t>
            </w:r>
            <w:r>
              <w:rPr>
                <w:rFonts w:ascii="Georgia" w:eastAsia="Georgia" w:hAnsi="Georgia" w:cs="Georgia"/>
                <w:b/>
                <w:color w:val="000000"/>
                <w:sz w:val="22"/>
                <w:szCs w:val="22"/>
              </w:rPr>
              <w:tab/>
              <w:t>Celkový počet realizovaných rezervací</w:t>
            </w:r>
          </w:p>
          <w:p w14:paraId="52C29D83"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S informací o regionálním rozdělení rezervací</w:t>
            </w:r>
          </w:p>
          <w:p w14:paraId="52C29D84"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 xml:space="preserve">S informací o cenové hladině rezervací </w:t>
            </w:r>
          </w:p>
          <w:p w14:paraId="52C29D85"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S informací o počtu PAX</w:t>
            </w:r>
          </w:p>
          <w:p w14:paraId="52C29D86"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S informací kolik rezervací je realizováno pouze na základě kampaně</w:t>
            </w:r>
          </w:p>
          <w:p w14:paraId="52C29D87"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S informací, kolik rezervací bylo realizováno ve stejném období v předchozím kalendářním roce</w:t>
            </w:r>
          </w:p>
          <w:p w14:paraId="52C29D88" w14:textId="77777777" w:rsidR="007D3D27" w:rsidRDefault="007D3D27">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p>
          <w:p w14:paraId="52C29D89"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b/>
                <w:color w:val="000000"/>
                <w:sz w:val="22"/>
                <w:szCs w:val="22"/>
              </w:rPr>
            </w:pPr>
            <w:r>
              <w:rPr>
                <w:rFonts w:ascii="Georgia" w:eastAsia="Georgia" w:hAnsi="Georgia" w:cs="Georgia"/>
                <w:b/>
                <w:color w:val="000000"/>
                <w:sz w:val="22"/>
                <w:szCs w:val="22"/>
              </w:rPr>
              <w:t>-</w:t>
            </w:r>
            <w:r>
              <w:rPr>
                <w:rFonts w:ascii="Georgia" w:eastAsia="Georgia" w:hAnsi="Georgia" w:cs="Georgia"/>
                <w:b/>
                <w:color w:val="000000"/>
                <w:sz w:val="22"/>
                <w:szCs w:val="22"/>
              </w:rPr>
              <w:tab/>
              <w:t>Web/mobilní aplikace Poskytovatele (zdroj Google Analytics) (pokud bude Poskytovatel realizovat)</w:t>
            </w:r>
          </w:p>
          <w:p w14:paraId="52C29D8A"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 xml:space="preserve">Informace/články o cílech v ČR (balíčky, články, bannery, ...) </w:t>
            </w:r>
          </w:p>
          <w:p w14:paraId="52C29D8B"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lastRenderedPageBreak/>
              <w:t xml:space="preserve">     •</w:t>
            </w:r>
            <w:r>
              <w:rPr>
                <w:rFonts w:ascii="Georgia" w:eastAsia="Georgia" w:hAnsi="Georgia" w:cs="Georgia"/>
                <w:color w:val="000000"/>
                <w:sz w:val="22"/>
                <w:szCs w:val="22"/>
              </w:rPr>
              <w:tab/>
              <w:t xml:space="preserve">Počty PageViews </w:t>
            </w:r>
          </w:p>
          <w:p w14:paraId="52C29D8C"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 xml:space="preserve">Počet Unique Users, </w:t>
            </w:r>
          </w:p>
          <w:p w14:paraId="52C29D8D"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Engagement Rate uživatelů, kteří viděli v rámci dané sessions informace o ČR</w:t>
            </w:r>
          </w:p>
          <w:p w14:paraId="52C29D8E"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p>
          <w:p w14:paraId="52C29D8F"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b/>
                <w:color w:val="000000"/>
                <w:sz w:val="22"/>
                <w:szCs w:val="22"/>
              </w:rPr>
            </w:pPr>
            <w:r>
              <w:rPr>
                <w:rFonts w:ascii="Georgia" w:eastAsia="Georgia" w:hAnsi="Georgia" w:cs="Georgia"/>
                <w:b/>
                <w:color w:val="000000"/>
                <w:sz w:val="22"/>
                <w:szCs w:val="22"/>
              </w:rPr>
              <w:t>-</w:t>
            </w:r>
            <w:r>
              <w:rPr>
                <w:rFonts w:ascii="Georgia" w:eastAsia="Georgia" w:hAnsi="Georgia" w:cs="Georgia"/>
                <w:b/>
                <w:color w:val="000000"/>
                <w:sz w:val="22"/>
                <w:szCs w:val="22"/>
              </w:rPr>
              <w:tab/>
              <w:t>Direct marketing (pokud bude Poskytovatel realizovat)</w:t>
            </w:r>
          </w:p>
          <w:p w14:paraId="52C29D90"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Notifikace (zdroj Appstore/Google Play analytics, vlastní statistiky)</w:t>
            </w:r>
          </w:p>
          <w:p w14:paraId="52C29D91"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 xml:space="preserve">Počet odeslaných zpráv </w:t>
            </w:r>
          </w:p>
          <w:p w14:paraId="52C29D92"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Počet unikátních zařízení (Unique Devices)</w:t>
            </w:r>
          </w:p>
          <w:p w14:paraId="52C29D93"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Open Rate</w:t>
            </w:r>
          </w:p>
          <w:p w14:paraId="52C29D94"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Click Rate</w:t>
            </w:r>
          </w:p>
          <w:p w14:paraId="52C29D95"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Newslettery (zdroj nástroj na rozesílku emailů, vlastní statistiky)</w:t>
            </w:r>
          </w:p>
          <w:p w14:paraId="52C29D96"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Počet odeslaných newsletterů</w:t>
            </w:r>
          </w:p>
          <w:p w14:paraId="52C29D97"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Open Rate</w:t>
            </w:r>
          </w:p>
          <w:p w14:paraId="52C29D98"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Click Rate</w:t>
            </w:r>
          </w:p>
          <w:p w14:paraId="52C29D99" w14:textId="77777777" w:rsidR="007D3D27" w:rsidRDefault="007D3D27">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p>
          <w:p w14:paraId="52C29D9A"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b/>
                <w:color w:val="000000"/>
                <w:sz w:val="22"/>
                <w:szCs w:val="22"/>
              </w:rPr>
            </w:pPr>
            <w:r>
              <w:rPr>
                <w:rFonts w:ascii="Georgia" w:eastAsia="Georgia" w:hAnsi="Georgia" w:cs="Georgia"/>
                <w:b/>
                <w:color w:val="000000"/>
                <w:sz w:val="22"/>
                <w:szCs w:val="22"/>
              </w:rPr>
              <w:t>-</w:t>
            </w:r>
            <w:r>
              <w:rPr>
                <w:rFonts w:ascii="Georgia" w:eastAsia="Georgia" w:hAnsi="Georgia" w:cs="Georgia"/>
                <w:b/>
                <w:color w:val="000000"/>
                <w:sz w:val="22"/>
                <w:szCs w:val="22"/>
              </w:rPr>
              <w:tab/>
              <w:t>Marketingová komunikace (zdroj reklamní systémy a Google Analytics / vlastní statistiky)</w:t>
            </w:r>
          </w:p>
          <w:p w14:paraId="52C29D9B"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Pro každou zemi zvlášť (bannery, videa, články, …)</w:t>
            </w:r>
          </w:p>
          <w:p w14:paraId="52C29D9C"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 xml:space="preserve">Počet impresí (Impressions) </w:t>
            </w:r>
          </w:p>
          <w:p w14:paraId="52C29D9D"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Zásah (Reach)</w:t>
            </w:r>
          </w:p>
          <w:p w14:paraId="52C29D9E"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Počet kliků na web / do mobilní aplikace (Link Clicks)</w:t>
            </w:r>
          </w:p>
          <w:p w14:paraId="52C29D9F"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CTR</w:t>
            </w:r>
          </w:p>
          <w:p w14:paraId="52C29DA0"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Počet konverzí (Purchases)</w:t>
            </w:r>
          </w:p>
          <w:p w14:paraId="52C29DA1"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Splňující podmínku 3 noci a více</w:t>
            </w:r>
          </w:p>
          <w:p w14:paraId="52C29DA2"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Nesplňující podmínku 3 noci a více</w:t>
            </w:r>
          </w:p>
          <w:p w14:paraId="52C29DA3"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 xml:space="preserve">Průměrný počet osob, které byly součástí každé konverze/nákupu </w:t>
            </w:r>
          </w:p>
          <w:p w14:paraId="52C29DA4"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Splňující podmínku 3 noci a více</w:t>
            </w:r>
          </w:p>
          <w:p w14:paraId="52C29DA5"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Nesplňující podmínku 3 noci a více</w:t>
            </w:r>
          </w:p>
          <w:p w14:paraId="52C29DA6"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Konverzní poměr (Purchases/Sessions)</w:t>
            </w:r>
          </w:p>
          <w:p w14:paraId="52C29DA7"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rPr>
            </w:pPr>
            <w:r>
              <w:rPr>
                <w:rFonts w:ascii="Georgia" w:eastAsia="Georgia" w:hAnsi="Georgia" w:cs="Georgia"/>
                <w:color w:val="000000"/>
                <w:sz w:val="22"/>
                <w:szCs w:val="22"/>
              </w:rPr>
              <w:lastRenderedPageBreak/>
              <w:t xml:space="preserve">     •</w:t>
            </w:r>
            <w:r>
              <w:rPr>
                <w:rFonts w:ascii="Georgia" w:eastAsia="Georgia" w:hAnsi="Georgia" w:cs="Georgia"/>
                <w:color w:val="000000"/>
                <w:sz w:val="22"/>
                <w:szCs w:val="22"/>
              </w:rPr>
              <w:tab/>
              <w:t>Splňující podmínku 3 noci a více</w:t>
            </w:r>
          </w:p>
          <w:p w14:paraId="52C29DA8" w14:textId="77777777" w:rsidR="007D3D27" w:rsidRDefault="008B6776">
            <w:pPr>
              <w:pBdr>
                <w:top w:val="nil"/>
                <w:left w:val="nil"/>
                <w:bottom w:val="nil"/>
                <w:right w:val="nil"/>
                <w:between w:val="nil"/>
              </w:pBdr>
              <w:tabs>
                <w:tab w:val="left" w:pos="0"/>
                <w:tab w:val="left" w:pos="284"/>
                <w:tab w:val="left" w:pos="1159"/>
              </w:tabs>
              <w:spacing w:after="120"/>
              <w:ind w:left="1038"/>
              <w:jc w:val="both"/>
              <w:rPr>
                <w:rFonts w:ascii="Georgia" w:eastAsia="Georgia" w:hAnsi="Georgia" w:cs="Georgia"/>
                <w:color w:val="000000"/>
                <w:sz w:val="22"/>
                <w:szCs w:val="22"/>
                <w:highlight w:val="yellow"/>
              </w:rPr>
            </w:pPr>
            <w:r>
              <w:rPr>
                <w:rFonts w:ascii="Georgia" w:eastAsia="Georgia" w:hAnsi="Georgia" w:cs="Georgia"/>
                <w:color w:val="000000"/>
                <w:sz w:val="22"/>
                <w:szCs w:val="22"/>
              </w:rPr>
              <w:t xml:space="preserve">     •</w:t>
            </w:r>
            <w:r>
              <w:rPr>
                <w:rFonts w:ascii="Georgia" w:eastAsia="Georgia" w:hAnsi="Georgia" w:cs="Georgia"/>
                <w:color w:val="000000"/>
                <w:sz w:val="22"/>
                <w:szCs w:val="22"/>
              </w:rPr>
              <w:tab/>
              <w:t>Nesplňující podmínku 3 noci a více.</w:t>
            </w:r>
          </w:p>
          <w:p w14:paraId="52C29DA9" w14:textId="77777777" w:rsidR="007D3D27" w:rsidRDefault="007D3D27">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p>
          <w:p w14:paraId="52C29DAA" w14:textId="77777777" w:rsidR="007D3D27" w:rsidRDefault="007D3D27">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p>
          <w:p w14:paraId="52C29DAB"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IV.</w:t>
            </w:r>
          </w:p>
          <w:p w14:paraId="52C29DAC"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Doba a místo plnění</w:t>
            </w:r>
          </w:p>
          <w:p w14:paraId="52C29DAD" w14:textId="77777777" w:rsidR="007D3D27" w:rsidRDefault="008B6776">
            <w:pPr>
              <w:numPr>
                <w:ilvl w:val="0"/>
                <w:numId w:val="18"/>
              </w:numPr>
              <w:pBdr>
                <w:top w:val="nil"/>
                <w:left w:val="nil"/>
                <w:bottom w:val="nil"/>
                <w:right w:val="nil"/>
                <w:between w:val="nil"/>
              </w:pBdr>
              <w:spacing w:after="240" w:line="260" w:lineRule="auto"/>
              <w:jc w:val="both"/>
              <w:rPr>
                <w:rFonts w:ascii="Georgia" w:eastAsia="Georgia" w:hAnsi="Georgia" w:cs="Georgia"/>
                <w:color w:val="000000"/>
                <w:sz w:val="22"/>
                <w:szCs w:val="22"/>
              </w:rPr>
            </w:pPr>
            <w:r>
              <w:rPr>
                <w:rFonts w:ascii="Georgia" w:eastAsia="Georgia" w:hAnsi="Georgia" w:cs="Georgia"/>
                <w:color w:val="000000"/>
                <w:sz w:val="22"/>
                <w:szCs w:val="22"/>
              </w:rPr>
              <w:t xml:space="preserve">Tato Smlouva se uzavírá ode dne účinnosti této Smlouvy do 19.12.2024 nebo do konce všech aktivit a jejich vyhodnocení. </w:t>
            </w:r>
          </w:p>
          <w:p w14:paraId="52C29DAE" w14:textId="77777777" w:rsidR="007D3D27" w:rsidRDefault="008B6776">
            <w:pPr>
              <w:numPr>
                <w:ilvl w:val="0"/>
                <w:numId w:val="18"/>
              </w:numPr>
              <w:pBdr>
                <w:top w:val="nil"/>
                <w:left w:val="nil"/>
                <w:bottom w:val="nil"/>
                <w:right w:val="nil"/>
                <w:between w:val="nil"/>
              </w:pBdr>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Místem plnění je Česká republika.</w:t>
            </w:r>
          </w:p>
          <w:p w14:paraId="52C29DAF" w14:textId="77777777" w:rsidR="007D3D27" w:rsidRDefault="008B6776">
            <w:pPr>
              <w:keepNext/>
              <w:keepLines/>
              <w:spacing w:before="480" w:after="120" w:line="280" w:lineRule="auto"/>
              <w:jc w:val="center"/>
              <w:rPr>
                <w:rFonts w:ascii="Georgia" w:eastAsia="Georgia" w:hAnsi="Georgia" w:cs="Georgia"/>
                <w:b/>
                <w:sz w:val="22"/>
                <w:szCs w:val="22"/>
              </w:rPr>
            </w:pPr>
            <w:r>
              <w:rPr>
                <w:rFonts w:ascii="Georgia" w:eastAsia="Georgia" w:hAnsi="Georgia" w:cs="Georgia"/>
                <w:b/>
                <w:sz w:val="22"/>
                <w:szCs w:val="22"/>
              </w:rPr>
              <w:t>V.</w:t>
            </w:r>
          </w:p>
          <w:p w14:paraId="52C29DB0"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Cena a platební podmínky</w:t>
            </w:r>
          </w:p>
          <w:p w14:paraId="52C29DB1" w14:textId="77777777" w:rsidR="007D3D27" w:rsidRDefault="008B6776">
            <w:pPr>
              <w:numPr>
                <w:ilvl w:val="1"/>
                <w:numId w:val="20"/>
              </w:numPr>
              <w:pBdr>
                <w:top w:val="nil"/>
                <w:left w:val="nil"/>
                <w:bottom w:val="nil"/>
                <w:right w:val="nil"/>
                <w:between w:val="nil"/>
              </w:pBdr>
              <w:spacing w:after="240" w:line="260" w:lineRule="auto"/>
              <w:jc w:val="both"/>
              <w:rPr>
                <w:rFonts w:ascii="Georgia" w:eastAsia="Georgia" w:hAnsi="Georgia" w:cs="Georgia"/>
                <w:color w:val="000000"/>
                <w:sz w:val="22"/>
                <w:szCs w:val="22"/>
              </w:rPr>
            </w:pPr>
            <w:r>
              <w:rPr>
                <w:rFonts w:ascii="Georgia" w:eastAsia="Georgia" w:hAnsi="Georgia" w:cs="Georgia"/>
                <w:color w:val="000000"/>
                <w:sz w:val="22"/>
                <w:szCs w:val="22"/>
              </w:rPr>
              <w:t>Celková cena plnění dle této Smlouvy činí: 190.000,-Eur bez DPH. K ceně bude připočteno DPH v zákonné výši odpovídající platným právním předpisům. V</w:t>
            </w:r>
            <w:r>
              <w:rPr>
                <w:color w:val="000000"/>
                <w:sz w:val="22"/>
                <w:szCs w:val="22"/>
              </w:rPr>
              <w:t> </w:t>
            </w:r>
            <w:r>
              <w:rPr>
                <w:rFonts w:ascii="Georgia" w:eastAsia="Georgia" w:hAnsi="Georgia" w:cs="Georgia"/>
                <w:color w:val="000000"/>
                <w:sz w:val="22"/>
                <w:szCs w:val="22"/>
              </w:rPr>
              <w:t>případě, že Poskytovatel bude mít sídlo mimo území České republiky, proběhne plnění v</w:t>
            </w:r>
            <w:r>
              <w:rPr>
                <w:color w:val="000000"/>
                <w:sz w:val="22"/>
                <w:szCs w:val="22"/>
              </w:rPr>
              <w:t> </w:t>
            </w:r>
            <w:r>
              <w:rPr>
                <w:rFonts w:ascii="Georgia" w:eastAsia="Georgia" w:hAnsi="Georgia" w:cs="Georgia"/>
                <w:color w:val="000000"/>
                <w:sz w:val="22"/>
                <w:szCs w:val="22"/>
              </w:rPr>
              <w:t>rámci mechanismu reverse charge, fakturace proběhne bez DPH, DPH bude odvedeno následovně v</w:t>
            </w:r>
            <w:r>
              <w:rPr>
                <w:color w:val="000000"/>
                <w:sz w:val="22"/>
                <w:szCs w:val="22"/>
              </w:rPr>
              <w:t> </w:t>
            </w:r>
            <w:r>
              <w:rPr>
                <w:rFonts w:ascii="Georgia" w:eastAsia="Georgia" w:hAnsi="Georgia" w:cs="Georgia"/>
                <w:color w:val="000000"/>
                <w:sz w:val="22"/>
                <w:szCs w:val="22"/>
              </w:rPr>
              <w:t xml:space="preserve">České republice.  </w:t>
            </w:r>
          </w:p>
          <w:p w14:paraId="52C29DB2" w14:textId="77777777" w:rsidR="007D3D27" w:rsidRDefault="008B6776">
            <w:pPr>
              <w:numPr>
                <w:ilvl w:val="1"/>
                <w:numId w:val="20"/>
              </w:numPr>
              <w:pBdr>
                <w:top w:val="nil"/>
                <w:left w:val="nil"/>
                <w:bottom w:val="nil"/>
                <w:right w:val="nil"/>
                <w:between w:val="nil"/>
              </w:pBdr>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Tato cena je nejvýše přípustná,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52C29DB3" w14:textId="77777777" w:rsidR="007D3D27" w:rsidRDefault="008B6776">
            <w:pPr>
              <w:numPr>
                <w:ilvl w:val="1"/>
                <w:numId w:val="20"/>
              </w:numPr>
              <w:pBdr>
                <w:top w:val="nil"/>
                <w:left w:val="nil"/>
                <w:bottom w:val="nil"/>
                <w:right w:val="nil"/>
                <w:between w:val="nil"/>
              </w:pBdr>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Cena plnění bude Objednatelem uhrazena na základě dvou faktur ve výši 95.000,- Eur bez DPH, které budou vystaveny 31.10.2024 první faktura a 20.12.2024 druhá faktura v průběhu trvání Smlouvy. Splatnost faktury je 30 (třicet) dnů od jejího vystavení. Poskytovatel je povinen doručit Objednateli fakturu alespoň 21 </w:t>
            </w:r>
            <w:r>
              <w:rPr>
                <w:rFonts w:ascii="Georgia" w:eastAsia="Georgia" w:hAnsi="Georgia" w:cs="Georgia"/>
                <w:color w:val="000000"/>
                <w:sz w:val="22"/>
                <w:szCs w:val="22"/>
              </w:rPr>
              <w:lastRenderedPageBreak/>
              <w:t xml:space="preserve">(dvacet jedna) dnů přede dnem její splatnosti, jinak se přiměřeně posouvá termín splatnosti. Součást každé faktury bude předem odsouhlasený přehled o činnosti a zpráva o plnění služeb. </w:t>
            </w:r>
          </w:p>
          <w:p w14:paraId="52C29DB4" w14:textId="77777777" w:rsidR="007D3D27" w:rsidRDefault="008B6776">
            <w:pPr>
              <w:numPr>
                <w:ilvl w:val="1"/>
                <w:numId w:val="20"/>
              </w:numPr>
              <w:pBdr>
                <w:top w:val="nil"/>
                <w:left w:val="nil"/>
                <w:bottom w:val="nil"/>
                <w:right w:val="nil"/>
                <w:between w:val="nil"/>
              </w:pBdr>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Veškeré platby dle této Smlouvy budou probíhat bezhotovostním převodem v  Eurech (evropské měně).</w:t>
            </w:r>
          </w:p>
          <w:p w14:paraId="52C29DB5" w14:textId="77777777" w:rsidR="007D3D27" w:rsidRDefault="008B6776">
            <w:pPr>
              <w:numPr>
                <w:ilvl w:val="1"/>
                <w:numId w:val="20"/>
              </w:numPr>
              <w:pBdr>
                <w:top w:val="nil"/>
                <w:left w:val="nil"/>
                <w:bottom w:val="nil"/>
                <w:right w:val="nil"/>
                <w:between w:val="nil"/>
              </w:pBdr>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Poskytovateli. V takovém případě bude lhůta splatnosti zastavena a opětovně začne běžet až po doručení opravené či doplněné faktury. </w:t>
            </w:r>
          </w:p>
          <w:p w14:paraId="52C29DB6" w14:textId="28B60E2D" w:rsidR="007D3D27" w:rsidRDefault="008B6776">
            <w:pPr>
              <w:numPr>
                <w:ilvl w:val="1"/>
                <w:numId w:val="20"/>
              </w:numPr>
              <w:pBdr>
                <w:top w:val="nil"/>
                <w:left w:val="nil"/>
                <w:bottom w:val="nil"/>
                <w:right w:val="nil"/>
                <w:between w:val="nil"/>
              </w:pBdr>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Faktura spolu s kopií této Smlouvy bude zasílána Objednateli na e-mailovou adresu: </w:t>
            </w:r>
            <w:r w:rsidR="00705478">
              <w:rPr>
                <w:rFonts w:ascii="Georgia" w:eastAsia="Georgia" w:hAnsi="Georgia" w:cs="Georgia"/>
                <w:color w:val="000000"/>
                <w:sz w:val="22"/>
                <w:szCs w:val="22"/>
              </w:rPr>
              <w:t>XXX</w:t>
            </w:r>
            <w:r>
              <w:rPr>
                <w:rFonts w:ascii="Georgia" w:eastAsia="Georgia" w:hAnsi="Georgia" w:cs="Georgia"/>
                <w:color w:val="000000"/>
                <w:sz w:val="22"/>
                <w:szCs w:val="22"/>
              </w:rPr>
              <w:t>.</w:t>
            </w:r>
          </w:p>
          <w:p w14:paraId="52C29DB7" w14:textId="77777777" w:rsidR="007D3D27" w:rsidRDefault="008B6776">
            <w:pPr>
              <w:numPr>
                <w:ilvl w:val="1"/>
                <w:numId w:val="20"/>
              </w:numPr>
              <w:pBdr>
                <w:top w:val="nil"/>
                <w:left w:val="nil"/>
                <w:bottom w:val="nil"/>
                <w:right w:val="nil"/>
                <w:between w:val="nil"/>
              </w:pBdr>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52C29DB8"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VI.</w:t>
            </w:r>
          </w:p>
          <w:p w14:paraId="52C29DB9"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Smluvní pokuty</w:t>
            </w:r>
          </w:p>
          <w:p w14:paraId="52C29DBA" w14:textId="77777777" w:rsidR="007D3D27" w:rsidRDefault="008B6776">
            <w:pPr>
              <w:numPr>
                <w:ilvl w:val="0"/>
                <w:numId w:val="22"/>
              </w:numPr>
              <w:pBdr>
                <w:top w:val="nil"/>
                <w:left w:val="nil"/>
                <w:bottom w:val="nil"/>
                <w:right w:val="nil"/>
                <w:between w:val="nil"/>
              </w:pBdr>
              <w:tabs>
                <w:tab w:val="left" w:pos="0"/>
                <w:tab w:val="left" w:pos="284"/>
              </w:tabs>
              <w:spacing w:after="240" w:line="260" w:lineRule="auto"/>
              <w:ind w:left="590"/>
              <w:jc w:val="both"/>
              <w:rPr>
                <w:rFonts w:ascii="Georgia" w:eastAsia="Georgia" w:hAnsi="Georgia" w:cs="Georgia"/>
                <w:color w:val="000000"/>
                <w:sz w:val="22"/>
                <w:szCs w:val="22"/>
              </w:rPr>
            </w:pPr>
            <w:r>
              <w:rPr>
                <w:rFonts w:ascii="Georgia" w:eastAsia="Georgia" w:hAnsi="Georgia" w:cs="Georgia"/>
                <w:color w:val="000000"/>
                <w:sz w:val="22"/>
                <w:szCs w:val="22"/>
              </w:rPr>
              <w:t>V případě porušení povinností vyplývajících z článku III. této Smlouvy je Poskytovatel povinen Objednateli uhradit smluvní pokutu ve výši 2 % z Ceny dle článku V. odst. 5.1. Smlouvy, a to za každý jednotlivý případ takového porušení povinností.</w:t>
            </w:r>
          </w:p>
          <w:p w14:paraId="52C29DBB" w14:textId="77777777" w:rsidR="007D3D27" w:rsidRDefault="008B6776">
            <w:pPr>
              <w:numPr>
                <w:ilvl w:val="0"/>
                <w:numId w:val="22"/>
              </w:numPr>
              <w:pBdr>
                <w:top w:val="nil"/>
                <w:left w:val="nil"/>
                <w:bottom w:val="nil"/>
                <w:right w:val="nil"/>
                <w:between w:val="nil"/>
              </w:pBdr>
              <w:tabs>
                <w:tab w:val="left" w:pos="0"/>
                <w:tab w:val="left" w:pos="284"/>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V případě, že Poskytovatel bude v prodlení s poskytnutím služeb dle článku III. této Smlouvy, má Objednatel právo na smluvní pokutu ve výši 0,5 % z Ceny dle článku V. odst. 5.1. Smlouvy, a to za každý den prodlení s plněním této Smlouvy. </w:t>
            </w:r>
          </w:p>
          <w:p w14:paraId="52C29DBC" w14:textId="77777777" w:rsidR="007D3D27" w:rsidRDefault="008B6776">
            <w:pPr>
              <w:numPr>
                <w:ilvl w:val="0"/>
                <w:numId w:val="22"/>
              </w:numPr>
              <w:pBdr>
                <w:top w:val="nil"/>
                <w:left w:val="nil"/>
                <w:bottom w:val="nil"/>
                <w:right w:val="nil"/>
                <w:between w:val="nil"/>
              </w:pBdr>
              <w:tabs>
                <w:tab w:val="left" w:pos="0"/>
                <w:tab w:val="left" w:pos="284"/>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lastRenderedPageBreak/>
              <w:t>Vznikem povinnosti hradit smluvní pokutu, uplatněním nároku na zaplacení smluvní pokuty ani jejím faktickým zaplacením nezanikne povinnost Poskytovatele splnit povinnost, jejíž plnění bylo zajištěno smluvní pokutou. Poskytovatel tak bude i nadále povinen ke splnění takovéto povinnosti.</w:t>
            </w:r>
          </w:p>
          <w:p w14:paraId="52C29DBD" w14:textId="77777777" w:rsidR="007D3D27" w:rsidRDefault="008B6776">
            <w:pPr>
              <w:numPr>
                <w:ilvl w:val="0"/>
                <w:numId w:val="22"/>
              </w:numPr>
              <w:pBdr>
                <w:top w:val="nil"/>
                <w:left w:val="nil"/>
                <w:bottom w:val="nil"/>
                <w:right w:val="nil"/>
                <w:between w:val="nil"/>
              </w:pBdr>
              <w:tabs>
                <w:tab w:val="left" w:pos="0"/>
                <w:tab w:val="left" w:pos="284"/>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Vznikem povinnosti hradit smluvní pokutu ani jejím faktickým zaplacením není dotčen nárok Objednatele na náhradu škody v plné výši ani na odstoupení od Smlouvy. Odstoupením od Smlouvy nárok na již uplatněnou smluvní pokutu nezaniká. </w:t>
            </w:r>
          </w:p>
          <w:p w14:paraId="52C29DBE" w14:textId="77777777" w:rsidR="007D3D27" w:rsidRDefault="008B6776">
            <w:pPr>
              <w:numPr>
                <w:ilvl w:val="0"/>
                <w:numId w:val="22"/>
              </w:numPr>
              <w:pBdr>
                <w:top w:val="nil"/>
                <w:left w:val="nil"/>
                <w:bottom w:val="nil"/>
                <w:right w:val="nil"/>
                <w:between w:val="nil"/>
              </w:pBdr>
              <w:tabs>
                <w:tab w:val="left" w:pos="0"/>
                <w:tab w:val="left" w:pos="284"/>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Smluvní pokuta je splatná doručením písemného oznámení o jejím uplatnění Poskytovateli. Objednatel je oprávněn svou pohledávku z titulu smluvní pokuty započíst oproti splatné pohledávce Poskytovatele na zaplacení ceny. </w:t>
            </w:r>
          </w:p>
          <w:p w14:paraId="52C29DBF" w14:textId="77777777" w:rsidR="007D3D27" w:rsidRDefault="008B6776">
            <w:pPr>
              <w:numPr>
                <w:ilvl w:val="0"/>
                <w:numId w:val="22"/>
              </w:numPr>
              <w:pBdr>
                <w:top w:val="nil"/>
                <w:left w:val="nil"/>
                <w:bottom w:val="nil"/>
                <w:right w:val="nil"/>
                <w:between w:val="nil"/>
              </w:pBdr>
              <w:tabs>
                <w:tab w:val="left" w:pos="0"/>
                <w:tab w:val="left" w:pos="284"/>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Smluvní strany shodně prohlašují, že s ohledem na charakter povinností, jejichž splnění je zajištěno smluvními pokutami, považují smluvní pokuty uvedené v tomto článku za přiměřené.</w:t>
            </w:r>
          </w:p>
          <w:p w14:paraId="52C29DC0"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VII.</w:t>
            </w:r>
          </w:p>
          <w:p w14:paraId="52C29DC1"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Další práva a povinnosti smluvních stran</w:t>
            </w:r>
          </w:p>
          <w:p w14:paraId="52C29DC2" w14:textId="77777777" w:rsidR="007D3D27" w:rsidRDefault="008B6776">
            <w:pPr>
              <w:keepLines/>
              <w:numPr>
                <w:ilvl w:val="0"/>
                <w:numId w:val="1"/>
              </w:numPr>
              <w:pBdr>
                <w:top w:val="nil"/>
                <w:left w:val="nil"/>
                <w:bottom w:val="nil"/>
                <w:right w:val="nil"/>
                <w:between w:val="nil"/>
              </w:pBdr>
              <w:tabs>
                <w:tab w:val="left" w:pos="0"/>
                <w:tab w:val="left" w:pos="284"/>
                <w:tab w:val="left" w:pos="-6237"/>
                <w:tab w:val="left" w:pos="-6096"/>
              </w:tabs>
              <w:spacing w:after="240" w:line="260" w:lineRule="auto"/>
              <w:ind w:left="590"/>
              <w:jc w:val="both"/>
              <w:rPr>
                <w:rFonts w:ascii="Georgia" w:eastAsia="Georgia" w:hAnsi="Georgia" w:cs="Georgia"/>
                <w:color w:val="000000"/>
                <w:sz w:val="22"/>
                <w:szCs w:val="22"/>
              </w:rPr>
            </w:pPr>
            <w:r>
              <w:rPr>
                <w:rFonts w:ascii="Georgia" w:eastAsia="Georgia" w:hAnsi="Georgia" w:cs="Georgia"/>
                <w:color w:val="000000"/>
                <w:sz w:val="22"/>
                <w:szCs w:val="22"/>
              </w:rPr>
              <w:t xml:space="preserve">Poskytovatel je povinen provádět plnění podle této Smlouvy s odbornou péčí a v souladu s právními předpisy České republiky, právními předpisy účinnými v místě poskytování služeb, touto Smlouvou a s pokyny Objednatele. </w:t>
            </w:r>
          </w:p>
          <w:p w14:paraId="52C29DC3" w14:textId="77777777" w:rsidR="007D3D27" w:rsidRDefault="008B6776">
            <w:pPr>
              <w:numPr>
                <w:ilvl w:val="0"/>
                <w:numId w:val="1"/>
              </w:numPr>
              <w:pBdr>
                <w:top w:val="nil"/>
                <w:left w:val="nil"/>
                <w:bottom w:val="nil"/>
                <w:right w:val="nil"/>
                <w:between w:val="nil"/>
              </w:pBdr>
              <w:tabs>
                <w:tab w:val="left" w:pos="0"/>
                <w:tab w:val="left" w:pos="284"/>
                <w:tab w:val="left" w:pos="-6237"/>
                <w:tab w:val="left" w:pos="-6096"/>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Poskytovatel bude provádět plnění na své náklady, vlastním jménem a na vlastní odpovědnost a nebezpečí. </w:t>
            </w:r>
          </w:p>
          <w:p w14:paraId="52C29DC4" w14:textId="77777777" w:rsidR="007D3D27" w:rsidRDefault="008B6776">
            <w:pPr>
              <w:numPr>
                <w:ilvl w:val="0"/>
                <w:numId w:val="1"/>
              </w:numPr>
              <w:pBdr>
                <w:top w:val="nil"/>
                <w:left w:val="nil"/>
                <w:bottom w:val="nil"/>
                <w:right w:val="nil"/>
                <w:between w:val="nil"/>
              </w:pBdr>
              <w:tabs>
                <w:tab w:val="left" w:pos="0"/>
                <w:tab w:val="left" w:pos="284"/>
                <w:tab w:val="left" w:pos="-6237"/>
                <w:tab w:val="left" w:pos="-6096"/>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Nevytknutí vady, či nedodělku Objednatelem nezbavuje Poskytovatele </w:t>
            </w:r>
            <w:r>
              <w:rPr>
                <w:rFonts w:ascii="Georgia" w:eastAsia="Georgia" w:hAnsi="Georgia" w:cs="Georgia"/>
                <w:color w:val="000000"/>
                <w:sz w:val="22"/>
                <w:szCs w:val="22"/>
              </w:rPr>
              <w:lastRenderedPageBreak/>
              <w:t xml:space="preserve">povinnosti k jejich neprodlenému bezplatnému odstranění. </w:t>
            </w:r>
          </w:p>
          <w:p w14:paraId="52C29DC5" w14:textId="77777777" w:rsidR="007D3D27" w:rsidRDefault="008B6776">
            <w:pPr>
              <w:numPr>
                <w:ilvl w:val="0"/>
                <w:numId w:val="1"/>
              </w:numPr>
              <w:pBdr>
                <w:top w:val="nil"/>
                <w:left w:val="nil"/>
                <w:bottom w:val="nil"/>
                <w:right w:val="nil"/>
                <w:between w:val="nil"/>
              </w:pBdr>
              <w:tabs>
                <w:tab w:val="left" w:pos="0"/>
                <w:tab w:val="left" w:pos="284"/>
                <w:tab w:val="left" w:pos="-6237"/>
                <w:tab w:val="left" w:pos="-6096"/>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Poskytovatel odpovídá za škodu vzniklou Objednateli nebo třetím osobám v souvislosti s plněním, nedodržením nebo porušením povinností vyplývajících z této Smlouvy.</w:t>
            </w:r>
          </w:p>
          <w:p w14:paraId="52C29DC6" w14:textId="77777777" w:rsidR="007D3D27" w:rsidRDefault="008B6776">
            <w:pPr>
              <w:numPr>
                <w:ilvl w:val="0"/>
                <w:numId w:val="1"/>
              </w:numPr>
              <w:pBdr>
                <w:top w:val="nil"/>
                <w:left w:val="nil"/>
                <w:bottom w:val="nil"/>
                <w:right w:val="nil"/>
                <w:between w:val="nil"/>
              </w:pBdr>
              <w:tabs>
                <w:tab w:val="left" w:pos="0"/>
                <w:tab w:val="left" w:pos="284"/>
                <w:tab w:val="left" w:pos="-6237"/>
                <w:tab w:val="left" w:pos="-6096"/>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Poskytovatel je povinen Objednateli neprodleně oznámit jakoukoliv skutečnost, která by mohla mít, byť i částečně, vliv na schopnost Poskytovatele plnit své povinnosti vyplývající z této Smlouvy. Takovým oznámením však Poskytovatel není zbaven povinnosti nadále plnit své závazky vyplývající z této Smlouvy.</w:t>
            </w:r>
          </w:p>
          <w:p w14:paraId="52C29DC7" w14:textId="77777777" w:rsidR="007D3D27" w:rsidRDefault="008B6776">
            <w:pPr>
              <w:numPr>
                <w:ilvl w:val="0"/>
                <w:numId w:val="1"/>
              </w:numPr>
              <w:pBdr>
                <w:top w:val="nil"/>
                <w:left w:val="nil"/>
                <w:bottom w:val="nil"/>
                <w:right w:val="nil"/>
                <w:between w:val="nil"/>
              </w:pBdr>
              <w:tabs>
                <w:tab w:val="left" w:pos="0"/>
                <w:tab w:val="left" w:pos="284"/>
                <w:tab w:val="left" w:pos="-6237"/>
                <w:tab w:val="left" w:pos="-6096"/>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Poskytovatel smí používat podklady předané mu Objednatelem pouze k provedení plnění dle této Smlouvy. Jakékoli jiné použití vyžaduje písemného souhlasu Objednatele. Veškeré podklady, které byly předány Poskytovateli Objednatelem, zůstávají v majetku Objednatele a budou mu na první výzvu vydány.</w:t>
            </w:r>
          </w:p>
          <w:p w14:paraId="52C29DC8" w14:textId="77777777" w:rsidR="007D3D27" w:rsidRDefault="008B6776">
            <w:pPr>
              <w:numPr>
                <w:ilvl w:val="0"/>
                <w:numId w:val="1"/>
              </w:numPr>
              <w:pBdr>
                <w:top w:val="nil"/>
                <w:left w:val="nil"/>
                <w:bottom w:val="nil"/>
                <w:right w:val="nil"/>
                <w:between w:val="nil"/>
              </w:pBdr>
              <w:tabs>
                <w:tab w:val="left" w:pos="0"/>
                <w:tab w:val="left" w:pos="284"/>
                <w:tab w:val="left" w:pos="-6237"/>
                <w:tab w:val="left" w:pos="-6096"/>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Poskytovatel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52C29DC9" w14:textId="77777777" w:rsidR="007D3D27" w:rsidRDefault="008B6776">
            <w:pPr>
              <w:numPr>
                <w:ilvl w:val="0"/>
                <w:numId w:val="1"/>
              </w:numPr>
              <w:pBdr>
                <w:top w:val="nil"/>
                <w:left w:val="nil"/>
                <w:bottom w:val="nil"/>
                <w:right w:val="nil"/>
                <w:between w:val="nil"/>
              </w:pBdr>
              <w:tabs>
                <w:tab w:val="left" w:pos="0"/>
                <w:tab w:val="left" w:pos="284"/>
                <w:tab w:val="left" w:pos="-6237"/>
                <w:tab w:val="left" w:pos="-6096"/>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52C29DCD" w14:textId="77777777" w:rsidR="007D3D27" w:rsidRDefault="007D3D27">
            <w:pPr>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p>
          <w:p w14:paraId="52C29DCE" w14:textId="77777777" w:rsidR="007D3D27" w:rsidRDefault="007D3D27">
            <w:pPr>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p>
          <w:p w14:paraId="52C29DCF" w14:textId="77777777" w:rsidR="007D3D27" w:rsidRDefault="008B6776">
            <w:pPr>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lastRenderedPageBreak/>
              <w:t>VIII.</w:t>
            </w:r>
          </w:p>
          <w:p w14:paraId="52C29DD0" w14:textId="77777777" w:rsidR="007D3D27" w:rsidRDefault="008B6776">
            <w:pPr>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Úprava autorských práv</w:t>
            </w:r>
          </w:p>
          <w:p w14:paraId="52C29DD1" w14:textId="77777777" w:rsidR="007D3D27" w:rsidRDefault="008B6776">
            <w:pPr>
              <w:keepLines/>
              <w:numPr>
                <w:ilvl w:val="0"/>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color w:val="000000"/>
                <w:sz w:val="22"/>
                <w:szCs w:val="22"/>
              </w:rPr>
            </w:pPr>
            <w:r>
              <w:rPr>
                <w:rFonts w:ascii="Georgia" w:eastAsia="Georgia" w:hAnsi="Georgia" w:cs="Georgia"/>
                <w:color w:val="000000"/>
                <w:sz w:val="22"/>
                <w:szCs w:val="22"/>
              </w:rPr>
              <w:t>Pro případ, že budou v souvislosti s plněním této Smlouvy Objednatelem Poskytovateli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52C29DD2" w14:textId="77777777" w:rsidR="007D3D27" w:rsidRDefault="008B6776">
            <w:pPr>
              <w:pBdr>
                <w:top w:val="nil"/>
                <w:left w:val="nil"/>
                <w:bottom w:val="nil"/>
                <w:right w:val="nil"/>
                <w:between w:val="nil"/>
              </w:pBdr>
              <w:tabs>
                <w:tab w:val="left" w:pos="0"/>
                <w:tab w:val="left" w:pos="284"/>
              </w:tabs>
              <w:spacing w:after="240" w:line="260" w:lineRule="auto"/>
              <w:ind w:left="732" w:hanging="709"/>
              <w:jc w:val="both"/>
              <w:rPr>
                <w:rFonts w:ascii="Georgia" w:eastAsia="Georgia" w:hAnsi="Georgia" w:cs="Georgia"/>
                <w:color w:val="000000"/>
                <w:sz w:val="22"/>
                <w:szCs w:val="22"/>
              </w:rPr>
            </w:pPr>
            <w:r>
              <w:rPr>
                <w:rFonts w:ascii="Georgia" w:eastAsia="Georgia" w:hAnsi="Georgia" w:cs="Georgia"/>
                <w:color w:val="000000"/>
                <w:sz w:val="22"/>
                <w:szCs w:val="22"/>
              </w:rPr>
              <w:t>8.1.1.</w:t>
            </w:r>
            <w:r>
              <w:rPr>
                <w:rFonts w:ascii="Georgia" w:eastAsia="Georgia" w:hAnsi="Georgia" w:cs="Georgia"/>
                <w:color w:val="000000"/>
                <w:sz w:val="22"/>
                <w:szCs w:val="22"/>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bude předáváno Autorské dílo vytvořené třetí osobou, zavazuje, že zajistí souhlas autora k poskytnutí práva Poskytovateli k užívání Autorského díla v rozsahu uvedeném v této Smlouvě (a to zejména formou licence dle ustanovení § 2371 Občanského zákoníku).</w:t>
            </w:r>
          </w:p>
          <w:p w14:paraId="52C29DD3" w14:textId="77777777" w:rsidR="007D3D27" w:rsidRDefault="008B6776">
            <w:pPr>
              <w:pBdr>
                <w:top w:val="nil"/>
                <w:left w:val="nil"/>
                <w:bottom w:val="nil"/>
                <w:right w:val="nil"/>
                <w:between w:val="nil"/>
              </w:pBdr>
              <w:tabs>
                <w:tab w:val="left" w:pos="0"/>
                <w:tab w:val="left" w:pos="284"/>
              </w:tabs>
              <w:spacing w:after="240" w:line="260" w:lineRule="auto"/>
              <w:ind w:left="732" w:hanging="709"/>
              <w:jc w:val="both"/>
              <w:rPr>
                <w:rFonts w:ascii="Georgia" w:eastAsia="Georgia" w:hAnsi="Georgia" w:cs="Georgia"/>
                <w:color w:val="000000"/>
                <w:sz w:val="22"/>
                <w:szCs w:val="22"/>
              </w:rPr>
            </w:pPr>
            <w:r>
              <w:rPr>
                <w:rFonts w:ascii="Georgia" w:eastAsia="Georgia" w:hAnsi="Georgia" w:cs="Georgia"/>
                <w:color w:val="000000"/>
                <w:sz w:val="22"/>
                <w:szCs w:val="22"/>
              </w:rPr>
              <w:t xml:space="preserve">8.1.2. </w:t>
            </w:r>
            <w:r>
              <w:rPr>
                <w:rFonts w:ascii="Georgia" w:eastAsia="Georgia" w:hAnsi="Georgia" w:cs="Georgia"/>
                <w:color w:val="000000"/>
                <w:sz w:val="22"/>
                <w:szCs w:val="22"/>
              </w:rPr>
              <w:tab/>
              <w:t>Obdobně i Poskytovatel garantuje, že v případě, že bude využito Autorské dílo vytvořené třetí osobou, zajistí souhlas autora k poskytnutí práva pro využití díla.</w:t>
            </w:r>
          </w:p>
          <w:p w14:paraId="52C29DD4" w14:textId="77777777" w:rsidR="007D3D27" w:rsidRDefault="008B6776">
            <w:pPr>
              <w:pBdr>
                <w:top w:val="nil"/>
                <w:left w:val="nil"/>
                <w:bottom w:val="nil"/>
                <w:right w:val="nil"/>
                <w:between w:val="nil"/>
              </w:pBdr>
              <w:tabs>
                <w:tab w:val="left" w:pos="0"/>
                <w:tab w:val="left" w:pos="284"/>
              </w:tabs>
              <w:spacing w:after="240" w:line="260" w:lineRule="auto"/>
              <w:ind w:left="732" w:hanging="709"/>
              <w:jc w:val="both"/>
              <w:rPr>
                <w:rFonts w:ascii="Georgia" w:eastAsia="Georgia" w:hAnsi="Georgia" w:cs="Georgia"/>
                <w:color w:val="000000"/>
                <w:sz w:val="22"/>
                <w:szCs w:val="22"/>
              </w:rPr>
            </w:pPr>
            <w:r>
              <w:rPr>
                <w:rFonts w:ascii="Georgia" w:eastAsia="Georgia" w:hAnsi="Georgia" w:cs="Georgia"/>
                <w:color w:val="000000"/>
                <w:sz w:val="22"/>
                <w:szCs w:val="22"/>
              </w:rPr>
              <w:t>8.1.3.</w:t>
            </w:r>
            <w:r>
              <w:rPr>
                <w:rFonts w:ascii="Georgia" w:eastAsia="Georgia" w:hAnsi="Georgia" w:cs="Georgia"/>
                <w:color w:val="000000"/>
                <w:sz w:val="22"/>
                <w:szCs w:val="22"/>
              </w:rPr>
              <w:tab/>
              <w:t xml:space="preserve">Objednatel poskytuje Poskytovateli oprávnění k výkonu práva předané Autorské dílo užít ode dne účinnosti této Smlouvy do 31.12.2030 a bez místního a množstevního omezení, a to pouze v souvislosti s plněním této Smlouvy. </w:t>
            </w:r>
          </w:p>
          <w:p w14:paraId="52C29DD5" w14:textId="77777777" w:rsidR="007D3D27" w:rsidRDefault="008B6776">
            <w:pPr>
              <w:pBdr>
                <w:top w:val="nil"/>
                <w:left w:val="nil"/>
                <w:bottom w:val="nil"/>
                <w:right w:val="nil"/>
                <w:between w:val="nil"/>
              </w:pBdr>
              <w:tabs>
                <w:tab w:val="left" w:pos="0"/>
                <w:tab w:val="left" w:pos="284"/>
              </w:tabs>
              <w:spacing w:after="240" w:line="260" w:lineRule="auto"/>
              <w:ind w:left="732" w:hanging="709"/>
              <w:jc w:val="both"/>
              <w:rPr>
                <w:rFonts w:ascii="Georgia" w:eastAsia="Georgia" w:hAnsi="Georgia" w:cs="Georgia"/>
                <w:color w:val="000000"/>
                <w:sz w:val="22"/>
                <w:szCs w:val="22"/>
              </w:rPr>
            </w:pPr>
            <w:r>
              <w:rPr>
                <w:rFonts w:ascii="Georgia" w:eastAsia="Georgia" w:hAnsi="Georgia" w:cs="Georgia"/>
                <w:color w:val="000000"/>
                <w:sz w:val="22"/>
                <w:szCs w:val="22"/>
              </w:rPr>
              <w:t>8.1.4.</w:t>
            </w:r>
            <w:r>
              <w:rPr>
                <w:rFonts w:ascii="Georgia" w:eastAsia="Georgia" w:hAnsi="Georgia" w:cs="Georgia"/>
                <w:color w:val="000000"/>
                <w:sz w:val="22"/>
                <w:szCs w:val="22"/>
              </w:rPr>
              <w:tab/>
              <w:t>Poskytovatel není oprávněn do předaného Autorského díla zasahovat a upravovat si ho bez předchozího písemného souhlasu Objednatele.</w:t>
            </w:r>
          </w:p>
          <w:p w14:paraId="52C29DD6" w14:textId="77777777" w:rsidR="007D3D27" w:rsidRDefault="008B6776">
            <w:pPr>
              <w:pBdr>
                <w:top w:val="nil"/>
                <w:left w:val="nil"/>
                <w:bottom w:val="nil"/>
                <w:right w:val="nil"/>
                <w:between w:val="nil"/>
              </w:pBdr>
              <w:tabs>
                <w:tab w:val="left" w:pos="0"/>
                <w:tab w:val="left" w:pos="284"/>
              </w:tabs>
              <w:spacing w:after="240" w:line="260" w:lineRule="auto"/>
              <w:ind w:left="732" w:hanging="709"/>
              <w:jc w:val="both"/>
              <w:rPr>
                <w:rFonts w:ascii="Georgia" w:eastAsia="Georgia" w:hAnsi="Georgia" w:cs="Georgia"/>
                <w:color w:val="000000"/>
                <w:sz w:val="22"/>
                <w:szCs w:val="22"/>
              </w:rPr>
            </w:pPr>
            <w:r>
              <w:rPr>
                <w:rFonts w:ascii="Georgia" w:eastAsia="Georgia" w:hAnsi="Georgia" w:cs="Georgia"/>
                <w:color w:val="000000"/>
                <w:sz w:val="22"/>
                <w:szCs w:val="22"/>
              </w:rPr>
              <w:lastRenderedPageBreak/>
              <w:t>8.1.5.</w:t>
            </w:r>
            <w:r>
              <w:rPr>
                <w:rFonts w:ascii="Georgia" w:eastAsia="Georgia" w:hAnsi="Georgia" w:cs="Georgia"/>
                <w:color w:val="000000"/>
                <w:sz w:val="22"/>
                <w:szCs w:val="22"/>
              </w:rPr>
              <w:tab/>
              <w:t>Poskytovatel je oprávněn práva na užití Autorského díla specifikovaná shora postoupit zcela nebo zčásti na třetí osoby jen s písemným souhlasem Objednatele.</w:t>
            </w:r>
          </w:p>
          <w:p w14:paraId="52C29DD7" w14:textId="77777777" w:rsidR="007D3D27" w:rsidRDefault="008B6776">
            <w:pPr>
              <w:numPr>
                <w:ilvl w:val="0"/>
                <w:numId w:val="2"/>
              </w:numPr>
              <w:pBdr>
                <w:top w:val="nil"/>
                <w:left w:val="nil"/>
                <w:bottom w:val="nil"/>
                <w:right w:val="nil"/>
                <w:between w:val="nil"/>
              </w:pBdr>
              <w:tabs>
                <w:tab w:val="left" w:pos="0"/>
                <w:tab w:val="left" w:pos="284"/>
                <w:tab w:val="left" w:pos="1701"/>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Oprávnění k užití Autorských děl v rozsahu a za podmínek sjednaných shora v tomto článku Smlouvy Objednatel poskytuje Poskytovateli bezúplatně.</w:t>
            </w:r>
          </w:p>
          <w:p w14:paraId="52C29DD8" w14:textId="77777777" w:rsidR="007D3D27" w:rsidRDefault="008B6776">
            <w:pPr>
              <w:spacing w:after="240"/>
              <w:ind w:left="567" w:hanging="567"/>
              <w:jc w:val="both"/>
              <w:rPr>
                <w:rFonts w:ascii="Georgia" w:eastAsia="Georgia" w:hAnsi="Georgia" w:cs="Georgia"/>
                <w:sz w:val="22"/>
                <w:szCs w:val="22"/>
              </w:rPr>
            </w:pPr>
            <w:r>
              <w:rPr>
                <w:rFonts w:ascii="Georgia" w:eastAsia="Georgia" w:hAnsi="Georgia" w:cs="Georgia"/>
                <w:sz w:val="22"/>
                <w:szCs w:val="22"/>
              </w:rPr>
              <w:t xml:space="preserve">8.3 </w:t>
            </w:r>
            <w:r>
              <w:rPr>
                <w:rFonts w:ascii="Georgia" w:eastAsia="Georgia" w:hAnsi="Georgia" w:cs="Georgia"/>
                <w:sz w:val="22"/>
                <w:szCs w:val="22"/>
              </w:rPr>
              <w:tab/>
            </w:r>
            <w:r>
              <w:rPr>
                <w:rFonts w:ascii="Georgia" w:eastAsia="Georgia" w:hAnsi="Georgia" w:cs="Georgia"/>
                <w:sz w:val="22"/>
                <w:szCs w:val="22"/>
              </w:rPr>
              <w:tab/>
              <w:t>Poskytovatel poskytuje Objednateli výhradní neomezené oprávnění ke všem možným způsobům užití práv duševního vlastnictví vzniklých v souvislosti s plněním této Smlouvy. Úplata za toto oprávnění je zahrnuta v ceně dle článku V. odst. 5.1 této Smlouvy.</w:t>
            </w:r>
          </w:p>
          <w:p w14:paraId="52C29DD9"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IX.</w:t>
            </w:r>
          </w:p>
          <w:p w14:paraId="52C29DDA"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Licence</w:t>
            </w:r>
          </w:p>
          <w:p w14:paraId="52C29DDB" w14:textId="77777777" w:rsidR="007D3D27" w:rsidRDefault="008B6776">
            <w:pPr>
              <w:numPr>
                <w:ilvl w:val="1"/>
                <w:numId w:val="4"/>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color w:val="000000"/>
                <w:sz w:val="22"/>
                <w:szCs w:val="22"/>
              </w:rPr>
            </w:pPr>
            <w:r>
              <w:rPr>
                <w:rFonts w:ascii="Georgia" w:eastAsia="Georgia" w:hAnsi="Georgia" w:cs="Georgia"/>
                <w:color w:val="000000"/>
                <w:sz w:val="22"/>
                <w:szCs w:val="22"/>
              </w:rPr>
              <w:t xml:space="preserve">Objednateli vzniká k Autorským dílům, vzniklých v souvislosti s plněním této Smlouvy, které je popsané v této Smlouvě (či v jejích přílohách), k okamžiku jejich převzetí výhradní,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52C29DDC" w14:textId="77777777" w:rsidR="007D3D27" w:rsidRDefault="008B6776">
            <w:pPr>
              <w:numPr>
                <w:ilvl w:val="1"/>
                <w:numId w:val="4"/>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Úplata za toto oprávnění je zahrnuta v ceně dle článku V. odst. 5.1 této Smlouvy.</w:t>
            </w:r>
          </w:p>
          <w:p w14:paraId="52C29DDD" w14:textId="77777777" w:rsidR="007D3D27" w:rsidRDefault="008B6776">
            <w:pPr>
              <w:numPr>
                <w:ilvl w:val="1"/>
                <w:numId w:val="4"/>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Objednatel může jakékoli oprávnění tvořící součást licence zcela nebo zčásti poskytnout třetí osobě (podlicence) bezúplatně, a to i ke komerčním účelům. </w:t>
            </w:r>
          </w:p>
          <w:p w14:paraId="52C29DDE" w14:textId="77777777" w:rsidR="007D3D27" w:rsidRDefault="008B6776">
            <w:pPr>
              <w:numPr>
                <w:ilvl w:val="1"/>
                <w:numId w:val="4"/>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Poskytovatel dává výslovný souhlas Objednateli, aby sám nebo prostřednictvím třetích osob, které k tomu zmocní Autorská díla (jejich části) měnil, jinak do nich zasahoval, dále je vyvíjel, dotvořil (dokončil nehotové Autorské dílo), upravoval, </w:t>
            </w:r>
            <w:r>
              <w:rPr>
                <w:rFonts w:ascii="Georgia" w:eastAsia="Georgia" w:hAnsi="Georgia" w:cs="Georgia"/>
                <w:color w:val="000000"/>
                <w:sz w:val="22"/>
                <w:szCs w:val="22"/>
              </w:rPr>
              <w:lastRenderedPageBreak/>
              <w:t>zpracovával, uváděl na veřejnost, zařazoval do či spojoval s jinými Autorskými díly/prvky.</w:t>
            </w:r>
          </w:p>
          <w:p w14:paraId="52C29DDF" w14:textId="77777777" w:rsidR="007D3D27" w:rsidRDefault="008B6776">
            <w:pPr>
              <w:numPr>
                <w:ilvl w:val="1"/>
                <w:numId w:val="4"/>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Objednatel je oprávněn Autorské dílo zpřístupňovat veřejnosti pod svým jménem. Poskytovatel uděluje souhlas se zveřejněním dosud nezveřejněného Autorského díla. </w:t>
            </w:r>
          </w:p>
          <w:p w14:paraId="52C29DE0" w14:textId="77777777" w:rsidR="007D3D27" w:rsidRDefault="008B6776">
            <w:pPr>
              <w:numPr>
                <w:ilvl w:val="1"/>
                <w:numId w:val="4"/>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 xml:space="preserve">Licence může být využita opakovaně. </w:t>
            </w:r>
          </w:p>
          <w:p w14:paraId="52C29DE1" w14:textId="77777777" w:rsidR="007D3D27" w:rsidRDefault="008B6776">
            <w:pPr>
              <w:numPr>
                <w:ilvl w:val="1"/>
                <w:numId w:val="4"/>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Objednatel není povinen licenci využít.</w:t>
            </w:r>
          </w:p>
          <w:p w14:paraId="52C29DE2" w14:textId="77777777" w:rsidR="007D3D27" w:rsidRDefault="008B6776">
            <w:pPr>
              <w:numPr>
                <w:ilvl w:val="1"/>
                <w:numId w:val="4"/>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Objednatel je oprávněn Autorské dílo užít ke komerčním i nekomerčním účelům.</w:t>
            </w:r>
          </w:p>
          <w:p w14:paraId="52C29DE3" w14:textId="77777777" w:rsidR="007D3D27" w:rsidRDefault="008B6776">
            <w:pPr>
              <w:numPr>
                <w:ilvl w:val="1"/>
                <w:numId w:val="4"/>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Poskytovatel 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52C29DE4" w14:textId="77777777" w:rsidR="007D3D27" w:rsidRDefault="008B6776">
            <w:pPr>
              <w:numPr>
                <w:ilvl w:val="1"/>
                <w:numId w:val="4"/>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rFonts w:ascii="Georgia" w:eastAsia="Georgia" w:hAnsi="Georgia" w:cs="Georgia"/>
                <w:color w:val="000000"/>
                <w:sz w:val="22"/>
                <w:szCs w:val="22"/>
              </w:rPr>
            </w:pPr>
            <w:r>
              <w:rPr>
                <w:rFonts w:ascii="Georgia" w:eastAsia="Georgia" w:hAnsi="Georgia" w:cs="Georgia"/>
                <w:color w:val="000000"/>
                <w:sz w:val="22"/>
                <w:szCs w:val="22"/>
              </w:rPr>
              <w:t>Poskytovatel prohlašuje, že práva a souhlasy, která touto Smlouvou poskytuje a uděluje, mu náleží bez jakéhokoli omezení, resp. je oprávněn je poskytnout, a odpovídá za škodu, která by Objednateli vznikla, pokud by toto prohlášení bylo nepravdivé.</w:t>
            </w:r>
          </w:p>
          <w:p w14:paraId="52C29DE5"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ind w:left="590" w:hanging="567"/>
              <w:jc w:val="both"/>
              <w:rPr>
                <w:rFonts w:ascii="Georgia" w:eastAsia="Georgia" w:hAnsi="Georgia" w:cs="Georgia"/>
                <w:b/>
                <w:color w:val="000000"/>
                <w:sz w:val="22"/>
                <w:szCs w:val="22"/>
              </w:rPr>
            </w:pPr>
            <w:r>
              <w:rPr>
                <w:rFonts w:ascii="Georgia" w:eastAsia="Georgia" w:hAnsi="Georgia" w:cs="Georgia"/>
                <w:color w:val="000000"/>
                <w:sz w:val="22"/>
                <w:szCs w:val="22"/>
              </w:rPr>
              <w:lastRenderedPageBreak/>
              <w:t xml:space="preserve">9.11 </w:t>
            </w:r>
            <w:r>
              <w:rPr>
                <w:rFonts w:ascii="Georgia" w:eastAsia="Georgia" w:hAnsi="Georgia" w:cs="Georgia"/>
                <w:color w:val="000000"/>
                <w:sz w:val="22"/>
                <w:szCs w:val="22"/>
              </w:rPr>
              <w:tab/>
              <w:t>Poskytovatel tímto uděluje Objednateli výslovný souhlas se zařazením videí/fotografií tvořících dílo do mediální databáze Objednatele (foto/videobanky) a s následným použitím těchto videí/fotografií Objednatelem. Poskytovatel dále opravňuje Objednatele umístit videa/fotografie tvořící dílo do veřejné sekce foto/videobanky a umožnit uživatelům veřejné sekce foto/videobanky stažení těchto fotografií/videí prostřednictvím datových sítí a jejich následné užití (i ke komerčním účelům).</w:t>
            </w:r>
          </w:p>
          <w:p w14:paraId="52C29DE6" w14:textId="77777777" w:rsidR="007D3D27" w:rsidRDefault="007D3D27">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p>
          <w:p w14:paraId="78854DE9" w14:textId="77777777" w:rsidR="00C43DE7" w:rsidRDefault="00C43DE7">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p>
          <w:p w14:paraId="13166D23" w14:textId="77777777" w:rsidR="00C43DE7" w:rsidRDefault="00C43DE7">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p>
          <w:p w14:paraId="7ACA2F40" w14:textId="77777777" w:rsidR="00C43DE7" w:rsidRDefault="00C43DE7">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p>
          <w:p w14:paraId="0B6B531A" w14:textId="77777777" w:rsidR="00C43DE7" w:rsidRDefault="00C43DE7">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p>
          <w:p w14:paraId="52C29DE7" w14:textId="77777777" w:rsidR="007D3D27" w:rsidRDefault="007D3D27"/>
          <w:p w14:paraId="52C29DE8"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X.</w:t>
            </w:r>
          </w:p>
          <w:p w14:paraId="52C29DE9"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Ochrana osobních údajů</w:t>
            </w:r>
          </w:p>
          <w:p w14:paraId="52C29DEA" w14:textId="77777777" w:rsidR="007D3D27" w:rsidRDefault="007D3D27">
            <w:pPr>
              <w:rPr>
                <w:rFonts w:ascii="Georgia" w:eastAsia="Georgia" w:hAnsi="Georgia" w:cs="Georgia"/>
                <w:color w:val="FF0000"/>
                <w:sz w:val="22"/>
                <w:szCs w:val="22"/>
              </w:rPr>
            </w:pPr>
          </w:p>
          <w:p w14:paraId="52C29DEB" w14:textId="77777777" w:rsidR="007D3D27" w:rsidRDefault="008B6776">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sz w:val="22"/>
                <w:szCs w:val="22"/>
              </w:rPr>
            </w:pPr>
            <w:r>
              <w:rPr>
                <w:rFonts w:ascii="Georgia" w:eastAsia="Georgia" w:hAnsi="Georgia" w:cs="Georgia"/>
                <w:sz w:val="22"/>
                <w:szCs w:val="22"/>
              </w:rPr>
              <w:t xml:space="preserve">10.1 V případě, že dojde v souvislosti s plněním Smlouvy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w:t>
            </w:r>
            <w:r>
              <w:rPr>
                <w:rFonts w:ascii="Georgia" w:eastAsia="Georgia" w:hAnsi="Georgia" w:cs="Georgia"/>
                <w:sz w:val="22"/>
                <w:szCs w:val="22"/>
              </w:rPr>
              <w:lastRenderedPageBreak/>
              <w:t>mlčenlivosti zaměstnance, kteří přijdou s osobními údaji do styku.</w:t>
            </w:r>
          </w:p>
          <w:p w14:paraId="52C29DEC" w14:textId="77777777" w:rsidR="007D3D27" w:rsidRDefault="007D3D2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sz w:val="22"/>
                <w:szCs w:val="22"/>
              </w:rPr>
            </w:pPr>
          </w:p>
          <w:p w14:paraId="52C29DED" w14:textId="77777777" w:rsidR="007D3D27" w:rsidRDefault="007D3D2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sz w:val="22"/>
                <w:szCs w:val="22"/>
              </w:rPr>
            </w:pPr>
          </w:p>
          <w:p w14:paraId="52C29DEE" w14:textId="77777777" w:rsidR="007D3D27" w:rsidRDefault="008B6776">
            <w:pPr>
              <w:keepNext/>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XI.</w:t>
            </w:r>
          </w:p>
          <w:p w14:paraId="52C29DEF" w14:textId="77777777" w:rsidR="007D3D27" w:rsidRDefault="008B6776">
            <w:pPr>
              <w:keepNext/>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Ustanovení o vzniku a zániku Smlouvy</w:t>
            </w:r>
          </w:p>
          <w:p w14:paraId="52C29DF0" w14:textId="77777777" w:rsidR="007D3D27" w:rsidRDefault="008B6776">
            <w:pPr>
              <w:tabs>
                <w:tab w:val="left" w:pos="567"/>
              </w:tabs>
              <w:spacing w:after="240"/>
              <w:ind w:left="567" w:hanging="567"/>
              <w:jc w:val="both"/>
              <w:rPr>
                <w:rFonts w:ascii="Georgia" w:eastAsia="Georgia" w:hAnsi="Georgia" w:cs="Georgia"/>
                <w:sz w:val="22"/>
                <w:szCs w:val="22"/>
              </w:rPr>
            </w:pPr>
            <w:r>
              <w:rPr>
                <w:rFonts w:ascii="Georgia" w:eastAsia="Georgia" w:hAnsi="Georgia" w:cs="Georgia"/>
                <w:sz w:val="22"/>
                <w:szCs w:val="22"/>
              </w:rPr>
              <w:t>11.1</w:t>
            </w:r>
            <w:r>
              <w:rPr>
                <w:rFonts w:ascii="Georgia" w:eastAsia="Georgia" w:hAnsi="Georgia" w:cs="Georgia"/>
                <w:sz w:val="22"/>
                <w:szCs w:val="22"/>
              </w:rPr>
              <w:tab/>
              <w:t xml:space="preserve">Tato Smlouva nabývá platnosti dnem jejího podpisu oběma smluvními stranami a účinnosti dnem jejího zveřejnění v registru smluv. </w:t>
            </w:r>
          </w:p>
          <w:p w14:paraId="52C29DF1" w14:textId="77777777" w:rsidR="007D3D27" w:rsidRDefault="008B6776">
            <w:pPr>
              <w:tabs>
                <w:tab w:val="left" w:pos="-6237"/>
                <w:tab w:val="left" w:pos="-6096"/>
                <w:tab w:val="left" w:pos="567"/>
                <w:tab w:val="left" w:pos="2722"/>
                <w:tab w:val="left" w:pos="3175"/>
                <w:tab w:val="left" w:pos="3629"/>
                <w:tab w:val="left" w:pos="4082"/>
                <w:tab w:val="left" w:pos="4536"/>
                <w:tab w:val="left" w:pos="4990"/>
                <w:tab w:val="left" w:pos="5443"/>
                <w:tab w:val="left" w:pos="5897"/>
              </w:tabs>
              <w:spacing w:before="120" w:after="240" w:line="276" w:lineRule="auto"/>
              <w:jc w:val="both"/>
              <w:rPr>
                <w:rFonts w:ascii="Georgia" w:eastAsia="Georgia" w:hAnsi="Georgia" w:cs="Georgia"/>
                <w:sz w:val="22"/>
                <w:szCs w:val="22"/>
              </w:rPr>
            </w:pPr>
            <w:r>
              <w:rPr>
                <w:rFonts w:ascii="Georgia" w:eastAsia="Georgia" w:hAnsi="Georgia" w:cs="Georgia"/>
                <w:sz w:val="22"/>
                <w:szCs w:val="22"/>
              </w:rPr>
              <w:t>11.2 Objednatel je oprávněn Smlouvu bez udání důvodu vypovědět, výpovědní doba činí 30 dnů a počíná běžet ode dne doručení výpovědi.</w:t>
            </w:r>
          </w:p>
          <w:p w14:paraId="52C29DF2" w14:textId="77777777" w:rsidR="007D3D27" w:rsidRDefault="008B6776">
            <w:pPr>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 w:val="left" w:pos="-6237"/>
                <w:tab w:val="left" w:pos="-6096"/>
                <w:tab w:val="left" w:pos="567"/>
              </w:tabs>
              <w:spacing w:after="240" w:line="260" w:lineRule="auto"/>
              <w:jc w:val="both"/>
              <w:rPr>
                <w:rFonts w:ascii="Georgia" w:eastAsia="Georgia" w:hAnsi="Georgia" w:cs="Georgia"/>
                <w:color w:val="000000"/>
                <w:sz w:val="22"/>
                <w:szCs w:val="22"/>
              </w:rPr>
            </w:pPr>
            <w:r>
              <w:rPr>
                <w:rFonts w:ascii="Georgia" w:eastAsia="Georgia" w:hAnsi="Georgia" w:cs="Georgia"/>
                <w:color w:val="000000"/>
                <w:sz w:val="22"/>
                <w:szCs w:val="22"/>
              </w:rPr>
              <w:t>11.3 Tato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p>
          <w:p w14:paraId="52C29DF3" w14:textId="77777777" w:rsidR="007D3D27" w:rsidRDefault="008B6776">
            <w:pPr>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 w:val="left" w:pos="-6237"/>
                <w:tab w:val="left" w:pos="-6096"/>
                <w:tab w:val="left" w:pos="567"/>
              </w:tabs>
              <w:spacing w:after="240" w:line="260" w:lineRule="auto"/>
              <w:jc w:val="both"/>
              <w:rPr>
                <w:rFonts w:ascii="Georgia" w:eastAsia="Georgia" w:hAnsi="Georgia" w:cs="Georgia"/>
                <w:color w:val="000000"/>
                <w:sz w:val="22"/>
                <w:szCs w:val="22"/>
              </w:rPr>
            </w:pPr>
            <w:r>
              <w:rPr>
                <w:rFonts w:ascii="Georgia" w:eastAsia="Georgia" w:hAnsi="Georgia" w:cs="Georgia"/>
                <w:color w:val="000000"/>
                <w:sz w:val="22"/>
                <w:szCs w:val="22"/>
              </w:rPr>
              <w:t xml:space="preserve">11.4 Objednatel je oprávněn od této Smlouvy odstoupit, a to i částečně, v případě závažného porušení smluvní nebo zákonné povinnosti Poskytovatelem. </w:t>
            </w:r>
          </w:p>
          <w:p w14:paraId="52C29DF4" w14:textId="77777777" w:rsidR="007D3D27" w:rsidRDefault="008B6776">
            <w:pPr>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 w:val="left" w:pos="-6237"/>
                <w:tab w:val="left" w:pos="-6096"/>
                <w:tab w:val="left" w:pos="567"/>
              </w:tabs>
              <w:spacing w:after="240" w:line="260" w:lineRule="auto"/>
              <w:jc w:val="both"/>
              <w:rPr>
                <w:rFonts w:ascii="Georgia" w:eastAsia="Georgia" w:hAnsi="Georgia" w:cs="Georgia"/>
                <w:color w:val="000000"/>
                <w:sz w:val="22"/>
                <w:szCs w:val="22"/>
              </w:rPr>
            </w:pPr>
            <w:r>
              <w:rPr>
                <w:rFonts w:ascii="Georgia" w:eastAsia="Georgia" w:hAnsi="Georgia" w:cs="Georgia"/>
                <w:color w:val="000000"/>
                <w:sz w:val="22"/>
                <w:szCs w:val="22"/>
              </w:rPr>
              <w:t xml:space="preserve">11.5 Za závažné porušení smluvní povinnosti se považuje: </w:t>
            </w:r>
          </w:p>
          <w:p w14:paraId="52C29DF5" w14:textId="77777777" w:rsidR="007D3D27" w:rsidRDefault="008B6776">
            <w:pPr>
              <w:pBdr>
                <w:top w:val="nil"/>
                <w:left w:val="nil"/>
                <w:bottom w:val="nil"/>
                <w:right w:val="nil"/>
                <w:between w:val="nil"/>
              </w:pBdr>
              <w:tabs>
                <w:tab w:val="left" w:pos="0"/>
                <w:tab w:val="left" w:pos="284"/>
                <w:tab w:val="left" w:pos="1701"/>
              </w:tabs>
              <w:spacing w:after="240" w:line="260" w:lineRule="auto"/>
              <w:jc w:val="both"/>
              <w:rPr>
                <w:rFonts w:ascii="Georgia" w:eastAsia="Georgia" w:hAnsi="Georgia" w:cs="Georgia"/>
                <w:color w:val="000000"/>
                <w:sz w:val="22"/>
                <w:szCs w:val="22"/>
              </w:rPr>
            </w:pPr>
            <w:r>
              <w:rPr>
                <w:rFonts w:ascii="Georgia" w:eastAsia="Georgia" w:hAnsi="Georgia" w:cs="Georgia"/>
                <w:color w:val="000000"/>
                <w:sz w:val="22"/>
                <w:szCs w:val="22"/>
              </w:rPr>
              <w:t>(a) nedodržení závazných právních předpisů v souvislosti s plněním této Smlouvy,</w:t>
            </w:r>
          </w:p>
          <w:p w14:paraId="52C29DF6" w14:textId="77777777" w:rsidR="007D3D27" w:rsidRDefault="008B6776">
            <w:pPr>
              <w:pBdr>
                <w:top w:val="nil"/>
                <w:left w:val="nil"/>
                <w:bottom w:val="nil"/>
                <w:right w:val="nil"/>
                <w:between w:val="nil"/>
              </w:pBdr>
              <w:tabs>
                <w:tab w:val="left" w:pos="0"/>
                <w:tab w:val="left" w:pos="284"/>
                <w:tab w:val="left" w:pos="1701"/>
              </w:tabs>
              <w:spacing w:after="240" w:line="260" w:lineRule="auto"/>
              <w:jc w:val="both"/>
              <w:rPr>
                <w:rFonts w:ascii="Georgia" w:eastAsia="Georgia" w:hAnsi="Georgia" w:cs="Georgia"/>
                <w:color w:val="000000"/>
                <w:sz w:val="22"/>
                <w:szCs w:val="22"/>
              </w:rPr>
            </w:pPr>
            <w:r>
              <w:rPr>
                <w:rFonts w:ascii="Georgia" w:eastAsia="Georgia" w:hAnsi="Georgia" w:cs="Georgia"/>
                <w:color w:val="000000"/>
                <w:sz w:val="22"/>
                <w:szCs w:val="22"/>
              </w:rPr>
              <w:t>(b) prodlení s dokončením plnění dle článku III. této Smlouvy po dobu delší než 15 dnů,</w:t>
            </w:r>
          </w:p>
          <w:p w14:paraId="52C29DF7" w14:textId="77777777" w:rsidR="007D3D27" w:rsidRDefault="008B6776">
            <w:pPr>
              <w:pBdr>
                <w:top w:val="nil"/>
                <w:left w:val="nil"/>
                <w:bottom w:val="nil"/>
                <w:right w:val="nil"/>
                <w:between w:val="nil"/>
              </w:pBdr>
              <w:tabs>
                <w:tab w:val="left" w:pos="0"/>
                <w:tab w:val="left" w:pos="284"/>
                <w:tab w:val="left" w:pos="1701"/>
              </w:tabs>
              <w:spacing w:after="240" w:line="260" w:lineRule="auto"/>
              <w:jc w:val="both"/>
              <w:rPr>
                <w:rFonts w:ascii="Georgia" w:eastAsia="Georgia" w:hAnsi="Georgia" w:cs="Georgia"/>
                <w:color w:val="000000"/>
                <w:sz w:val="22"/>
                <w:szCs w:val="22"/>
              </w:rPr>
            </w:pPr>
            <w:r>
              <w:rPr>
                <w:rFonts w:ascii="Georgia" w:eastAsia="Georgia" w:hAnsi="Georgia" w:cs="Georgia"/>
                <w:color w:val="000000"/>
                <w:sz w:val="22"/>
                <w:szCs w:val="22"/>
              </w:rPr>
              <w:t>(c) provádění plnění dle článku III. této Smlouvy v rozporu se závaznými požadavky Objednatele uvedenými v této Smlouvě či v rozporu s pokyny Objednatele.</w:t>
            </w:r>
          </w:p>
          <w:p w14:paraId="52C29DF8" w14:textId="77777777" w:rsidR="007D3D27" w:rsidRDefault="008B6776">
            <w:pPr>
              <w:pBdr>
                <w:top w:val="nil"/>
                <w:left w:val="nil"/>
                <w:bottom w:val="nil"/>
                <w:right w:val="nil"/>
                <w:between w:val="nil"/>
              </w:pBdr>
              <w:tabs>
                <w:tab w:val="left" w:pos="0"/>
                <w:tab w:val="left" w:pos="284"/>
                <w:tab w:val="left" w:pos="1701"/>
              </w:tabs>
              <w:spacing w:after="240" w:line="260" w:lineRule="auto"/>
              <w:jc w:val="both"/>
              <w:rPr>
                <w:rFonts w:ascii="Georgia" w:eastAsia="Georgia" w:hAnsi="Georgia" w:cs="Georgia"/>
                <w:color w:val="000000"/>
                <w:sz w:val="22"/>
                <w:szCs w:val="22"/>
              </w:rPr>
            </w:pPr>
            <w:r>
              <w:rPr>
                <w:rFonts w:ascii="Georgia" w:eastAsia="Georgia" w:hAnsi="Georgia" w:cs="Georgia"/>
                <w:color w:val="000000"/>
                <w:sz w:val="22"/>
                <w:szCs w:val="22"/>
              </w:rPr>
              <w:t>11.6 Objednatel je dále oprávněn od této Smlouvy odstoupit, a to i částečně, v případě, že:</w:t>
            </w:r>
          </w:p>
          <w:p w14:paraId="52C29DF9" w14:textId="77777777" w:rsidR="007D3D27" w:rsidRDefault="008B6776">
            <w:pPr>
              <w:pBdr>
                <w:top w:val="nil"/>
                <w:left w:val="nil"/>
                <w:bottom w:val="nil"/>
                <w:right w:val="nil"/>
                <w:between w:val="nil"/>
              </w:pBdr>
              <w:tabs>
                <w:tab w:val="left" w:pos="0"/>
                <w:tab w:val="left" w:pos="284"/>
                <w:tab w:val="left" w:pos="1701"/>
              </w:tabs>
              <w:spacing w:after="240" w:line="260" w:lineRule="auto"/>
              <w:jc w:val="both"/>
              <w:rPr>
                <w:rFonts w:ascii="Georgia" w:eastAsia="Georgia" w:hAnsi="Georgia" w:cs="Georgia"/>
                <w:color w:val="000000"/>
                <w:sz w:val="22"/>
                <w:szCs w:val="22"/>
              </w:rPr>
            </w:pPr>
            <w:r>
              <w:rPr>
                <w:rFonts w:ascii="Georgia" w:eastAsia="Georgia" w:hAnsi="Georgia" w:cs="Georgia"/>
                <w:color w:val="000000"/>
                <w:sz w:val="22"/>
                <w:szCs w:val="22"/>
              </w:rPr>
              <w:lastRenderedPageBreak/>
              <w:t>(a) nastane důvod pro odstoupení od Smlouvy dle ustanovení § 2001 a násl. zákona č. 89/2012 Sb., občanského zákoníku, ve znění pozdějších předpisů,</w:t>
            </w:r>
          </w:p>
          <w:p w14:paraId="52C29DFA" w14:textId="77777777" w:rsidR="007D3D27" w:rsidRDefault="008B6776">
            <w:pPr>
              <w:pBdr>
                <w:top w:val="nil"/>
                <w:left w:val="nil"/>
                <w:bottom w:val="nil"/>
                <w:right w:val="nil"/>
                <w:between w:val="nil"/>
              </w:pBdr>
              <w:tabs>
                <w:tab w:val="left" w:pos="0"/>
                <w:tab w:val="left" w:pos="284"/>
                <w:tab w:val="left" w:pos="1701"/>
              </w:tabs>
              <w:spacing w:after="240" w:line="260" w:lineRule="auto"/>
              <w:jc w:val="both"/>
              <w:rPr>
                <w:rFonts w:ascii="Georgia" w:eastAsia="Georgia" w:hAnsi="Georgia" w:cs="Georgia"/>
                <w:color w:val="000000"/>
                <w:sz w:val="22"/>
                <w:szCs w:val="22"/>
              </w:rPr>
            </w:pPr>
            <w:r>
              <w:rPr>
                <w:rFonts w:ascii="Georgia" w:eastAsia="Georgia" w:hAnsi="Georgia" w:cs="Georgia"/>
                <w:color w:val="000000"/>
                <w:sz w:val="22"/>
                <w:szCs w:val="22"/>
              </w:rPr>
              <w:t>(b) v důsledku rozhodnutí zřizovatele, orgánu státní správy či územní samosprávy Objednatel nebude mít dostatek finančních prostředků k úhradě ceny plnění dle článku V. odst. 5.1 této Smlouvy,</w:t>
            </w:r>
          </w:p>
          <w:p w14:paraId="52C29DFB" w14:textId="77777777" w:rsidR="007D3D27" w:rsidRDefault="008B6776">
            <w:pPr>
              <w:pBdr>
                <w:top w:val="nil"/>
                <w:left w:val="nil"/>
                <w:bottom w:val="nil"/>
                <w:right w:val="nil"/>
                <w:between w:val="nil"/>
              </w:pBdr>
              <w:tabs>
                <w:tab w:val="left" w:pos="0"/>
                <w:tab w:val="left" w:pos="284"/>
                <w:tab w:val="left" w:pos="1701"/>
              </w:tabs>
              <w:spacing w:after="240" w:line="260" w:lineRule="auto"/>
              <w:jc w:val="both"/>
              <w:rPr>
                <w:rFonts w:ascii="Georgia" w:eastAsia="Georgia" w:hAnsi="Georgia" w:cs="Georgia"/>
                <w:color w:val="000000"/>
                <w:sz w:val="22"/>
                <w:szCs w:val="22"/>
              </w:rPr>
            </w:pPr>
            <w:r>
              <w:rPr>
                <w:rFonts w:ascii="Georgia" w:eastAsia="Georgia" w:hAnsi="Georgia" w:cs="Georgia"/>
                <w:color w:val="000000"/>
                <w:sz w:val="24"/>
                <w:szCs w:val="24"/>
              </w:rPr>
              <w:t xml:space="preserve">(c) </w:t>
            </w:r>
            <w:r>
              <w:rPr>
                <w:rFonts w:ascii="Georgia" w:eastAsia="Georgia" w:hAnsi="Georgia" w:cs="Georgia"/>
                <w:color w:val="000000"/>
                <w:sz w:val="22"/>
                <w:szCs w:val="22"/>
              </w:rPr>
              <w:t xml:space="preserve">Poskytovatel pozbude oprávnění vyžadovaného právními předpisy k činnostem, k jejichž provádění je Poskytovatel povinen dle této Smlouvy, </w:t>
            </w:r>
          </w:p>
          <w:p w14:paraId="52C29DFC" w14:textId="77777777" w:rsidR="007D3D27" w:rsidRDefault="008B6776">
            <w:pPr>
              <w:pBdr>
                <w:top w:val="nil"/>
                <w:left w:val="nil"/>
                <w:bottom w:val="nil"/>
                <w:right w:val="nil"/>
                <w:between w:val="nil"/>
              </w:pBdr>
              <w:tabs>
                <w:tab w:val="left" w:pos="0"/>
                <w:tab w:val="left" w:pos="284"/>
                <w:tab w:val="left" w:pos="1701"/>
              </w:tabs>
              <w:spacing w:after="240" w:line="260" w:lineRule="auto"/>
              <w:jc w:val="both"/>
              <w:rPr>
                <w:rFonts w:ascii="Georgia" w:eastAsia="Georgia" w:hAnsi="Georgia" w:cs="Georgia"/>
                <w:color w:val="000000"/>
                <w:sz w:val="22"/>
                <w:szCs w:val="22"/>
              </w:rPr>
            </w:pPr>
            <w:r>
              <w:rPr>
                <w:rFonts w:ascii="Georgia" w:eastAsia="Georgia" w:hAnsi="Georgia" w:cs="Georgia"/>
                <w:color w:val="000000"/>
                <w:sz w:val="22"/>
                <w:szCs w:val="22"/>
              </w:rPr>
              <w:t>(d) Poskytovatel je v úpadku nebo v hrozícím úpadku ve smyslu právních předpisů účinných ke dni odstoupení, nebo bylo proti němu zahájeno insolvenční řízení,</w:t>
            </w:r>
          </w:p>
          <w:p w14:paraId="52C29DFD" w14:textId="77777777" w:rsidR="007D3D27" w:rsidRDefault="008B6776">
            <w:pPr>
              <w:pBdr>
                <w:top w:val="nil"/>
                <w:left w:val="nil"/>
                <w:bottom w:val="nil"/>
                <w:right w:val="nil"/>
                <w:between w:val="nil"/>
              </w:pBdr>
              <w:tabs>
                <w:tab w:val="left" w:pos="0"/>
                <w:tab w:val="left" w:pos="284"/>
                <w:tab w:val="left" w:pos="1701"/>
              </w:tabs>
              <w:spacing w:after="240" w:line="260" w:lineRule="auto"/>
              <w:jc w:val="both"/>
              <w:rPr>
                <w:rFonts w:ascii="Georgia" w:eastAsia="Georgia" w:hAnsi="Georgia" w:cs="Georgia"/>
                <w:color w:val="000000"/>
                <w:sz w:val="22"/>
                <w:szCs w:val="22"/>
              </w:rPr>
            </w:pPr>
            <w:r>
              <w:rPr>
                <w:rFonts w:ascii="Georgia" w:eastAsia="Georgia" w:hAnsi="Georgia" w:cs="Georgia"/>
                <w:color w:val="000000"/>
                <w:sz w:val="22"/>
                <w:szCs w:val="22"/>
              </w:rPr>
              <w:t>(e) Poskytovatel vstoupí do likvidace.</w:t>
            </w:r>
          </w:p>
          <w:p w14:paraId="52C29DFE" w14:textId="77777777" w:rsidR="007D3D27" w:rsidRDefault="007D3D27"/>
          <w:p w14:paraId="52C29DFF" w14:textId="77777777" w:rsidR="007D3D27" w:rsidRDefault="008B6776">
            <w:pPr>
              <w:pBdr>
                <w:top w:val="nil"/>
                <w:left w:val="nil"/>
                <w:bottom w:val="nil"/>
                <w:right w:val="nil"/>
                <w:between w:val="nil"/>
              </w:pBdr>
              <w:tabs>
                <w:tab w:val="left" w:pos="0"/>
                <w:tab w:val="left" w:pos="284"/>
                <w:tab w:val="left" w:pos="1701"/>
              </w:tabs>
              <w:spacing w:after="240" w:line="260" w:lineRule="auto"/>
              <w:jc w:val="both"/>
              <w:rPr>
                <w:rFonts w:ascii="Georgia" w:eastAsia="Georgia" w:hAnsi="Georgia" w:cs="Georgia"/>
                <w:color w:val="000000"/>
                <w:sz w:val="22"/>
                <w:szCs w:val="22"/>
              </w:rPr>
            </w:pPr>
            <w:r>
              <w:rPr>
                <w:rFonts w:ascii="Georgia" w:eastAsia="Georgia" w:hAnsi="Georgia" w:cs="Georgia"/>
                <w:color w:val="000000"/>
                <w:sz w:val="22"/>
                <w:szCs w:val="22"/>
              </w:rPr>
              <w:t>11.7 Poskytovatel je oprávněn od této Smlouvy odstoupit v případě, že Objednatel bude v prodlení s úhradou svých peněžitých závazků vyplývajících z této Smlouvy po dobu delší než 90 (devadesát) dnů.</w:t>
            </w:r>
          </w:p>
          <w:p w14:paraId="52C29E00" w14:textId="77777777" w:rsidR="007D3D27" w:rsidRDefault="008B6776">
            <w:pPr>
              <w:pBdr>
                <w:top w:val="nil"/>
                <w:left w:val="nil"/>
                <w:bottom w:val="nil"/>
                <w:right w:val="nil"/>
                <w:between w:val="nil"/>
              </w:pBdr>
              <w:tabs>
                <w:tab w:val="left" w:pos="0"/>
                <w:tab w:val="left" w:pos="284"/>
                <w:tab w:val="left" w:pos="1701"/>
              </w:tabs>
              <w:spacing w:after="240" w:line="260" w:lineRule="auto"/>
              <w:jc w:val="both"/>
              <w:rPr>
                <w:rFonts w:ascii="Georgia" w:eastAsia="Georgia" w:hAnsi="Georgia" w:cs="Georgia"/>
                <w:color w:val="000000"/>
                <w:sz w:val="22"/>
                <w:szCs w:val="22"/>
              </w:rPr>
            </w:pPr>
            <w:r>
              <w:rPr>
                <w:rFonts w:ascii="Georgia" w:eastAsia="Georgia" w:hAnsi="Georgia" w:cs="Georgia"/>
                <w:color w:val="000000"/>
                <w:sz w:val="22"/>
                <w:szCs w:val="22"/>
              </w:rPr>
              <w:t>11.8 Každé odstoupení od této Smlouvy musí mít písemnou formu, přičemž písemný projev vůle odstoupit od této Smlouvy musí být druhé smluvní straně řádně doručen.</w:t>
            </w:r>
          </w:p>
          <w:p w14:paraId="52C29E01" w14:textId="77777777" w:rsidR="007D3D27" w:rsidRDefault="008B6776">
            <w:pPr>
              <w:pBdr>
                <w:top w:val="nil"/>
                <w:left w:val="nil"/>
                <w:bottom w:val="nil"/>
                <w:right w:val="nil"/>
                <w:between w:val="nil"/>
              </w:pBdr>
              <w:tabs>
                <w:tab w:val="left" w:pos="0"/>
                <w:tab w:val="left" w:pos="284"/>
                <w:tab w:val="left" w:pos="1701"/>
              </w:tabs>
              <w:spacing w:after="240" w:line="260" w:lineRule="auto"/>
              <w:jc w:val="both"/>
              <w:rPr>
                <w:rFonts w:ascii="Georgia" w:eastAsia="Georgia" w:hAnsi="Georgia" w:cs="Georgia"/>
                <w:color w:val="000000"/>
                <w:sz w:val="22"/>
                <w:szCs w:val="22"/>
              </w:rPr>
            </w:pPr>
            <w:r>
              <w:rPr>
                <w:rFonts w:ascii="Georgia" w:eastAsia="Georgia" w:hAnsi="Georgia" w:cs="Georgia"/>
                <w:color w:val="000000"/>
                <w:sz w:val="22"/>
                <w:szCs w:val="22"/>
              </w:rPr>
              <w:t>11.9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2C29E02" w14:textId="77777777" w:rsidR="007D3D27" w:rsidRDefault="008B6776">
            <w:pPr>
              <w:pBdr>
                <w:top w:val="nil"/>
                <w:left w:val="nil"/>
                <w:bottom w:val="nil"/>
                <w:right w:val="nil"/>
                <w:between w:val="nil"/>
              </w:pBdr>
              <w:tabs>
                <w:tab w:val="left" w:pos="0"/>
                <w:tab w:val="left" w:pos="284"/>
                <w:tab w:val="left" w:pos="1701"/>
              </w:tabs>
              <w:spacing w:after="240" w:line="260" w:lineRule="auto"/>
              <w:jc w:val="both"/>
              <w:rPr>
                <w:rFonts w:ascii="Georgia" w:eastAsia="Georgia" w:hAnsi="Georgia" w:cs="Georgia"/>
                <w:color w:val="000000"/>
                <w:sz w:val="22"/>
                <w:szCs w:val="22"/>
              </w:rPr>
            </w:pPr>
            <w:r>
              <w:rPr>
                <w:rFonts w:ascii="Georgia" w:eastAsia="Georgia" w:hAnsi="Georgia" w:cs="Georgia"/>
                <w:color w:val="000000"/>
                <w:sz w:val="22"/>
                <w:szCs w:val="22"/>
              </w:rPr>
              <w:t>11.10 Závazky smluvních stran vzniklé v důsledku odstoupení od Smlouvy budou vypořádány následujícím způsobem. V případě odstoupení od Smlouvy je Poskytovatel povinen neprodleně předat Objednateli plnění v aktuálně rozpracovaném stavu. Pro případ odstoupení od Smlouvy z důvodů na straně Objednatele má Poskytovatel nárok na poměrnou část ceny odpovídající rozsahu jím provedeného a předaného plnění. V případě odstoupení od Smlouvy</w:t>
            </w:r>
            <w:r>
              <w:rPr>
                <w:rFonts w:ascii="Georgia" w:eastAsia="Georgia" w:hAnsi="Georgia" w:cs="Georgia"/>
                <w:b/>
                <w:color w:val="000000"/>
                <w:sz w:val="22"/>
                <w:szCs w:val="22"/>
              </w:rPr>
              <w:t xml:space="preserve"> </w:t>
            </w:r>
            <w:r>
              <w:rPr>
                <w:rFonts w:ascii="Georgia" w:eastAsia="Georgia" w:hAnsi="Georgia" w:cs="Georgia"/>
                <w:color w:val="000000"/>
                <w:sz w:val="22"/>
                <w:szCs w:val="22"/>
              </w:rPr>
              <w:t xml:space="preserve">z důvodů na straně Poskytovatele má Poskytovatel nárok na náhradu </w:t>
            </w:r>
            <w:r>
              <w:rPr>
                <w:rFonts w:ascii="Georgia" w:eastAsia="Georgia" w:hAnsi="Georgia" w:cs="Georgia"/>
                <w:color w:val="000000"/>
                <w:sz w:val="22"/>
                <w:szCs w:val="22"/>
              </w:rPr>
              <w:lastRenderedPageBreak/>
              <w:t>nutných nákladů, které prokazatelně vynaložil na provedení plnění.</w:t>
            </w:r>
          </w:p>
          <w:p w14:paraId="52C29E03" w14:textId="77777777" w:rsidR="007D3D27" w:rsidRDefault="008B6776">
            <w:pPr>
              <w:pBdr>
                <w:top w:val="nil"/>
                <w:left w:val="nil"/>
                <w:bottom w:val="nil"/>
                <w:right w:val="nil"/>
                <w:between w:val="nil"/>
              </w:pBdr>
              <w:tabs>
                <w:tab w:val="left" w:pos="0"/>
                <w:tab w:val="left" w:pos="284"/>
                <w:tab w:val="left" w:pos="1701"/>
              </w:tabs>
              <w:spacing w:after="240" w:line="260" w:lineRule="auto"/>
              <w:jc w:val="both"/>
              <w:rPr>
                <w:rFonts w:ascii="Georgia" w:eastAsia="Georgia" w:hAnsi="Georgia" w:cs="Georgia"/>
                <w:color w:val="000000"/>
                <w:sz w:val="22"/>
                <w:szCs w:val="22"/>
              </w:rPr>
            </w:pPr>
            <w:r>
              <w:rPr>
                <w:rFonts w:ascii="Georgia" w:eastAsia="Georgia" w:hAnsi="Georgia" w:cs="Georgia"/>
                <w:color w:val="000000"/>
                <w:sz w:val="22"/>
                <w:szCs w:val="22"/>
              </w:rPr>
              <w:t>11.11 V případě předčasného ukončení této Smlouvy je Poskytovatel povinen poskytnout Objednateli nezbytnou součinnost tak, aby Objednateli nevznikla škoda.</w:t>
            </w:r>
          </w:p>
          <w:p w14:paraId="52C29E04" w14:textId="77777777" w:rsidR="007D3D27" w:rsidRDefault="007D3D27"/>
          <w:p w14:paraId="52C29E05" w14:textId="77777777" w:rsidR="007D3D27" w:rsidRDefault="007D3D27"/>
          <w:p w14:paraId="52C29E06" w14:textId="77777777" w:rsidR="007D3D27" w:rsidRDefault="007D3D27"/>
          <w:p w14:paraId="52C29E07" w14:textId="77777777" w:rsidR="007D3D27" w:rsidRDefault="007D3D27"/>
          <w:p w14:paraId="52C29E08" w14:textId="77777777" w:rsidR="007D3D27" w:rsidRDefault="007D3D27"/>
          <w:p w14:paraId="52C29E09" w14:textId="77777777" w:rsidR="007D3D27" w:rsidRDefault="007D3D27"/>
          <w:p w14:paraId="52C29E0A" w14:textId="77777777" w:rsidR="007D3D27" w:rsidRDefault="007D3D27"/>
          <w:p w14:paraId="52C29E0B" w14:textId="77777777" w:rsidR="007D3D27" w:rsidRDefault="007D3D27"/>
          <w:p w14:paraId="52C29E0C" w14:textId="77777777" w:rsidR="007D3D27" w:rsidRDefault="007D3D27"/>
          <w:p w14:paraId="52C29E0D" w14:textId="77777777" w:rsidR="007D3D27" w:rsidRDefault="007D3D27"/>
          <w:p w14:paraId="52C29E0E" w14:textId="77777777" w:rsidR="007D3D27" w:rsidRDefault="007D3D27"/>
          <w:p w14:paraId="52C29E0F" w14:textId="77777777" w:rsidR="007D3D27" w:rsidRDefault="007D3D27"/>
          <w:p w14:paraId="52C29E10" w14:textId="77777777" w:rsidR="007D3D27" w:rsidRDefault="007D3D27"/>
          <w:p w14:paraId="52C29E11" w14:textId="77777777" w:rsidR="007D3D27" w:rsidRDefault="007D3D27"/>
          <w:p w14:paraId="52C29E12" w14:textId="77777777" w:rsidR="007D3D27" w:rsidRDefault="007D3D27"/>
          <w:p w14:paraId="52C29E13" w14:textId="77777777" w:rsidR="007D3D27" w:rsidRDefault="007D3D27"/>
          <w:p w14:paraId="52C29E14" w14:textId="77777777" w:rsidR="007D3D27" w:rsidRDefault="007D3D27"/>
          <w:p w14:paraId="52C29E15" w14:textId="77777777" w:rsidR="007D3D27" w:rsidRDefault="007D3D27"/>
          <w:p w14:paraId="52C29E16" w14:textId="77777777" w:rsidR="007D3D27" w:rsidRDefault="007D3D27">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p>
          <w:p w14:paraId="52C29E17"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XII.</w:t>
            </w:r>
          </w:p>
          <w:p w14:paraId="52C29E18"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Kontaktní osoby</w:t>
            </w:r>
          </w:p>
          <w:p w14:paraId="52C29E19" w14:textId="77777777" w:rsidR="007D3D27" w:rsidRDefault="008B6776">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sz w:val="22"/>
                <w:szCs w:val="22"/>
              </w:rPr>
            </w:pPr>
            <w:r>
              <w:rPr>
                <w:rFonts w:ascii="Georgia" w:eastAsia="Georgia" w:hAnsi="Georgia" w:cs="Georgia"/>
                <w:sz w:val="22"/>
                <w:szCs w:val="22"/>
              </w:rPr>
              <w:t xml:space="preserve">12.1 Smluvní strany se dohodly na následujících kontaktních osobách: </w:t>
            </w:r>
          </w:p>
          <w:p w14:paraId="52C29E1A" w14:textId="04643E99" w:rsidR="007D3D27" w:rsidRDefault="008B6776">
            <w:pPr>
              <w:pBdr>
                <w:top w:val="nil"/>
                <w:left w:val="nil"/>
                <w:bottom w:val="nil"/>
                <w:right w:val="nil"/>
                <w:between w:val="nil"/>
              </w:pBdr>
              <w:tabs>
                <w:tab w:val="left" w:pos="0"/>
                <w:tab w:val="left" w:pos="284"/>
                <w:tab w:val="left" w:pos="1701"/>
              </w:tabs>
              <w:spacing w:after="240" w:line="260" w:lineRule="auto"/>
              <w:rPr>
                <w:rFonts w:ascii="Georgia" w:eastAsia="Georgia" w:hAnsi="Georgia" w:cs="Georgia"/>
                <w:color w:val="000000"/>
                <w:sz w:val="22"/>
                <w:szCs w:val="22"/>
              </w:rPr>
            </w:pPr>
            <w:r>
              <w:rPr>
                <w:rFonts w:ascii="Georgia" w:eastAsia="Georgia" w:hAnsi="Georgia" w:cs="Georgia"/>
                <w:color w:val="000000"/>
                <w:sz w:val="22"/>
                <w:szCs w:val="22"/>
              </w:rPr>
              <w:t>a)  za Objednatele:</w:t>
            </w:r>
            <w:r w:rsidR="006C0D87">
              <w:rPr>
                <w:rFonts w:ascii="Georgia" w:eastAsia="Georgia" w:hAnsi="Georgia" w:cs="Georgia"/>
                <w:color w:val="000000"/>
                <w:sz w:val="22"/>
                <w:szCs w:val="22"/>
              </w:rPr>
              <w:t xml:space="preserve"> </w:t>
            </w:r>
            <w:r w:rsidR="00705478">
              <w:rPr>
                <w:rFonts w:ascii="Georgia" w:eastAsia="Georgia" w:hAnsi="Georgia" w:cs="Georgia"/>
                <w:color w:val="000000"/>
                <w:sz w:val="22"/>
                <w:szCs w:val="22"/>
              </w:rPr>
              <w:t>XXX</w:t>
            </w:r>
          </w:p>
          <w:p w14:paraId="52C29E1B" w14:textId="1DDF245F" w:rsidR="007D3D27" w:rsidRDefault="008B6776" w:rsidP="002676A3">
            <w:pPr>
              <w:pBdr>
                <w:top w:val="nil"/>
                <w:left w:val="nil"/>
                <w:bottom w:val="nil"/>
                <w:right w:val="nil"/>
                <w:between w:val="nil"/>
              </w:pBdr>
              <w:tabs>
                <w:tab w:val="left" w:pos="0"/>
                <w:tab w:val="left" w:pos="284"/>
                <w:tab w:val="left" w:pos="1701"/>
              </w:tabs>
              <w:spacing w:after="240" w:line="260" w:lineRule="auto"/>
              <w:rPr>
                <w:rFonts w:ascii="Georgia" w:eastAsia="Georgia" w:hAnsi="Georgia" w:cs="Georgia"/>
                <w:color w:val="000000"/>
                <w:sz w:val="22"/>
                <w:szCs w:val="22"/>
              </w:rPr>
            </w:pPr>
            <w:bookmarkStart w:id="0" w:name="_heading=h.gjdgxs" w:colFirst="0" w:colLast="0"/>
            <w:bookmarkEnd w:id="0"/>
            <w:r>
              <w:rPr>
                <w:rFonts w:ascii="Georgia" w:eastAsia="Georgia" w:hAnsi="Georgia" w:cs="Georgia"/>
                <w:color w:val="000000"/>
                <w:sz w:val="22"/>
                <w:szCs w:val="22"/>
              </w:rPr>
              <w:t xml:space="preserve">b) za Poskytovatele: </w:t>
            </w:r>
            <w:r w:rsidR="00705478">
              <w:rPr>
                <w:rFonts w:ascii="Georgia" w:eastAsia="Georgia" w:hAnsi="Georgia" w:cs="Georgia"/>
                <w:sz w:val="22"/>
                <w:szCs w:val="22"/>
              </w:rPr>
              <w:t>XXX</w:t>
            </w:r>
          </w:p>
          <w:p w14:paraId="52C29E1C" w14:textId="77777777" w:rsidR="007D3D27" w:rsidRDefault="008B6776">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sz w:val="22"/>
                <w:szCs w:val="22"/>
              </w:rPr>
            </w:pPr>
            <w:r>
              <w:rPr>
                <w:rFonts w:ascii="Georgia" w:eastAsia="Georgia" w:hAnsi="Georgia" w:cs="Georgia"/>
                <w:sz w:val="22"/>
                <w:szCs w:val="22"/>
              </w:rPr>
              <w:t>12.2 Smluvní strany se dohodly, že změna kontaktní osoby není změnou této Smlouvy a může být učiněna jednostranným písemným oznámením druhé smluvní straně.</w:t>
            </w:r>
          </w:p>
          <w:p w14:paraId="52C29E1D"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 xml:space="preserve">    XIII.</w:t>
            </w:r>
          </w:p>
          <w:p w14:paraId="52C29E1E"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Vyšší moc</w:t>
            </w:r>
          </w:p>
          <w:p w14:paraId="52C29E1F" w14:textId="77777777" w:rsidR="007D3D27" w:rsidRDefault="008B6776">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sz w:val="22"/>
                <w:szCs w:val="22"/>
              </w:rPr>
            </w:pPr>
            <w:bookmarkStart w:id="1" w:name="bookmark=id.30j0zll" w:colFirst="0" w:colLast="0"/>
            <w:bookmarkEnd w:id="1"/>
            <w:r>
              <w:rPr>
                <w:rFonts w:ascii="Georgia" w:eastAsia="Georgia" w:hAnsi="Georgia" w:cs="Georgia"/>
                <w:sz w:val="22"/>
                <w:szCs w:val="22"/>
              </w:rPr>
              <w:t xml:space="preserve">13.1 Smluvní strany se osvobozují od odpovědnosti za částečné nebo úplné nesplnění smluvních závazků, jestliže se tak prokazatelně stalo v důsledku vyšší </w:t>
            </w:r>
            <w:r>
              <w:rPr>
                <w:rFonts w:ascii="Georgia" w:eastAsia="Georgia" w:hAnsi="Georgia" w:cs="Georgia"/>
                <w:sz w:val="22"/>
                <w:szCs w:val="22"/>
              </w:rPr>
              <w:lastRenderedPageBreak/>
              <w:t>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52C29E20" w14:textId="77777777" w:rsidR="007D3D27" w:rsidRDefault="008B6776">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sz w:val="22"/>
                <w:szCs w:val="22"/>
              </w:rPr>
            </w:pPr>
            <w:r>
              <w:rPr>
                <w:rFonts w:ascii="Georgia" w:eastAsia="Georgia" w:hAnsi="Georgia" w:cs="Georgia"/>
                <w:sz w:val="22"/>
                <w:szCs w:val="22"/>
              </w:rPr>
              <w:t xml:space="preserve">13.2 Lhůty pro plnění povinností podle této Smlouvy se prodlužují o dobu, po kterou prokazatelně trvá okolnost vylučující odpovědnost za částečné nebo úplné nesplnění smluvních závazků. </w:t>
            </w:r>
          </w:p>
          <w:p w14:paraId="52C29E21" w14:textId="77777777" w:rsidR="007D3D27" w:rsidRDefault="008B6776">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sz w:val="22"/>
                <w:szCs w:val="22"/>
              </w:rPr>
            </w:pPr>
            <w:r>
              <w:rPr>
                <w:rFonts w:ascii="Georgia" w:eastAsia="Georgia" w:hAnsi="Georgia" w:cs="Georgia"/>
                <w:sz w:val="22"/>
                <w:szCs w:val="22"/>
              </w:rPr>
              <w:t>13.3 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p w14:paraId="52C29E23" w14:textId="77777777" w:rsidR="007D3D27" w:rsidRDefault="007D3D2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sz w:val="22"/>
                <w:szCs w:val="22"/>
              </w:rPr>
            </w:pPr>
          </w:p>
          <w:p w14:paraId="52C29E24" w14:textId="77777777" w:rsidR="007D3D27" w:rsidRDefault="007D3D2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sz w:val="22"/>
                <w:szCs w:val="22"/>
              </w:rPr>
            </w:pPr>
          </w:p>
          <w:p w14:paraId="52C29E25"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before="480" w:after="12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XIV.</w:t>
            </w:r>
          </w:p>
          <w:p w14:paraId="52C29E26" w14:textId="77777777" w:rsidR="007D3D27" w:rsidRDefault="008B6776">
            <w:pPr>
              <w:keepNext/>
              <w:keepLines/>
              <w:pBdr>
                <w:top w:val="nil"/>
                <w:left w:val="nil"/>
                <w:bottom w:val="nil"/>
                <w:right w:val="nil"/>
                <w:between w:val="nil"/>
              </w:pBdr>
              <w:tabs>
                <w:tab w:val="left" w:pos="680"/>
                <w:tab w:val="left" w:pos="907"/>
                <w:tab w:val="left" w:pos="1134"/>
                <w:tab w:val="left" w:pos="1361"/>
                <w:tab w:val="left" w:pos="1588"/>
                <w:tab w:val="left" w:pos="1814"/>
                <w:tab w:val="left" w:pos="2041"/>
                <w:tab w:val="left" w:pos="2268"/>
              </w:tabs>
              <w:spacing w:after="240" w:line="280" w:lineRule="auto"/>
              <w:jc w:val="center"/>
              <w:rPr>
                <w:rFonts w:ascii="Georgia" w:eastAsia="Georgia" w:hAnsi="Georgia" w:cs="Georgia"/>
                <w:b/>
                <w:color w:val="000000"/>
                <w:sz w:val="22"/>
                <w:szCs w:val="22"/>
              </w:rPr>
            </w:pPr>
            <w:r>
              <w:rPr>
                <w:rFonts w:ascii="Georgia" w:eastAsia="Georgia" w:hAnsi="Georgia" w:cs="Georgia"/>
                <w:b/>
                <w:color w:val="000000"/>
                <w:sz w:val="22"/>
                <w:szCs w:val="22"/>
              </w:rPr>
              <w:t xml:space="preserve">Závěrečná ustanovení </w:t>
            </w:r>
          </w:p>
          <w:p w14:paraId="52C29E27" w14:textId="77777777" w:rsidR="007D3D27" w:rsidRDefault="008B6776">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sz w:val="22"/>
                <w:szCs w:val="22"/>
              </w:rPr>
            </w:pPr>
            <w:r>
              <w:rPr>
                <w:rFonts w:ascii="Georgia" w:eastAsia="Georgia" w:hAnsi="Georgia" w:cs="Georgia"/>
                <w:sz w:val="22"/>
                <w:szCs w:val="22"/>
              </w:rPr>
              <w:t>14.1 Právní vztahy vzniklé z této Smlouvy a v souvislosti s ní se řídí právním řádem České republiky, zejména zákonem č. 89/2012 Sb., občanského zákoníku, ve znění pozdějších předpisů.</w:t>
            </w:r>
          </w:p>
          <w:p w14:paraId="52C29E28" w14:textId="77777777" w:rsidR="007D3D27" w:rsidRDefault="008B6776">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sz w:val="22"/>
                <w:szCs w:val="22"/>
              </w:rPr>
            </w:pPr>
            <w:r>
              <w:rPr>
                <w:rFonts w:ascii="Georgia" w:eastAsia="Georgia" w:hAnsi="Georgia" w:cs="Georgia"/>
                <w:sz w:val="22"/>
                <w:szCs w:val="22"/>
              </w:rPr>
              <w:t>14.2 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52C29E29" w14:textId="77777777" w:rsidR="007D3D27" w:rsidRDefault="008B6776">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sz w:val="22"/>
                <w:szCs w:val="22"/>
              </w:rPr>
            </w:pPr>
            <w:r>
              <w:rPr>
                <w:rFonts w:ascii="Georgia" w:eastAsia="Georgia" w:hAnsi="Georgia" w:cs="Georgia"/>
                <w:sz w:val="22"/>
                <w:szCs w:val="22"/>
              </w:rPr>
              <w:t>14.3 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52C29E2A" w14:textId="77777777" w:rsidR="007D3D27" w:rsidRDefault="008B6776">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sz w:val="22"/>
                <w:szCs w:val="22"/>
              </w:rPr>
            </w:pPr>
            <w:r>
              <w:rPr>
                <w:rFonts w:ascii="Georgia" w:eastAsia="Georgia" w:hAnsi="Georgia" w:cs="Georgia"/>
                <w:sz w:val="22"/>
                <w:szCs w:val="22"/>
              </w:rPr>
              <w:t xml:space="preserve">14.4 Smluvní strany si podpisem této Smlouvy sjednávají (pokud tato Smlouva nestanoví jinak), že závazky touto Smlouvou založené budou vykládány výhradně podle obsahu této Smlouvy, bez přihlédnutí k jakékoli skutečnosti, která nastala </w:t>
            </w:r>
            <w:r>
              <w:rPr>
                <w:rFonts w:ascii="Georgia" w:eastAsia="Georgia" w:hAnsi="Georgia" w:cs="Georgia"/>
                <w:sz w:val="22"/>
                <w:szCs w:val="22"/>
              </w:rPr>
              <w:lastRenderedPageBreak/>
              <w:t>a/nebo byla sdělena, jednou stranou druhé straně před uzavřením této Smlouvy.</w:t>
            </w:r>
          </w:p>
          <w:p w14:paraId="52C29E2B" w14:textId="77777777" w:rsidR="007D3D27" w:rsidRDefault="008B6776">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sz w:val="22"/>
                <w:szCs w:val="22"/>
              </w:rPr>
            </w:pPr>
            <w:r>
              <w:rPr>
                <w:rFonts w:ascii="Georgia" w:eastAsia="Georgia" w:hAnsi="Georgia" w:cs="Georgia"/>
                <w:sz w:val="22"/>
                <w:szCs w:val="22"/>
              </w:rPr>
              <w:t>14.5 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52C29E2C" w14:textId="77777777" w:rsidR="007D3D27" w:rsidRDefault="008B6776">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sz w:val="22"/>
                <w:szCs w:val="22"/>
              </w:rPr>
            </w:pPr>
            <w:r>
              <w:rPr>
                <w:rFonts w:ascii="Georgia" w:eastAsia="Georgia" w:hAnsi="Georgia" w:cs="Georgia"/>
                <w:sz w:val="22"/>
                <w:szCs w:val="22"/>
              </w:rPr>
              <w:t>14.6 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52C29E2D" w14:textId="77777777" w:rsidR="007D3D27" w:rsidRDefault="008B6776">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sz w:val="22"/>
                <w:szCs w:val="22"/>
              </w:rPr>
            </w:pPr>
            <w:r>
              <w:rPr>
                <w:rFonts w:ascii="Georgia" w:eastAsia="Georgia" w:hAnsi="Georgia" w:cs="Georgia"/>
                <w:sz w:val="22"/>
                <w:szCs w:val="22"/>
              </w:rPr>
              <w:t>14.7 Tato Smlouva obsahuje úplnou a jedinou písemnou dohodu smluvních stran o vzájemných právech a povinnostech upravených touto Smlouvou.</w:t>
            </w:r>
          </w:p>
          <w:p w14:paraId="52C29E2E" w14:textId="77777777" w:rsidR="007D3D27" w:rsidRDefault="008B6776">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sz w:val="22"/>
                <w:szCs w:val="22"/>
              </w:rPr>
            </w:pPr>
            <w:r>
              <w:rPr>
                <w:rFonts w:ascii="Georgia" w:eastAsia="Georgia" w:hAnsi="Georgia" w:cs="Georgia"/>
                <w:sz w:val="22"/>
                <w:szCs w:val="22"/>
              </w:rPr>
              <w:t>14.8 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52C29E2F" w14:textId="77777777" w:rsidR="007D3D27" w:rsidRDefault="008B6776">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sz w:val="22"/>
                <w:szCs w:val="22"/>
              </w:rPr>
            </w:pPr>
            <w:r>
              <w:rPr>
                <w:rFonts w:ascii="Georgia" w:eastAsia="Georgia" w:hAnsi="Georgia" w:cs="Georgia"/>
                <w:sz w:val="22"/>
                <w:szCs w:val="22"/>
              </w:rPr>
              <w:t>14.9 Jakákoliv ústní ujednání, která nejsou písemně potvrzena oprávněnými zástupci obou smluvních stran, jsou právně neúčinná.</w:t>
            </w:r>
          </w:p>
          <w:p w14:paraId="52C29E30" w14:textId="77777777" w:rsidR="007D3D27" w:rsidRDefault="008B6776">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sz w:val="22"/>
                <w:szCs w:val="22"/>
              </w:rPr>
            </w:pPr>
            <w:r>
              <w:rPr>
                <w:rFonts w:ascii="Georgia" w:eastAsia="Georgia" w:hAnsi="Georgia" w:cs="Georgia"/>
                <w:sz w:val="22"/>
                <w:szCs w:val="22"/>
              </w:rPr>
              <w:t xml:space="preserve">14.10 Skutečnosti uvedené v této Smlouvě nebudou smluvními stranami považovány za obchodní tajemství ve smyslu ustanovení § 504 občanského zákoníku. </w:t>
            </w:r>
          </w:p>
          <w:p w14:paraId="52C29E31" w14:textId="77777777" w:rsidR="007D3D27" w:rsidRDefault="008B6776">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sz w:val="22"/>
                <w:szCs w:val="22"/>
              </w:rPr>
            </w:pPr>
            <w:r>
              <w:rPr>
                <w:rFonts w:ascii="Georgia" w:eastAsia="Georgia" w:hAnsi="Georgia" w:cs="Georgia"/>
                <w:sz w:val="22"/>
                <w:szCs w:val="22"/>
              </w:rPr>
              <w:t>14.11 Tato Smlouva je vyhotovena ve dvou stejnopisech, každý s platností originálu, přičemž každá ze smluvních stran obdrží po jednom z nich.</w:t>
            </w:r>
          </w:p>
          <w:p w14:paraId="52C29E32" w14:textId="77777777" w:rsidR="007D3D27" w:rsidRDefault="008B6776">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auto"/>
              <w:jc w:val="both"/>
              <w:rPr>
                <w:rFonts w:ascii="Georgia" w:eastAsia="Georgia" w:hAnsi="Georgia" w:cs="Georgia"/>
                <w:sz w:val="22"/>
                <w:szCs w:val="22"/>
              </w:rPr>
            </w:pPr>
            <w:r>
              <w:rPr>
                <w:rFonts w:ascii="Georgia" w:eastAsia="Georgia" w:hAnsi="Georgia" w:cs="Georgia"/>
                <w:sz w:val="22"/>
                <w:szCs w:val="22"/>
              </w:rPr>
              <w:t xml:space="preserve">14.12 Smluvní strany prohlašují, že si Smlouvu přečetly, s obsahem souhlasí, prohlašují, že tato Smlouva nebyla uzavřena v tísni nebo na základě nevýhodných podmínek, kdy na důkaz jejich svobodné, pravé a vážné vůle připojují své podpisy. </w:t>
            </w:r>
            <w:bookmarkStart w:id="2" w:name="bookmark=id.1fob9te" w:colFirst="0" w:colLast="0"/>
            <w:bookmarkStart w:id="3" w:name="bookmark=id.3znysh7" w:colFirst="0" w:colLast="0"/>
            <w:bookmarkEnd w:id="2"/>
            <w:bookmarkEnd w:id="3"/>
          </w:p>
          <w:p w14:paraId="52C29E33" w14:textId="77777777" w:rsidR="007D3D27" w:rsidRDefault="007D3D27">
            <w:pPr>
              <w:widowControl w:val="0"/>
              <w:spacing w:after="60"/>
              <w:jc w:val="both"/>
              <w:rPr>
                <w:rFonts w:ascii="Georgia" w:eastAsia="Georgia" w:hAnsi="Georgia" w:cs="Georgia"/>
                <w:sz w:val="22"/>
                <w:szCs w:val="22"/>
              </w:rPr>
            </w:pPr>
          </w:p>
          <w:p w14:paraId="52C29E34" w14:textId="77777777" w:rsidR="007D3D27" w:rsidRDefault="007D3D27">
            <w:pPr>
              <w:widowControl w:val="0"/>
              <w:spacing w:after="60"/>
              <w:jc w:val="both"/>
              <w:rPr>
                <w:rFonts w:ascii="Georgia" w:eastAsia="Georgia" w:hAnsi="Georgia" w:cs="Georgia"/>
                <w:sz w:val="22"/>
                <w:szCs w:val="22"/>
              </w:rPr>
            </w:pPr>
          </w:p>
          <w:p w14:paraId="52C29E35" w14:textId="77777777" w:rsidR="007D3D27" w:rsidRDefault="008B6776">
            <w:pPr>
              <w:widowControl w:val="0"/>
              <w:rPr>
                <w:rFonts w:ascii="Georgia" w:eastAsia="Georgia" w:hAnsi="Georgia" w:cs="Georgia"/>
                <w:sz w:val="22"/>
                <w:szCs w:val="22"/>
              </w:rPr>
            </w:pP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p>
          <w:p w14:paraId="52C29E36" w14:textId="77777777" w:rsidR="007D3D27" w:rsidRDefault="008B6776">
            <w:pPr>
              <w:widowControl w:val="0"/>
              <w:rPr>
                <w:rFonts w:ascii="Georgia" w:eastAsia="Georgia" w:hAnsi="Georgia" w:cs="Georgia"/>
                <w:sz w:val="22"/>
                <w:szCs w:val="22"/>
              </w:rPr>
            </w:pPr>
            <w:r>
              <w:rPr>
                <w:rFonts w:ascii="Georgia" w:eastAsia="Georgia" w:hAnsi="Georgia" w:cs="Georgia"/>
                <w:sz w:val="22"/>
                <w:szCs w:val="22"/>
              </w:rPr>
              <w:tab/>
            </w:r>
            <w:r>
              <w:rPr>
                <w:rFonts w:ascii="Georgia" w:eastAsia="Georgia" w:hAnsi="Georgia" w:cs="Georgia"/>
                <w:sz w:val="22"/>
                <w:szCs w:val="22"/>
              </w:rPr>
              <w:tab/>
            </w:r>
          </w:p>
          <w:p w14:paraId="52C29E37" w14:textId="77777777" w:rsidR="007D3D27" w:rsidRDefault="007D3D27">
            <w:pPr>
              <w:widowControl w:val="0"/>
              <w:rPr>
                <w:rFonts w:ascii="Georgia" w:eastAsia="Georgia" w:hAnsi="Georgia" w:cs="Georgia"/>
                <w:sz w:val="22"/>
                <w:szCs w:val="22"/>
              </w:rPr>
            </w:pPr>
          </w:p>
          <w:p w14:paraId="52C29E38" w14:textId="77777777" w:rsidR="007D3D27" w:rsidRDefault="007D3D27">
            <w:pPr>
              <w:widowControl w:val="0"/>
              <w:rPr>
                <w:rFonts w:ascii="Georgia" w:eastAsia="Georgia" w:hAnsi="Georgia" w:cs="Georgia"/>
                <w:sz w:val="22"/>
                <w:szCs w:val="22"/>
              </w:rPr>
            </w:pPr>
          </w:p>
          <w:p w14:paraId="52C29E39" w14:textId="77777777" w:rsidR="007D3D27" w:rsidRDefault="007D3D27">
            <w:pPr>
              <w:widowControl w:val="0"/>
              <w:rPr>
                <w:rFonts w:ascii="Georgia" w:eastAsia="Georgia" w:hAnsi="Georgia" w:cs="Georgia"/>
                <w:sz w:val="22"/>
                <w:szCs w:val="22"/>
              </w:rPr>
            </w:pPr>
          </w:p>
          <w:p w14:paraId="52C29E3A" w14:textId="77777777" w:rsidR="007D3D27" w:rsidRDefault="007D3D27">
            <w:pPr>
              <w:widowControl w:val="0"/>
              <w:rPr>
                <w:rFonts w:ascii="Georgia" w:eastAsia="Georgia" w:hAnsi="Georgia" w:cs="Georgia"/>
                <w:sz w:val="22"/>
                <w:szCs w:val="22"/>
              </w:rPr>
            </w:pPr>
          </w:p>
          <w:p w14:paraId="52C29E3B" w14:textId="77777777" w:rsidR="007D3D27" w:rsidRDefault="007D3D27">
            <w:pPr>
              <w:widowControl w:val="0"/>
              <w:rPr>
                <w:rFonts w:ascii="Georgia" w:eastAsia="Georgia" w:hAnsi="Georgia" w:cs="Georgia"/>
                <w:sz w:val="22"/>
                <w:szCs w:val="22"/>
              </w:rPr>
            </w:pPr>
          </w:p>
          <w:p w14:paraId="52C29E3C" w14:textId="77777777" w:rsidR="007D3D27" w:rsidRDefault="007D3D27">
            <w:pPr>
              <w:widowControl w:val="0"/>
              <w:spacing w:after="120"/>
              <w:rPr>
                <w:rFonts w:ascii="Georgia" w:eastAsia="Georgia" w:hAnsi="Georgia" w:cs="Georgia"/>
                <w:sz w:val="22"/>
                <w:szCs w:val="22"/>
              </w:rPr>
            </w:pPr>
          </w:p>
          <w:p w14:paraId="52C29E3D" w14:textId="77777777" w:rsidR="007D3D27" w:rsidRDefault="007D3D27">
            <w:pPr>
              <w:widowControl w:val="0"/>
              <w:spacing w:after="120"/>
              <w:rPr>
                <w:rFonts w:ascii="Georgia" w:eastAsia="Georgia" w:hAnsi="Georgia" w:cs="Georgia"/>
                <w:sz w:val="22"/>
                <w:szCs w:val="22"/>
              </w:rPr>
            </w:pPr>
          </w:p>
          <w:p w14:paraId="52C29E3E" w14:textId="77777777" w:rsidR="007D3D27" w:rsidRDefault="007D3D27">
            <w:pPr>
              <w:widowControl w:val="0"/>
              <w:rPr>
                <w:rFonts w:ascii="Georgia" w:eastAsia="Georgia" w:hAnsi="Georgia" w:cs="Georgia"/>
                <w:sz w:val="22"/>
                <w:szCs w:val="22"/>
              </w:rPr>
            </w:pPr>
          </w:p>
          <w:p w14:paraId="33F76C5C" w14:textId="77777777" w:rsidR="00DE3770" w:rsidRDefault="00DE3770">
            <w:pPr>
              <w:widowControl w:val="0"/>
              <w:rPr>
                <w:rFonts w:ascii="Georgia" w:eastAsia="Georgia" w:hAnsi="Georgia" w:cs="Georgia"/>
                <w:sz w:val="22"/>
                <w:szCs w:val="22"/>
              </w:rPr>
            </w:pPr>
          </w:p>
          <w:p w14:paraId="46C6D5C1" w14:textId="77777777" w:rsidR="00DE3770" w:rsidRDefault="00DE3770">
            <w:pPr>
              <w:widowControl w:val="0"/>
              <w:rPr>
                <w:rFonts w:ascii="Georgia" w:eastAsia="Georgia" w:hAnsi="Georgia" w:cs="Georgia"/>
                <w:sz w:val="22"/>
                <w:szCs w:val="22"/>
              </w:rPr>
            </w:pPr>
          </w:p>
          <w:p w14:paraId="52C29E3F" w14:textId="03D2BDC5" w:rsidR="007D3D27" w:rsidRDefault="008B6776">
            <w:pPr>
              <w:widowControl w:val="0"/>
              <w:rPr>
                <w:rFonts w:ascii="Georgia" w:eastAsia="Georgia" w:hAnsi="Georgia" w:cs="Georgia"/>
                <w:sz w:val="22"/>
                <w:szCs w:val="22"/>
              </w:rPr>
            </w:pPr>
            <w:r>
              <w:rPr>
                <w:rFonts w:ascii="Georgia" w:eastAsia="Georgia" w:hAnsi="Georgia" w:cs="Georgia"/>
                <w:sz w:val="22"/>
                <w:szCs w:val="22"/>
              </w:rPr>
              <w:t>Poskytovatel/Provider:</w:t>
            </w:r>
          </w:p>
          <w:p w14:paraId="52C29E40" w14:textId="77777777" w:rsidR="007D3D27" w:rsidRDefault="007D3D27">
            <w:pPr>
              <w:widowControl w:val="0"/>
              <w:rPr>
                <w:rFonts w:ascii="Georgia" w:eastAsia="Georgia" w:hAnsi="Georgia" w:cs="Georgia"/>
                <w:sz w:val="22"/>
                <w:szCs w:val="22"/>
              </w:rPr>
            </w:pPr>
          </w:p>
          <w:p w14:paraId="52C29E42" w14:textId="77777777" w:rsidR="007D3D27" w:rsidRDefault="007D3D27">
            <w:pPr>
              <w:widowControl w:val="0"/>
              <w:rPr>
                <w:rFonts w:ascii="Georgia" w:eastAsia="Georgia" w:hAnsi="Georgia" w:cs="Georgia"/>
                <w:sz w:val="22"/>
                <w:szCs w:val="22"/>
              </w:rPr>
            </w:pPr>
          </w:p>
          <w:p w14:paraId="52C29E43" w14:textId="77777777" w:rsidR="007D3D27" w:rsidRDefault="007D3D27">
            <w:pPr>
              <w:widowControl w:val="0"/>
              <w:rPr>
                <w:rFonts w:ascii="Georgia" w:eastAsia="Georgia" w:hAnsi="Georgia" w:cs="Georgia"/>
                <w:sz w:val="22"/>
                <w:szCs w:val="22"/>
              </w:rPr>
            </w:pPr>
          </w:p>
          <w:p w14:paraId="7482E709" w14:textId="77777777" w:rsidR="00DE3770" w:rsidRDefault="00DE3770">
            <w:pPr>
              <w:widowControl w:val="0"/>
              <w:rPr>
                <w:rFonts w:ascii="Georgia" w:eastAsia="Georgia" w:hAnsi="Georgia" w:cs="Georgia"/>
                <w:sz w:val="22"/>
                <w:szCs w:val="22"/>
              </w:rPr>
            </w:pPr>
          </w:p>
          <w:p w14:paraId="52C29E44" w14:textId="77777777" w:rsidR="007D3D27" w:rsidRDefault="007D3D27">
            <w:pPr>
              <w:widowControl w:val="0"/>
              <w:rPr>
                <w:rFonts w:ascii="Georgia" w:eastAsia="Georgia" w:hAnsi="Georgia" w:cs="Georgia"/>
                <w:sz w:val="22"/>
                <w:szCs w:val="22"/>
              </w:rPr>
            </w:pPr>
          </w:p>
          <w:p w14:paraId="52C29E45" w14:textId="77777777" w:rsidR="007D3D27" w:rsidRDefault="007D3D27">
            <w:pPr>
              <w:widowControl w:val="0"/>
              <w:rPr>
                <w:rFonts w:ascii="Georgia" w:eastAsia="Georgia" w:hAnsi="Georgia" w:cs="Georgia"/>
                <w:sz w:val="22"/>
                <w:szCs w:val="22"/>
              </w:rPr>
            </w:pPr>
          </w:p>
          <w:p w14:paraId="52C29E46" w14:textId="77777777" w:rsidR="007D3D27" w:rsidRDefault="007D3D27">
            <w:pPr>
              <w:widowControl w:val="0"/>
              <w:rPr>
                <w:rFonts w:ascii="Georgia" w:eastAsia="Georgia" w:hAnsi="Georgia" w:cs="Georgia"/>
                <w:sz w:val="22"/>
                <w:szCs w:val="22"/>
              </w:rPr>
            </w:pPr>
          </w:p>
          <w:p w14:paraId="52C29E47" w14:textId="77777777" w:rsidR="007D3D27" w:rsidRDefault="008B6776">
            <w:pPr>
              <w:widowControl w:val="0"/>
              <w:rPr>
                <w:rFonts w:ascii="Georgia" w:eastAsia="Georgia" w:hAnsi="Georgia" w:cs="Georgia"/>
                <w:sz w:val="22"/>
                <w:szCs w:val="22"/>
              </w:rPr>
            </w:pPr>
            <w:r>
              <w:rPr>
                <w:rFonts w:ascii="Georgia" w:eastAsia="Georgia" w:hAnsi="Georgia" w:cs="Georgia"/>
                <w:sz w:val="22"/>
                <w:szCs w:val="22"/>
              </w:rPr>
              <w:t>……………………………...</w:t>
            </w:r>
          </w:p>
          <w:p w14:paraId="52C29E48" w14:textId="794CED7E" w:rsidR="007D3D27" w:rsidRDefault="008B6776">
            <w:pPr>
              <w:widowControl w:val="0"/>
              <w:rPr>
                <w:rFonts w:ascii="Georgia" w:eastAsia="Georgia" w:hAnsi="Georgia" w:cs="Georgia"/>
                <w:sz w:val="22"/>
                <w:szCs w:val="22"/>
              </w:rPr>
            </w:pPr>
            <w:r>
              <w:rPr>
                <w:rFonts w:ascii="Georgia" w:eastAsia="Georgia" w:hAnsi="Georgia" w:cs="Georgia"/>
                <w:sz w:val="22"/>
                <w:szCs w:val="22"/>
              </w:rPr>
              <w:t>Provider:</w:t>
            </w:r>
            <w:r w:rsidR="00DE3770">
              <w:rPr>
                <w:rFonts w:ascii="Georgia" w:eastAsia="Georgia" w:hAnsi="Georgia" w:cs="Georgia"/>
                <w:sz w:val="22"/>
                <w:szCs w:val="22"/>
              </w:rPr>
              <w:t xml:space="preserve"> </w:t>
            </w:r>
            <w:r w:rsidR="00DE3770" w:rsidRPr="00DE3770">
              <w:rPr>
                <w:rFonts w:ascii="Georgia" w:eastAsia="Georgia" w:hAnsi="Georgia" w:cs="Georgia"/>
                <w:sz w:val="22"/>
                <w:szCs w:val="22"/>
              </w:rPr>
              <w:t>LMNext UK Limited  (lastminute.com)</w:t>
            </w:r>
          </w:p>
          <w:p w14:paraId="52C29E49" w14:textId="77777777" w:rsidR="007D3D27" w:rsidRDefault="007D3D27">
            <w:pPr>
              <w:widowControl w:val="0"/>
              <w:rPr>
                <w:rFonts w:ascii="Georgia" w:eastAsia="Georgia" w:hAnsi="Georgia" w:cs="Georgia"/>
                <w:sz w:val="22"/>
                <w:szCs w:val="22"/>
              </w:rPr>
            </w:pPr>
          </w:p>
          <w:p w14:paraId="52C29E4B" w14:textId="77777777" w:rsidR="007D3D27" w:rsidRDefault="007D3D27">
            <w:pPr>
              <w:widowControl w:val="0"/>
              <w:rPr>
                <w:rFonts w:ascii="Georgia" w:eastAsia="Georgia" w:hAnsi="Georgia" w:cs="Georgia"/>
                <w:sz w:val="22"/>
                <w:szCs w:val="22"/>
              </w:rPr>
            </w:pPr>
          </w:p>
          <w:p w14:paraId="52C29E4C" w14:textId="77777777" w:rsidR="007D3D27" w:rsidRDefault="007D3D27">
            <w:pPr>
              <w:widowControl w:val="0"/>
              <w:rPr>
                <w:rFonts w:ascii="Georgia" w:eastAsia="Georgia" w:hAnsi="Georgia" w:cs="Georgia"/>
                <w:sz w:val="22"/>
                <w:szCs w:val="22"/>
              </w:rPr>
            </w:pPr>
          </w:p>
          <w:p w14:paraId="52C29E4D" w14:textId="77777777" w:rsidR="007D3D27" w:rsidRDefault="007D3D27">
            <w:pPr>
              <w:pBdr>
                <w:top w:val="nil"/>
                <w:left w:val="nil"/>
                <w:bottom w:val="nil"/>
                <w:right w:val="nil"/>
                <w:between w:val="nil"/>
              </w:pBdr>
              <w:rPr>
                <w:rFonts w:ascii="Georgia" w:eastAsia="Georgia" w:hAnsi="Georgia" w:cs="Georgia"/>
                <w:b/>
                <w:color w:val="000000"/>
                <w:sz w:val="22"/>
                <w:szCs w:val="22"/>
              </w:rPr>
            </w:pPr>
          </w:p>
          <w:p w14:paraId="52C29E50" w14:textId="77777777" w:rsidR="007D3D27" w:rsidRDefault="007D3D27">
            <w:pPr>
              <w:pBdr>
                <w:top w:val="nil"/>
                <w:left w:val="nil"/>
                <w:bottom w:val="nil"/>
                <w:right w:val="nil"/>
                <w:between w:val="nil"/>
              </w:pBdr>
              <w:rPr>
                <w:rFonts w:ascii="Georgia" w:eastAsia="Georgia" w:hAnsi="Georgia" w:cs="Georgia"/>
                <w:b/>
                <w:color w:val="000000"/>
                <w:sz w:val="22"/>
                <w:szCs w:val="22"/>
              </w:rPr>
            </w:pPr>
          </w:p>
          <w:p w14:paraId="52C29E51" w14:textId="77777777" w:rsidR="007D3D27" w:rsidRDefault="007D3D27">
            <w:pPr>
              <w:pBdr>
                <w:top w:val="nil"/>
                <w:left w:val="nil"/>
                <w:bottom w:val="nil"/>
                <w:right w:val="nil"/>
                <w:between w:val="nil"/>
              </w:pBdr>
              <w:rPr>
                <w:rFonts w:ascii="Georgia" w:eastAsia="Georgia" w:hAnsi="Georgia" w:cs="Georgia"/>
                <w:b/>
                <w:color w:val="000000"/>
                <w:sz w:val="22"/>
                <w:szCs w:val="22"/>
              </w:rPr>
            </w:pPr>
          </w:p>
          <w:p w14:paraId="52C29E52" w14:textId="77777777" w:rsidR="007D3D27" w:rsidRDefault="007D3D27">
            <w:pPr>
              <w:pBdr>
                <w:top w:val="nil"/>
                <w:left w:val="nil"/>
                <w:bottom w:val="nil"/>
                <w:right w:val="nil"/>
                <w:between w:val="nil"/>
              </w:pBdr>
              <w:rPr>
                <w:rFonts w:ascii="Georgia" w:eastAsia="Georgia" w:hAnsi="Georgia" w:cs="Georgia"/>
                <w:b/>
                <w:color w:val="000000"/>
                <w:sz w:val="22"/>
                <w:szCs w:val="22"/>
              </w:rPr>
            </w:pPr>
          </w:p>
          <w:p w14:paraId="52C29E53" w14:textId="77777777" w:rsidR="007D3D27" w:rsidRDefault="008B6776">
            <w:pPr>
              <w:pBdr>
                <w:top w:val="nil"/>
                <w:left w:val="nil"/>
                <w:bottom w:val="nil"/>
                <w:right w:val="nil"/>
                <w:between w:val="nil"/>
              </w:pBdr>
              <w:rPr>
                <w:rFonts w:ascii="Georgia" w:eastAsia="Georgia" w:hAnsi="Georgia" w:cs="Georgia"/>
                <w:color w:val="000000"/>
                <w:sz w:val="22"/>
                <w:szCs w:val="22"/>
              </w:rPr>
            </w:pPr>
            <w:r>
              <w:rPr>
                <w:rFonts w:ascii="Georgia" w:eastAsia="Georgia" w:hAnsi="Georgia" w:cs="Georgia"/>
                <w:b/>
                <w:color w:val="000000"/>
                <w:sz w:val="22"/>
                <w:szCs w:val="22"/>
              </w:rPr>
              <w:t xml:space="preserve">Přílohy: </w:t>
            </w:r>
          </w:p>
          <w:p w14:paraId="52C29E54" w14:textId="77777777" w:rsidR="007D3D27" w:rsidRDefault="008B6776">
            <w:pPr>
              <w:widowControl w:val="0"/>
              <w:rPr>
                <w:sz w:val="22"/>
                <w:szCs w:val="22"/>
              </w:rPr>
            </w:pPr>
            <w:r>
              <w:rPr>
                <w:sz w:val="22"/>
                <w:szCs w:val="22"/>
              </w:rPr>
              <w:t>Příloha č. 1: Plán kampaně (tato příloha bude obsahově totožná s přílohou č. 2 ZD-Plán kampaně z nabídky Poskytovatele)</w:t>
            </w:r>
          </w:p>
          <w:p w14:paraId="52C29E55" w14:textId="77777777" w:rsidR="007D3D27" w:rsidRDefault="008B6776">
            <w:pPr>
              <w:widowControl w:val="0"/>
              <w:rPr>
                <w:sz w:val="22"/>
                <w:szCs w:val="22"/>
              </w:rPr>
            </w:pPr>
            <w:r>
              <w:rPr>
                <w:sz w:val="22"/>
                <w:szCs w:val="22"/>
              </w:rPr>
              <w:t>Příloha č. 2-Marketingový plán (tato příloha bude obsahově totožná s přílohou Marketingový plán z nabídky Poskytovatele)</w:t>
            </w:r>
          </w:p>
          <w:p w14:paraId="52C29E57" w14:textId="77777777" w:rsidR="007D3D27" w:rsidRDefault="007D3D27">
            <w:pPr>
              <w:pBdr>
                <w:top w:val="nil"/>
                <w:left w:val="nil"/>
                <w:bottom w:val="nil"/>
                <w:right w:val="nil"/>
                <w:between w:val="nil"/>
              </w:pBdr>
              <w:rPr>
                <w:rFonts w:ascii="Georgia" w:eastAsia="Georgia" w:hAnsi="Georgia" w:cs="Georgia"/>
                <w:color w:val="000000"/>
                <w:sz w:val="22"/>
                <w:szCs w:val="22"/>
              </w:rPr>
            </w:pPr>
          </w:p>
        </w:tc>
      </w:tr>
      <w:tr w:rsidR="007D3D27" w14:paraId="52C29E5B" w14:textId="77777777">
        <w:tc>
          <w:tcPr>
            <w:tcW w:w="5148" w:type="dxa"/>
          </w:tcPr>
          <w:p w14:paraId="52C29E59" w14:textId="77777777" w:rsidR="007D3D27" w:rsidRDefault="007D3D27">
            <w:pPr>
              <w:rPr>
                <w:rFonts w:ascii="Georgia" w:eastAsia="Georgia" w:hAnsi="Georgia" w:cs="Georgia"/>
                <w:sz w:val="22"/>
                <w:szCs w:val="22"/>
              </w:rPr>
            </w:pPr>
          </w:p>
        </w:tc>
        <w:tc>
          <w:tcPr>
            <w:tcW w:w="5313" w:type="dxa"/>
          </w:tcPr>
          <w:p w14:paraId="52C29E5A" w14:textId="77777777" w:rsidR="007D3D27" w:rsidRDefault="007D3D27">
            <w:pPr>
              <w:pBdr>
                <w:top w:val="nil"/>
                <w:left w:val="nil"/>
                <w:bottom w:val="nil"/>
                <w:right w:val="nil"/>
                <w:between w:val="nil"/>
              </w:pBdr>
              <w:rPr>
                <w:rFonts w:ascii="Georgia" w:eastAsia="Georgia" w:hAnsi="Georgia" w:cs="Georgia"/>
                <w:color w:val="000000"/>
                <w:sz w:val="22"/>
                <w:szCs w:val="22"/>
              </w:rPr>
            </w:pPr>
          </w:p>
        </w:tc>
      </w:tr>
    </w:tbl>
    <w:p w14:paraId="52C29E5C" w14:textId="77777777" w:rsidR="007D3D27" w:rsidRDefault="007D3D27" w:rsidP="008B6776">
      <w:pPr>
        <w:pBdr>
          <w:top w:val="nil"/>
          <w:left w:val="nil"/>
          <w:bottom w:val="nil"/>
          <w:right w:val="nil"/>
          <w:between w:val="nil"/>
        </w:pBdr>
        <w:rPr>
          <w:rFonts w:ascii="Georgia" w:eastAsia="Georgia" w:hAnsi="Georgia" w:cs="Georgia"/>
          <w:b/>
          <w:color w:val="000000"/>
        </w:rPr>
      </w:pPr>
    </w:p>
    <w:sectPr w:rsidR="007D3D27">
      <w:headerReference w:type="first" r:id="rId8"/>
      <w:footerReference w:type="first" r:id="rId9"/>
      <w:pgSz w:w="11906" w:h="16838"/>
      <w:pgMar w:top="709" w:right="851" w:bottom="2410" w:left="1134"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941B9" w14:textId="77777777" w:rsidR="00EE78C0" w:rsidRDefault="00EE78C0">
      <w:r>
        <w:separator/>
      </w:r>
    </w:p>
  </w:endnote>
  <w:endnote w:type="continuationSeparator" w:id="0">
    <w:p w14:paraId="1FD436EF" w14:textId="77777777" w:rsidR="00EE78C0" w:rsidRDefault="00EE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29E5E" w14:textId="77777777" w:rsidR="007D3D27" w:rsidRDefault="008B6776">
    <w:pPr>
      <w:pBdr>
        <w:top w:val="nil"/>
        <w:left w:val="nil"/>
        <w:bottom w:val="nil"/>
        <w:right w:val="nil"/>
        <w:between w:val="nil"/>
      </w:pBdr>
      <w:tabs>
        <w:tab w:val="left" w:pos="227"/>
        <w:tab w:val="left" w:pos="454"/>
        <w:tab w:val="left" w:pos="680"/>
        <w:tab w:val="left" w:pos="907"/>
        <w:tab w:val="left" w:pos="1134"/>
        <w:tab w:val="left" w:pos="1361"/>
        <w:tab w:val="left" w:pos="1588"/>
        <w:tab w:val="left" w:pos="1814"/>
        <w:tab w:val="left" w:pos="2041"/>
        <w:tab w:val="left" w:pos="2268"/>
      </w:tabs>
      <w:spacing w:line="180" w:lineRule="auto"/>
      <w:rPr>
        <w:rFonts w:ascii="Georgia" w:eastAsia="Georgia" w:hAnsi="Georgia" w:cs="Georgia"/>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Georgia" w:eastAsia="Georgia" w:hAnsi="Georgia" w:cs="Georgia"/>
        <w:color w:val="000000"/>
        <w:sz w:val="16"/>
        <w:szCs w:val="16"/>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4797E" w14:textId="77777777" w:rsidR="00EE78C0" w:rsidRDefault="00EE78C0">
      <w:r>
        <w:separator/>
      </w:r>
    </w:p>
  </w:footnote>
  <w:footnote w:type="continuationSeparator" w:id="0">
    <w:p w14:paraId="04E95D67" w14:textId="77777777" w:rsidR="00EE78C0" w:rsidRDefault="00EE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29E5D" w14:textId="77777777" w:rsidR="007D3D27" w:rsidRDefault="008B6776">
    <w:pPr>
      <w:pBdr>
        <w:top w:val="nil"/>
        <w:left w:val="nil"/>
        <w:bottom w:val="nil"/>
        <w:right w:val="nil"/>
        <w:between w:val="nil"/>
      </w:pBdr>
      <w:tabs>
        <w:tab w:val="center" w:pos="4536"/>
        <w:tab w:val="right" w:pos="9072"/>
      </w:tabs>
      <w:ind w:left="8508"/>
      <w:rPr>
        <w:rFonts w:ascii="Arial" w:eastAsia="Arial" w:hAnsi="Arial" w:cs="Arial"/>
        <w:b/>
        <w:color w:val="FF0000"/>
        <w:sz w:val="30"/>
        <w:szCs w:val="30"/>
      </w:rPr>
    </w:pPr>
    <w:r>
      <w:rPr>
        <w:noProof/>
        <w:color w:val="000000"/>
      </w:rPr>
      <w:drawing>
        <wp:anchor distT="0" distB="0" distL="0" distR="0" simplePos="0" relativeHeight="251658240" behindDoc="1" locked="0" layoutInCell="1" hidden="0" allowOverlap="1" wp14:anchorId="52C29E5F" wp14:editId="52C29E60">
          <wp:simplePos x="0" y="0"/>
          <wp:positionH relativeFrom="page">
            <wp:posOffset>-126999</wp:posOffset>
          </wp:positionH>
          <wp:positionV relativeFrom="page">
            <wp:posOffset>-217169</wp:posOffset>
          </wp:positionV>
          <wp:extent cx="2842895" cy="1187450"/>
          <wp:effectExtent l="0" t="0" r="0" b="0"/>
          <wp:wrapNone/>
          <wp:docPr id="3" name="image1.png" descr="Czech Tourism - pro elektronicke A4 - logo.png"/>
          <wp:cNvGraphicFramePr/>
          <a:graphic xmlns:a="http://schemas.openxmlformats.org/drawingml/2006/main">
            <a:graphicData uri="http://schemas.openxmlformats.org/drawingml/2006/picture">
              <pic:pic xmlns:pic="http://schemas.openxmlformats.org/drawingml/2006/picture">
                <pic:nvPicPr>
                  <pic:cNvPr id="0" name="image1.png" descr="Czech Tourism - pro elektronicke A4 - logo.png"/>
                  <pic:cNvPicPr preferRelativeResize="0"/>
                </pic:nvPicPr>
                <pic:blipFill>
                  <a:blip r:embed="rId1"/>
                  <a:srcRect/>
                  <a:stretch>
                    <a:fillRect/>
                  </a:stretch>
                </pic:blipFill>
                <pic:spPr>
                  <a:xfrm>
                    <a:off x="0" y="0"/>
                    <a:ext cx="2842895" cy="1187450"/>
                  </a:xfrm>
                  <a:prstGeom prst="rect">
                    <a:avLst/>
                  </a:prstGeom>
                  <a:ln/>
                </pic:spPr>
              </pic:pic>
            </a:graphicData>
          </a:graphic>
        </wp:anchor>
      </w:drawing>
    </w:r>
    <w:r>
      <w:rPr>
        <w:rFonts w:ascii="Arial" w:eastAsia="Arial" w:hAnsi="Arial" w:cs="Arial"/>
        <w:b/>
        <w:color w:val="FF0000"/>
        <w:sz w:val="30"/>
        <w:szCs w:val="30"/>
      </w:rPr>
      <w:t>ContractSmlouva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35900"/>
    <w:multiLevelType w:val="multilevel"/>
    <w:tmpl w:val="31C01278"/>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0C4A1F"/>
    <w:multiLevelType w:val="multilevel"/>
    <w:tmpl w:val="B3DCA50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9C32A0"/>
    <w:multiLevelType w:val="multilevel"/>
    <w:tmpl w:val="DD548FA6"/>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5513A4"/>
    <w:multiLevelType w:val="multilevel"/>
    <w:tmpl w:val="829651BC"/>
    <w:lvl w:ilvl="0">
      <w:start w:val="1"/>
      <w:numFmt w:val="decimal"/>
      <w:lvlText w:val="6.%1"/>
      <w:lvlJc w:val="left"/>
      <w:pPr>
        <w:ind w:left="13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D559C0"/>
    <w:multiLevelType w:val="multilevel"/>
    <w:tmpl w:val="E2BE3326"/>
    <w:lvl w:ilvl="0">
      <w:start w:val="1"/>
      <w:numFmt w:val="lowerLetter"/>
      <w:pStyle w:val="Styl5"/>
      <w:lvlText w:val="(%1)"/>
      <w:lvlJc w:val="left"/>
      <w:pPr>
        <w:ind w:left="1430" w:hanging="720"/>
      </w:pPr>
    </w:lvl>
    <w:lvl w:ilvl="1">
      <w:start w:val="1"/>
      <w:numFmt w:val="lowerLetter"/>
      <w:pStyle w:val="Styl6"/>
      <w:lvlText w:val="%2."/>
      <w:lvlJc w:val="left"/>
      <w:pPr>
        <w:ind w:left="890" w:hanging="360"/>
      </w:pPr>
    </w:lvl>
    <w:lvl w:ilvl="2">
      <w:start w:val="1"/>
      <w:numFmt w:val="lowerRoman"/>
      <w:lvlText w:val="%3."/>
      <w:lvlJc w:val="right"/>
      <w:pPr>
        <w:ind w:left="1610" w:hanging="180"/>
      </w:pPr>
    </w:lvl>
    <w:lvl w:ilvl="3">
      <w:start w:val="1"/>
      <w:numFmt w:val="decimal"/>
      <w:lvlText w:val="%4."/>
      <w:lvlJc w:val="left"/>
      <w:pPr>
        <w:ind w:left="2330" w:hanging="360"/>
      </w:pPr>
    </w:lvl>
    <w:lvl w:ilvl="4">
      <w:start w:val="1"/>
      <w:numFmt w:val="lowerLetter"/>
      <w:lvlText w:val="%5."/>
      <w:lvlJc w:val="left"/>
      <w:pPr>
        <w:ind w:left="3050" w:hanging="360"/>
      </w:pPr>
    </w:lvl>
    <w:lvl w:ilvl="5">
      <w:start w:val="1"/>
      <w:numFmt w:val="lowerRoman"/>
      <w:lvlText w:val="%6."/>
      <w:lvlJc w:val="right"/>
      <w:pPr>
        <w:ind w:left="3770" w:hanging="180"/>
      </w:pPr>
    </w:lvl>
    <w:lvl w:ilvl="6">
      <w:start w:val="1"/>
      <w:numFmt w:val="decimal"/>
      <w:lvlText w:val="%7."/>
      <w:lvlJc w:val="left"/>
      <w:pPr>
        <w:ind w:left="4490" w:hanging="360"/>
      </w:pPr>
    </w:lvl>
    <w:lvl w:ilvl="7">
      <w:start w:val="1"/>
      <w:numFmt w:val="lowerLetter"/>
      <w:lvlText w:val="%8."/>
      <w:lvlJc w:val="left"/>
      <w:pPr>
        <w:ind w:left="5210" w:hanging="360"/>
      </w:pPr>
    </w:lvl>
    <w:lvl w:ilvl="8">
      <w:start w:val="1"/>
      <w:numFmt w:val="lowerRoman"/>
      <w:lvlText w:val="%9."/>
      <w:lvlJc w:val="right"/>
      <w:pPr>
        <w:ind w:left="5930" w:hanging="180"/>
      </w:pPr>
    </w:lvl>
  </w:abstractNum>
  <w:abstractNum w:abstractNumId="5" w15:restartNumberingAfterBreak="0">
    <w:nsid w:val="3A117032"/>
    <w:multiLevelType w:val="multilevel"/>
    <w:tmpl w:val="F88C947C"/>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B54C57"/>
    <w:multiLevelType w:val="multilevel"/>
    <w:tmpl w:val="D6309CBE"/>
    <w:lvl w:ilvl="0">
      <w:start w:val="1"/>
      <w:numFmt w:val="lowerLetter"/>
      <w:lvlText w:val="%1)"/>
      <w:lvlJc w:val="left"/>
      <w:pPr>
        <w:ind w:left="1287" w:hanging="720"/>
      </w:pPr>
      <w:rPr>
        <w:rFonts w:ascii="Georgia" w:eastAsia="Georgia" w:hAnsi="Georgia" w:cs="Georgia"/>
      </w:rPr>
    </w:lvl>
    <w:lvl w:ilvl="1">
      <w:start w:val="1"/>
      <w:numFmt w:val="lowerLetter"/>
      <w:lvlText w:val="%2."/>
      <w:lvlJc w:val="left"/>
      <w:pPr>
        <w:ind w:left="747" w:hanging="360"/>
      </w:pPr>
    </w:lvl>
    <w:lvl w:ilvl="2">
      <w:start w:val="1"/>
      <w:numFmt w:val="lowerRoman"/>
      <w:lvlText w:val="%3."/>
      <w:lvlJc w:val="right"/>
      <w:pPr>
        <w:ind w:left="1467" w:hanging="180"/>
      </w:pPr>
    </w:lvl>
    <w:lvl w:ilvl="3">
      <w:start w:val="1"/>
      <w:numFmt w:val="decimal"/>
      <w:lvlText w:val="%4."/>
      <w:lvlJc w:val="left"/>
      <w:pPr>
        <w:ind w:left="2187" w:hanging="360"/>
      </w:pPr>
    </w:lvl>
    <w:lvl w:ilvl="4">
      <w:start w:val="1"/>
      <w:numFmt w:val="lowerLetter"/>
      <w:lvlText w:val="%5."/>
      <w:lvlJc w:val="left"/>
      <w:pPr>
        <w:ind w:left="2907" w:hanging="360"/>
      </w:pPr>
    </w:lvl>
    <w:lvl w:ilvl="5">
      <w:start w:val="1"/>
      <w:numFmt w:val="lowerRoman"/>
      <w:lvlText w:val="%6."/>
      <w:lvlJc w:val="right"/>
      <w:pPr>
        <w:ind w:left="3627" w:hanging="180"/>
      </w:pPr>
    </w:lvl>
    <w:lvl w:ilvl="6">
      <w:start w:val="1"/>
      <w:numFmt w:val="decimal"/>
      <w:lvlText w:val="%7."/>
      <w:lvlJc w:val="left"/>
      <w:pPr>
        <w:ind w:left="4347" w:hanging="360"/>
      </w:pPr>
    </w:lvl>
    <w:lvl w:ilvl="7">
      <w:start w:val="1"/>
      <w:numFmt w:val="lowerLetter"/>
      <w:lvlText w:val="%8."/>
      <w:lvlJc w:val="left"/>
      <w:pPr>
        <w:ind w:left="5067" w:hanging="360"/>
      </w:pPr>
    </w:lvl>
    <w:lvl w:ilvl="8">
      <w:start w:val="1"/>
      <w:numFmt w:val="lowerRoman"/>
      <w:lvlText w:val="%9."/>
      <w:lvlJc w:val="right"/>
      <w:pPr>
        <w:ind w:left="5787" w:hanging="180"/>
      </w:pPr>
    </w:lvl>
  </w:abstractNum>
  <w:abstractNum w:abstractNumId="7" w15:restartNumberingAfterBreak="0">
    <w:nsid w:val="3C961443"/>
    <w:multiLevelType w:val="multilevel"/>
    <w:tmpl w:val="FE941786"/>
    <w:lvl w:ilvl="0">
      <w:start w:val="1"/>
      <w:numFmt w:val="decimal"/>
      <w:lvlText w:val="8.%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8E0733"/>
    <w:multiLevelType w:val="multilevel"/>
    <w:tmpl w:val="A7B430D8"/>
    <w:lvl w:ilvl="0">
      <w:start w:val="9"/>
      <w:numFmt w:val="decimal"/>
      <w:lvlText w:val="%1"/>
      <w:lvlJc w:val="left"/>
      <w:pPr>
        <w:ind w:left="360" w:hanging="360"/>
      </w:pPr>
      <w:rPr>
        <w:color w:val="000000"/>
      </w:rPr>
    </w:lvl>
    <w:lvl w:ilvl="1">
      <w:start w:val="1"/>
      <w:numFmt w:val="decimal"/>
      <w:pStyle w:val="Textodst1sl"/>
      <w:lvlText w:val="%1.%2"/>
      <w:lvlJc w:val="left"/>
      <w:pPr>
        <w:ind w:left="720" w:hanging="360"/>
      </w:pPr>
      <w:rPr>
        <w:color w:val="000000"/>
      </w:rPr>
    </w:lvl>
    <w:lvl w:ilvl="2">
      <w:start w:val="1"/>
      <w:numFmt w:val="decimal"/>
      <w:pStyle w:val="Textodst2slovan"/>
      <w:lvlText w:val="%1.%2.%3"/>
      <w:lvlJc w:val="left"/>
      <w:pPr>
        <w:ind w:left="1440" w:hanging="720"/>
      </w:pPr>
      <w:rPr>
        <w:color w:val="000000"/>
      </w:rPr>
    </w:lvl>
    <w:lvl w:ilvl="3">
      <w:start w:val="1"/>
      <w:numFmt w:val="decimal"/>
      <w:pStyle w:val="Textodst3psmena"/>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4680" w:hanging="1800"/>
      </w:pPr>
      <w:rPr>
        <w:color w:val="000000"/>
      </w:rPr>
    </w:lvl>
  </w:abstractNum>
  <w:abstractNum w:abstractNumId="9" w15:restartNumberingAfterBreak="0">
    <w:nsid w:val="467E01B5"/>
    <w:multiLevelType w:val="multilevel"/>
    <w:tmpl w:val="3F02836E"/>
    <w:lvl w:ilvl="0">
      <w:start w:val="11"/>
      <w:numFmt w:val="decimal"/>
      <w:lvlText w:val="%1"/>
      <w:lvlJc w:val="left"/>
      <w:pPr>
        <w:ind w:left="410" w:hanging="410"/>
      </w:pPr>
    </w:lvl>
    <w:lvl w:ilvl="1">
      <w:start w:val="2"/>
      <w:numFmt w:val="decimal"/>
      <w:lvlText w:val="%1.%2"/>
      <w:lvlJc w:val="left"/>
      <w:pPr>
        <w:ind w:left="410" w:hanging="41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6C94749"/>
    <w:multiLevelType w:val="multilevel"/>
    <w:tmpl w:val="F4AE82E6"/>
    <w:lvl w:ilvl="0">
      <w:start w:val="12"/>
      <w:numFmt w:val="upperRoman"/>
      <w:pStyle w:val="Heading3CzechTourism"/>
      <w:lvlText w:val="%1."/>
      <w:lvlJc w:val="left"/>
      <w:pPr>
        <w:ind w:left="3686" w:firstLine="0"/>
      </w:pPr>
    </w:lvl>
    <w:lvl w:ilvl="1">
      <w:start w:val="1"/>
      <w:numFmt w:val="decimal"/>
      <w:lvlText w:val="%1.%2"/>
      <w:lvlJc w:val="left"/>
      <w:pPr>
        <w:ind w:left="680" w:hanging="680"/>
      </w:pPr>
      <w:rPr>
        <w:b w:val="0"/>
      </w:rPr>
    </w:lvl>
    <w:lvl w:ilvl="2">
      <w:start w:val="1"/>
      <w:numFmt w:val="decimal"/>
      <w:lvlText w:val="%1.%2.%3"/>
      <w:lvlJc w:val="left"/>
      <w:pPr>
        <w:ind w:left="1588" w:hanging="907"/>
      </w:pPr>
    </w:lvl>
    <w:lvl w:ilvl="3">
      <w:start w:val="1"/>
      <w:numFmt w:val="decimal"/>
      <w:lvlText w:val="%1.%2.%3.%4"/>
      <w:lvlJc w:val="left"/>
      <w:pPr>
        <w:ind w:left="2722" w:hanging="1134"/>
      </w:pPr>
    </w:lvl>
    <w:lvl w:ilvl="4">
      <w:start w:val="1"/>
      <w:numFmt w:val="decimal"/>
      <w:lvlText w:val="%1.%2.%3.%4.%5"/>
      <w:lvlJc w:val="left"/>
      <w:pPr>
        <w:ind w:left="3856" w:hanging="1133"/>
      </w:pPr>
    </w:lvl>
    <w:lvl w:ilvl="5">
      <w:start w:val="1"/>
      <w:numFmt w:val="bullet"/>
      <w:lvlText w:val="—"/>
      <w:lvlJc w:val="left"/>
      <w:pPr>
        <w:ind w:left="4082" w:hanging="226"/>
      </w:pPr>
      <w:rPr>
        <w:rFonts w:ascii="Georgia" w:eastAsia="Georgia" w:hAnsi="Georgia" w:cs="Georgia"/>
        <w:color w:val="000000"/>
      </w:rPr>
    </w:lvl>
    <w:lvl w:ilvl="6">
      <w:start w:val="1"/>
      <w:numFmt w:val="bullet"/>
      <w:lvlText w:val="—"/>
      <w:lvlJc w:val="left"/>
      <w:pPr>
        <w:ind w:left="4309" w:hanging="227"/>
      </w:pPr>
      <w:rPr>
        <w:rFonts w:ascii="Georgia" w:eastAsia="Georgia" w:hAnsi="Georgia" w:cs="Georgia"/>
        <w:color w:val="000000"/>
      </w:rPr>
    </w:lvl>
    <w:lvl w:ilvl="7">
      <w:start w:val="1"/>
      <w:numFmt w:val="bullet"/>
      <w:lvlText w:val="—"/>
      <w:lvlJc w:val="left"/>
      <w:pPr>
        <w:ind w:left="4536" w:hanging="227"/>
      </w:pPr>
      <w:rPr>
        <w:rFonts w:ascii="Georgia" w:eastAsia="Georgia" w:hAnsi="Georgia" w:cs="Georgia"/>
        <w:color w:val="000000"/>
      </w:rPr>
    </w:lvl>
    <w:lvl w:ilvl="8">
      <w:start w:val="1"/>
      <w:numFmt w:val="bullet"/>
      <w:lvlText w:val="—"/>
      <w:lvlJc w:val="left"/>
      <w:pPr>
        <w:ind w:left="4763" w:hanging="227"/>
      </w:pPr>
      <w:rPr>
        <w:rFonts w:ascii="Georgia" w:eastAsia="Georgia" w:hAnsi="Georgia" w:cs="Georgia"/>
        <w:color w:val="000000"/>
      </w:rPr>
    </w:lvl>
  </w:abstractNum>
  <w:abstractNum w:abstractNumId="11" w15:restartNumberingAfterBreak="0">
    <w:nsid w:val="47BE7AA3"/>
    <w:multiLevelType w:val="multilevel"/>
    <w:tmpl w:val="48E4BAFA"/>
    <w:lvl w:ilvl="0">
      <w:start w:val="10"/>
      <w:numFmt w:val="upperRoman"/>
      <w:lvlText w:val="%1."/>
      <w:lvlJc w:val="left"/>
      <w:pPr>
        <w:ind w:left="3686" w:firstLine="0"/>
      </w:pPr>
    </w:lvl>
    <w:lvl w:ilvl="1">
      <w:start w:val="1"/>
      <w:numFmt w:val="decimal"/>
      <w:lvlText w:val="%1.%2"/>
      <w:lvlJc w:val="left"/>
      <w:pPr>
        <w:ind w:left="680" w:hanging="680"/>
      </w:pPr>
      <w:rPr>
        <w:b w:val="0"/>
      </w:rPr>
    </w:lvl>
    <w:lvl w:ilvl="2">
      <w:start w:val="1"/>
      <w:numFmt w:val="decimal"/>
      <w:lvlText w:val="%1.%2.%3"/>
      <w:lvlJc w:val="left"/>
      <w:pPr>
        <w:ind w:left="1588" w:hanging="907"/>
      </w:pPr>
    </w:lvl>
    <w:lvl w:ilvl="3">
      <w:start w:val="1"/>
      <w:numFmt w:val="decimal"/>
      <w:lvlText w:val="%1.%2.%3.%4"/>
      <w:lvlJc w:val="left"/>
      <w:pPr>
        <w:ind w:left="2722" w:hanging="1134"/>
      </w:pPr>
    </w:lvl>
    <w:lvl w:ilvl="4">
      <w:start w:val="1"/>
      <w:numFmt w:val="decimal"/>
      <w:lvlText w:val="%1.%2.%3.%4.%5"/>
      <w:lvlJc w:val="left"/>
      <w:pPr>
        <w:ind w:left="3856" w:hanging="1133"/>
      </w:pPr>
    </w:lvl>
    <w:lvl w:ilvl="5">
      <w:start w:val="1"/>
      <w:numFmt w:val="bullet"/>
      <w:lvlText w:val="—"/>
      <w:lvlJc w:val="left"/>
      <w:pPr>
        <w:ind w:left="4082" w:hanging="226"/>
      </w:pPr>
      <w:rPr>
        <w:rFonts w:ascii="Georgia" w:eastAsia="Georgia" w:hAnsi="Georgia" w:cs="Georgia"/>
        <w:color w:val="000000"/>
      </w:rPr>
    </w:lvl>
    <w:lvl w:ilvl="6">
      <w:start w:val="1"/>
      <w:numFmt w:val="bullet"/>
      <w:lvlText w:val="—"/>
      <w:lvlJc w:val="left"/>
      <w:pPr>
        <w:ind w:left="4309" w:hanging="227"/>
      </w:pPr>
      <w:rPr>
        <w:rFonts w:ascii="Georgia" w:eastAsia="Georgia" w:hAnsi="Georgia" w:cs="Georgia"/>
        <w:color w:val="000000"/>
      </w:rPr>
    </w:lvl>
    <w:lvl w:ilvl="7">
      <w:start w:val="1"/>
      <w:numFmt w:val="bullet"/>
      <w:lvlText w:val="—"/>
      <w:lvlJc w:val="left"/>
      <w:pPr>
        <w:ind w:left="4536" w:hanging="227"/>
      </w:pPr>
      <w:rPr>
        <w:rFonts w:ascii="Georgia" w:eastAsia="Georgia" w:hAnsi="Georgia" w:cs="Georgia"/>
        <w:color w:val="000000"/>
      </w:rPr>
    </w:lvl>
    <w:lvl w:ilvl="8">
      <w:start w:val="1"/>
      <w:numFmt w:val="bullet"/>
      <w:lvlText w:val="—"/>
      <w:lvlJc w:val="left"/>
      <w:pPr>
        <w:ind w:left="4763" w:hanging="227"/>
      </w:pPr>
      <w:rPr>
        <w:rFonts w:ascii="Georgia" w:eastAsia="Georgia" w:hAnsi="Georgia" w:cs="Georgia"/>
        <w:color w:val="000000"/>
      </w:rPr>
    </w:lvl>
  </w:abstractNum>
  <w:abstractNum w:abstractNumId="12" w15:restartNumberingAfterBreak="0">
    <w:nsid w:val="49854315"/>
    <w:multiLevelType w:val="multilevel"/>
    <w:tmpl w:val="8EAE3870"/>
    <w:lvl w:ilvl="0">
      <w:start w:val="1"/>
      <w:numFmt w:val="decimal"/>
      <w:lvlText w:val="8.%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0F6511"/>
    <w:multiLevelType w:val="multilevel"/>
    <w:tmpl w:val="32A2D4D2"/>
    <w:lvl w:ilvl="0">
      <w:start w:val="1"/>
      <w:numFmt w:val="decimal"/>
      <w:pStyle w:val="RLlneksmlouvy"/>
      <w:lvlText w:val="%1."/>
      <w:lvlJc w:val="left"/>
      <w:pPr>
        <w:tabs>
          <w:tab w:val="num" w:pos="720"/>
        </w:tabs>
        <w:ind w:left="720" w:hanging="720"/>
      </w:pPr>
    </w:lvl>
    <w:lvl w:ilvl="1">
      <w:start w:val="1"/>
      <w:numFmt w:val="decimal"/>
      <w:pStyle w:val="RLTextlnkuslovan"/>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DFB4C26"/>
    <w:multiLevelType w:val="multilevel"/>
    <w:tmpl w:val="24F64E64"/>
    <w:lvl w:ilvl="0">
      <w:start w:val="5"/>
      <w:numFmt w:val="decimal"/>
      <w:lvlText w:val="%1."/>
      <w:lvlJc w:val="left"/>
      <w:pPr>
        <w:ind w:left="360" w:hanging="360"/>
      </w:pPr>
    </w:lvl>
    <w:lvl w:ilvl="1">
      <w:start w:val="1"/>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5298496B"/>
    <w:multiLevelType w:val="multilevel"/>
    <w:tmpl w:val="B9441180"/>
    <w:lvl w:ilvl="0">
      <w:start w:val="13"/>
      <w:numFmt w:val="upperRoman"/>
      <w:lvlText w:val="%1."/>
      <w:lvlJc w:val="left"/>
      <w:pPr>
        <w:ind w:left="3686" w:firstLine="0"/>
      </w:pPr>
    </w:lvl>
    <w:lvl w:ilvl="1">
      <w:start w:val="1"/>
      <w:numFmt w:val="decimal"/>
      <w:lvlText w:val="%1.%2"/>
      <w:lvlJc w:val="left"/>
      <w:pPr>
        <w:ind w:left="680" w:hanging="680"/>
      </w:pPr>
      <w:rPr>
        <w:b w:val="0"/>
      </w:rPr>
    </w:lvl>
    <w:lvl w:ilvl="2">
      <w:start w:val="1"/>
      <w:numFmt w:val="decimal"/>
      <w:lvlText w:val="%1.%2.%3"/>
      <w:lvlJc w:val="left"/>
      <w:pPr>
        <w:ind w:left="1588" w:hanging="907"/>
      </w:pPr>
    </w:lvl>
    <w:lvl w:ilvl="3">
      <w:start w:val="1"/>
      <w:numFmt w:val="decimal"/>
      <w:lvlText w:val="%1.%2.%3.%4"/>
      <w:lvlJc w:val="left"/>
      <w:pPr>
        <w:ind w:left="2722" w:hanging="1134"/>
      </w:pPr>
    </w:lvl>
    <w:lvl w:ilvl="4">
      <w:start w:val="1"/>
      <w:numFmt w:val="decimal"/>
      <w:lvlText w:val="%1.%2.%3.%4.%5"/>
      <w:lvlJc w:val="left"/>
      <w:pPr>
        <w:ind w:left="3856" w:hanging="1133"/>
      </w:pPr>
    </w:lvl>
    <w:lvl w:ilvl="5">
      <w:start w:val="1"/>
      <w:numFmt w:val="bullet"/>
      <w:lvlText w:val="—"/>
      <w:lvlJc w:val="left"/>
      <w:pPr>
        <w:ind w:left="4082" w:hanging="226"/>
      </w:pPr>
      <w:rPr>
        <w:rFonts w:ascii="Georgia" w:eastAsia="Georgia" w:hAnsi="Georgia" w:cs="Georgia"/>
        <w:color w:val="000000"/>
      </w:rPr>
    </w:lvl>
    <w:lvl w:ilvl="6">
      <w:start w:val="1"/>
      <w:numFmt w:val="bullet"/>
      <w:lvlText w:val="—"/>
      <w:lvlJc w:val="left"/>
      <w:pPr>
        <w:ind w:left="4309" w:hanging="227"/>
      </w:pPr>
      <w:rPr>
        <w:rFonts w:ascii="Georgia" w:eastAsia="Georgia" w:hAnsi="Georgia" w:cs="Georgia"/>
        <w:color w:val="000000"/>
      </w:rPr>
    </w:lvl>
    <w:lvl w:ilvl="7">
      <w:start w:val="1"/>
      <w:numFmt w:val="bullet"/>
      <w:lvlText w:val="—"/>
      <w:lvlJc w:val="left"/>
      <w:pPr>
        <w:ind w:left="4536" w:hanging="227"/>
      </w:pPr>
      <w:rPr>
        <w:rFonts w:ascii="Georgia" w:eastAsia="Georgia" w:hAnsi="Georgia" w:cs="Georgia"/>
        <w:color w:val="000000"/>
      </w:rPr>
    </w:lvl>
    <w:lvl w:ilvl="8">
      <w:start w:val="1"/>
      <w:numFmt w:val="bullet"/>
      <w:lvlText w:val="—"/>
      <w:lvlJc w:val="left"/>
      <w:pPr>
        <w:ind w:left="4763" w:hanging="227"/>
      </w:pPr>
      <w:rPr>
        <w:rFonts w:ascii="Georgia" w:eastAsia="Georgia" w:hAnsi="Georgia" w:cs="Georgia"/>
        <w:color w:val="000000"/>
      </w:rPr>
    </w:lvl>
  </w:abstractNum>
  <w:abstractNum w:abstractNumId="16" w15:restartNumberingAfterBreak="0">
    <w:nsid w:val="562108F4"/>
    <w:multiLevelType w:val="multilevel"/>
    <w:tmpl w:val="49443E42"/>
    <w:lvl w:ilvl="0">
      <w:start w:val="1"/>
      <w:numFmt w:val="lowerLetter"/>
      <w:lvlText w:val="(%1)"/>
      <w:lvlJc w:val="left"/>
      <w:pPr>
        <w:ind w:left="1287" w:hanging="720"/>
      </w:pPr>
    </w:lvl>
    <w:lvl w:ilvl="1">
      <w:start w:val="1"/>
      <w:numFmt w:val="lowerLetter"/>
      <w:lvlText w:val="%2."/>
      <w:lvlJc w:val="left"/>
      <w:pPr>
        <w:ind w:left="747" w:hanging="360"/>
      </w:pPr>
    </w:lvl>
    <w:lvl w:ilvl="2">
      <w:start w:val="1"/>
      <w:numFmt w:val="lowerRoman"/>
      <w:lvlText w:val="%3."/>
      <w:lvlJc w:val="right"/>
      <w:pPr>
        <w:ind w:left="1467" w:hanging="180"/>
      </w:pPr>
    </w:lvl>
    <w:lvl w:ilvl="3">
      <w:start w:val="1"/>
      <w:numFmt w:val="decimal"/>
      <w:lvlText w:val="%4."/>
      <w:lvlJc w:val="left"/>
      <w:pPr>
        <w:ind w:left="2187" w:hanging="360"/>
      </w:pPr>
    </w:lvl>
    <w:lvl w:ilvl="4">
      <w:start w:val="1"/>
      <w:numFmt w:val="lowerLetter"/>
      <w:lvlText w:val="%5."/>
      <w:lvlJc w:val="left"/>
      <w:pPr>
        <w:ind w:left="2907" w:hanging="360"/>
      </w:pPr>
    </w:lvl>
    <w:lvl w:ilvl="5">
      <w:start w:val="1"/>
      <w:numFmt w:val="lowerRoman"/>
      <w:lvlText w:val="%6."/>
      <w:lvlJc w:val="right"/>
      <w:pPr>
        <w:ind w:left="3627" w:hanging="180"/>
      </w:pPr>
    </w:lvl>
    <w:lvl w:ilvl="6">
      <w:start w:val="1"/>
      <w:numFmt w:val="decimal"/>
      <w:lvlText w:val="%7."/>
      <w:lvlJc w:val="left"/>
      <w:pPr>
        <w:ind w:left="4347" w:hanging="360"/>
      </w:pPr>
    </w:lvl>
    <w:lvl w:ilvl="7">
      <w:start w:val="1"/>
      <w:numFmt w:val="lowerLetter"/>
      <w:lvlText w:val="%8."/>
      <w:lvlJc w:val="left"/>
      <w:pPr>
        <w:ind w:left="5067" w:hanging="360"/>
      </w:pPr>
    </w:lvl>
    <w:lvl w:ilvl="8">
      <w:start w:val="1"/>
      <w:numFmt w:val="lowerRoman"/>
      <w:lvlText w:val="%9."/>
      <w:lvlJc w:val="right"/>
      <w:pPr>
        <w:ind w:left="5787" w:hanging="180"/>
      </w:pPr>
    </w:lvl>
  </w:abstractNum>
  <w:abstractNum w:abstractNumId="17" w15:restartNumberingAfterBreak="0">
    <w:nsid w:val="57DD713D"/>
    <w:multiLevelType w:val="multilevel"/>
    <w:tmpl w:val="10EA480C"/>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68374A"/>
    <w:multiLevelType w:val="multilevel"/>
    <w:tmpl w:val="C6DC5C06"/>
    <w:lvl w:ilvl="0">
      <w:start w:val="11"/>
      <w:numFmt w:val="upperRoman"/>
      <w:lvlText w:val="%1."/>
      <w:lvlJc w:val="left"/>
      <w:pPr>
        <w:ind w:left="3686" w:firstLine="0"/>
      </w:pPr>
    </w:lvl>
    <w:lvl w:ilvl="1">
      <w:start w:val="1"/>
      <w:numFmt w:val="decimal"/>
      <w:lvlText w:val="%1.%2"/>
      <w:lvlJc w:val="left"/>
      <w:pPr>
        <w:ind w:left="680" w:hanging="680"/>
      </w:pPr>
      <w:rPr>
        <w:b w:val="0"/>
      </w:rPr>
    </w:lvl>
    <w:lvl w:ilvl="2">
      <w:start w:val="1"/>
      <w:numFmt w:val="decimal"/>
      <w:lvlText w:val="%1.%2.%3"/>
      <w:lvlJc w:val="left"/>
      <w:pPr>
        <w:ind w:left="1588" w:hanging="907"/>
      </w:pPr>
    </w:lvl>
    <w:lvl w:ilvl="3">
      <w:start w:val="1"/>
      <w:numFmt w:val="decimal"/>
      <w:lvlText w:val="%1.%2.%3.%4"/>
      <w:lvlJc w:val="left"/>
      <w:pPr>
        <w:ind w:left="2722" w:hanging="1134"/>
      </w:pPr>
    </w:lvl>
    <w:lvl w:ilvl="4">
      <w:start w:val="1"/>
      <w:numFmt w:val="decimal"/>
      <w:lvlText w:val="%1.%2.%3.%4.%5"/>
      <w:lvlJc w:val="left"/>
      <w:pPr>
        <w:ind w:left="3856" w:hanging="1133"/>
      </w:pPr>
    </w:lvl>
    <w:lvl w:ilvl="5">
      <w:start w:val="1"/>
      <w:numFmt w:val="bullet"/>
      <w:lvlText w:val="—"/>
      <w:lvlJc w:val="left"/>
      <w:pPr>
        <w:ind w:left="4082" w:hanging="226"/>
      </w:pPr>
      <w:rPr>
        <w:rFonts w:ascii="Georgia" w:eastAsia="Georgia" w:hAnsi="Georgia" w:cs="Georgia"/>
        <w:color w:val="000000"/>
      </w:rPr>
    </w:lvl>
    <w:lvl w:ilvl="6">
      <w:start w:val="1"/>
      <w:numFmt w:val="bullet"/>
      <w:lvlText w:val="—"/>
      <w:lvlJc w:val="left"/>
      <w:pPr>
        <w:ind w:left="4309" w:hanging="227"/>
      </w:pPr>
      <w:rPr>
        <w:rFonts w:ascii="Georgia" w:eastAsia="Georgia" w:hAnsi="Georgia" w:cs="Georgia"/>
        <w:color w:val="000000"/>
      </w:rPr>
    </w:lvl>
    <w:lvl w:ilvl="7">
      <w:start w:val="1"/>
      <w:numFmt w:val="bullet"/>
      <w:lvlText w:val="—"/>
      <w:lvlJc w:val="left"/>
      <w:pPr>
        <w:ind w:left="4536" w:hanging="227"/>
      </w:pPr>
      <w:rPr>
        <w:rFonts w:ascii="Georgia" w:eastAsia="Georgia" w:hAnsi="Georgia" w:cs="Georgia"/>
        <w:color w:val="000000"/>
      </w:rPr>
    </w:lvl>
    <w:lvl w:ilvl="8">
      <w:start w:val="1"/>
      <w:numFmt w:val="bullet"/>
      <w:lvlText w:val="—"/>
      <w:lvlJc w:val="left"/>
      <w:pPr>
        <w:ind w:left="4763" w:hanging="227"/>
      </w:pPr>
      <w:rPr>
        <w:rFonts w:ascii="Georgia" w:eastAsia="Georgia" w:hAnsi="Georgia" w:cs="Georgia"/>
        <w:color w:val="000000"/>
      </w:rPr>
    </w:lvl>
  </w:abstractNum>
  <w:abstractNum w:abstractNumId="19" w15:restartNumberingAfterBreak="0">
    <w:nsid w:val="61EF6804"/>
    <w:multiLevelType w:val="multilevel"/>
    <w:tmpl w:val="7BD4E7FE"/>
    <w:lvl w:ilvl="0">
      <w:start w:val="1"/>
      <w:numFmt w:val="decimal"/>
      <w:lvlText w:val="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BCC3159"/>
    <w:multiLevelType w:val="multilevel"/>
    <w:tmpl w:val="AAF6169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4 "/>
      <w:lvlJc w:val="left"/>
      <w:pPr>
        <w:ind w:left="0" w:firstLine="0"/>
      </w:pPr>
      <w:rPr>
        <w:b/>
        <w:i w:val="0"/>
      </w:rPr>
    </w:lvl>
    <w:lvl w:ilvl="4">
      <w:start w:val="1"/>
      <w:numFmt w:val="decimal"/>
      <w:lvlText w:val="%4.%5 "/>
      <w:lvlJc w:val="left"/>
      <w:pPr>
        <w:ind w:left="0" w:firstLine="0"/>
      </w:pPr>
      <w:rPr>
        <w:b/>
        <w:i w:val="0"/>
      </w:rPr>
    </w:lvl>
    <w:lvl w:ilvl="5">
      <w:start w:val="1"/>
      <w:numFmt w:val="decimal"/>
      <w:lvlText w:val="%4.%5.%6 "/>
      <w:lvlJc w:val="left"/>
      <w:pPr>
        <w:ind w:left="0" w:firstLine="0"/>
      </w:pPr>
      <w:rPr>
        <w:b/>
        <w:i w:val="0"/>
      </w:rPr>
    </w:lvl>
    <w:lvl w:ilvl="6">
      <w:start w:val="1"/>
      <w:numFmt w:val="decimal"/>
      <w:lvlText w:val="%4.%5.%6.%7 "/>
      <w:lvlJc w:val="left"/>
      <w:pPr>
        <w:ind w:left="0" w:firstLine="0"/>
      </w:pPr>
      <w:rPr>
        <w:b/>
        <w:i w:val="0"/>
      </w:rPr>
    </w:lvl>
    <w:lvl w:ilvl="7">
      <w:start w:val="1"/>
      <w:numFmt w:val="decimal"/>
      <w:lvlText w:val="%4.%5.%6.%7.%8 "/>
      <w:lvlJc w:val="left"/>
      <w:pPr>
        <w:ind w:left="0" w:firstLine="0"/>
      </w:pPr>
      <w:rPr>
        <w:b/>
        <w:i w:val="0"/>
      </w:rPr>
    </w:lvl>
    <w:lvl w:ilvl="8">
      <w:start w:val="1"/>
      <w:numFmt w:val="decimal"/>
      <w:lvlText w:val="%4.%5.%6.%7.%8.%9 "/>
      <w:lvlJc w:val="left"/>
      <w:pPr>
        <w:ind w:left="0" w:firstLine="0"/>
      </w:pPr>
      <w:rPr>
        <w:b/>
        <w:i w:val="0"/>
      </w:rPr>
    </w:lvl>
  </w:abstractNum>
  <w:abstractNum w:abstractNumId="21" w15:restartNumberingAfterBreak="0">
    <w:nsid w:val="70123CF4"/>
    <w:multiLevelType w:val="multilevel"/>
    <w:tmpl w:val="17126820"/>
    <w:lvl w:ilvl="0">
      <w:start w:val="1"/>
      <w:numFmt w:val="upperRoman"/>
      <w:lvlText w:val="%1."/>
      <w:lvlJc w:val="left"/>
      <w:pPr>
        <w:ind w:left="3545" w:hanging="3545"/>
      </w:pPr>
    </w:lvl>
    <w:lvl w:ilvl="1">
      <w:start w:val="1"/>
      <w:numFmt w:val="decimal"/>
      <w:lvlText w:val="%1.%2"/>
      <w:lvlJc w:val="left"/>
      <w:pPr>
        <w:ind w:left="680" w:hanging="680"/>
      </w:pPr>
      <w:rPr>
        <w:b w:val="0"/>
      </w:rPr>
    </w:lvl>
    <w:lvl w:ilvl="2">
      <w:start w:val="1"/>
      <w:numFmt w:val="decimal"/>
      <w:lvlText w:val="%1.%2.%3"/>
      <w:lvlJc w:val="left"/>
      <w:pPr>
        <w:ind w:left="1588" w:hanging="907"/>
      </w:pPr>
    </w:lvl>
    <w:lvl w:ilvl="3">
      <w:start w:val="1"/>
      <w:numFmt w:val="decimal"/>
      <w:lvlText w:val="%1.%2.%3.%4"/>
      <w:lvlJc w:val="left"/>
      <w:pPr>
        <w:ind w:left="2722" w:hanging="1134"/>
      </w:pPr>
    </w:lvl>
    <w:lvl w:ilvl="4">
      <w:start w:val="1"/>
      <w:numFmt w:val="decimal"/>
      <w:lvlText w:val="%1.%2.%3.%4.%5"/>
      <w:lvlJc w:val="left"/>
      <w:pPr>
        <w:ind w:left="3856" w:hanging="1133"/>
      </w:pPr>
    </w:lvl>
    <w:lvl w:ilvl="5">
      <w:start w:val="1"/>
      <w:numFmt w:val="bullet"/>
      <w:lvlText w:val="—"/>
      <w:lvlJc w:val="left"/>
      <w:pPr>
        <w:ind w:left="4082" w:hanging="226"/>
      </w:pPr>
      <w:rPr>
        <w:rFonts w:ascii="Georgia" w:eastAsia="Georgia" w:hAnsi="Georgia" w:cs="Georgia"/>
        <w:color w:val="000000"/>
      </w:rPr>
    </w:lvl>
    <w:lvl w:ilvl="6">
      <w:start w:val="1"/>
      <w:numFmt w:val="bullet"/>
      <w:lvlText w:val="—"/>
      <w:lvlJc w:val="left"/>
      <w:pPr>
        <w:ind w:left="4309" w:hanging="227"/>
      </w:pPr>
      <w:rPr>
        <w:rFonts w:ascii="Georgia" w:eastAsia="Georgia" w:hAnsi="Georgia" w:cs="Georgia"/>
        <w:color w:val="000000"/>
      </w:rPr>
    </w:lvl>
    <w:lvl w:ilvl="7">
      <w:start w:val="1"/>
      <w:numFmt w:val="bullet"/>
      <w:lvlText w:val="—"/>
      <w:lvlJc w:val="left"/>
      <w:pPr>
        <w:ind w:left="4536" w:hanging="227"/>
      </w:pPr>
      <w:rPr>
        <w:rFonts w:ascii="Georgia" w:eastAsia="Georgia" w:hAnsi="Georgia" w:cs="Georgia"/>
        <w:color w:val="000000"/>
      </w:rPr>
    </w:lvl>
    <w:lvl w:ilvl="8">
      <w:start w:val="1"/>
      <w:numFmt w:val="bullet"/>
      <w:lvlText w:val="—"/>
      <w:lvlJc w:val="left"/>
      <w:pPr>
        <w:ind w:left="4763" w:hanging="227"/>
      </w:pPr>
      <w:rPr>
        <w:rFonts w:ascii="Georgia" w:eastAsia="Georgia" w:hAnsi="Georgia" w:cs="Georgia"/>
        <w:color w:val="000000"/>
      </w:rPr>
    </w:lvl>
  </w:abstractNum>
  <w:abstractNum w:abstractNumId="22" w15:restartNumberingAfterBreak="0">
    <w:nsid w:val="72962E7A"/>
    <w:multiLevelType w:val="multilevel"/>
    <w:tmpl w:val="9886B1F6"/>
    <w:lvl w:ilvl="0">
      <w:start w:val="5"/>
      <w:numFmt w:val="decimal"/>
      <w:lvlText w:val="%1."/>
      <w:lvlJc w:val="left"/>
      <w:pPr>
        <w:ind w:left="360" w:hanging="360"/>
      </w:pPr>
    </w:lvl>
    <w:lvl w:ilvl="1">
      <w:start w:val="1"/>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74A7002A"/>
    <w:multiLevelType w:val="multilevel"/>
    <w:tmpl w:val="DEF61814"/>
    <w:lvl w:ilvl="0">
      <w:start w:val="1"/>
      <w:numFmt w:val="upperRoman"/>
      <w:lvlText w:val="%1."/>
      <w:lvlJc w:val="left"/>
      <w:pPr>
        <w:ind w:left="3545" w:firstLine="0"/>
      </w:pPr>
    </w:lvl>
    <w:lvl w:ilvl="1">
      <w:start w:val="1"/>
      <w:numFmt w:val="decimal"/>
      <w:lvlText w:val="%1.%2"/>
      <w:lvlJc w:val="left"/>
      <w:pPr>
        <w:ind w:left="680" w:hanging="680"/>
      </w:pPr>
      <w:rPr>
        <w:b w:val="0"/>
      </w:rPr>
    </w:lvl>
    <w:lvl w:ilvl="2">
      <w:start w:val="1"/>
      <w:numFmt w:val="decimal"/>
      <w:lvlText w:val="%1.%2.%3"/>
      <w:lvlJc w:val="left"/>
      <w:pPr>
        <w:ind w:left="1588" w:hanging="907"/>
      </w:pPr>
    </w:lvl>
    <w:lvl w:ilvl="3">
      <w:start w:val="1"/>
      <w:numFmt w:val="decimal"/>
      <w:lvlText w:val="%1.%2.%3.%4"/>
      <w:lvlJc w:val="left"/>
      <w:pPr>
        <w:ind w:left="2722" w:hanging="1134"/>
      </w:pPr>
    </w:lvl>
    <w:lvl w:ilvl="4">
      <w:start w:val="1"/>
      <w:numFmt w:val="decimal"/>
      <w:lvlText w:val="%1.%2.%3.%4.%5"/>
      <w:lvlJc w:val="left"/>
      <w:pPr>
        <w:ind w:left="3856" w:hanging="1133"/>
      </w:pPr>
    </w:lvl>
    <w:lvl w:ilvl="5">
      <w:start w:val="1"/>
      <w:numFmt w:val="bullet"/>
      <w:lvlText w:val="—"/>
      <w:lvlJc w:val="left"/>
      <w:pPr>
        <w:ind w:left="4082" w:hanging="226"/>
      </w:pPr>
      <w:rPr>
        <w:rFonts w:ascii="Georgia" w:eastAsia="Georgia" w:hAnsi="Georgia" w:cs="Georgia"/>
        <w:color w:val="000000"/>
      </w:rPr>
    </w:lvl>
    <w:lvl w:ilvl="6">
      <w:start w:val="1"/>
      <w:numFmt w:val="bullet"/>
      <w:lvlText w:val="—"/>
      <w:lvlJc w:val="left"/>
      <w:pPr>
        <w:ind w:left="4309" w:hanging="227"/>
      </w:pPr>
      <w:rPr>
        <w:rFonts w:ascii="Georgia" w:eastAsia="Georgia" w:hAnsi="Georgia" w:cs="Georgia"/>
        <w:color w:val="000000"/>
      </w:rPr>
    </w:lvl>
    <w:lvl w:ilvl="7">
      <w:start w:val="1"/>
      <w:numFmt w:val="bullet"/>
      <w:lvlText w:val="—"/>
      <w:lvlJc w:val="left"/>
      <w:pPr>
        <w:ind w:left="4536" w:hanging="227"/>
      </w:pPr>
      <w:rPr>
        <w:rFonts w:ascii="Georgia" w:eastAsia="Georgia" w:hAnsi="Georgia" w:cs="Georgia"/>
        <w:color w:val="000000"/>
      </w:rPr>
    </w:lvl>
    <w:lvl w:ilvl="8">
      <w:start w:val="1"/>
      <w:numFmt w:val="bullet"/>
      <w:lvlText w:val="—"/>
      <w:lvlJc w:val="left"/>
      <w:pPr>
        <w:ind w:left="4763" w:hanging="227"/>
      </w:pPr>
      <w:rPr>
        <w:rFonts w:ascii="Georgia" w:eastAsia="Georgia" w:hAnsi="Georgia" w:cs="Georgia"/>
        <w:color w:val="000000"/>
      </w:rPr>
    </w:lvl>
  </w:abstractNum>
  <w:abstractNum w:abstractNumId="24" w15:restartNumberingAfterBreak="0">
    <w:nsid w:val="7C5F2296"/>
    <w:multiLevelType w:val="multilevel"/>
    <w:tmpl w:val="19705462"/>
    <w:lvl w:ilvl="0">
      <w:start w:val="9"/>
      <w:numFmt w:val="decimal"/>
      <w:lvlText w:val="%1"/>
      <w:lvlJc w:val="left"/>
      <w:pPr>
        <w:ind w:left="360" w:hanging="360"/>
      </w:pPr>
      <w:rPr>
        <w:color w:val="00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4680" w:hanging="1800"/>
      </w:pPr>
      <w:rPr>
        <w:color w:val="000000"/>
      </w:rPr>
    </w:lvl>
  </w:abstractNum>
  <w:num w:numId="1" w16cid:durableId="338043454">
    <w:abstractNumId w:val="0"/>
  </w:num>
  <w:num w:numId="2" w16cid:durableId="1998534632">
    <w:abstractNumId w:val="12"/>
  </w:num>
  <w:num w:numId="3" w16cid:durableId="340745957">
    <w:abstractNumId w:val="16"/>
  </w:num>
  <w:num w:numId="4" w16cid:durableId="728453690">
    <w:abstractNumId w:val="24"/>
  </w:num>
  <w:num w:numId="5" w16cid:durableId="1535656194">
    <w:abstractNumId w:val="8"/>
  </w:num>
  <w:num w:numId="6" w16cid:durableId="593827853">
    <w:abstractNumId w:val="4"/>
  </w:num>
  <w:num w:numId="7" w16cid:durableId="1726560745">
    <w:abstractNumId w:val="5"/>
  </w:num>
  <w:num w:numId="8" w16cid:durableId="1946384386">
    <w:abstractNumId w:val="19"/>
  </w:num>
  <w:num w:numId="9" w16cid:durableId="1978415764">
    <w:abstractNumId w:val="11"/>
  </w:num>
  <w:num w:numId="10" w16cid:durableId="1470127970">
    <w:abstractNumId w:val="9"/>
  </w:num>
  <w:num w:numId="11" w16cid:durableId="455609593">
    <w:abstractNumId w:val="17"/>
  </w:num>
  <w:num w:numId="12" w16cid:durableId="2097246562">
    <w:abstractNumId w:val="18"/>
  </w:num>
  <w:num w:numId="13" w16cid:durableId="565917411">
    <w:abstractNumId w:val="20"/>
  </w:num>
  <w:num w:numId="14" w16cid:durableId="2114860734">
    <w:abstractNumId w:val="7"/>
  </w:num>
  <w:num w:numId="15" w16cid:durableId="1318998011">
    <w:abstractNumId w:val="10"/>
  </w:num>
  <w:num w:numId="16" w16cid:durableId="1517844573">
    <w:abstractNumId w:val="23"/>
  </w:num>
  <w:num w:numId="17" w16cid:durableId="385107629">
    <w:abstractNumId w:val="15"/>
  </w:num>
  <w:num w:numId="18" w16cid:durableId="755786974">
    <w:abstractNumId w:val="2"/>
  </w:num>
  <w:num w:numId="19" w16cid:durableId="1801460934">
    <w:abstractNumId w:val="14"/>
  </w:num>
  <w:num w:numId="20" w16cid:durableId="1407341068">
    <w:abstractNumId w:val="22"/>
  </w:num>
  <w:num w:numId="21" w16cid:durableId="100346597">
    <w:abstractNumId w:val="21"/>
  </w:num>
  <w:num w:numId="22" w16cid:durableId="1800680258">
    <w:abstractNumId w:val="3"/>
  </w:num>
  <w:num w:numId="23" w16cid:durableId="1395162833">
    <w:abstractNumId w:val="6"/>
  </w:num>
  <w:num w:numId="24" w16cid:durableId="520893701">
    <w:abstractNumId w:val="13"/>
  </w:num>
  <w:num w:numId="25" w16cid:durableId="938291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D27"/>
    <w:rsid w:val="000D6696"/>
    <w:rsid w:val="000E4F96"/>
    <w:rsid w:val="0013669E"/>
    <w:rsid w:val="001658DA"/>
    <w:rsid w:val="002676A3"/>
    <w:rsid w:val="002C1CEC"/>
    <w:rsid w:val="002D0CF7"/>
    <w:rsid w:val="002E6CBC"/>
    <w:rsid w:val="003164D9"/>
    <w:rsid w:val="003F66A0"/>
    <w:rsid w:val="003F72E1"/>
    <w:rsid w:val="0047143E"/>
    <w:rsid w:val="004E45EE"/>
    <w:rsid w:val="006B28F6"/>
    <w:rsid w:val="006C0D87"/>
    <w:rsid w:val="00705478"/>
    <w:rsid w:val="007425EC"/>
    <w:rsid w:val="007D3D27"/>
    <w:rsid w:val="008B6776"/>
    <w:rsid w:val="009947A9"/>
    <w:rsid w:val="009D7730"/>
    <w:rsid w:val="00AD4069"/>
    <w:rsid w:val="00B201F1"/>
    <w:rsid w:val="00B42EA2"/>
    <w:rsid w:val="00BE5C6A"/>
    <w:rsid w:val="00C43DE7"/>
    <w:rsid w:val="00CA11E6"/>
    <w:rsid w:val="00DE3770"/>
    <w:rsid w:val="00EE78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9BE8"/>
  <w15:docId w15:val="{FF5BF932-9E20-4F68-8DEC-C143D9CB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eastAsia="ru-RU"/>
    </w:rPr>
  </w:style>
  <w:style w:type="paragraph" w:styleId="Nadpis1">
    <w:name w:val="heading 1"/>
    <w:basedOn w:val="Normln"/>
    <w:next w:val="Normln"/>
    <w:uiPriority w:val="9"/>
    <w:qFormat/>
    <w:pPr>
      <w:keepNext/>
      <w:jc w:val="both"/>
      <w:outlineLvl w:val="0"/>
    </w:pPr>
    <w:rPr>
      <w:b/>
      <w:bCs/>
    </w:rPr>
  </w:style>
  <w:style w:type="paragraph" w:styleId="Nadpis2">
    <w:name w:val="heading 2"/>
    <w:basedOn w:val="Normln"/>
    <w:next w:val="Normln"/>
    <w:link w:val="Nadpis2Char"/>
    <w:uiPriority w:val="9"/>
    <w:semiHidden/>
    <w:unhideWhenUsed/>
    <w:qFormat/>
    <w:rsid w:val="00240E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uiPriority w:val="9"/>
    <w:semiHidden/>
    <w:unhideWhenUsed/>
    <w:qFormat/>
    <w:rsid w:val="00484A63"/>
    <w:pPr>
      <w:keepNext/>
      <w:spacing w:before="240" w:after="60"/>
      <w:outlineLvl w:val="2"/>
    </w:pPr>
    <w:rPr>
      <w:rFonts w:ascii="Arial" w:hAnsi="Arial" w:cs="Arial"/>
      <w:b/>
      <w:bCs/>
      <w:sz w:val="26"/>
      <w:szCs w:val="26"/>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aliases w:val="Title (Czech Tourism)"/>
    <w:basedOn w:val="Normln"/>
    <w:link w:val="NzevChar"/>
    <w:uiPriority w:val="10"/>
    <w:qFormat/>
    <w:rsid w:val="00E126D2"/>
    <w:pPr>
      <w:jc w:val="center"/>
    </w:pPr>
    <w:rPr>
      <w:b/>
      <w:sz w:val="24"/>
      <w:lang w:eastAsia="x-none"/>
    </w:rPr>
  </w:style>
  <w:style w:type="paragraph" w:customStyle="1" w:styleId="Heading">
    <w:name w:val="Heading"/>
    <w:pPr>
      <w:autoSpaceDE w:val="0"/>
      <w:autoSpaceDN w:val="0"/>
      <w:adjustRightInd w:val="0"/>
    </w:pPr>
    <w:rPr>
      <w:rFonts w:ascii="Arial" w:hAnsi="Arial" w:cs="Arial"/>
      <w:b/>
      <w:bCs/>
      <w:sz w:val="22"/>
      <w:szCs w:val="22"/>
      <w:lang w:eastAsia="ru-RU"/>
    </w:rPr>
  </w:style>
  <w:style w:type="paragraph" w:styleId="Zkladntext">
    <w:name w:val="Body Text"/>
    <w:basedOn w:val="Normln"/>
    <w:pPr>
      <w:jc w:val="both"/>
    </w:pPr>
    <w:rPr>
      <w:b/>
      <w:bCs/>
    </w:rPr>
  </w:style>
  <w:style w:type="paragraph" w:styleId="Textbubliny">
    <w:name w:val="Balloon Text"/>
    <w:basedOn w:val="Normln"/>
    <w:semiHidden/>
    <w:rPr>
      <w:rFonts w:ascii="Tahoma" w:hAnsi="Tahoma" w:cs="Tahoma"/>
      <w:sz w:val="16"/>
      <w:szCs w:val="16"/>
    </w:rPr>
  </w:style>
  <w:style w:type="paragraph" w:styleId="Rozloendokumentu">
    <w:name w:val="Document Map"/>
    <w:basedOn w:val="Normln"/>
    <w:semiHidden/>
    <w:rsid w:val="006073DE"/>
    <w:pPr>
      <w:shd w:val="clear" w:color="auto" w:fill="000080"/>
    </w:pPr>
    <w:rPr>
      <w:rFonts w:ascii="Tahoma" w:hAnsi="Tahoma" w:cs="Tahoma"/>
    </w:rPr>
  </w:style>
  <w:style w:type="character" w:styleId="Hypertextovodkaz">
    <w:name w:val="Hyperlink"/>
    <w:rsid w:val="00905D24"/>
    <w:rPr>
      <w:color w:val="0000FF"/>
      <w:u w:val="single"/>
    </w:rPr>
  </w:style>
  <w:style w:type="character" w:customStyle="1" w:styleId="NzevChar">
    <w:name w:val="Název Char"/>
    <w:aliases w:val="Title (Czech Tourism) Char"/>
    <w:link w:val="Nzev"/>
    <w:uiPriority w:val="3"/>
    <w:rsid w:val="00E126D2"/>
    <w:rPr>
      <w:b/>
      <w:sz w:val="24"/>
    </w:rPr>
  </w:style>
  <w:style w:type="character" w:styleId="Siln">
    <w:name w:val="Strong"/>
    <w:aliases w:val="Strong (Czech Tourism)"/>
    <w:uiPriority w:val="19"/>
    <w:qFormat/>
    <w:rsid w:val="005E13F5"/>
    <w:rPr>
      <w:b/>
      <w:bCs/>
    </w:rPr>
  </w:style>
  <w:style w:type="paragraph" w:styleId="Zkladntextodsazen3">
    <w:name w:val="Body Text Indent 3"/>
    <w:basedOn w:val="Normln"/>
    <w:rsid w:val="001367BD"/>
    <w:pPr>
      <w:ind w:firstLine="720"/>
      <w:jc w:val="both"/>
    </w:pPr>
    <w:rPr>
      <w:rFonts w:ascii="Arial Narrow" w:hAnsi="Arial Narrow"/>
      <w:sz w:val="24"/>
    </w:rPr>
  </w:style>
  <w:style w:type="paragraph" w:customStyle="1" w:styleId="a">
    <w:name w:val="???????"/>
    <w:rsid w:val="00484A63"/>
    <w:rPr>
      <w:lang w:eastAsia="ru-RU"/>
    </w:rPr>
  </w:style>
  <w:style w:type="paragraph" w:styleId="Normlnweb">
    <w:name w:val="Normal (Web)"/>
    <w:aliases w:val="Normal (Web) (Czech Tourism)"/>
    <w:basedOn w:val="Normln"/>
    <w:uiPriority w:val="99"/>
    <w:qFormat/>
    <w:rsid w:val="006A0AA7"/>
    <w:pPr>
      <w:spacing w:before="100" w:beforeAutospacing="1" w:after="100" w:afterAutospacing="1"/>
    </w:pPr>
    <w:rPr>
      <w:sz w:val="24"/>
      <w:szCs w:val="24"/>
    </w:rPr>
  </w:style>
  <w:style w:type="paragraph" w:styleId="Odstavecseseznamem">
    <w:name w:val="List Paragraph"/>
    <w:aliases w:val="1 úroveň Odstavec se seznamem,List Paragraph (Czech Tourism),Odstavec se seznamem a odrážkou,styl 1,List Paragraph,Odstavec se seznamem1"/>
    <w:basedOn w:val="Normln"/>
    <w:link w:val="OdstavecseseznamemChar"/>
    <w:uiPriority w:val="34"/>
    <w:qFormat/>
    <w:rsid w:val="00382299"/>
    <w:pPr>
      <w:ind w:left="708"/>
    </w:pPr>
  </w:style>
  <w:style w:type="paragraph" w:customStyle="1" w:styleId="Nzev18centrbold">
    <w:name w:val="Název 18 centr bold"/>
    <w:basedOn w:val="Normln"/>
    <w:uiPriority w:val="99"/>
    <w:rsid w:val="00722AE7"/>
    <w:pPr>
      <w:tabs>
        <w:tab w:val="left" w:pos="0"/>
        <w:tab w:val="left" w:pos="284"/>
        <w:tab w:val="left" w:pos="1701"/>
      </w:tabs>
      <w:jc w:val="center"/>
    </w:pPr>
    <w:rPr>
      <w:b/>
      <w:sz w:val="36"/>
      <w:lang w:eastAsia="en-GB" w:bidi="en-GB"/>
    </w:rPr>
  </w:style>
  <w:style w:type="paragraph" w:customStyle="1" w:styleId="ListNumber-ContinueHeadingCzechTourism">
    <w:name w:val="List Number - Continue Heading (Czech Tourism)"/>
    <w:basedOn w:val="Normln"/>
    <w:uiPriority w:val="99"/>
    <w:qFormat/>
    <w:rsid w:val="00722AE7"/>
    <w:pPr>
      <w:spacing w:line="260" w:lineRule="exact"/>
      <w:ind w:left="680" w:hanging="680"/>
    </w:pPr>
    <w:rPr>
      <w:rFonts w:ascii="Georgia" w:eastAsia="Calibri" w:hAnsi="Georgia" w:cs="Arial"/>
      <w:sz w:val="22"/>
      <w:lang w:eastAsia="en-GB" w:bidi="en-GB"/>
    </w:rPr>
  </w:style>
  <w:style w:type="numbering" w:customStyle="1" w:styleId="Heading-Number-FollowNumber">
    <w:name w:val="Heading - Number - Follow Number"/>
    <w:rsid w:val="00722AE7"/>
  </w:style>
  <w:style w:type="paragraph" w:styleId="Prosttext">
    <w:name w:val="Plain Text"/>
    <w:aliases w:val="Plain Text (Czech Tourism)"/>
    <w:basedOn w:val="Normln"/>
    <w:link w:val="ProsttextChar"/>
    <w:rsid w:val="00722AE7"/>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sz w:val="22"/>
      <w:lang w:eastAsia="en-GB" w:bidi="en-GB"/>
    </w:rPr>
  </w:style>
  <w:style w:type="character" w:customStyle="1" w:styleId="ProsttextChar">
    <w:name w:val="Prostý text Char"/>
    <w:aliases w:val="Plain Text (Czech Tourism) Char"/>
    <w:link w:val="Prosttext"/>
    <w:rsid w:val="00722AE7"/>
    <w:rPr>
      <w:rFonts w:ascii="Georgia" w:eastAsia="Calibri" w:hAnsi="Georgia" w:cs="Arial"/>
      <w:sz w:val="22"/>
      <w:lang w:val="cs-CZ" w:eastAsia="en-GB" w:bidi="en-GB"/>
    </w:rPr>
  </w:style>
  <w:style w:type="character" w:styleId="Odkaznakoment">
    <w:name w:val="annotation reference"/>
    <w:aliases w:val="Comment Reference (Czech Tourism)"/>
    <w:uiPriority w:val="99"/>
    <w:qFormat/>
    <w:rsid w:val="00C81189"/>
    <w:rPr>
      <w:sz w:val="16"/>
      <w:szCs w:val="16"/>
    </w:rPr>
  </w:style>
  <w:style w:type="paragraph" w:styleId="Textkomente">
    <w:name w:val="annotation text"/>
    <w:aliases w:val="Comment Text (Czech Tourism)"/>
    <w:basedOn w:val="Normln"/>
    <w:link w:val="TextkomenteChar"/>
    <w:qFormat/>
    <w:rsid w:val="00C81189"/>
  </w:style>
  <w:style w:type="character" w:customStyle="1" w:styleId="TextkomenteChar">
    <w:name w:val="Text komentáře Char"/>
    <w:aliases w:val="Comment Text (Czech Tourism) Char"/>
    <w:link w:val="Textkomente"/>
    <w:qFormat/>
    <w:rsid w:val="00C81189"/>
    <w:rPr>
      <w:lang w:eastAsia="ru-RU"/>
    </w:rPr>
  </w:style>
  <w:style w:type="paragraph" w:styleId="Pedmtkomente">
    <w:name w:val="annotation subject"/>
    <w:basedOn w:val="Textkomente"/>
    <w:next w:val="Textkomente"/>
    <w:link w:val="PedmtkomenteChar"/>
    <w:rsid w:val="00C81189"/>
    <w:rPr>
      <w:b/>
      <w:bCs/>
    </w:rPr>
  </w:style>
  <w:style w:type="character" w:customStyle="1" w:styleId="PedmtkomenteChar">
    <w:name w:val="Předmět komentáře Char"/>
    <w:link w:val="Pedmtkomente"/>
    <w:rsid w:val="00C81189"/>
    <w:rPr>
      <w:b/>
      <w:bCs/>
      <w:lang w:eastAsia="ru-RU"/>
    </w:rPr>
  </w:style>
  <w:style w:type="character" w:customStyle="1" w:styleId="Nevyeenzmnka1">
    <w:name w:val="Nevyřešená zmínka1"/>
    <w:uiPriority w:val="99"/>
    <w:semiHidden/>
    <w:unhideWhenUsed/>
    <w:rsid w:val="005100D9"/>
    <w:rPr>
      <w:color w:val="605E5C"/>
      <w:shd w:val="clear" w:color="auto" w:fill="E1DFDD"/>
    </w:rPr>
  </w:style>
  <w:style w:type="character" w:customStyle="1" w:styleId="tlid-translation">
    <w:name w:val="tlid-translation"/>
    <w:rsid w:val="007A10DE"/>
  </w:style>
  <w:style w:type="paragraph" w:customStyle="1" w:styleId="Textodst1sl">
    <w:name w:val="Text odst.1čísl"/>
    <w:basedOn w:val="Normln"/>
    <w:link w:val="Textodst1slChar"/>
    <w:rsid w:val="00D826A2"/>
    <w:pPr>
      <w:numPr>
        <w:ilvl w:val="1"/>
        <w:numId w:val="5"/>
      </w:numPr>
      <w:tabs>
        <w:tab w:val="left" w:pos="0"/>
        <w:tab w:val="left" w:pos="284"/>
      </w:tabs>
      <w:spacing w:before="80"/>
      <w:jc w:val="both"/>
      <w:outlineLvl w:val="1"/>
    </w:pPr>
    <w:rPr>
      <w:sz w:val="24"/>
      <w:lang w:eastAsia="en-GB" w:bidi="en-GB"/>
    </w:rPr>
  </w:style>
  <w:style w:type="paragraph" w:customStyle="1" w:styleId="Textodst2slovan">
    <w:name w:val="Text odst.2 číslovaný"/>
    <w:basedOn w:val="Textodst1sl"/>
    <w:rsid w:val="00D826A2"/>
    <w:pPr>
      <w:numPr>
        <w:ilvl w:val="2"/>
      </w:numPr>
      <w:tabs>
        <w:tab w:val="clear" w:pos="0"/>
        <w:tab w:val="clear" w:pos="284"/>
        <w:tab w:val="num" w:pos="720"/>
        <w:tab w:val="num" w:pos="2160"/>
      </w:tabs>
      <w:spacing w:before="0"/>
      <w:ind w:left="720"/>
      <w:outlineLvl w:val="2"/>
    </w:pPr>
  </w:style>
  <w:style w:type="paragraph" w:customStyle="1" w:styleId="Textodst3psmena">
    <w:name w:val="Text odst. 3 písmena"/>
    <w:basedOn w:val="Textodst1sl"/>
    <w:rsid w:val="00D826A2"/>
    <w:pPr>
      <w:numPr>
        <w:ilvl w:val="3"/>
      </w:numPr>
      <w:tabs>
        <w:tab w:val="num" w:pos="720"/>
        <w:tab w:val="num" w:pos="2880"/>
      </w:tabs>
      <w:spacing w:before="0"/>
      <w:ind w:left="720" w:hanging="720"/>
      <w:outlineLvl w:val="3"/>
    </w:pPr>
  </w:style>
  <w:style w:type="character" w:customStyle="1" w:styleId="Textodst1slChar">
    <w:name w:val="Text odst.1čísl Char"/>
    <w:link w:val="Textodst1sl"/>
    <w:locked/>
    <w:rsid w:val="00D826A2"/>
    <w:rPr>
      <w:sz w:val="24"/>
      <w:lang w:eastAsia="en-GB" w:bidi="en-GB"/>
    </w:rPr>
  </w:style>
  <w:style w:type="paragraph" w:customStyle="1" w:styleId="slolnku">
    <w:name w:val="Číslo článku"/>
    <w:basedOn w:val="Normln"/>
    <w:next w:val="Normln"/>
    <w:uiPriority w:val="99"/>
    <w:qFormat/>
    <w:rsid w:val="00D826A2"/>
    <w:pPr>
      <w:keepNext/>
      <w:tabs>
        <w:tab w:val="left" w:pos="0"/>
        <w:tab w:val="left" w:pos="284"/>
        <w:tab w:val="left" w:pos="1701"/>
      </w:tabs>
      <w:spacing w:before="160" w:after="40"/>
      <w:jc w:val="center"/>
    </w:pPr>
    <w:rPr>
      <w:b/>
      <w:sz w:val="24"/>
      <w:lang w:eastAsia="en-GB" w:bidi="en-GB"/>
    </w:rPr>
  </w:style>
  <w:style w:type="paragraph" w:customStyle="1" w:styleId="Heading1-Number-FollowNumberCzechTourism">
    <w:name w:val="Heading 1 - Number - Follow Number (Czech Tourism)"/>
    <w:basedOn w:val="Nadpis1"/>
    <w:next w:val="Normln"/>
    <w:uiPriority w:val="99"/>
    <w:qFormat/>
    <w:rsid w:val="00661318"/>
    <w:pPr>
      <w:keepNext w:val="0"/>
      <w:tabs>
        <w:tab w:val="left" w:pos="680"/>
        <w:tab w:val="left" w:pos="907"/>
        <w:tab w:val="left" w:pos="1134"/>
        <w:tab w:val="left" w:pos="1361"/>
        <w:tab w:val="left" w:pos="1588"/>
        <w:tab w:val="left" w:pos="1814"/>
        <w:tab w:val="left" w:pos="2041"/>
        <w:tab w:val="left" w:pos="2268"/>
      </w:tabs>
      <w:spacing w:before="260" w:after="260" w:line="280" w:lineRule="exact"/>
      <w:ind w:left="3545"/>
      <w:jc w:val="center"/>
    </w:pPr>
    <w:rPr>
      <w:rFonts w:ascii="Georgia" w:eastAsia="Calibri" w:hAnsi="Georgia" w:cs="Arial"/>
      <w:bCs w:val="0"/>
      <w:sz w:val="26"/>
      <w:szCs w:val="26"/>
      <w:lang w:eastAsia="en-GB" w:bidi="en-GB"/>
    </w:rPr>
  </w:style>
  <w:style w:type="paragraph" w:customStyle="1" w:styleId="TableTextCzechTourism">
    <w:name w:val="Table Text (Czech Tourism)"/>
    <w:basedOn w:val="Normln"/>
    <w:uiPriority w:val="99"/>
    <w:qFormat/>
    <w:rsid w:val="00661318"/>
    <w:pPr>
      <w:tabs>
        <w:tab w:val="left" w:pos="227"/>
        <w:tab w:val="left" w:pos="454"/>
        <w:tab w:val="left" w:pos="680"/>
        <w:tab w:val="left" w:pos="907"/>
        <w:tab w:val="left" w:pos="1134"/>
        <w:tab w:val="left" w:pos="1361"/>
        <w:tab w:val="left" w:pos="1588"/>
        <w:tab w:val="left" w:pos="1814"/>
        <w:tab w:val="left" w:pos="2041"/>
        <w:tab w:val="left" w:pos="2268"/>
      </w:tabs>
      <w:spacing w:line="220" w:lineRule="exact"/>
    </w:pPr>
    <w:rPr>
      <w:rFonts w:ascii="Arial" w:eastAsia="Calibri" w:hAnsi="Arial" w:cs="Arial"/>
      <w:lang w:eastAsia="en-GB" w:bidi="en-GB"/>
    </w:rPr>
  </w:style>
  <w:style w:type="paragraph" w:styleId="Zpat">
    <w:name w:val="footer"/>
    <w:aliases w:val="Footer (Czech Tourism)"/>
    <w:basedOn w:val="Zhlav"/>
    <w:link w:val="ZpatChar"/>
    <w:uiPriority w:val="99"/>
    <w:rsid w:val="00024E5D"/>
    <w:pPr>
      <w:tabs>
        <w:tab w:val="clear" w:pos="4536"/>
        <w:tab w:val="clear" w:pos="9072"/>
        <w:tab w:val="left" w:pos="227"/>
        <w:tab w:val="left" w:pos="454"/>
        <w:tab w:val="left" w:pos="680"/>
        <w:tab w:val="left" w:pos="907"/>
        <w:tab w:val="left" w:pos="1134"/>
        <w:tab w:val="left" w:pos="1361"/>
        <w:tab w:val="left" w:pos="1588"/>
        <w:tab w:val="left" w:pos="1814"/>
        <w:tab w:val="left" w:pos="2041"/>
        <w:tab w:val="left" w:pos="2268"/>
      </w:tabs>
      <w:spacing w:line="180" w:lineRule="exact"/>
    </w:pPr>
    <w:rPr>
      <w:rFonts w:ascii="Arial" w:eastAsia="Calibri" w:hAnsi="Arial" w:cs="Arial"/>
      <w:sz w:val="16"/>
      <w:szCs w:val="16"/>
      <w:lang w:val="ru-RU" w:eastAsia="en-GB" w:bidi="en-GB"/>
    </w:rPr>
  </w:style>
  <w:style w:type="character" w:customStyle="1" w:styleId="ZpatChar">
    <w:name w:val="Zápatí Char"/>
    <w:aliases w:val="Footer (Czech Tourism) Char"/>
    <w:link w:val="Zpat"/>
    <w:uiPriority w:val="99"/>
    <w:rsid w:val="00024E5D"/>
    <w:rPr>
      <w:rFonts w:ascii="Arial" w:eastAsia="Calibri" w:hAnsi="Arial" w:cs="Arial"/>
      <w:sz w:val="16"/>
      <w:szCs w:val="16"/>
      <w:lang w:val="ru-RU" w:eastAsia="en-GB" w:bidi="en-GB"/>
    </w:rPr>
  </w:style>
  <w:style w:type="character" w:customStyle="1" w:styleId="im">
    <w:name w:val="im"/>
    <w:rsid w:val="00024E5D"/>
  </w:style>
  <w:style w:type="paragraph" w:styleId="Zhlav">
    <w:name w:val="header"/>
    <w:basedOn w:val="Normln"/>
    <w:link w:val="ZhlavChar"/>
    <w:rsid w:val="00024E5D"/>
    <w:pPr>
      <w:tabs>
        <w:tab w:val="center" w:pos="4536"/>
        <w:tab w:val="right" w:pos="9072"/>
      </w:tabs>
    </w:pPr>
  </w:style>
  <w:style w:type="character" w:customStyle="1" w:styleId="ZhlavChar">
    <w:name w:val="Záhlaví Char"/>
    <w:link w:val="Zhlav"/>
    <w:rsid w:val="00024E5D"/>
    <w:rPr>
      <w:lang w:eastAsia="ru-RU"/>
    </w:rPr>
  </w:style>
  <w:style w:type="paragraph" w:customStyle="1" w:styleId="Styl5">
    <w:name w:val="Styl5"/>
    <w:basedOn w:val="Normln"/>
    <w:next w:val="Normln"/>
    <w:link w:val="Styl5Char"/>
    <w:qFormat/>
    <w:rsid w:val="00CB4D73"/>
    <w:pPr>
      <w:keepNext/>
      <w:numPr>
        <w:numId w:val="6"/>
      </w:numPr>
      <w:spacing w:before="260" w:after="260" w:line="280" w:lineRule="exact"/>
      <w:jc w:val="center"/>
      <w:outlineLvl w:val="0"/>
    </w:pPr>
    <w:rPr>
      <w:rFonts w:ascii="Georgia" w:eastAsia="Calibri" w:hAnsi="Georgia"/>
      <w:b/>
      <w:sz w:val="26"/>
      <w:szCs w:val="26"/>
      <w:lang w:eastAsia="en-US"/>
    </w:rPr>
  </w:style>
  <w:style w:type="paragraph" w:customStyle="1" w:styleId="Styl6">
    <w:name w:val="Styl6"/>
    <w:basedOn w:val="Odstavecseseznamem"/>
    <w:link w:val="Styl6Char"/>
    <w:qFormat/>
    <w:rsid w:val="00CB4D73"/>
    <w:pPr>
      <w:keepNext/>
      <w:numPr>
        <w:ilvl w:val="1"/>
        <w:numId w:val="6"/>
      </w:numPr>
      <w:tabs>
        <w:tab w:val="left" w:pos="2722"/>
        <w:tab w:val="left" w:pos="3175"/>
        <w:tab w:val="left" w:pos="3629"/>
        <w:tab w:val="left" w:pos="4082"/>
        <w:tab w:val="left" w:pos="4536"/>
        <w:tab w:val="left" w:pos="4990"/>
        <w:tab w:val="left" w:pos="5443"/>
        <w:tab w:val="left" w:pos="5897"/>
      </w:tabs>
      <w:spacing w:after="120" w:line="280" w:lineRule="exact"/>
      <w:outlineLvl w:val="0"/>
    </w:pPr>
    <w:rPr>
      <w:rFonts w:ascii="Georgia" w:eastAsia="Calibri" w:hAnsi="Georgia"/>
      <w:sz w:val="24"/>
      <w:szCs w:val="26"/>
      <w:lang w:eastAsia="en-US"/>
    </w:rPr>
  </w:style>
  <w:style w:type="character" w:customStyle="1" w:styleId="Styl6Char">
    <w:name w:val="Styl6 Char"/>
    <w:link w:val="Styl6"/>
    <w:rsid w:val="00CB4D73"/>
    <w:rPr>
      <w:rFonts w:ascii="Georgia" w:eastAsia="Calibri" w:hAnsi="Georgia"/>
      <w:sz w:val="24"/>
      <w:szCs w:val="26"/>
      <w:lang w:eastAsia="en-US"/>
    </w:rPr>
  </w:style>
  <w:style w:type="character" w:customStyle="1" w:styleId="OdstavecseseznamemChar">
    <w:name w:val="Odstavec se seznamem Char"/>
    <w:aliases w:val="1 úroveň Odstavec se seznamem Char,List Paragraph (Czech Tourism) Char,Odstavec se seznamem a odrážkou Char,styl 1 Char,List Paragraph Char,Odstavec se seznamem1 Char"/>
    <w:link w:val="Odstavecseseznamem"/>
    <w:uiPriority w:val="34"/>
    <w:locked/>
    <w:rsid w:val="002F5A7C"/>
    <w:rPr>
      <w:lang w:eastAsia="ru-RU"/>
    </w:rPr>
  </w:style>
  <w:style w:type="character" w:customStyle="1" w:styleId="Styl5Char">
    <w:name w:val="Styl5 Char"/>
    <w:link w:val="Styl5"/>
    <w:rsid w:val="0016394D"/>
    <w:rPr>
      <w:rFonts w:ascii="Georgia" w:eastAsia="Calibri" w:hAnsi="Georgia"/>
      <w:b/>
      <w:sz w:val="26"/>
      <w:szCs w:val="26"/>
      <w:lang w:eastAsia="en-US"/>
    </w:rPr>
  </w:style>
  <w:style w:type="character" w:customStyle="1" w:styleId="viiyi">
    <w:name w:val="viiyi"/>
    <w:basedOn w:val="Standardnpsmoodstavce"/>
    <w:rsid w:val="003303D1"/>
  </w:style>
  <w:style w:type="character" w:customStyle="1" w:styleId="jlqj4b">
    <w:name w:val="jlqj4b"/>
    <w:basedOn w:val="Standardnpsmoodstavce"/>
    <w:rsid w:val="003303D1"/>
  </w:style>
  <w:style w:type="character" w:customStyle="1" w:styleId="Nadpis2Char">
    <w:name w:val="Nadpis 2 Char"/>
    <w:basedOn w:val="Standardnpsmoodstavce"/>
    <w:link w:val="Nadpis2"/>
    <w:semiHidden/>
    <w:rsid w:val="00240E94"/>
    <w:rPr>
      <w:rFonts w:asciiTheme="majorHAnsi" w:eastAsiaTheme="majorEastAsia" w:hAnsiTheme="majorHAnsi" w:cstheme="majorBidi"/>
      <w:color w:val="365F91" w:themeColor="accent1" w:themeShade="BF"/>
      <w:sz w:val="26"/>
      <w:szCs w:val="26"/>
      <w:lang w:eastAsia="ru-RU"/>
    </w:rPr>
  </w:style>
  <w:style w:type="paragraph" w:customStyle="1" w:styleId="Heading1CzechTourism">
    <w:name w:val="Heading 1 (Czech Tourism)"/>
    <w:basedOn w:val="Nadpis1"/>
    <w:uiPriority w:val="99"/>
    <w:rsid w:val="00DD3D66"/>
    <w:pPr>
      <w:keepNext w:val="0"/>
      <w:tabs>
        <w:tab w:val="left" w:pos="680"/>
        <w:tab w:val="left" w:pos="907"/>
        <w:tab w:val="left" w:pos="1134"/>
        <w:tab w:val="left" w:pos="1361"/>
        <w:tab w:val="left" w:pos="1588"/>
        <w:tab w:val="left" w:pos="1814"/>
        <w:tab w:val="left" w:pos="2041"/>
        <w:tab w:val="left" w:pos="2268"/>
      </w:tabs>
      <w:spacing w:before="260" w:line="280" w:lineRule="exact"/>
      <w:jc w:val="center"/>
    </w:pPr>
    <w:rPr>
      <w:rFonts w:ascii="Georgia" w:eastAsia="Calibri" w:hAnsi="Georgia" w:cs="Arial"/>
      <w:bCs w:val="0"/>
      <w:sz w:val="26"/>
      <w:szCs w:val="26"/>
      <w:lang w:val="ru-RU" w:eastAsia="en-GB" w:bidi="en-GB"/>
    </w:rPr>
  </w:style>
  <w:style w:type="numbering" w:customStyle="1" w:styleId="Headings">
    <w:name w:val="Headings"/>
    <w:rsid w:val="00DD3D66"/>
  </w:style>
  <w:style w:type="paragraph" w:styleId="Zhlavzprvy">
    <w:name w:val="Message Header"/>
    <w:aliases w:val="Crossheading (Czech Tourism)"/>
    <w:basedOn w:val="Bezmezer"/>
    <w:link w:val="ZhlavzprvyChar"/>
    <w:uiPriority w:val="99"/>
    <w:rsid w:val="00DD3D66"/>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b/>
      <w:sz w:val="22"/>
      <w:lang w:val="ru-RU" w:eastAsia="en-GB" w:bidi="en-GB"/>
    </w:rPr>
  </w:style>
  <w:style w:type="character" w:customStyle="1" w:styleId="ZhlavzprvyChar">
    <w:name w:val="Záhlaví zprávy Char"/>
    <w:aliases w:val="Crossheading (Czech Tourism) Char"/>
    <w:basedOn w:val="Standardnpsmoodstavce"/>
    <w:link w:val="Zhlavzprvy"/>
    <w:uiPriority w:val="99"/>
    <w:rsid w:val="00DD3D66"/>
    <w:rPr>
      <w:rFonts w:ascii="Georgia" w:eastAsia="Calibri" w:hAnsi="Georgia" w:cs="Arial"/>
      <w:b/>
      <w:sz w:val="22"/>
      <w:lang w:val="ru-RU" w:eastAsia="en-GB" w:bidi="en-GB"/>
    </w:rPr>
  </w:style>
  <w:style w:type="paragraph" w:styleId="Bezmezer">
    <w:name w:val="No Spacing"/>
    <w:uiPriority w:val="1"/>
    <w:qFormat/>
    <w:rsid w:val="00DD3D66"/>
    <w:rPr>
      <w:lang w:eastAsia="ru-RU"/>
    </w:rPr>
  </w:style>
  <w:style w:type="paragraph" w:customStyle="1" w:styleId="Heading2CzechTourism">
    <w:name w:val="Heading 2 (Czech Tourism)"/>
    <w:basedOn w:val="Nadpis2"/>
    <w:next w:val="Normln"/>
    <w:uiPriority w:val="99"/>
    <w:rsid w:val="00BD0154"/>
    <w:pPr>
      <w:keepNext w:val="0"/>
      <w:keepLines w:val="0"/>
      <w:tabs>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
      <w:color w:val="auto"/>
      <w:sz w:val="22"/>
      <w:szCs w:val="22"/>
      <w:lang w:eastAsia="en-GB" w:bidi="en-GB"/>
    </w:rPr>
  </w:style>
  <w:style w:type="character" w:styleId="Nevyeenzmnka">
    <w:name w:val="Unresolved Mention"/>
    <w:basedOn w:val="Standardnpsmoodstavce"/>
    <w:uiPriority w:val="99"/>
    <w:semiHidden/>
    <w:unhideWhenUsed/>
    <w:rsid w:val="00A461E3"/>
    <w:rPr>
      <w:color w:val="605E5C"/>
      <w:shd w:val="clear" w:color="auto" w:fill="E1DFDD"/>
    </w:rPr>
  </w:style>
  <w:style w:type="character" w:styleId="Zdraznn">
    <w:name w:val="Emphasis"/>
    <w:basedOn w:val="Standardnpsmoodstavce"/>
    <w:uiPriority w:val="20"/>
    <w:qFormat/>
    <w:rsid w:val="0039597F"/>
    <w:rPr>
      <w:i/>
      <w:iCs/>
    </w:rPr>
  </w:style>
  <w:style w:type="character" w:customStyle="1" w:styleId="apple-converted-space">
    <w:name w:val="apple-converted-space"/>
    <w:basedOn w:val="Standardnpsmoodstavce"/>
    <w:rsid w:val="0039597F"/>
  </w:style>
  <w:style w:type="paragraph" w:styleId="Revize">
    <w:name w:val="Revision"/>
    <w:hidden/>
    <w:uiPriority w:val="99"/>
    <w:semiHidden/>
    <w:rsid w:val="009966D1"/>
    <w:rPr>
      <w:lang w:eastAsia="ru-RU"/>
    </w:rPr>
  </w:style>
  <w:style w:type="paragraph" w:customStyle="1" w:styleId="Heading3CzechTourism">
    <w:name w:val="Heading 3 (Czech Tourism)"/>
    <w:basedOn w:val="Nadpis3"/>
    <w:next w:val="Normln"/>
    <w:uiPriority w:val="99"/>
    <w:semiHidden/>
    <w:rsid w:val="009966D1"/>
    <w:pPr>
      <w:keepNext w:val="0"/>
      <w:numPr>
        <w:numId w:val="15"/>
      </w:numPr>
      <w:tabs>
        <w:tab w:val="left" w:pos="680"/>
        <w:tab w:val="left" w:pos="907"/>
        <w:tab w:val="left" w:pos="1134"/>
        <w:tab w:val="left" w:pos="1361"/>
        <w:tab w:val="left" w:pos="1588"/>
        <w:tab w:val="left" w:pos="1814"/>
        <w:tab w:val="left" w:pos="2041"/>
        <w:tab w:val="left" w:pos="2268"/>
      </w:tabs>
      <w:spacing w:before="260" w:after="0" w:line="260" w:lineRule="exact"/>
      <w:ind w:left="0"/>
    </w:pPr>
    <w:rPr>
      <w:rFonts w:ascii="Georgia" w:eastAsia="Calibri" w:hAnsi="Georgia"/>
      <w:b w:val="0"/>
      <w:bCs w:val="0"/>
      <w:sz w:val="22"/>
      <w:szCs w:val="22"/>
      <w:lang w:eastAsia="en-US"/>
    </w:rPr>
  </w:style>
  <w:style w:type="paragraph" w:customStyle="1" w:styleId="RLlneksmlouvy">
    <w:name w:val="RL Článek smlouvy"/>
    <w:basedOn w:val="Normln"/>
    <w:next w:val="Normln"/>
    <w:qFormat/>
    <w:rsid w:val="009966D1"/>
    <w:pPr>
      <w:keepNext/>
      <w:numPr>
        <w:numId w:val="24"/>
      </w:numPr>
      <w:tabs>
        <w:tab w:val="num" w:pos="360"/>
      </w:tabs>
      <w:suppressAutoHyphens/>
      <w:spacing w:before="360" w:after="120" w:line="280" w:lineRule="exact"/>
      <w:ind w:left="0" w:firstLine="0"/>
      <w:jc w:val="both"/>
      <w:outlineLvl w:val="0"/>
    </w:pPr>
    <w:rPr>
      <w:rFonts w:ascii="Calibri" w:hAnsi="Calibri"/>
      <w:b/>
      <w:sz w:val="22"/>
      <w:szCs w:val="24"/>
      <w:lang w:val="x-none" w:eastAsia="en-US"/>
    </w:rPr>
  </w:style>
  <w:style w:type="paragraph" w:customStyle="1" w:styleId="RLTextlnkuslovan">
    <w:name w:val="RL Text článku číslovaný"/>
    <w:basedOn w:val="Normln"/>
    <w:qFormat/>
    <w:rsid w:val="009966D1"/>
    <w:pPr>
      <w:numPr>
        <w:ilvl w:val="1"/>
        <w:numId w:val="24"/>
      </w:numPr>
      <w:spacing w:after="120" w:line="280" w:lineRule="exact"/>
      <w:jc w:val="both"/>
    </w:pPr>
    <w:rPr>
      <w:rFonts w:ascii="Calibri" w:hAnsi="Calibri"/>
      <w:sz w:val="22"/>
      <w:szCs w:val="24"/>
      <w:lang w:val="x-none" w:eastAsia="x-none"/>
    </w:rPr>
  </w:style>
  <w:style w:type="character" w:customStyle="1" w:styleId="nowrap">
    <w:name w:val="nowrap"/>
    <w:basedOn w:val="Standardnpsmoodstavce"/>
    <w:rsid w:val="009966D1"/>
  </w:style>
  <w:style w:type="paragraph" w:customStyle="1" w:styleId="paragraph">
    <w:name w:val="paragraph"/>
    <w:basedOn w:val="Normln"/>
    <w:rsid w:val="0084572F"/>
    <w:pPr>
      <w:spacing w:before="100" w:beforeAutospacing="1" w:after="100" w:afterAutospacing="1"/>
    </w:pPr>
    <w:rPr>
      <w:sz w:val="24"/>
      <w:szCs w:val="24"/>
      <w:lang w:eastAsia="cs-CZ"/>
    </w:rPr>
  </w:style>
  <w:style w:type="character" w:customStyle="1" w:styleId="normaltextrun">
    <w:name w:val="normaltextrun"/>
    <w:basedOn w:val="Standardnpsmoodstavce"/>
    <w:rsid w:val="0084572F"/>
  </w:style>
  <w:style w:type="character" w:customStyle="1" w:styleId="eop">
    <w:name w:val="eop"/>
    <w:basedOn w:val="Standardnpsmoodstavce"/>
    <w:rsid w:val="0084572F"/>
  </w:style>
  <w:style w:type="paragraph" w:styleId="Rejstk4">
    <w:name w:val="index 4"/>
    <w:aliases w:val="Index 4 (Czech Tourism)"/>
    <w:basedOn w:val="Rejstk3"/>
    <w:next w:val="Normln"/>
    <w:uiPriority w:val="99"/>
    <w:semiHidden/>
    <w:rsid w:val="0084572F"/>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907" w:hanging="227"/>
    </w:pPr>
    <w:rPr>
      <w:rFonts w:ascii="Georgia" w:eastAsia="Calibri" w:hAnsi="Georgia" w:cs="Arial"/>
      <w:sz w:val="22"/>
      <w:lang w:eastAsia="en-US"/>
    </w:rPr>
  </w:style>
  <w:style w:type="paragraph" w:styleId="Rejstk3">
    <w:name w:val="index 3"/>
    <w:basedOn w:val="Normln"/>
    <w:next w:val="Normln"/>
    <w:autoRedefine/>
    <w:semiHidden/>
    <w:unhideWhenUsed/>
    <w:rsid w:val="0084572F"/>
    <w:pPr>
      <w:ind w:left="600" w:hanging="200"/>
    </w:pPr>
  </w:style>
  <w:style w:type="paragraph" w:customStyle="1" w:styleId="Default">
    <w:name w:val="Default"/>
    <w:rsid w:val="00D77F31"/>
    <w:pPr>
      <w:autoSpaceDE w:val="0"/>
      <w:autoSpaceDN w:val="0"/>
      <w:adjustRightInd w:val="0"/>
    </w:pPr>
    <w:rPr>
      <w:rFonts w:ascii="Georgia" w:hAnsi="Georgia" w:cs="Georgia"/>
      <w:color w:val="000000"/>
      <w:sz w:val="24"/>
      <w:szCs w:val="24"/>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85" w:type="dxa"/>
        <w:bottom w:w="57" w:type="dxa"/>
      </w:tblCellMar>
    </w:tblPr>
  </w:style>
  <w:style w:type="table" w:customStyle="1" w:styleId="a2">
    <w:basedOn w:val="TableNormal"/>
    <w:tblPr>
      <w:tblStyleRowBandSize w:val="1"/>
      <w:tblStyleColBandSize w:val="1"/>
      <w:tblCellMar>
        <w:top w:w="85" w:type="dxa"/>
        <w:bottom w:w="57" w:type="dxa"/>
      </w:tblCellMar>
    </w:tblPr>
  </w:style>
  <w:style w:type="table" w:customStyle="1" w:styleId="a3">
    <w:basedOn w:val="TableNormal"/>
    <w:tblPr>
      <w:tblStyleRowBandSize w:val="1"/>
      <w:tblStyleColBandSize w:val="1"/>
      <w:tblCellMar>
        <w:top w:w="85" w:type="dxa"/>
        <w:bottom w:w="57" w:type="dxa"/>
      </w:tblCellMar>
    </w:tblPr>
  </w:style>
  <w:style w:type="table" w:customStyle="1" w:styleId="a4">
    <w:basedOn w:val="TableNormal"/>
    <w:tblPr>
      <w:tblStyleRowBandSize w:val="1"/>
      <w:tblStyleColBandSize w:val="1"/>
      <w:tblCellMar>
        <w:top w:w="85" w:type="dxa"/>
        <w:bottom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dJlE99N4QK3CVs33Hm1sjQ1eYA==">CgMxLjAyCGguZ2pkZ3hzMgppZC4zMGowemxsMgppZC4xZm9iOXRlMgppZC4zem55c2g3OAByITFZdnYxWXRzSzlINGIzM0tnd1RKMzhZQ3NuV0ZRS196Wg==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19</Pages>
  <Words>7353</Words>
  <Characters>43384</Characters>
  <Application>Microsoft Office Word</Application>
  <DocSecurity>0</DocSecurity>
  <Lines>361</Lines>
  <Paragraphs>101</Paragraphs>
  <ScaleCrop>false</ScaleCrop>
  <Company/>
  <LinksUpToDate>false</LinksUpToDate>
  <CharactersWithSpaces>50636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Alisa</dc:creator>
  <cp:lastModifiedBy>Krušberská Eliška</cp:lastModifiedBy>
  <cp:revision>22</cp:revision>
  <dcterms:created xsi:type="dcterms:W3CDTF">2024-07-19T14:29:00Z</dcterms:created>
  <dcterms:modified xsi:type="dcterms:W3CDTF">2024-10-18T10:13:00Z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0x0101005B8ECB902CBCF741BDDDD7A10903DD8F</vt:lpwstr>
  </property>
  <property fmtid="{D5CDD505-2E9C-101B-9397-08002B2CF9AE}" pid="3" name="Order">
    <vt:lpwstr>849600</vt:lpwstr>
  </property>
  <property fmtid="{D5CDD505-2E9C-101B-9397-08002B2CF9AE}" pid="4" name="xd_Signature">
    <vt:lpwstr>false</vt:lpwstr>
  </property>
  <property fmtid="{D5CDD505-2E9C-101B-9397-08002B2CF9AE}" pid="5" name="xd_ProgID">
    <vt:lpwstr>xd_ProgID</vt:lpwstr>
  </property>
  <property fmtid="{D5CDD505-2E9C-101B-9397-08002B2CF9AE}" pid="6" name="TriggerFlowInfo">
    <vt:lpwstr>TriggerFlowInfo</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ies>
</file>