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FB5EC" w14:textId="77777777" w:rsidR="00326E03" w:rsidRPr="00326E03" w:rsidRDefault="00326E03" w:rsidP="00326E03">
      <w:pPr>
        <w:widowControl w:val="0"/>
        <w:spacing w:before="120"/>
        <w:rPr>
          <w:b/>
          <w:caps/>
          <w:sz w:val="24"/>
        </w:rPr>
      </w:pPr>
      <w:r w:rsidRPr="00326E03">
        <w:rPr>
          <w:color w:val="000000"/>
          <w:sz w:val="24"/>
        </w:rPr>
        <w:t xml:space="preserve">Stavba </w:t>
      </w:r>
      <w:r w:rsidRPr="00326E03">
        <w:rPr>
          <w:b/>
          <w:caps/>
          <w:sz w:val="24"/>
        </w:rPr>
        <w:t>„</w:t>
      </w:r>
      <w:bookmarkStart w:id="0" w:name="_Hlk147479685"/>
      <w:r w:rsidRPr="00326E03">
        <w:rPr>
          <w:b/>
          <w:caps/>
          <w:sz w:val="24"/>
        </w:rPr>
        <w:t xml:space="preserve">Silnice III/4972: </w:t>
      </w:r>
      <w:bookmarkEnd w:id="0"/>
      <w:r w:rsidRPr="00326E03">
        <w:rPr>
          <w:b/>
          <w:caps/>
          <w:sz w:val="24"/>
        </w:rPr>
        <w:t>Zlín, ul. švermova (STAVEBNÍ ČÁST ŘSZK)“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5D9930C9" w14:textId="4A122D51" w:rsidR="00326E03" w:rsidRPr="00326E03" w:rsidRDefault="00826C61" w:rsidP="00326E03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 xml:space="preserve">Dodatek </w:t>
      </w:r>
      <w:r w:rsidR="00DE57A2">
        <w:rPr>
          <w:rFonts w:cs="Calibri"/>
          <w:b/>
          <w:sz w:val="24"/>
          <w:lang w:eastAsia="en-US"/>
        </w:rPr>
        <w:t>č. 2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  <w:r w:rsidR="00326E03" w:rsidRPr="00326E03">
        <w:rPr>
          <w:rFonts w:cs="Calibri"/>
          <w:b/>
          <w:sz w:val="24"/>
          <w:lang w:eastAsia="en-US"/>
        </w:rPr>
        <w:t>č. SML/0125/24</w:t>
      </w:r>
    </w:p>
    <w:p w14:paraId="1E19063C" w14:textId="58F17FEF" w:rsidR="00E47AC1" w:rsidRDefault="00326E03" w:rsidP="00326E03">
      <w:pPr>
        <w:rPr>
          <w:rFonts w:cs="Calibri"/>
          <w:szCs w:val="18"/>
          <w:lang w:eastAsia="en-US"/>
        </w:rPr>
      </w:pPr>
      <w:r w:rsidRPr="00326E03">
        <w:rPr>
          <w:rFonts w:cs="Calibri"/>
          <w:b/>
          <w:sz w:val="24"/>
          <w:lang w:eastAsia="en-US"/>
        </w:rPr>
        <w:t>č. smlouvy zhotovitele 24001014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40F8DF17" w14:textId="77777777" w:rsidR="00E47AC1" w:rsidRDefault="00E47AC1" w:rsidP="00BB5014">
      <w:pPr>
        <w:widowControl w:val="0"/>
        <w:spacing w:before="120"/>
        <w:jc w:val="both"/>
        <w:rPr>
          <w:rFonts w:cs="Calibri"/>
          <w:b/>
          <w:szCs w:val="18"/>
        </w:rPr>
      </w:pPr>
    </w:p>
    <w:p w14:paraId="6E41C98B" w14:textId="77777777" w:rsidR="00326E03" w:rsidRPr="001D2E86" w:rsidRDefault="00326E03" w:rsidP="00326E03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6CDDC52A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12E1DD36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7DF02B51" w14:textId="77777777" w:rsidR="00326E03" w:rsidRPr="001D2E8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01BAC64E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755645D2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09C17EEF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5F2F41C2" w14:textId="2EBD5401" w:rsidR="00326E03" w:rsidRPr="0097458B" w:rsidRDefault="00326E03" w:rsidP="00326E03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xxxxxxxxxxx</w:t>
      </w:r>
      <w:proofErr w:type="spellEnd"/>
    </w:p>
    <w:p w14:paraId="32FA8C64" w14:textId="3D943975" w:rsidR="00326E03" w:rsidRPr="0097458B" w:rsidRDefault="00326E03" w:rsidP="00326E03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</w:t>
      </w:r>
      <w:proofErr w:type="spellEnd"/>
    </w:p>
    <w:p w14:paraId="50E894CB" w14:textId="0EEE06EA" w:rsidR="00326E03" w:rsidRPr="0097458B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xxxxxxxxxxx</w:t>
      </w:r>
      <w:proofErr w:type="spellEnd"/>
    </w:p>
    <w:p w14:paraId="05A11FFE" w14:textId="723577A8" w:rsidR="00326E03" w:rsidRPr="0097458B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</w:t>
      </w:r>
      <w:proofErr w:type="spellEnd"/>
    </w:p>
    <w:p w14:paraId="11550A80" w14:textId="00874664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BE5784">
          <w:rPr>
            <w:rStyle w:val="Hypertextovodkaz"/>
            <w:rFonts w:cs="Calibri"/>
            <w:szCs w:val="18"/>
          </w:rPr>
          <w:t>xxxx</w:t>
        </w:r>
        <w:proofErr w:type="spellEnd"/>
      </w:hyperlink>
    </w:p>
    <w:p w14:paraId="06807EF6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0A934829" w14:textId="77777777" w:rsidR="00326E03" w:rsidRPr="00ED48A6" w:rsidRDefault="00326E03" w:rsidP="00326E03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4F44077D" w14:textId="77777777" w:rsidR="00326E03" w:rsidRPr="00ED48A6" w:rsidRDefault="00326E03" w:rsidP="00326E03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7FE021E5" w14:textId="77777777" w:rsidR="00326E03" w:rsidRPr="00ED48A6" w:rsidRDefault="00326E03" w:rsidP="00326E03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SMO a. s.</w:t>
      </w:r>
    </w:p>
    <w:p w14:paraId="54814613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7E6A38B7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4C0EC150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6D1AE537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3BD84FF0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747F85D2" w14:textId="6C511622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</w:t>
      </w:r>
      <w:proofErr w:type="spellEnd"/>
    </w:p>
    <w:p w14:paraId="5B3DCF1C" w14:textId="733FCD74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xxxxxxxxxxxxx</w:t>
      </w:r>
      <w:proofErr w:type="spellEnd"/>
    </w:p>
    <w:p w14:paraId="6D3F4EE5" w14:textId="04EEF500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BE5784">
        <w:rPr>
          <w:rFonts w:cs="Calibri"/>
          <w:szCs w:val="18"/>
        </w:rPr>
        <w:t>xxxxxxx</w:t>
      </w:r>
      <w:proofErr w:type="spellEnd"/>
    </w:p>
    <w:p w14:paraId="30C28C59" w14:textId="46C643F4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BE5784">
          <w:rPr>
            <w:rStyle w:val="Hypertextovodkaz"/>
            <w:rFonts w:cs="Calibri"/>
            <w:szCs w:val="18"/>
          </w:rPr>
          <w:t>xxxxxxx</w:t>
        </w:r>
      </w:hyperlink>
      <w:r>
        <w:rPr>
          <w:rFonts w:cs="Calibri"/>
          <w:szCs w:val="18"/>
        </w:rPr>
        <w:t xml:space="preserve"> </w:t>
      </w:r>
    </w:p>
    <w:p w14:paraId="328EEE33" w14:textId="77777777" w:rsidR="00326E03" w:rsidRPr="00ED48A6" w:rsidRDefault="00326E03" w:rsidP="00326E03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p w14:paraId="3054F963" w14:textId="77777777" w:rsidR="00326E03" w:rsidRPr="00ED48A6" w:rsidRDefault="00326E03" w:rsidP="00326E03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280FB8AB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D63B33">
        <w:t>0125</w:t>
      </w:r>
      <w:r w:rsidRPr="002C551F">
        <w:t>/</w:t>
      </w:r>
      <w:r>
        <w:t>2</w:t>
      </w:r>
      <w:r w:rsidR="00D63B33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="00D63B33" w:rsidRPr="00D63B33">
        <w:t>„SILNICE III/4972: ZLÍN, UL. ŠVERMOVA (STAVEBNÍ ČÁST ŘSZK)“ (dále jako „Dílo“) v rámci společné veřejné zakázky dvou zadavatelů s názvem „ZLÍN, MALENOVICE – STAVEBNÍ ÚPRAVY UL. ŠVERMOVA“ (Ředitelství silnic Zlínského kraje, příspěvková organizace a Statutární město Zlín – dále jen „SMZ“)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3741F8D" w14:textId="1F9CB89D" w:rsidR="00255015" w:rsidRDefault="00D5394E" w:rsidP="00DD7A8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 w:rsidR="00D63B33">
        <w:t>D</w:t>
      </w:r>
      <w:r w:rsidR="00634DE6">
        <w:t>íla</w:t>
      </w:r>
      <w:r w:rsidR="00634DE6" w:rsidRPr="00D5394E">
        <w:t xml:space="preserve"> </w:t>
      </w:r>
      <w:r w:rsidRPr="00D5394E">
        <w:t>bylo zjištěno, že pro dokončení stav</w:t>
      </w:r>
      <w:r w:rsidR="00634DE6">
        <w:t>e</w:t>
      </w:r>
      <w:r w:rsidRPr="00D5394E">
        <w:t>b</w:t>
      </w:r>
      <w:r w:rsidR="00634DE6">
        <w:t xml:space="preserve">ní části </w:t>
      </w:r>
      <w:r w:rsidR="00D63B33">
        <w:t>D</w:t>
      </w:r>
      <w:r w:rsidR="00634DE6">
        <w:t>íla</w:t>
      </w:r>
      <w:r w:rsidRPr="00D5394E">
        <w:t xml:space="preserve"> je třeba provést změnu technologie provádění stavebních prací dle níže </w:t>
      </w:r>
      <w:r w:rsidR="0015232A">
        <w:t xml:space="preserve">v odst. 2.2 </w:t>
      </w:r>
      <w:r w:rsidRPr="00D5394E">
        <w:t xml:space="preserve">uvedené specifikace. Tato změna je nepodstatnou změnou závazku ze smlouvy ve smyslu § 222, odst. </w:t>
      </w:r>
      <w:r w:rsidR="00255015">
        <w:t>5</w:t>
      </w:r>
      <w:r w:rsidRPr="00D5394E">
        <w:t xml:space="preserve"> ZZVZ, neboť </w:t>
      </w:r>
      <w:r w:rsidR="00255015"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58EB4B66" w14:textId="185F8E6E" w:rsidR="00255015" w:rsidRDefault="00255015" w:rsidP="00255015">
      <w:pPr>
        <w:pStyle w:val="Odstavecseseznamem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732EC460" w14:textId="0BE54099" w:rsidR="00255015" w:rsidRPr="00D5394E" w:rsidRDefault="00255015" w:rsidP="00255015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7A644675" w14:textId="6521D626" w:rsid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="00DE57A2">
        <w:t xml:space="preserve">ve znění dodatku č. 1 </w:t>
      </w:r>
      <w:r w:rsidRPr="00D5394E">
        <w:t xml:space="preserve">ve výši </w:t>
      </w:r>
      <w:r w:rsidR="00DE57A2" w:rsidRPr="00DE57A2">
        <w:t>5 523 234,57</w:t>
      </w:r>
      <w:r w:rsidR="00D63B33" w:rsidRPr="00D63B33">
        <w:t xml:space="preserve"> </w:t>
      </w:r>
      <w:r w:rsidRPr="00D5394E">
        <w:t xml:space="preserve">Kč bez DPH se dodatkem </w:t>
      </w:r>
      <w:r w:rsidR="00DE57A2">
        <w:t>č. 2</w:t>
      </w:r>
      <w:r w:rsidRPr="00D5394E">
        <w:t xml:space="preserve"> </w:t>
      </w:r>
      <w:r w:rsidR="00255015">
        <w:t xml:space="preserve">zvyšuje o hodnotu dodatečných prací ve výši </w:t>
      </w:r>
      <w:r w:rsidR="00DE57A2" w:rsidRPr="00DE57A2">
        <w:t>138 970,61</w:t>
      </w:r>
      <w:r w:rsidR="00DE57A2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DE57A2" w:rsidRPr="00DE57A2">
        <w:t>5 662 205,18</w:t>
      </w:r>
      <w:r w:rsidR="00DE57A2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0056A3">
        <w:t xml:space="preserve">v rámci dodatku č. 2 </w:t>
      </w:r>
      <w:r w:rsidR="00255015">
        <w:t xml:space="preserve">představuje </w:t>
      </w:r>
      <w:r w:rsidR="00DE57A2" w:rsidRPr="00DE57A2">
        <w:t>2,59</w:t>
      </w:r>
      <w:r w:rsidR="00DE57A2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08F1D5F4" w14:textId="51AC4734" w:rsidR="00D6723E" w:rsidRPr="00D5394E" w:rsidRDefault="00D6723E" w:rsidP="00D6723E">
      <w:pPr>
        <w:pStyle w:val="Odstavecseseznamem"/>
        <w:numPr>
          <w:ilvl w:val="1"/>
          <w:numId w:val="1"/>
        </w:numPr>
        <w:jc w:val="both"/>
      </w:pPr>
      <w:r>
        <w:lastRenderedPageBreak/>
        <w:t>V návaznosti na nutnost provedení dodatečných prací v průběhu realizace Díla, jejichž rozsah představuje 5,56 % z celkového objemu prací, je v</w:t>
      </w:r>
      <w:r w:rsidRPr="00D6723E">
        <w:t xml:space="preserve"> souladu s ustanovením čl. X</w:t>
      </w:r>
      <w:r>
        <w:t>III</w:t>
      </w:r>
      <w:r w:rsidRPr="00D6723E">
        <w:t>, odst. 1</w:t>
      </w:r>
      <w:r>
        <w:t>3.5 S</w:t>
      </w:r>
      <w:r w:rsidRPr="00D6723E">
        <w:t xml:space="preserve">mlouvy prodloužen termín dokončení díla o </w:t>
      </w:r>
      <w:r w:rsidR="00291F48">
        <w:t>42</w:t>
      </w:r>
      <w:r w:rsidRPr="00D6723E">
        <w:t xml:space="preserve"> kalendářních dnů.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5A5509" w:rsidRDefault="007E0D26" w:rsidP="005E048B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5A5509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 w:rsidRPr="005A5509">
        <w:rPr>
          <w:rFonts w:cs="Calibri"/>
          <w:szCs w:val="18"/>
          <w:lang w:eastAsia="en-US"/>
        </w:rPr>
        <w:t xml:space="preserve">a odstavců </w:t>
      </w:r>
      <w:r w:rsidR="00690981" w:rsidRPr="005A5509">
        <w:rPr>
          <w:rFonts w:cs="Calibri"/>
          <w:szCs w:val="18"/>
          <w:lang w:eastAsia="en-US"/>
        </w:rPr>
        <w:t xml:space="preserve">se </w:t>
      </w:r>
      <w:r w:rsidR="00F26178" w:rsidRPr="005A5509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44E75140" w14:textId="0C6AC62F" w:rsidR="007663F1" w:rsidRPr="00F0385F" w:rsidRDefault="00AA3A3F" w:rsidP="00F0385F">
      <w:pPr>
        <w:spacing w:before="60"/>
        <w:ind w:firstLine="459"/>
        <w:jc w:val="both"/>
        <w:rPr>
          <w:rFonts w:cs="Calibri"/>
          <w:szCs w:val="18"/>
          <w:lang w:eastAsia="en-US"/>
        </w:rPr>
      </w:pPr>
      <w:r w:rsidRPr="00F0385F">
        <w:rPr>
          <w:rFonts w:cs="Calibri"/>
          <w:szCs w:val="18"/>
          <w:lang w:eastAsia="en-US"/>
        </w:rPr>
        <w:t xml:space="preserve">K dosavadnímu </w:t>
      </w:r>
      <w:r w:rsidR="000056A3" w:rsidRPr="00F0385F">
        <w:rPr>
          <w:rFonts w:cs="Calibri"/>
          <w:szCs w:val="18"/>
          <w:lang w:eastAsia="en-US"/>
        </w:rPr>
        <w:t>text</w:t>
      </w:r>
      <w:r w:rsidR="000056A3">
        <w:rPr>
          <w:rFonts w:cs="Calibri"/>
          <w:szCs w:val="18"/>
          <w:lang w:eastAsia="en-US"/>
        </w:rPr>
        <w:t xml:space="preserve">u </w:t>
      </w:r>
      <w:r w:rsidRPr="00F0385F">
        <w:rPr>
          <w:rFonts w:cs="Calibri"/>
          <w:szCs w:val="18"/>
          <w:lang w:eastAsia="en-US"/>
        </w:rPr>
        <w:t xml:space="preserve">se </w:t>
      </w:r>
      <w:r w:rsidR="00851855" w:rsidRPr="00F0385F">
        <w:rPr>
          <w:rFonts w:cs="Calibri"/>
          <w:szCs w:val="18"/>
          <w:lang w:eastAsia="en-US"/>
        </w:rPr>
        <w:t>doplňuje následující</w:t>
      </w:r>
      <w:r w:rsidRPr="00F0385F">
        <w:rPr>
          <w:rFonts w:cs="Calibri"/>
          <w:szCs w:val="18"/>
          <w:lang w:eastAsia="en-US"/>
        </w:rPr>
        <w:t>:</w:t>
      </w:r>
    </w:p>
    <w:p w14:paraId="4CF68ACA" w14:textId="77777777" w:rsidR="00D6723E" w:rsidRPr="007663F1" w:rsidRDefault="00D6723E" w:rsidP="00D6723E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lang w:eastAsia="en-US"/>
        </w:rPr>
        <w:t>Změna 1.01</w:t>
      </w:r>
    </w:p>
    <w:p w14:paraId="708FD95A" w14:textId="76FC376D" w:rsidR="007663F1" w:rsidRPr="007663F1" w:rsidRDefault="007663F1" w:rsidP="007663F1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663F1">
        <w:rPr>
          <w:rFonts w:cs="Calibri"/>
          <w:szCs w:val="18"/>
          <w:u w:val="single"/>
          <w:lang w:eastAsia="en-US"/>
        </w:rPr>
        <w:t>SO 101 Silnice III/4972</w:t>
      </w:r>
    </w:p>
    <w:p w14:paraId="45D9CFE2" w14:textId="6FE8A49C" w:rsidR="00D6723E" w:rsidRDefault="00D6723E" w:rsidP="00D6723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D6723E">
        <w:rPr>
          <w:rFonts w:cs="Calibri"/>
          <w:szCs w:val="18"/>
          <w:lang w:eastAsia="en-US"/>
        </w:rPr>
        <w:t>Po odfrézování pravé poloviny silnice bylo zjištěno, že v části vozovky jsou žulové kostky. Statická zkouška únosnosti zemní pláně vykázala nevyhovující hodnoty</w:t>
      </w:r>
      <w:r>
        <w:rPr>
          <w:rFonts w:cs="Calibri"/>
          <w:szCs w:val="18"/>
          <w:lang w:eastAsia="en-US"/>
        </w:rPr>
        <w:t>. Z toho důvodu ž</w:t>
      </w:r>
      <w:r w:rsidRPr="00D6723E">
        <w:rPr>
          <w:rFonts w:cs="Calibri"/>
          <w:szCs w:val="18"/>
          <w:lang w:eastAsia="en-US"/>
        </w:rPr>
        <w:t>ulová dlažba na ploše 154,70 m</w:t>
      </w:r>
      <w:r w:rsidRPr="00D6723E">
        <w:rPr>
          <w:rFonts w:cs="Calibri"/>
          <w:szCs w:val="18"/>
          <w:vertAlign w:val="superscript"/>
          <w:lang w:eastAsia="en-US"/>
        </w:rPr>
        <w:t>2</w:t>
      </w:r>
      <w:r w:rsidRPr="00D6723E">
        <w:rPr>
          <w:rFonts w:cs="Calibri"/>
          <w:szCs w:val="18"/>
          <w:lang w:eastAsia="en-US"/>
        </w:rPr>
        <w:t xml:space="preserve"> bude očištěna a odvezena na skládku ŘSZK v areálu SÚS Slovácka v Jarošově. Podkladní vrstvy vozovky budou odstraněny a nahrazeny novými vrstvami ze ŠD </w:t>
      </w:r>
      <w:proofErr w:type="spellStart"/>
      <w:r w:rsidRPr="00D6723E">
        <w:rPr>
          <w:rFonts w:cs="Calibri"/>
          <w:szCs w:val="18"/>
          <w:lang w:eastAsia="en-US"/>
        </w:rPr>
        <w:t>tl</w:t>
      </w:r>
      <w:proofErr w:type="spellEnd"/>
      <w:r w:rsidRPr="00D6723E">
        <w:rPr>
          <w:rFonts w:cs="Calibri"/>
          <w:szCs w:val="18"/>
          <w:lang w:eastAsia="en-US"/>
        </w:rPr>
        <w:t>. 15 cm o výměře 77,35 m</w:t>
      </w:r>
      <w:r w:rsidRPr="00D6723E">
        <w:rPr>
          <w:rFonts w:cs="Calibri"/>
          <w:szCs w:val="18"/>
          <w:vertAlign w:val="superscript"/>
          <w:lang w:eastAsia="en-US"/>
        </w:rPr>
        <w:t>2</w:t>
      </w:r>
      <w:r w:rsidRPr="00D6723E">
        <w:rPr>
          <w:rFonts w:cs="Calibri"/>
          <w:szCs w:val="18"/>
          <w:lang w:eastAsia="en-US"/>
        </w:rPr>
        <w:t>. Vytěžená zemina bude odvezena na skládku. Pro zjištění únosnosti budou provedeny další čtyři statické zatěžovací zkoušky.</w:t>
      </w:r>
    </w:p>
    <w:p w14:paraId="17915CE1" w14:textId="2754126D" w:rsidR="00291F48" w:rsidRDefault="00291F48" w:rsidP="00F0385F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Pr="00F0385F">
        <w:rPr>
          <w:rFonts w:cs="Calibri"/>
          <w:szCs w:val="18"/>
          <w:lang w:eastAsia="en-US"/>
        </w:rPr>
        <w:t>IV. Doba a místo plnění</w:t>
      </w:r>
      <w:r w:rsidR="00F0385F">
        <w:rPr>
          <w:rFonts w:cs="Calibri"/>
          <w:szCs w:val="18"/>
          <w:lang w:eastAsia="en-US"/>
        </w:rPr>
        <w:t>, odst. 4.3</w:t>
      </w:r>
    </w:p>
    <w:p w14:paraId="4D80D5A7" w14:textId="69839DF5" w:rsidR="00291F48" w:rsidRPr="00291F48" w:rsidRDefault="00291F48" w:rsidP="00F0385F">
      <w:pPr>
        <w:spacing w:before="60"/>
        <w:ind w:left="426"/>
        <w:jc w:val="both"/>
        <w:rPr>
          <w:rFonts w:cs="Calibri"/>
          <w:szCs w:val="18"/>
          <w:lang w:eastAsia="en-US"/>
        </w:rPr>
      </w:pPr>
      <w:r w:rsidRPr="00291F48">
        <w:rPr>
          <w:rFonts w:cs="Calibri"/>
          <w:szCs w:val="18"/>
          <w:lang w:eastAsia="en-US"/>
        </w:rPr>
        <w:t xml:space="preserve">Zhotovitel se zavazuje Dílo provést (dokončit a předat Objednateli) do </w:t>
      </w:r>
      <w:r w:rsidRPr="00F0385F">
        <w:rPr>
          <w:rFonts w:cs="Calibri"/>
          <w:b/>
          <w:bCs/>
          <w:szCs w:val="18"/>
          <w:lang w:eastAsia="en-US"/>
        </w:rPr>
        <w:t>252 (dvou set padesát dvou) dnů ode dne předání staveniště</w:t>
      </w:r>
      <w:r w:rsidRPr="00291F48">
        <w:rPr>
          <w:rFonts w:cs="Calibri"/>
          <w:szCs w:val="18"/>
          <w:lang w:eastAsia="en-US"/>
        </w:rPr>
        <w:t xml:space="preserve"> (viz shora) (takto vymezený úsek pro provedení Díla dále jen „Doba provádění díla“).</w:t>
      </w:r>
    </w:p>
    <w:p w14:paraId="4984A54A" w14:textId="59347BDE" w:rsidR="00D55A4E" w:rsidRDefault="00EF4A97" w:rsidP="00D6723E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042B4A69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DE57A2" w:rsidRPr="00DE57A2">
        <w:rPr>
          <w:rFonts w:cs="Calibri"/>
          <w:szCs w:val="18"/>
          <w:lang w:eastAsia="en-US"/>
        </w:rPr>
        <w:t>5 662 205,18</w:t>
      </w:r>
      <w:r w:rsidR="00DE57A2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328EE711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DE57A2" w:rsidRPr="00DE57A2">
        <w:rPr>
          <w:rFonts w:cs="Calibri"/>
          <w:szCs w:val="18"/>
          <w:lang w:eastAsia="en-US"/>
        </w:rPr>
        <w:t>1 189 063,09</w:t>
      </w:r>
      <w:r w:rsidR="00DE57A2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139FE143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DE57A2" w:rsidRPr="00DE57A2">
        <w:rPr>
          <w:rFonts w:cs="Calibri"/>
          <w:szCs w:val="18"/>
          <w:lang w:eastAsia="en-US"/>
        </w:rPr>
        <w:t>6 851 268,27</w:t>
      </w:r>
      <w:r w:rsidR="00DE57A2">
        <w:rPr>
          <w:rFonts w:cs="Calibri"/>
          <w:szCs w:val="18"/>
          <w:lang w:eastAsia="en-US"/>
        </w:rPr>
        <w:t xml:space="preserve">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6B29C73D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DF77CF">
        <w:rPr>
          <w:rFonts w:cs="Calibri"/>
          <w:szCs w:val="18"/>
          <w:lang w:eastAsia="en-US"/>
        </w:rPr>
        <w:t xml:space="preserve">šest milionů </w:t>
      </w:r>
      <w:r w:rsidR="00DE57A2">
        <w:rPr>
          <w:rFonts w:cs="Calibri"/>
          <w:szCs w:val="18"/>
          <w:lang w:eastAsia="en-US"/>
        </w:rPr>
        <w:t>osm</w:t>
      </w:r>
      <w:r w:rsidR="00DF77CF">
        <w:rPr>
          <w:rFonts w:cs="Calibri"/>
          <w:szCs w:val="18"/>
          <w:lang w:eastAsia="en-US"/>
        </w:rPr>
        <w:t xml:space="preserve"> set </w:t>
      </w:r>
      <w:r w:rsidR="00DE57A2">
        <w:rPr>
          <w:rFonts w:cs="Calibri"/>
          <w:szCs w:val="18"/>
          <w:lang w:eastAsia="en-US"/>
        </w:rPr>
        <w:t>padesát jeden tisíc dvě stě šedesát osm</w:t>
      </w:r>
      <w:r w:rsidR="00DF77CF">
        <w:rPr>
          <w:rFonts w:cs="Calibri"/>
          <w:szCs w:val="18"/>
          <w:lang w:eastAsia="en-US"/>
        </w:rPr>
        <w:t xml:space="preserve"> korun českých, </w:t>
      </w:r>
      <w:r w:rsidR="00DE57A2">
        <w:rPr>
          <w:rFonts w:cs="Calibri"/>
          <w:szCs w:val="18"/>
          <w:lang w:eastAsia="en-US"/>
        </w:rPr>
        <w:t>27</w:t>
      </w:r>
      <w:r w:rsidR="00DF77CF">
        <w:rPr>
          <w:rFonts w:cs="Calibri"/>
          <w:szCs w:val="18"/>
          <w:lang w:eastAsia="en-US"/>
        </w:rPr>
        <w:t>/100)</w:t>
      </w:r>
    </w:p>
    <w:p w14:paraId="333A49B0" w14:textId="05F4971E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DE57A2">
        <w:rPr>
          <w:rFonts w:cs="Calibri"/>
          <w:szCs w:val="18"/>
          <w:lang w:eastAsia="en-US"/>
        </w:rPr>
        <w:t>č. 2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2D6ABD9A" w:rsidR="00DD3DB2" w:rsidRPr="00D63B33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D63B33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63B33">
          <w:rPr>
            <w:rFonts w:ascii="Calibri" w:hAnsi="Calibri" w:cs="Calibri"/>
            <w:sz w:val="18"/>
            <w:szCs w:val="18"/>
          </w:rPr>
          <w:t>1 a</w:t>
        </w:r>
      </w:smartTag>
      <w:r w:rsidRPr="00D63B33">
        <w:rPr>
          <w:rFonts w:ascii="Calibri" w:hAnsi="Calibri" w:cs="Calibri"/>
          <w:sz w:val="18"/>
          <w:szCs w:val="18"/>
        </w:rPr>
        <w:t xml:space="preserve"> nedílnou součástí tohoto dodatku je soupis objektů a změn</w:t>
      </w:r>
      <w:r w:rsidR="00DE57A2">
        <w:rPr>
          <w:rFonts w:ascii="Calibri" w:hAnsi="Calibri" w:cs="Calibri"/>
          <w:sz w:val="18"/>
          <w:szCs w:val="18"/>
        </w:rPr>
        <w:t>a</w:t>
      </w:r>
      <w:r w:rsidRPr="00D63B33">
        <w:rPr>
          <w:rFonts w:ascii="Calibri" w:hAnsi="Calibri" w:cs="Calibri"/>
          <w:sz w:val="18"/>
          <w:szCs w:val="18"/>
        </w:rPr>
        <w:t xml:space="preserve"> soupisu prací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63B33">
        <w:rPr>
          <w:rFonts w:ascii="Calibri" w:hAnsi="Calibri" w:cs="Calibri"/>
          <w:sz w:val="18"/>
          <w:szCs w:val="18"/>
        </w:rPr>
        <w:t xml:space="preserve">.01. </w:t>
      </w:r>
    </w:p>
    <w:p w14:paraId="761D8529" w14:textId="245A7180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stranami.</w:t>
      </w:r>
    </w:p>
    <w:p w14:paraId="658A74D2" w14:textId="3B40BE20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226E8DEC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Smluvní strany na důkaz svého souhlasu s obsahem tohoto dodatku </w:t>
      </w:r>
      <w:r w:rsidR="00DE57A2">
        <w:rPr>
          <w:rFonts w:ascii="Calibri" w:hAnsi="Calibri" w:cs="Calibri"/>
          <w:sz w:val="18"/>
          <w:szCs w:val="18"/>
        </w:rPr>
        <w:t>č. 2</w:t>
      </w:r>
      <w:r w:rsidRPr="00DD3DB2">
        <w:rPr>
          <w:rFonts w:ascii="Calibri" w:hAnsi="Calibri" w:cs="Calibri"/>
          <w:sz w:val="18"/>
          <w:szCs w:val="18"/>
        </w:rPr>
        <w:t xml:space="preserve"> připojují své podpisy.</w:t>
      </w:r>
    </w:p>
    <w:bookmarkEnd w:id="1"/>
    <w:tbl>
      <w:tblPr>
        <w:tblStyle w:val="Mkatabul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4553"/>
      </w:tblGrid>
      <w:tr w:rsidR="00DD1A2B" w:rsidRPr="001421F6" w14:paraId="1BD33F58" w14:textId="77777777" w:rsidTr="007663F1">
        <w:trPr>
          <w:trHeight w:val="314"/>
        </w:trPr>
        <w:tc>
          <w:tcPr>
            <w:tcW w:w="4553" w:type="dxa"/>
          </w:tcPr>
          <w:p w14:paraId="4862790E" w14:textId="44088259" w:rsidR="00787E64" w:rsidRPr="001421F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4F6975A6" w14:textId="72F88B64" w:rsidR="001421F6" w:rsidRPr="001421F6" w:rsidRDefault="001421F6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663F1">
        <w:trPr>
          <w:trHeight w:val="314"/>
        </w:trPr>
        <w:tc>
          <w:tcPr>
            <w:tcW w:w="4553" w:type="dxa"/>
          </w:tcPr>
          <w:p w14:paraId="2F478E37" w14:textId="2AC80035" w:rsidR="00787E64" w:rsidRPr="00ED48A6" w:rsidRDefault="00217292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  <w:r>
              <w:rPr>
                <w:rFonts w:cs="Calibri"/>
                <w:szCs w:val="18"/>
                <w:lang w:eastAsia="en-US"/>
              </w:rPr>
              <w:t>18.10.2024</w:t>
            </w:r>
          </w:p>
        </w:tc>
        <w:tc>
          <w:tcPr>
            <w:tcW w:w="4553" w:type="dxa"/>
          </w:tcPr>
          <w:p w14:paraId="67278DAC" w14:textId="77777777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7663F1">
        <w:trPr>
          <w:trHeight w:val="314"/>
        </w:trPr>
        <w:tc>
          <w:tcPr>
            <w:tcW w:w="4553" w:type="dxa"/>
          </w:tcPr>
          <w:p w14:paraId="1231C4E0" w14:textId="22F67DF6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1A5A77CE" w14:textId="5EE8C5BB" w:rsidR="00B1550E" w:rsidRPr="00B1550E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663F1">
        <w:trPr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D63B33" w:rsidRPr="00ED48A6" w14:paraId="0C07CC1C" w14:textId="77777777" w:rsidTr="007663F1">
        <w:trPr>
          <w:trHeight w:val="314"/>
        </w:trPr>
        <w:tc>
          <w:tcPr>
            <w:tcW w:w="4553" w:type="dxa"/>
            <w:hideMark/>
          </w:tcPr>
          <w:p w14:paraId="3EE8F000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094BF949" w14:textId="77777777" w:rsidR="00D63B33" w:rsidRPr="00ED48A6" w:rsidRDefault="00D63B33" w:rsidP="00147D3D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42A70B5C" w14:textId="77777777" w:rsidR="00D63B33" w:rsidRPr="00ED48A6" w:rsidRDefault="00D63B33" w:rsidP="00147D3D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1D6B97D9" w14:textId="77777777" w:rsidR="00D63B33" w:rsidRPr="00ED48A6" w:rsidRDefault="00D63B33" w:rsidP="00147D3D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hideMark/>
          </w:tcPr>
          <w:p w14:paraId="43AD27FD" w14:textId="77777777" w:rsidR="00D63B33" w:rsidRPr="00ED48A6" w:rsidRDefault="00D63B33" w:rsidP="00147D3D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4E3EBAD" w14:textId="77777777" w:rsidR="00D63B33" w:rsidRPr="00152522" w:rsidRDefault="00D63B33" w:rsidP="00147D3D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16D532BA" w14:textId="77777777" w:rsidR="00D63B33" w:rsidRPr="00D84FF0" w:rsidRDefault="00D63B33" w:rsidP="00147D3D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</w:tc>
      </w:tr>
    </w:tbl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2E5B8" w14:textId="77777777" w:rsidR="006A0EEA" w:rsidRDefault="006A0EEA" w:rsidP="00F20287">
      <w:r>
        <w:separator/>
      </w:r>
    </w:p>
  </w:endnote>
  <w:endnote w:type="continuationSeparator" w:id="0">
    <w:p w14:paraId="166BE1A1" w14:textId="77777777" w:rsidR="006A0EEA" w:rsidRDefault="006A0EEA" w:rsidP="00F20287">
      <w:r>
        <w:continuationSeparator/>
      </w:r>
    </w:p>
  </w:endnote>
  <w:endnote w:type="continuationNotice" w:id="1">
    <w:p w14:paraId="0E0E4166" w14:textId="77777777" w:rsidR="006A0EEA" w:rsidRDefault="006A0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01120" w14:textId="77777777" w:rsidR="006A0EEA" w:rsidRDefault="006A0EEA" w:rsidP="00F20287">
      <w:r>
        <w:separator/>
      </w:r>
    </w:p>
  </w:footnote>
  <w:footnote w:type="continuationSeparator" w:id="0">
    <w:p w14:paraId="1F36B9F5" w14:textId="77777777" w:rsidR="006A0EEA" w:rsidRDefault="006A0EEA" w:rsidP="00F20287">
      <w:r>
        <w:continuationSeparator/>
      </w:r>
    </w:p>
  </w:footnote>
  <w:footnote w:type="continuationNotice" w:id="1">
    <w:p w14:paraId="444661BB" w14:textId="77777777" w:rsidR="006A0EEA" w:rsidRDefault="006A0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A3CF" w14:textId="77777777" w:rsidR="00326E03" w:rsidRDefault="00326E03" w:rsidP="00326E03">
    <w:pPr>
      <w:pStyle w:val="Zhlav"/>
      <w:jc w:val="right"/>
    </w:pPr>
    <w:r>
      <w:t>Ředitelství silnic Zlínského kraje, příspěvková organizace</w:t>
    </w:r>
  </w:p>
  <w:p w14:paraId="5485F7C4" w14:textId="77777777" w:rsidR="00326E03" w:rsidRDefault="00326E03" w:rsidP="00326E03">
    <w:pPr>
      <w:pStyle w:val="Zhlav"/>
      <w:jc w:val="right"/>
    </w:pPr>
    <w:r>
      <w:t>K Majáku 5001, 760 01 Zlín, IČO: 70934860</w:t>
    </w:r>
  </w:p>
  <w:p w14:paraId="32E9D609" w14:textId="77777777" w:rsidR="002C18F6" w:rsidRPr="00326E03" w:rsidRDefault="002C18F6" w:rsidP="00326E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AA4672"/>
    <w:multiLevelType w:val="multilevel"/>
    <w:tmpl w:val="7932D5AA"/>
    <w:lvl w:ilvl="0">
      <w:start w:val="1"/>
      <w:numFmt w:val="decimal"/>
      <w:lvlText w:val="%1"/>
      <w:lvlJc w:val="left"/>
      <w:pPr>
        <w:ind w:left="990" w:hanging="9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92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6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7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5"/>
  </w:num>
  <w:num w:numId="7" w16cid:durableId="777525223">
    <w:abstractNumId w:val="0"/>
  </w:num>
  <w:num w:numId="8" w16cid:durableId="112997716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6A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6E6F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A8D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1FD6"/>
    <w:rsid w:val="001421F6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497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495C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292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5465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1F48"/>
    <w:rsid w:val="002940D6"/>
    <w:rsid w:val="002962E0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6E03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6DD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6B67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2F46"/>
    <w:rsid w:val="004B32CB"/>
    <w:rsid w:val="004B45B3"/>
    <w:rsid w:val="004B4628"/>
    <w:rsid w:val="004B51DC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5509"/>
    <w:rsid w:val="005A7496"/>
    <w:rsid w:val="005A7A3A"/>
    <w:rsid w:val="005B1BF6"/>
    <w:rsid w:val="005B3BA9"/>
    <w:rsid w:val="005B3D41"/>
    <w:rsid w:val="005B668D"/>
    <w:rsid w:val="005B6BF3"/>
    <w:rsid w:val="005C08C1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48B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DE5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0EEA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00CB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4C73"/>
    <w:rsid w:val="00755927"/>
    <w:rsid w:val="00756029"/>
    <w:rsid w:val="00756525"/>
    <w:rsid w:val="00763E01"/>
    <w:rsid w:val="007647AC"/>
    <w:rsid w:val="00766138"/>
    <w:rsid w:val="007663F1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589C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54BC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639"/>
    <w:rsid w:val="008D2734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B90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0537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5784"/>
    <w:rsid w:val="00BE6BC1"/>
    <w:rsid w:val="00BF1345"/>
    <w:rsid w:val="00BF240F"/>
    <w:rsid w:val="00BF2B8E"/>
    <w:rsid w:val="00BF2CD9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3B33"/>
    <w:rsid w:val="00D6723E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83B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57A2"/>
    <w:rsid w:val="00DF041D"/>
    <w:rsid w:val="00DF0E84"/>
    <w:rsid w:val="00DF2003"/>
    <w:rsid w:val="00DF2842"/>
    <w:rsid w:val="00DF48E9"/>
    <w:rsid w:val="00DF4A54"/>
    <w:rsid w:val="00DF6DA3"/>
    <w:rsid w:val="00DF77CF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53F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0FB9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8C9"/>
    <w:rsid w:val="00F0385F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5B71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2024-10-18T11:47:00Z</dcterms:created>
  <dcterms:modified xsi:type="dcterms:W3CDTF">2024-10-18T11:47:00Z</dcterms:modified>
</cp:coreProperties>
</file>