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90169" w14:textId="77777777" w:rsidR="003C1FA5" w:rsidRDefault="003C1FA5"/>
    <w:tbl>
      <w:tblPr>
        <w:tblStyle w:val="NormalTable"/>
        <w:tblW w:w="9910" w:type="dxa"/>
        <w:tblLook w:val="04A0" w:firstRow="1" w:lastRow="0" w:firstColumn="1" w:lastColumn="0" w:noHBand="0" w:noVBand="1"/>
      </w:tblPr>
      <w:tblGrid>
        <w:gridCol w:w="5394"/>
        <w:gridCol w:w="4516"/>
      </w:tblGrid>
      <w:tr w:rsidR="003C1FA5" w14:paraId="67A8B11F" w14:textId="77777777">
        <w:trPr>
          <w:trHeight w:val="1432"/>
        </w:trPr>
        <w:tc>
          <w:tcPr>
            <w:tcW w:w="5394" w:type="dxa"/>
          </w:tcPr>
          <w:p w14:paraId="7AC7EDE3" w14:textId="77777777" w:rsidR="003C1FA5" w:rsidRDefault="00140CD2">
            <w:pPr>
              <w:pStyle w:val="NoList1"/>
              <w:tabs>
                <w:tab w:val="left" w:pos="885"/>
              </w:tabs>
              <w:rPr>
                <w:rFonts w:ascii="Arial" w:eastAsia="Arial" w:hAnsi="Arial" w:cs="Arial"/>
                <w:caps/>
                <w:spacing w:val="8"/>
                <w:lang w:val="cs-CZ"/>
              </w:rPr>
            </w:pPr>
            <w:proofErr w:type="spellStart"/>
            <w:r>
              <w:rPr>
                <w:rFonts w:ascii="Arial" w:eastAsia="Arial" w:hAnsi="Arial" w:cs="Arial"/>
                <w:spacing w:val="8"/>
                <w:lang w:val="cs-CZ"/>
              </w:rPr>
              <w:t>Sp</w:t>
            </w:r>
            <w:proofErr w:type="spellEnd"/>
            <w:r>
              <w:rPr>
                <w:rFonts w:ascii="Arial" w:eastAsia="Arial" w:hAnsi="Arial" w:cs="Arial"/>
                <w:spacing w:val="8"/>
                <w:lang w:val="cs-CZ"/>
              </w:rPr>
              <w:t>.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MZE-35827/2021-11153</w:t>
            </w:r>
            <w:r>
              <w:rPr>
                <w:rFonts w:ascii="Arial" w:eastAsia="Arial" w:hAnsi="Arial" w:cs="Arial"/>
                <w:lang w:val="cs-CZ"/>
              </w:rPr>
              <w:fldChar w:fldCharType="end"/>
            </w:r>
          </w:p>
          <w:p w14:paraId="62FE0803" w14:textId="77777777" w:rsidR="003C1FA5" w:rsidRDefault="00140CD2">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MZE-68278/2024-12122</w:t>
            </w:r>
            <w:r>
              <w:rPr>
                <w:rFonts w:ascii="Arial" w:eastAsia="Arial" w:hAnsi="Arial" w:cs="Arial"/>
                <w:lang w:val="cs-CZ"/>
              </w:rPr>
              <w:fldChar w:fldCharType="end"/>
            </w:r>
          </w:p>
          <w:p w14:paraId="46864051" w14:textId="77777777" w:rsidR="003C1FA5" w:rsidRDefault="003C1FA5">
            <w:pPr>
              <w:rPr>
                <w:szCs w:val="22"/>
                <w:lang w:eastAsia="ar-SA"/>
              </w:rPr>
            </w:pPr>
          </w:p>
        </w:tc>
        <w:tc>
          <w:tcPr>
            <w:tcW w:w="4516" w:type="dxa"/>
            <w:hideMark/>
          </w:tcPr>
          <w:p w14:paraId="275E4C7A" w14:textId="77777777" w:rsidR="003C1FA5" w:rsidRDefault="00140CD2">
            <w:pPr>
              <w:jc w:val="right"/>
              <w:rPr>
                <w:rFonts w:ascii="Calibri" w:eastAsia="Calibri" w:hAnsi="Calibri" w:cs="Calibri"/>
                <w:spacing w:val="8"/>
              </w:rPr>
            </w:pPr>
            <w:r>
              <w:rPr>
                <w:noProof/>
              </w:rPr>
              <mc:AlternateContent>
                <mc:Choice Requires="wps">
                  <w:drawing>
                    <wp:inline distT="0" distB="0" distL="0" distR="0" wp14:anchorId="48E80C5F" wp14:editId="092F695D">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5392A104" w14:textId="77777777" w:rsidR="003C1FA5" w:rsidRDefault="00140CD2">
                                  <w:pPr>
                                    <w:jc w:val="center"/>
                                  </w:pPr>
                                  <w:r>
                                    <w:rPr>
                                      <w:rFonts w:eastAsia="Arial" w:cs="Arial"/>
                                      <w:sz w:val="18"/>
                                    </w:rPr>
                                    <w:t>MZE-68278/2024-12122</w:t>
                                  </w:r>
                                </w:p>
                                <w:p w14:paraId="3B37EE6B" w14:textId="77777777" w:rsidR="003C1FA5" w:rsidRDefault="00140CD2">
                                  <w:pPr>
                                    <w:jc w:val="center"/>
                                  </w:pPr>
                                  <w:r>
                                    <w:rPr>
                                      <w:noProof/>
                                    </w:rPr>
                                    <w:drawing>
                                      <wp:inline distT="0" distB="0" distL="0" distR="0" wp14:anchorId="34434926" wp14:editId="145A0EC6">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6BC26226" w14:textId="77777777" w:rsidR="003C1FA5" w:rsidRDefault="00140CD2">
                                  <w:pPr>
                                    <w:jc w:val="center"/>
                                  </w:pPr>
                                  <w:r>
                                    <w:rPr>
                                      <w:rFonts w:eastAsia="Arial" w:cs="Arial"/>
                                      <w:sz w:val="18"/>
                                    </w:rPr>
                                    <w:t>mzedms028355826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8E80C5F"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5392A104" w14:textId="77777777" w:rsidR="003C1FA5" w:rsidRDefault="00140CD2">
                            <w:pPr>
                              <w:jc w:val="center"/>
                            </w:pPr>
                            <w:r>
                              <w:rPr>
                                <w:rFonts w:eastAsia="Arial" w:cs="Arial"/>
                                <w:sz w:val="18"/>
                              </w:rPr>
                              <w:t>MZE-68278/2024-12122</w:t>
                            </w:r>
                          </w:p>
                          <w:p w14:paraId="3B37EE6B" w14:textId="77777777" w:rsidR="003C1FA5" w:rsidRDefault="00140CD2">
                            <w:pPr>
                              <w:jc w:val="center"/>
                            </w:pPr>
                            <w:r>
                              <w:rPr>
                                <w:noProof/>
                              </w:rPr>
                              <w:drawing>
                                <wp:inline distT="0" distB="0" distL="0" distR="0" wp14:anchorId="34434926" wp14:editId="145A0EC6">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6BC26226" w14:textId="77777777" w:rsidR="003C1FA5" w:rsidRDefault="00140CD2">
                            <w:pPr>
                              <w:jc w:val="center"/>
                            </w:pPr>
                            <w:r>
                              <w:rPr>
                                <w:rFonts w:eastAsia="Arial" w:cs="Arial"/>
                                <w:sz w:val="18"/>
                              </w:rPr>
                              <w:t>mzedms028355826</w:t>
                            </w:r>
                          </w:p>
                        </w:txbxContent>
                      </v:textbox>
                      <w10:anchorlock/>
                    </v:rect>
                  </w:pict>
                </mc:Fallback>
              </mc:AlternateContent>
            </w:r>
          </w:p>
        </w:tc>
      </w:tr>
    </w:tbl>
    <w:p w14:paraId="4D9FD312" w14:textId="77777777" w:rsidR="003C1FA5" w:rsidRDefault="003C1FA5">
      <w:pPr>
        <w:spacing w:after="0"/>
        <w:jc w:val="center"/>
        <w:rPr>
          <w:rFonts w:cs="Arial"/>
          <w:b/>
          <w:sz w:val="36"/>
          <w:szCs w:val="36"/>
        </w:rPr>
      </w:pPr>
    </w:p>
    <w:p w14:paraId="07712718" w14:textId="77777777" w:rsidR="003C1FA5" w:rsidRDefault="003C1FA5">
      <w:pPr>
        <w:spacing w:after="0"/>
        <w:jc w:val="center"/>
        <w:rPr>
          <w:rFonts w:cs="Arial"/>
          <w:b/>
          <w:sz w:val="36"/>
          <w:szCs w:val="36"/>
        </w:rPr>
      </w:pPr>
    </w:p>
    <w:p w14:paraId="1AF5771F" w14:textId="77777777" w:rsidR="003C1FA5" w:rsidRDefault="00140CD2">
      <w:pPr>
        <w:tabs>
          <w:tab w:val="left" w:pos="6946"/>
        </w:tabs>
        <w:spacing w:after="0"/>
        <w:jc w:val="center"/>
        <w:rPr>
          <w:rFonts w:cs="Arial"/>
          <w:b/>
          <w:bCs/>
          <w:color w:val="FF0000"/>
          <w:sz w:val="36"/>
          <w:szCs w:val="36"/>
        </w:rPr>
      </w:pPr>
      <w:r>
        <w:rPr>
          <w:rFonts w:cs="Arial"/>
          <w:b/>
          <w:bCs/>
          <w:sz w:val="36"/>
          <w:szCs w:val="36"/>
        </w:rPr>
        <w:t>Požadavek na změnu (</w:t>
      </w:r>
      <w:proofErr w:type="spellStart"/>
      <w:r>
        <w:rPr>
          <w:rFonts w:cs="Arial"/>
          <w:b/>
          <w:bCs/>
          <w:sz w:val="36"/>
          <w:szCs w:val="36"/>
        </w:rPr>
        <w:t>RfC</w:t>
      </w:r>
      <w:proofErr w:type="spellEnd"/>
      <w:r>
        <w:rPr>
          <w:rFonts w:cs="Arial"/>
          <w:b/>
          <w:bCs/>
          <w:sz w:val="36"/>
          <w:szCs w:val="36"/>
        </w:rPr>
        <w:t>)</w:t>
      </w:r>
      <w:r>
        <w:rPr>
          <w:rStyle w:val="Odkaznavysvtlivky"/>
          <w:rFonts w:cs="Arial"/>
          <w:b/>
          <w:bCs/>
          <w:sz w:val="36"/>
          <w:szCs w:val="36"/>
        </w:rPr>
        <w:endnoteReference w:id="1"/>
      </w:r>
      <w:r>
        <w:rPr>
          <w:rFonts w:cs="Arial"/>
          <w:b/>
          <w:bCs/>
          <w:sz w:val="36"/>
          <w:szCs w:val="36"/>
        </w:rPr>
        <w:t xml:space="preserve"> – Z39724</w:t>
      </w:r>
    </w:p>
    <w:p w14:paraId="55E7AAF7" w14:textId="77777777" w:rsidR="003C1FA5" w:rsidRDefault="003C1FA5">
      <w:pPr>
        <w:tabs>
          <w:tab w:val="left" w:pos="6946"/>
        </w:tabs>
        <w:spacing w:after="0"/>
        <w:jc w:val="center"/>
        <w:rPr>
          <w:rFonts w:cs="Arial"/>
          <w:b/>
          <w:caps/>
          <w:szCs w:val="22"/>
        </w:rPr>
      </w:pPr>
    </w:p>
    <w:p w14:paraId="3396A33E" w14:textId="77777777" w:rsidR="003C1FA5" w:rsidRDefault="003C1FA5">
      <w:pPr>
        <w:spacing w:after="0"/>
        <w:jc w:val="center"/>
        <w:rPr>
          <w:rFonts w:cs="Arial"/>
          <w:b/>
          <w:caps/>
          <w:szCs w:val="22"/>
        </w:rPr>
      </w:pPr>
    </w:p>
    <w:p w14:paraId="35014F60" w14:textId="77777777" w:rsidR="003C1FA5" w:rsidRDefault="00140CD2">
      <w:pPr>
        <w:rPr>
          <w:rFonts w:cs="Arial"/>
          <w:b/>
          <w:caps/>
          <w:szCs w:val="22"/>
        </w:rPr>
      </w:pPr>
      <w:r>
        <w:rPr>
          <w:rFonts w:cs="Arial"/>
          <w:b/>
          <w:caps/>
          <w:szCs w:val="22"/>
        </w:rPr>
        <w:t>a – věcné zadání</w:t>
      </w:r>
    </w:p>
    <w:p w14:paraId="0E4EE527" w14:textId="77777777" w:rsidR="003C1FA5" w:rsidRDefault="00140CD2">
      <w:pPr>
        <w:pStyle w:val="Nadpis1"/>
        <w:tabs>
          <w:tab w:val="clear" w:pos="540"/>
        </w:tabs>
        <w:ind w:left="284" w:hanging="284"/>
        <w:rPr>
          <w:rFonts w:cs="Arial"/>
          <w:sz w:val="22"/>
          <w:szCs w:val="22"/>
        </w:rPr>
      </w:pPr>
      <w:r>
        <w:rPr>
          <w:rFonts w:cs="Arial"/>
          <w:sz w:val="22"/>
          <w:szCs w:val="22"/>
        </w:rPr>
        <w:t>Základní informace</w:t>
      </w:r>
    </w:p>
    <w:p w14:paraId="03B9C364" w14:textId="77777777" w:rsidR="003C1FA5" w:rsidRDefault="003C1FA5">
      <w:pPr>
        <w:rPr>
          <w:b/>
          <w:bCs/>
          <w:szCs w:val="22"/>
          <w:highlight w:val="yellow"/>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C1FA5" w14:paraId="65020512" w14:textId="77777777">
        <w:tc>
          <w:tcPr>
            <w:tcW w:w="1701" w:type="dxa"/>
            <w:tcBorders>
              <w:top w:val="single" w:sz="8" w:space="0" w:color="auto"/>
              <w:left w:val="single" w:sz="8" w:space="0" w:color="auto"/>
              <w:bottom w:val="single" w:sz="8" w:space="0" w:color="auto"/>
            </w:tcBorders>
            <w:vAlign w:val="center"/>
          </w:tcPr>
          <w:p w14:paraId="08898BFA" w14:textId="77777777" w:rsidR="003C1FA5" w:rsidRDefault="00140CD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1FCBB596" w14:textId="77777777" w:rsidR="003C1FA5" w:rsidRDefault="00140CD2">
            <w:pPr>
              <w:pStyle w:val="Tabulka"/>
              <w:rPr>
                <w:highlight w:val="yellow"/>
              </w:rPr>
            </w:pPr>
            <w:r>
              <w:t>20</w:t>
            </w:r>
          </w:p>
        </w:tc>
      </w:tr>
    </w:tbl>
    <w:p w14:paraId="19896B9E" w14:textId="77777777" w:rsidR="003C1FA5" w:rsidRDefault="003C1FA5">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3C1FA5" w14:paraId="1C665D06" w14:textId="77777777">
        <w:tc>
          <w:tcPr>
            <w:tcW w:w="2246" w:type="dxa"/>
            <w:tcBorders>
              <w:top w:val="single" w:sz="8" w:space="0" w:color="auto"/>
              <w:left w:val="single" w:sz="8" w:space="0" w:color="auto"/>
            </w:tcBorders>
            <w:vAlign w:val="center"/>
          </w:tcPr>
          <w:p w14:paraId="47F24B57" w14:textId="77777777" w:rsidR="003C1FA5" w:rsidRDefault="00140CD2">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35411243" w14:textId="77777777" w:rsidR="003C1FA5" w:rsidRDefault="00140CD2">
            <w:pPr>
              <w:pStyle w:val="Tabulka"/>
              <w:spacing w:line="259" w:lineRule="auto"/>
              <w:rPr>
                <w:b/>
              </w:rPr>
            </w:pPr>
            <w:r>
              <w:rPr>
                <w:b/>
                <w:szCs w:val="22"/>
              </w:rPr>
              <w:t>Zápis ASM blokací do Portálu služeb</w:t>
            </w:r>
          </w:p>
        </w:tc>
      </w:tr>
      <w:tr w:rsidR="003C1FA5" w14:paraId="2EE3E42B" w14:textId="77777777">
        <w:tc>
          <w:tcPr>
            <w:tcW w:w="3392" w:type="dxa"/>
            <w:gridSpan w:val="2"/>
            <w:tcBorders>
              <w:left w:val="single" w:sz="8" w:space="0" w:color="auto"/>
              <w:bottom w:val="single" w:sz="8" w:space="0" w:color="auto"/>
            </w:tcBorders>
            <w:vAlign w:val="center"/>
          </w:tcPr>
          <w:p w14:paraId="1E0B6A00" w14:textId="77777777" w:rsidR="003C1FA5" w:rsidRDefault="00140CD2">
            <w:pPr>
              <w:pStyle w:val="Tabulka"/>
              <w:rPr>
                <w:rStyle w:val="Siln"/>
                <w:b w:val="0"/>
                <w:highlight w:val="yellow"/>
              </w:rPr>
            </w:pPr>
            <w:r>
              <w:rPr>
                <w:rStyle w:val="Siln"/>
              </w:rPr>
              <w:t>Datum předložení požadavku:</w:t>
            </w:r>
          </w:p>
        </w:tc>
        <w:sdt>
          <w:sdtPr>
            <w:rPr>
              <w:szCs w:val="22"/>
            </w:rPr>
            <w:id w:val="1670597228"/>
            <w:placeholder>
              <w:docPart w:val="021CDB41362040B18299EEC54FC99921"/>
            </w:placeholder>
            <w:date w:fullDate="2024-08-1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6EE4C08" w14:textId="77777777" w:rsidR="003C1FA5" w:rsidRDefault="00140CD2">
                <w:pPr>
                  <w:pStyle w:val="Tabulka"/>
                  <w:rPr>
                    <w:szCs w:val="22"/>
                  </w:rPr>
                </w:pPr>
                <w:r>
                  <w:rPr>
                    <w:szCs w:val="22"/>
                  </w:rPr>
                  <w:t>16.8.2024</w:t>
                </w:r>
              </w:p>
            </w:tc>
          </w:sdtContent>
        </w:sdt>
        <w:tc>
          <w:tcPr>
            <w:tcW w:w="3383" w:type="dxa"/>
            <w:tcBorders>
              <w:left w:val="dotted" w:sz="4" w:space="0" w:color="auto"/>
              <w:bottom w:val="single" w:sz="8" w:space="0" w:color="auto"/>
            </w:tcBorders>
            <w:vAlign w:val="center"/>
          </w:tcPr>
          <w:p w14:paraId="6EE79410" w14:textId="77777777" w:rsidR="003C1FA5" w:rsidRDefault="00140CD2">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45281CC1" w14:textId="77777777" w:rsidR="003C1FA5" w:rsidRDefault="00140CD2">
            <w:pPr>
              <w:pStyle w:val="Tabulka"/>
            </w:pPr>
            <w:r>
              <w:t>31.12.2024</w:t>
            </w:r>
          </w:p>
        </w:tc>
      </w:tr>
    </w:tbl>
    <w:p w14:paraId="77B5071B" w14:textId="77777777" w:rsidR="003C1FA5" w:rsidRDefault="003C1FA5">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C1FA5" w14:paraId="131886C0" w14:textId="77777777">
        <w:tc>
          <w:tcPr>
            <w:tcW w:w="2258" w:type="dxa"/>
            <w:tcBorders>
              <w:top w:val="single" w:sz="8" w:space="0" w:color="auto"/>
              <w:left w:val="single" w:sz="8" w:space="0" w:color="auto"/>
              <w:bottom w:val="single" w:sz="8" w:space="0" w:color="auto"/>
            </w:tcBorders>
            <w:vAlign w:val="center"/>
          </w:tcPr>
          <w:p w14:paraId="76DE8D91" w14:textId="77777777" w:rsidR="003C1FA5" w:rsidRDefault="00140CD2">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2E9F021" w14:textId="77777777" w:rsidR="003C1FA5" w:rsidRDefault="00140CD2">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3AE16F3" w14:textId="77777777" w:rsidR="003C1FA5" w:rsidRDefault="00140CD2">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8B356DE" w14:textId="77777777" w:rsidR="003C1FA5" w:rsidRDefault="00140CD2">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2EF63038" w14:textId="77777777" w:rsidR="003C1FA5" w:rsidRDefault="003C1FA5">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3C1FA5" w14:paraId="6F683A78" w14:textId="77777777">
        <w:tc>
          <w:tcPr>
            <w:tcW w:w="983" w:type="dxa"/>
            <w:vMerge w:val="restart"/>
            <w:tcBorders>
              <w:top w:val="single" w:sz="8" w:space="0" w:color="auto"/>
              <w:left w:val="single" w:sz="8" w:space="0" w:color="auto"/>
            </w:tcBorders>
            <w:vAlign w:val="center"/>
          </w:tcPr>
          <w:p w14:paraId="35A49E39" w14:textId="77777777" w:rsidR="003C1FA5" w:rsidRDefault="00140CD2">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756CE4C" w14:textId="77777777" w:rsidR="003C1FA5" w:rsidRDefault="00140CD2">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834E811" w14:textId="77777777" w:rsidR="003C1FA5" w:rsidRDefault="00140CD2">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0B79F55" w14:textId="77777777" w:rsidR="003C1FA5" w:rsidRDefault="00140CD2">
            <w:pPr>
              <w:pStyle w:val="Tabulka"/>
              <w:rPr>
                <w:highlight w:val="yellow"/>
              </w:rPr>
            </w:pPr>
            <w:proofErr w:type="spellStart"/>
            <w:r>
              <w:t>Agribus</w:t>
            </w:r>
            <w:proofErr w:type="spellEnd"/>
          </w:p>
        </w:tc>
      </w:tr>
      <w:tr w:rsidR="003C1FA5" w14:paraId="6AA37890" w14:textId="77777777">
        <w:tc>
          <w:tcPr>
            <w:tcW w:w="983" w:type="dxa"/>
            <w:vMerge/>
            <w:vAlign w:val="center"/>
          </w:tcPr>
          <w:p w14:paraId="0C980F73" w14:textId="77777777" w:rsidR="003C1FA5" w:rsidRDefault="003C1FA5">
            <w:pPr>
              <w:pStyle w:val="Tabulka"/>
              <w:rPr>
                <w:szCs w:val="22"/>
              </w:rPr>
            </w:pPr>
          </w:p>
        </w:tc>
        <w:tc>
          <w:tcPr>
            <w:tcW w:w="1911" w:type="dxa"/>
            <w:vMerge/>
            <w:vAlign w:val="center"/>
          </w:tcPr>
          <w:p w14:paraId="40955A03" w14:textId="77777777" w:rsidR="003C1FA5" w:rsidRDefault="003C1FA5">
            <w:pPr>
              <w:pStyle w:val="Tabulka"/>
              <w:rPr>
                <w:szCs w:val="22"/>
              </w:rPr>
            </w:pPr>
          </w:p>
        </w:tc>
        <w:tc>
          <w:tcPr>
            <w:tcW w:w="1491" w:type="dxa"/>
            <w:tcBorders>
              <w:bottom w:val="dotted" w:sz="4" w:space="0" w:color="auto"/>
            </w:tcBorders>
            <w:vAlign w:val="center"/>
          </w:tcPr>
          <w:p w14:paraId="3CAAF783" w14:textId="77777777" w:rsidR="003C1FA5" w:rsidRDefault="00140CD2">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05E62EF1" w14:textId="77777777" w:rsidR="003C1FA5" w:rsidRDefault="00140CD2">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C1FA5" w14:paraId="2692A98B" w14:textId="77777777">
        <w:tc>
          <w:tcPr>
            <w:tcW w:w="983" w:type="dxa"/>
            <w:vMerge/>
            <w:vAlign w:val="center"/>
          </w:tcPr>
          <w:p w14:paraId="1C55222D" w14:textId="77777777" w:rsidR="003C1FA5" w:rsidRDefault="003C1FA5">
            <w:pPr>
              <w:pStyle w:val="Tabulka"/>
              <w:rPr>
                <w:szCs w:val="22"/>
              </w:rPr>
            </w:pPr>
          </w:p>
        </w:tc>
        <w:tc>
          <w:tcPr>
            <w:tcW w:w="1911" w:type="dxa"/>
            <w:tcBorders>
              <w:top w:val="dotted" w:sz="4" w:space="0" w:color="auto"/>
              <w:bottom w:val="single" w:sz="8" w:space="0" w:color="auto"/>
            </w:tcBorders>
            <w:vAlign w:val="center"/>
          </w:tcPr>
          <w:p w14:paraId="090CE77A" w14:textId="77777777" w:rsidR="003C1FA5" w:rsidRDefault="00140CD2">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F18DF9A" w14:textId="77777777" w:rsidR="003C1FA5" w:rsidRDefault="00140CD2">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846FE33" w14:textId="77777777" w:rsidR="003C1FA5" w:rsidRDefault="00140CD2">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37F0A1E" w14:textId="77777777" w:rsidR="003C1FA5" w:rsidRDefault="003C1FA5">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3C1FA5" w14:paraId="13A778B9" w14:textId="77777777">
        <w:tc>
          <w:tcPr>
            <w:tcW w:w="1686" w:type="dxa"/>
            <w:tcBorders>
              <w:top w:val="single" w:sz="8" w:space="0" w:color="auto"/>
              <w:left w:val="single" w:sz="8" w:space="0" w:color="auto"/>
              <w:bottom w:val="single" w:sz="8" w:space="0" w:color="auto"/>
            </w:tcBorders>
            <w:vAlign w:val="center"/>
          </w:tcPr>
          <w:p w14:paraId="1BB40BD3" w14:textId="77777777" w:rsidR="003C1FA5" w:rsidRDefault="00140CD2">
            <w:pPr>
              <w:pStyle w:val="Tabulka"/>
              <w:rPr>
                <w:b/>
                <w:szCs w:val="22"/>
              </w:rPr>
            </w:pPr>
            <w:r>
              <w:rPr>
                <w:b/>
                <w:szCs w:val="22"/>
              </w:rPr>
              <w:t>Role</w:t>
            </w:r>
          </w:p>
        </w:tc>
        <w:tc>
          <w:tcPr>
            <w:tcW w:w="2410" w:type="dxa"/>
            <w:tcBorders>
              <w:top w:val="single" w:sz="8" w:space="0" w:color="auto"/>
              <w:bottom w:val="single" w:sz="8" w:space="0" w:color="auto"/>
            </w:tcBorders>
            <w:vAlign w:val="center"/>
          </w:tcPr>
          <w:p w14:paraId="653658D8" w14:textId="77777777" w:rsidR="003C1FA5" w:rsidRDefault="00140CD2">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70FB4356" w14:textId="77777777" w:rsidR="003C1FA5" w:rsidRDefault="00140CD2">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72533785" w14:textId="77777777" w:rsidR="003C1FA5" w:rsidRDefault="00140CD2">
            <w:pPr>
              <w:pStyle w:val="Tabulka"/>
              <w:rPr>
                <w:b/>
                <w:szCs w:val="22"/>
              </w:rPr>
            </w:pPr>
            <w:r>
              <w:rPr>
                <w:b/>
                <w:szCs w:val="22"/>
              </w:rPr>
              <w:t>Telefon</w:t>
            </w:r>
          </w:p>
        </w:tc>
        <w:tc>
          <w:tcPr>
            <w:tcW w:w="3129" w:type="dxa"/>
            <w:tcBorders>
              <w:top w:val="single" w:sz="8" w:space="0" w:color="auto"/>
              <w:bottom w:val="single" w:sz="8" w:space="0" w:color="auto"/>
              <w:right w:val="single" w:sz="8" w:space="0" w:color="auto"/>
            </w:tcBorders>
            <w:vAlign w:val="center"/>
          </w:tcPr>
          <w:p w14:paraId="7D85DE20" w14:textId="77777777" w:rsidR="003C1FA5" w:rsidRDefault="00140CD2">
            <w:pPr>
              <w:pStyle w:val="Tabulka"/>
              <w:rPr>
                <w:b/>
                <w:szCs w:val="22"/>
              </w:rPr>
            </w:pPr>
            <w:r>
              <w:rPr>
                <w:b/>
                <w:szCs w:val="22"/>
              </w:rPr>
              <w:t>E-mail</w:t>
            </w:r>
          </w:p>
        </w:tc>
      </w:tr>
      <w:tr w:rsidR="003C1FA5" w14:paraId="3AA8B724" w14:textId="77777777">
        <w:trPr>
          <w:trHeight w:hRule="exact" w:val="20"/>
        </w:trPr>
        <w:tc>
          <w:tcPr>
            <w:tcW w:w="1686" w:type="dxa"/>
            <w:tcBorders>
              <w:top w:val="single" w:sz="8" w:space="0" w:color="auto"/>
              <w:left w:val="dotted" w:sz="4" w:space="0" w:color="auto"/>
            </w:tcBorders>
            <w:vAlign w:val="center"/>
          </w:tcPr>
          <w:p w14:paraId="1ACF17DE" w14:textId="77777777" w:rsidR="003C1FA5" w:rsidRDefault="003C1FA5">
            <w:pPr>
              <w:pStyle w:val="Tabulka"/>
              <w:rPr>
                <w:b/>
                <w:szCs w:val="22"/>
              </w:rPr>
            </w:pPr>
          </w:p>
        </w:tc>
        <w:tc>
          <w:tcPr>
            <w:tcW w:w="2410" w:type="dxa"/>
            <w:tcBorders>
              <w:top w:val="single" w:sz="8" w:space="0" w:color="auto"/>
            </w:tcBorders>
            <w:vAlign w:val="center"/>
          </w:tcPr>
          <w:p w14:paraId="15D35E24" w14:textId="77777777" w:rsidR="003C1FA5" w:rsidRDefault="003C1FA5">
            <w:pPr>
              <w:pStyle w:val="Tabulka"/>
              <w:rPr>
                <w:sz w:val="20"/>
                <w:szCs w:val="20"/>
              </w:rPr>
            </w:pPr>
          </w:p>
        </w:tc>
        <w:tc>
          <w:tcPr>
            <w:tcW w:w="1418" w:type="dxa"/>
            <w:tcBorders>
              <w:top w:val="single" w:sz="8" w:space="0" w:color="auto"/>
            </w:tcBorders>
            <w:vAlign w:val="center"/>
          </w:tcPr>
          <w:p w14:paraId="68CF5149" w14:textId="77777777" w:rsidR="003C1FA5" w:rsidRDefault="003C1FA5">
            <w:pPr>
              <w:pStyle w:val="Tabulka"/>
              <w:rPr>
                <w:rStyle w:val="Siln"/>
                <w:b w:val="0"/>
                <w:sz w:val="20"/>
                <w:szCs w:val="20"/>
              </w:rPr>
            </w:pPr>
          </w:p>
        </w:tc>
        <w:tc>
          <w:tcPr>
            <w:tcW w:w="1275" w:type="dxa"/>
            <w:tcBorders>
              <w:top w:val="single" w:sz="8" w:space="0" w:color="auto"/>
            </w:tcBorders>
            <w:vAlign w:val="center"/>
          </w:tcPr>
          <w:p w14:paraId="746E3EEC" w14:textId="77777777" w:rsidR="003C1FA5" w:rsidRDefault="003C1FA5">
            <w:pPr>
              <w:pStyle w:val="Tabulka"/>
              <w:rPr>
                <w:sz w:val="20"/>
                <w:szCs w:val="20"/>
              </w:rPr>
            </w:pPr>
          </w:p>
        </w:tc>
        <w:tc>
          <w:tcPr>
            <w:tcW w:w="3129" w:type="dxa"/>
            <w:tcBorders>
              <w:top w:val="single" w:sz="8" w:space="0" w:color="auto"/>
              <w:right w:val="dotted" w:sz="4" w:space="0" w:color="auto"/>
            </w:tcBorders>
            <w:vAlign w:val="center"/>
          </w:tcPr>
          <w:p w14:paraId="4470E908" w14:textId="77777777" w:rsidR="003C1FA5" w:rsidRDefault="003C1FA5">
            <w:pPr>
              <w:pStyle w:val="Tabulka"/>
              <w:rPr>
                <w:sz w:val="20"/>
                <w:szCs w:val="20"/>
              </w:rPr>
            </w:pPr>
          </w:p>
        </w:tc>
      </w:tr>
      <w:tr w:rsidR="003C1FA5" w14:paraId="2414EF39" w14:textId="77777777">
        <w:tc>
          <w:tcPr>
            <w:tcW w:w="1686" w:type="dxa"/>
            <w:tcBorders>
              <w:top w:val="dotted" w:sz="4" w:space="0" w:color="auto"/>
              <w:left w:val="dotted" w:sz="4" w:space="0" w:color="auto"/>
            </w:tcBorders>
            <w:vAlign w:val="center"/>
          </w:tcPr>
          <w:p w14:paraId="7586B4BF" w14:textId="77777777" w:rsidR="003C1FA5" w:rsidRDefault="00140CD2">
            <w:pPr>
              <w:pStyle w:val="Tabulka"/>
            </w:pPr>
            <w:r>
              <w:t xml:space="preserve">Žadatel/ </w:t>
            </w:r>
          </w:p>
        </w:tc>
        <w:tc>
          <w:tcPr>
            <w:tcW w:w="2410" w:type="dxa"/>
            <w:tcBorders>
              <w:top w:val="dotted" w:sz="4" w:space="0" w:color="auto"/>
            </w:tcBorders>
            <w:vAlign w:val="center"/>
          </w:tcPr>
          <w:p w14:paraId="4BD0E6F7" w14:textId="77777777" w:rsidR="003C1FA5" w:rsidRDefault="00140CD2">
            <w:pPr>
              <w:pStyle w:val="Tabulka"/>
              <w:rPr>
                <w:sz w:val="20"/>
                <w:szCs w:val="20"/>
                <w:highlight w:val="yellow"/>
              </w:rPr>
            </w:pPr>
            <w:r>
              <w:rPr>
                <w:sz w:val="20"/>
                <w:szCs w:val="20"/>
              </w:rPr>
              <w:t>David Neužil</w:t>
            </w:r>
          </w:p>
        </w:tc>
        <w:tc>
          <w:tcPr>
            <w:tcW w:w="1418" w:type="dxa"/>
            <w:tcBorders>
              <w:top w:val="dotted" w:sz="4" w:space="0" w:color="auto"/>
            </w:tcBorders>
            <w:vAlign w:val="center"/>
          </w:tcPr>
          <w:p w14:paraId="28397B02" w14:textId="77777777" w:rsidR="003C1FA5" w:rsidRDefault="00140CD2">
            <w:pPr>
              <w:pStyle w:val="Tabulka"/>
              <w:rPr>
                <w:rStyle w:val="Siln"/>
                <w:b w:val="0"/>
                <w:sz w:val="20"/>
                <w:szCs w:val="20"/>
                <w:highlight w:val="yellow"/>
              </w:rPr>
            </w:pPr>
            <w:proofErr w:type="spellStart"/>
            <w:r>
              <w:rPr>
                <w:rStyle w:val="Siln"/>
                <w:b w:val="0"/>
                <w:sz w:val="20"/>
                <w:szCs w:val="20"/>
              </w:rPr>
              <w:t>MZe</w:t>
            </w:r>
            <w:proofErr w:type="spellEnd"/>
            <w:r>
              <w:rPr>
                <w:rStyle w:val="Siln"/>
                <w:b w:val="0"/>
                <w:sz w:val="20"/>
                <w:szCs w:val="20"/>
              </w:rPr>
              <w:t>/12122</w:t>
            </w:r>
          </w:p>
        </w:tc>
        <w:tc>
          <w:tcPr>
            <w:tcW w:w="1275" w:type="dxa"/>
            <w:tcBorders>
              <w:top w:val="dotted" w:sz="4" w:space="0" w:color="auto"/>
            </w:tcBorders>
            <w:vAlign w:val="center"/>
          </w:tcPr>
          <w:p w14:paraId="4030B712" w14:textId="77777777" w:rsidR="003C1FA5" w:rsidRDefault="00140CD2">
            <w:pPr>
              <w:pStyle w:val="Tabulka"/>
              <w:rPr>
                <w:sz w:val="20"/>
                <w:szCs w:val="20"/>
                <w:highlight w:val="yellow"/>
              </w:rPr>
            </w:pPr>
            <w:r>
              <w:rPr>
                <w:sz w:val="20"/>
                <w:szCs w:val="20"/>
              </w:rPr>
              <w:t>221812012</w:t>
            </w:r>
          </w:p>
        </w:tc>
        <w:tc>
          <w:tcPr>
            <w:tcW w:w="3129" w:type="dxa"/>
            <w:tcBorders>
              <w:top w:val="dotted" w:sz="4" w:space="0" w:color="auto"/>
              <w:right w:val="dotted" w:sz="4" w:space="0" w:color="auto"/>
            </w:tcBorders>
            <w:vAlign w:val="center"/>
          </w:tcPr>
          <w:p w14:paraId="27EC01FC" w14:textId="77777777" w:rsidR="003C1FA5" w:rsidRDefault="00140CD2">
            <w:pPr>
              <w:pStyle w:val="Tabulka"/>
              <w:rPr>
                <w:sz w:val="20"/>
                <w:szCs w:val="20"/>
                <w:highlight w:val="yellow"/>
              </w:rPr>
            </w:pPr>
            <w:r>
              <w:rPr>
                <w:sz w:val="20"/>
                <w:szCs w:val="20"/>
              </w:rPr>
              <w:t>david.neuzil@mze.gov.cz</w:t>
            </w:r>
          </w:p>
        </w:tc>
      </w:tr>
      <w:tr w:rsidR="003C1FA5" w14:paraId="13AB14FA" w14:textId="77777777">
        <w:tc>
          <w:tcPr>
            <w:tcW w:w="1686" w:type="dxa"/>
            <w:tcBorders>
              <w:left w:val="dotted" w:sz="4" w:space="0" w:color="auto"/>
            </w:tcBorders>
            <w:vAlign w:val="center"/>
          </w:tcPr>
          <w:p w14:paraId="522A2CE8" w14:textId="77777777" w:rsidR="003C1FA5" w:rsidRDefault="00140CD2">
            <w:pPr>
              <w:pStyle w:val="Tabulka"/>
            </w:pPr>
            <w:r>
              <w:t>Technický garant:</w:t>
            </w:r>
          </w:p>
        </w:tc>
        <w:tc>
          <w:tcPr>
            <w:tcW w:w="2410" w:type="dxa"/>
            <w:vAlign w:val="center"/>
          </w:tcPr>
          <w:p w14:paraId="370999E5" w14:textId="77777777" w:rsidR="003C1FA5" w:rsidRDefault="00140CD2">
            <w:pPr>
              <w:pStyle w:val="Tabulka"/>
              <w:rPr>
                <w:sz w:val="20"/>
                <w:szCs w:val="20"/>
              </w:rPr>
            </w:pPr>
            <w:r>
              <w:rPr>
                <w:sz w:val="20"/>
                <w:szCs w:val="20"/>
              </w:rPr>
              <w:t>Radek Zápotocký</w:t>
            </w:r>
          </w:p>
        </w:tc>
        <w:tc>
          <w:tcPr>
            <w:tcW w:w="1418" w:type="dxa"/>
            <w:vAlign w:val="center"/>
          </w:tcPr>
          <w:p w14:paraId="0661C953" w14:textId="77777777" w:rsidR="003C1FA5" w:rsidRDefault="00140CD2">
            <w:pPr>
              <w:pStyle w:val="Tabulka"/>
              <w:rPr>
                <w:rStyle w:val="Siln"/>
                <w:b w:val="0"/>
                <w:sz w:val="20"/>
                <w:szCs w:val="20"/>
              </w:rPr>
            </w:pPr>
            <w:proofErr w:type="spellStart"/>
            <w:r>
              <w:rPr>
                <w:rStyle w:val="Siln"/>
                <w:b w:val="0"/>
                <w:sz w:val="20"/>
                <w:szCs w:val="20"/>
              </w:rPr>
              <w:t>MZe</w:t>
            </w:r>
            <w:proofErr w:type="spellEnd"/>
            <w:r>
              <w:rPr>
                <w:rStyle w:val="Siln"/>
                <w:b w:val="0"/>
                <w:sz w:val="20"/>
                <w:szCs w:val="20"/>
              </w:rPr>
              <w:t>/12122</w:t>
            </w:r>
          </w:p>
        </w:tc>
        <w:tc>
          <w:tcPr>
            <w:tcW w:w="1275" w:type="dxa"/>
            <w:vAlign w:val="center"/>
          </w:tcPr>
          <w:p w14:paraId="7075348A" w14:textId="77777777" w:rsidR="003C1FA5" w:rsidRDefault="00140CD2">
            <w:pPr>
              <w:pStyle w:val="Tabulka"/>
              <w:rPr>
                <w:sz w:val="20"/>
                <w:szCs w:val="20"/>
              </w:rPr>
            </w:pPr>
            <w:r>
              <w:rPr>
                <w:sz w:val="20"/>
                <w:szCs w:val="20"/>
              </w:rPr>
              <w:t>221813001</w:t>
            </w:r>
          </w:p>
        </w:tc>
        <w:tc>
          <w:tcPr>
            <w:tcW w:w="3129" w:type="dxa"/>
            <w:tcBorders>
              <w:right w:val="dotted" w:sz="4" w:space="0" w:color="auto"/>
            </w:tcBorders>
            <w:vAlign w:val="center"/>
          </w:tcPr>
          <w:p w14:paraId="5B6D8599" w14:textId="77777777" w:rsidR="003C1FA5" w:rsidRDefault="00140CD2">
            <w:pPr>
              <w:pStyle w:val="Tabulka"/>
              <w:rPr>
                <w:sz w:val="20"/>
                <w:szCs w:val="20"/>
              </w:rPr>
            </w:pPr>
            <w:r>
              <w:rPr>
                <w:sz w:val="20"/>
                <w:szCs w:val="20"/>
              </w:rPr>
              <w:t>radek.zapotocky@mze.gov.cz</w:t>
            </w:r>
          </w:p>
        </w:tc>
      </w:tr>
      <w:tr w:rsidR="003C1FA5" w14:paraId="3DC4838F" w14:textId="77777777">
        <w:tc>
          <w:tcPr>
            <w:tcW w:w="1686" w:type="dxa"/>
            <w:tcBorders>
              <w:left w:val="dotted" w:sz="4" w:space="0" w:color="auto"/>
            </w:tcBorders>
            <w:vAlign w:val="center"/>
          </w:tcPr>
          <w:p w14:paraId="25507EDB" w14:textId="77777777" w:rsidR="003C1FA5" w:rsidRDefault="00140CD2">
            <w:pPr>
              <w:pStyle w:val="Tabulka"/>
            </w:pPr>
            <w:r>
              <w:t>Koordinátor změny:</w:t>
            </w:r>
          </w:p>
        </w:tc>
        <w:tc>
          <w:tcPr>
            <w:tcW w:w="2410" w:type="dxa"/>
            <w:vAlign w:val="center"/>
          </w:tcPr>
          <w:p w14:paraId="1C1F6EB4" w14:textId="77777777" w:rsidR="003C1FA5" w:rsidRDefault="00140CD2">
            <w:pPr>
              <w:pStyle w:val="Tabulka"/>
              <w:rPr>
                <w:sz w:val="20"/>
                <w:szCs w:val="20"/>
              </w:rPr>
            </w:pPr>
            <w:r>
              <w:rPr>
                <w:sz w:val="20"/>
                <w:szCs w:val="20"/>
              </w:rPr>
              <w:t>David Neužil</w:t>
            </w:r>
          </w:p>
        </w:tc>
        <w:tc>
          <w:tcPr>
            <w:tcW w:w="1418" w:type="dxa"/>
            <w:vAlign w:val="center"/>
          </w:tcPr>
          <w:p w14:paraId="7CE6AC61" w14:textId="77777777" w:rsidR="003C1FA5" w:rsidRDefault="00140CD2">
            <w:pPr>
              <w:pStyle w:val="Tabulka"/>
              <w:rPr>
                <w:rStyle w:val="Siln"/>
                <w:b w:val="0"/>
                <w:sz w:val="20"/>
                <w:szCs w:val="20"/>
              </w:rPr>
            </w:pPr>
            <w:proofErr w:type="spellStart"/>
            <w:r>
              <w:rPr>
                <w:rStyle w:val="Siln"/>
                <w:b w:val="0"/>
                <w:sz w:val="20"/>
                <w:szCs w:val="20"/>
              </w:rPr>
              <w:t>MZe</w:t>
            </w:r>
            <w:proofErr w:type="spellEnd"/>
            <w:r>
              <w:rPr>
                <w:rStyle w:val="Siln"/>
                <w:b w:val="0"/>
                <w:sz w:val="20"/>
                <w:szCs w:val="20"/>
              </w:rPr>
              <w:t>/12122</w:t>
            </w:r>
          </w:p>
        </w:tc>
        <w:tc>
          <w:tcPr>
            <w:tcW w:w="1275" w:type="dxa"/>
            <w:vAlign w:val="center"/>
          </w:tcPr>
          <w:p w14:paraId="386FFFE6" w14:textId="77777777" w:rsidR="003C1FA5" w:rsidRDefault="00140CD2">
            <w:pPr>
              <w:pStyle w:val="Tabulka"/>
              <w:rPr>
                <w:sz w:val="20"/>
                <w:szCs w:val="20"/>
              </w:rPr>
            </w:pPr>
            <w:r>
              <w:rPr>
                <w:sz w:val="20"/>
                <w:szCs w:val="20"/>
              </w:rPr>
              <w:t>221812012</w:t>
            </w:r>
          </w:p>
        </w:tc>
        <w:tc>
          <w:tcPr>
            <w:tcW w:w="3129" w:type="dxa"/>
            <w:tcBorders>
              <w:right w:val="dotted" w:sz="4" w:space="0" w:color="auto"/>
            </w:tcBorders>
            <w:vAlign w:val="center"/>
          </w:tcPr>
          <w:p w14:paraId="3BB8DB5E" w14:textId="77777777" w:rsidR="003C1FA5" w:rsidRDefault="00140CD2">
            <w:pPr>
              <w:pStyle w:val="Tabulka"/>
              <w:rPr>
                <w:sz w:val="20"/>
                <w:szCs w:val="20"/>
              </w:rPr>
            </w:pPr>
            <w:r>
              <w:rPr>
                <w:sz w:val="20"/>
                <w:szCs w:val="20"/>
              </w:rPr>
              <w:t>david.neuzil@mze.gov.cz</w:t>
            </w:r>
          </w:p>
        </w:tc>
      </w:tr>
      <w:tr w:rsidR="003C1FA5" w14:paraId="4493C860" w14:textId="77777777">
        <w:tc>
          <w:tcPr>
            <w:tcW w:w="1686" w:type="dxa"/>
            <w:tcBorders>
              <w:left w:val="dotted" w:sz="4" w:space="0" w:color="auto"/>
            </w:tcBorders>
            <w:vAlign w:val="center"/>
          </w:tcPr>
          <w:p w14:paraId="36F7D9B2" w14:textId="77777777" w:rsidR="003C1FA5" w:rsidRDefault="00140CD2">
            <w:pPr>
              <w:pStyle w:val="Tabulka"/>
            </w:pPr>
            <w:r>
              <w:t>Poskytovatel / dodavatel:</w:t>
            </w:r>
          </w:p>
        </w:tc>
        <w:tc>
          <w:tcPr>
            <w:tcW w:w="2410" w:type="dxa"/>
            <w:vAlign w:val="center"/>
          </w:tcPr>
          <w:p w14:paraId="5D6745D9" w14:textId="284D6745" w:rsidR="003C1FA5" w:rsidRDefault="0016136A">
            <w:pPr>
              <w:pStyle w:val="Tabulka"/>
              <w:rPr>
                <w:sz w:val="20"/>
                <w:szCs w:val="20"/>
              </w:rPr>
            </w:pPr>
            <w:proofErr w:type="spellStart"/>
            <w:r>
              <w:rPr>
                <w:sz w:val="20"/>
                <w:szCs w:val="20"/>
              </w:rPr>
              <w:t>xxx</w:t>
            </w:r>
            <w:proofErr w:type="spellEnd"/>
          </w:p>
        </w:tc>
        <w:tc>
          <w:tcPr>
            <w:tcW w:w="1418" w:type="dxa"/>
            <w:vAlign w:val="center"/>
          </w:tcPr>
          <w:p w14:paraId="5DEF7AE9" w14:textId="77777777" w:rsidR="003C1FA5" w:rsidRDefault="00140CD2">
            <w:pPr>
              <w:pStyle w:val="Tabulka"/>
              <w:rPr>
                <w:rStyle w:val="Siln"/>
                <w:b w:val="0"/>
                <w:sz w:val="20"/>
                <w:szCs w:val="20"/>
              </w:rPr>
            </w:pPr>
            <w:r>
              <w:rPr>
                <w:rStyle w:val="Siln"/>
                <w:b w:val="0"/>
                <w:sz w:val="20"/>
                <w:szCs w:val="20"/>
              </w:rPr>
              <w:t>GEM</w:t>
            </w:r>
          </w:p>
        </w:tc>
        <w:tc>
          <w:tcPr>
            <w:tcW w:w="1275" w:type="dxa"/>
            <w:vAlign w:val="center"/>
          </w:tcPr>
          <w:p w14:paraId="474B17C2" w14:textId="5CD4972A" w:rsidR="003C1FA5" w:rsidRDefault="0016136A">
            <w:pPr>
              <w:pStyle w:val="Tabulka"/>
              <w:rPr>
                <w:sz w:val="20"/>
                <w:szCs w:val="20"/>
              </w:rPr>
            </w:pPr>
            <w:proofErr w:type="spellStart"/>
            <w:r>
              <w:rPr>
                <w:sz w:val="20"/>
                <w:szCs w:val="20"/>
              </w:rPr>
              <w:t>xxx</w:t>
            </w:r>
            <w:proofErr w:type="spellEnd"/>
          </w:p>
        </w:tc>
        <w:tc>
          <w:tcPr>
            <w:tcW w:w="3129" w:type="dxa"/>
            <w:tcBorders>
              <w:right w:val="dotted" w:sz="4" w:space="0" w:color="auto"/>
            </w:tcBorders>
            <w:vAlign w:val="center"/>
          </w:tcPr>
          <w:p w14:paraId="26DB4286" w14:textId="621FBEF0" w:rsidR="003C1FA5" w:rsidRDefault="0016136A">
            <w:pPr>
              <w:pStyle w:val="Tabulka"/>
              <w:rPr>
                <w:sz w:val="20"/>
                <w:szCs w:val="20"/>
              </w:rPr>
            </w:pPr>
            <w:proofErr w:type="spellStart"/>
            <w:r>
              <w:rPr>
                <w:sz w:val="20"/>
                <w:szCs w:val="20"/>
              </w:rPr>
              <w:t>xxx</w:t>
            </w:r>
            <w:proofErr w:type="spellEnd"/>
          </w:p>
        </w:tc>
      </w:tr>
    </w:tbl>
    <w:p w14:paraId="747ADF77" w14:textId="77777777" w:rsidR="003C1FA5" w:rsidRDefault="003C1FA5">
      <w:pPr>
        <w:rPr>
          <w:rFonts w:cs="Arial"/>
          <w:szCs w:val="22"/>
        </w:rPr>
      </w:pPr>
    </w:p>
    <w:p w14:paraId="28DBDB35" w14:textId="77777777" w:rsidR="003C1FA5" w:rsidRDefault="003C1FA5">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708"/>
        <w:gridCol w:w="3686"/>
      </w:tblGrid>
      <w:tr w:rsidR="003C1FA5" w14:paraId="650E834D" w14:textId="77777777">
        <w:trPr>
          <w:trHeight w:val="397"/>
        </w:trPr>
        <w:tc>
          <w:tcPr>
            <w:tcW w:w="1681" w:type="dxa"/>
            <w:vAlign w:val="center"/>
          </w:tcPr>
          <w:p w14:paraId="15754737" w14:textId="77777777" w:rsidR="003C1FA5" w:rsidRDefault="00140CD2">
            <w:pPr>
              <w:pStyle w:val="Tabulka"/>
              <w:rPr>
                <w:szCs w:val="22"/>
              </w:rPr>
            </w:pPr>
            <w:r>
              <w:rPr>
                <w:b/>
                <w:szCs w:val="22"/>
              </w:rPr>
              <w:t>Smlouva č.</w:t>
            </w:r>
            <w:r>
              <w:rPr>
                <w:rStyle w:val="Odkaznavysvtlivky"/>
                <w:szCs w:val="22"/>
              </w:rPr>
              <w:endnoteReference w:id="7"/>
            </w:r>
            <w:r>
              <w:rPr>
                <w:b/>
                <w:szCs w:val="22"/>
              </w:rPr>
              <w:t>:</w:t>
            </w:r>
          </w:p>
        </w:tc>
        <w:tc>
          <w:tcPr>
            <w:tcW w:w="3828" w:type="dxa"/>
            <w:tcBorders>
              <w:top w:val="single" w:sz="8" w:space="0" w:color="auto"/>
              <w:bottom w:val="single" w:sz="8" w:space="0" w:color="auto"/>
              <w:right w:val="dotted" w:sz="4" w:space="0" w:color="auto"/>
            </w:tcBorders>
            <w:shd w:val="clear" w:color="auto" w:fill="auto"/>
            <w:vAlign w:val="center"/>
          </w:tcPr>
          <w:p w14:paraId="4F39BCFB" w14:textId="77777777" w:rsidR="003C1FA5" w:rsidRDefault="00140CD2">
            <w:pPr>
              <w:pStyle w:val="Tabulka"/>
              <w:rPr>
                <w:i/>
                <w:iCs/>
                <w:highlight w:val="yellow"/>
              </w:rPr>
            </w:pPr>
            <w:r>
              <w:rPr>
                <w:i/>
                <w:iCs/>
              </w:rPr>
              <w:t>S2020-</w:t>
            </w:r>
            <w:proofErr w:type="gramStart"/>
            <w:r>
              <w:rPr>
                <w:i/>
                <w:iCs/>
              </w:rPr>
              <w:t>0081,DMS</w:t>
            </w:r>
            <w:proofErr w:type="gramEnd"/>
            <w:r>
              <w:rPr>
                <w:i/>
                <w:iCs/>
              </w:rPr>
              <w:t xml:space="preserve"> 1539-2020-11150</w:t>
            </w:r>
          </w:p>
        </w:tc>
        <w:tc>
          <w:tcPr>
            <w:tcW w:w="708" w:type="dxa"/>
            <w:tcBorders>
              <w:top w:val="single" w:sz="8" w:space="0" w:color="auto"/>
              <w:left w:val="dotted" w:sz="4" w:space="0" w:color="auto"/>
              <w:bottom w:val="single" w:sz="8" w:space="0" w:color="auto"/>
            </w:tcBorders>
            <w:shd w:val="clear" w:color="auto" w:fill="auto"/>
            <w:vAlign w:val="center"/>
          </w:tcPr>
          <w:p w14:paraId="7513C544" w14:textId="77777777" w:rsidR="003C1FA5" w:rsidRDefault="00140CD2">
            <w:pPr>
              <w:pStyle w:val="Tabulka"/>
              <w:rPr>
                <w:rStyle w:val="Siln"/>
                <w:b w:val="0"/>
              </w:rPr>
            </w:pPr>
            <w:r>
              <w:rPr>
                <w:rStyle w:val="Siln"/>
              </w:rPr>
              <w:t>KL:</w:t>
            </w:r>
          </w:p>
        </w:tc>
        <w:tc>
          <w:tcPr>
            <w:tcW w:w="3686" w:type="dxa"/>
            <w:shd w:val="clear" w:color="auto" w:fill="auto"/>
            <w:vAlign w:val="center"/>
          </w:tcPr>
          <w:p w14:paraId="1283CAFA" w14:textId="77777777" w:rsidR="003C1FA5" w:rsidRDefault="00140CD2">
            <w:pPr>
              <w:pStyle w:val="Tabulka"/>
            </w:pPr>
            <w:r>
              <w:t>HR-001</w:t>
            </w:r>
          </w:p>
        </w:tc>
      </w:tr>
    </w:tbl>
    <w:p w14:paraId="78D020CC" w14:textId="77777777" w:rsidR="003C1FA5" w:rsidRDefault="003C1FA5">
      <w:pPr>
        <w:rPr>
          <w:rFonts w:cs="Arial"/>
          <w:szCs w:val="22"/>
        </w:rPr>
      </w:pPr>
    </w:p>
    <w:p w14:paraId="0D69AD19" w14:textId="77777777" w:rsidR="00D0553E" w:rsidRPr="006C3557" w:rsidRDefault="00D0553E" w:rsidP="00D0553E">
      <w:pPr>
        <w:rPr>
          <w:rFonts w:cs="Arial"/>
          <w:szCs w:val="22"/>
        </w:rPr>
      </w:pPr>
    </w:p>
    <w:p w14:paraId="2A225380" w14:textId="77777777" w:rsidR="00D0553E" w:rsidRPr="006C3557" w:rsidRDefault="00D0553E" w:rsidP="00D0553E">
      <w:pPr>
        <w:pStyle w:val="Nadpis1"/>
        <w:tabs>
          <w:tab w:val="clear" w:pos="540"/>
        </w:tabs>
        <w:ind w:left="284" w:hanging="284"/>
        <w:rPr>
          <w:rFonts w:cs="Arial"/>
          <w:sz w:val="22"/>
          <w:szCs w:val="22"/>
        </w:rPr>
      </w:pPr>
      <w:r w:rsidRPr="147E348F">
        <w:rPr>
          <w:rFonts w:cs="Arial"/>
          <w:sz w:val="22"/>
          <w:szCs w:val="22"/>
        </w:rPr>
        <w:lastRenderedPageBreak/>
        <w:t>Stručný popis a odůvodnění požadavku</w:t>
      </w:r>
    </w:p>
    <w:p w14:paraId="01EA30EB" w14:textId="77777777" w:rsidR="00D0553E" w:rsidRDefault="00D0553E" w:rsidP="00D0553E">
      <w:pPr>
        <w:pStyle w:val="Nadpis2"/>
      </w:pPr>
      <w:r>
        <w:t>Popis požadavku</w:t>
      </w:r>
    </w:p>
    <w:p w14:paraId="10634B91" w14:textId="77777777" w:rsidR="00D0553E" w:rsidRDefault="00D0553E" w:rsidP="00D0553E">
      <w:pPr>
        <w:pStyle w:val="Text"/>
        <w:jc w:val="left"/>
      </w:pPr>
      <w:r>
        <w:t xml:space="preserve">Předmětem tohoto požadavku je řešení dostupnosti auditních informací o zamítnutých voláních služeb na IPF </w:t>
      </w:r>
      <w:proofErr w:type="spellStart"/>
      <w:r>
        <w:t>AgriBus</w:t>
      </w:r>
      <w:proofErr w:type="spellEnd"/>
      <w:r>
        <w:t>, které neprošly validací na virtuálním kontextu XMLFW (F5) dle nastavených schválených bezpečnostních pravidel OKB.</w:t>
      </w:r>
    </w:p>
    <w:p w14:paraId="4C56A2E3" w14:textId="77777777" w:rsidR="00D0553E" w:rsidRDefault="00D0553E" w:rsidP="00D0553E">
      <w:pPr>
        <w:pStyle w:val="Text"/>
        <w:jc w:val="left"/>
        <w:rPr>
          <w:rFonts w:cs="Arial"/>
        </w:rPr>
      </w:pPr>
      <w:r>
        <w:t xml:space="preserve">Aktuálně jsou tyto zamítnuté požadavky </w:t>
      </w:r>
      <w:proofErr w:type="spellStart"/>
      <w:r>
        <w:t>persistovány</w:t>
      </w:r>
      <w:proofErr w:type="spellEnd"/>
      <w:r>
        <w:t xml:space="preserve"> </w:t>
      </w:r>
      <w:proofErr w:type="spellStart"/>
      <w:r>
        <w:t>syslogem</w:t>
      </w:r>
      <w:proofErr w:type="spellEnd"/>
      <w:r>
        <w:t xml:space="preserve"> z F5 ASM do </w:t>
      </w:r>
      <w:proofErr w:type="spellStart"/>
      <w:r>
        <w:t>SIEMu</w:t>
      </w:r>
      <w:proofErr w:type="spellEnd"/>
      <w:r>
        <w:t>, ze kterého je objednateli generován týdenní souhrnný report.</w:t>
      </w:r>
    </w:p>
    <w:p w14:paraId="32B3CB90" w14:textId="77777777" w:rsidR="00D0553E" w:rsidRDefault="00D0553E" w:rsidP="00D0553E">
      <w:pPr>
        <w:pStyle w:val="Odstavecseseznamem"/>
        <w:ind w:left="0"/>
        <w:rPr>
          <w:rFonts w:cs="Arial"/>
        </w:rPr>
      </w:pPr>
    </w:p>
    <w:p w14:paraId="369518C6" w14:textId="77777777" w:rsidR="00D0553E" w:rsidRPr="00227EB0" w:rsidRDefault="00D0553E" w:rsidP="00D0553E">
      <w:pPr>
        <w:pStyle w:val="Nadpis2"/>
      </w:pPr>
      <w:r>
        <w:t>Odůvodnění požadované změny (legislativní změny, přínosy))</w:t>
      </w:r>
    </w:p>
    <w:p w14:paraId="10E42605" w14:textId="77777777" w:rsidR="00D0553E" w:rsidRDefault="00D0553E" w:rsidP="00D0553E">
      <w:r>
        <w:t xml:space="preserve">Důvodem k realizaci tohoto požadavku je potřeba rychlé a snadné dostupnosti těchto informací, zejména pro servisní oddělení </w:t>
      </w:r>
      <w:proofErr w:type="spellStart"/>
      <w:r>
        <w:t>MZe</w:t>
      </w:r>
      <w:proofErr w:type="spellEnd"/>
      <w:r>
        <w:t xml:space="preserve">, ale i pro dodavatele, kteří zodpovídají za validní požadavky směřované do zdrojových systémů </w:t>
      </w:r>
      <w:proofErr w:type="spellStart"/>
      <w:r>
        <w:t>MZe</w:t>
      </w:r>
      <w:proofErr w:type="spellEnd"/>
      <w:r>
        <w:t xml:space="preserve"> přes integrační platformu </w:t>
      </w:r>
      <w:proofErr w:type="spellStart"/>
      <w:r>
        <w:t>AgriBus</w:t>
      </w:r>
      <w:proofErr w:type="spellEnd"/>
      <w:r>
        <w:t>.</w:t>
      </w:r>
    </w:p>
    <w:p w14:paraId="1B93493D" w14:textId="77777777" w:rsidR="00D0553E" w:rsidRDefault="00D0553E" w:rsidP="00D0553E">
      <w:pPr>
        <w:rPr>
          <w:rFonts w:cs="Arial"/>
        </w:rPr>
      </w:pPr>
      <w:r>
        <w:rPr>
          <w:rFonts w:cs="Arial"/>
        </w:rPr>
        <w:t>Přínosem bude snazší identifikace problému při volání jednotlivých služeb odchyceného ASM pravidly na F5, jelikož bude docházet ke zpětnému zápisu do DB dohledového centra v Portálu služeb.</w:t>
      </w:r>
    </w:p>
    <w:p w14:paraId="7C6D5E35" w14:textId="77777777" w:rsidR="00D0553E" w:rsidRPr="00E00833" w:rsidRDefault="00D0553E" w:rsidP="00D0553E">
      <w:pPr>
        <w:pStyle w:val="Nadpis2"/>
      </w:pPr>
      <w:r>
        <w:t>Rizika nerealizace</w:t>
      </w:r>
    </w:p>
    <w:p w14:paraId="0AC4082D" w14:textId="77777777" w:rsidR="00D0553E" w:rsidRDefault="00D0553E" w:rsidP="00D0553E">
      <w:pPr>
        <w:spacing w:after="0"/>
        <w:rPr>
          <w:rFonts w:cs="Arial"/>
          <w:szCs w:val="22"/>
        </w:rPr>
      </w:pPr>
      <w:r w:rsidRPr="007704EC">
        <w:rPr>
          <w:rFonts w:cs="Arial"/>
        </w:rPr>
        <w:t xml:space="preserve">Informace o zamítnutých voláních ASM pravidly nebudou dostupné v centrálním dohledovém centru Portálu služeb, nebude možné je nijak auditovat, vyhledávat či zpětně s nimi pracovat. Jediným zdrojem informací o těchto voláních pak zůstane týdenní off-line report. </w:t>
      </w:r>
      <w:r>
        <w:rPr>
          <w:rFonts w:cs="Arial"/>
          <w:szCs w:val="22"/>
        </w:rPr>
        <w:br w:type="page"/>
      </w:r>
    </w:p>
    <w:p w14:paraId="1D7A4FA3" w14:textId="77777777" w:rsidR="00D0553E" w:rsidRDefault="00D0553E" w:rsidP="00D0553E"/>
    <w:p w14:paraId="784DD6E9" w14:textId="77777777" w:rsidR="00D0553E" w:rsidRDefault="00D0553E" w:rsidP="00D0553E">
      <w:pPr>
        <w:pStyle w:val="Nadpis1"/>
        <w:tabs>
          <w:tab w:val="clear" w:pos="540"/>
        </w:tabs>
        <w:ind w:left="284" w:hanging="284"/>
        <w:rPr>
          <w:rFonts w:cs="Arial"/>
          <w:sz w:val="22"/>
          <w:szCs w:val="22"/>
        </w:rPr>
      </w:pPr>
      <w:r w:rsidRPr="147E348F">
        <w:rPr>
          <w:rFonts w:cs="Arial"/>
          <w:sz w:val="22"/>
          <w:szCs w:val="22"/>
        </w:rPr>
        <w:t>Podrobný popis požadavku</w:t>
      </w:r>
    </w:p>
    <w:p w14:paraId="7A94FA7E" w14:textId="00E50090" w:rsidR="00D0553E" w:rsidRPr="007704EC" w:rsidRDefault="0016136A" w:rsidP="00D0553E">
      <w:pPr>
        <w:spacing w:line="259" w:lineRule="auto"/>
        <w:jc w:val="both"/>
        <w:rPr>
          <w:szCs w:val="22"/>
        </w:rPr>
      </w:pPr>
      <w:proofErr w:type="spellStart"/>
      <w:r>
        <w:rPr>
          <w:szCs w:val="22"/>
        </w:rPr>
        <w:t>xxx</w:t>
      </w:r>
      <w:proofErr w:type="spellEnd"/>
    </w:p>
    <w:p w14:paraId="405AB40D" w14:textId="77777777" w:rsidR="00D0553E" w:rsidRDefault="00D0553E" w:rsidP="00D0553E">
      <w:pPr>
        <w:pStyle w:val="Nadpis1"/>
        <w:tabs>
          <w:tab w:val="clear" w:pos="540"/>
        </w:tabs>
        <w:ind w:left="284" w:hanging="284"/>
        <w:rPr>
          <w:rFonts w:cs="Arial"/>
          <w:sz w:val="22"/>
          <w:szCs w:val="22"/>
        </w:rPr>
      </w:pPr>
      <w:r w:rsidRPr="147E348F">
        <w:rPr>
          <w:rFonts w:cs="Arial"/>
          <w:sz w:val="22"/>
          <w:szCs w:val="22"/>
        </w:rPr>
        <w:t xml:space="preserve">Dopady na IS </w:t>
      </w:r>
      <w:proofErr w:type="spellStart"/>
      <w:r w:rsidRPr="147E348F">
        <w:rPr>
          <w:rFonts w:cs="Arial"/>
          <w:sz w:val="22"/>
          <w:szCs w:val="22"/>
        </w:rPr>
        <w:t>MZe</w:t>
      </w:r>
      <w:proofErr w:type="spellEnd"/>
    </w:p>
    <w:p w14:paraId="72BA2F5C" w14:textId="77777777" w:rsidR="00D0553E" w:rsidRDefault="00D0553E" w:rsidP="00D0553E">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6BB7D80D" w14:textId="77777777" w:rsidR="00D0553E" w:rsidRDefault="00D0553E" w:rsidP="00D0553E">
      <w:pPr>
        <w:rPr>
          <w:sz w:val="16"/>
          <w:szCs w:val="16"/>
        </w:rPr>
      </w:pPr>
    </w:p>
    <w:p w14:paraId="06E85FD7" w14:textId="77777777" w:rsidR="00D0553E" w:rsidRPr="00CC7ED5" w:rsidRDefault="00D0553E" w:rsidP="00D0553E">
      <w:pPr>
        <w:pStyle w:val="Nadpis2"/>
      </w:pPr>
      <w:r>
        <w:t>Na provoz a infrastrukturu</w:t>
      </w:r>
    </w:p>
    <w:p w14:paraId="1BB16AFD" w14:textId="77777777" w:rsidR="00D0553E" w:rsidRDefault="00D0553E" w:rsidP="00D0553E">
      <w:r>
        <w:t>Nejsou.</w:t>
      </w:r>
    </w:p>
    <w:p w14:paraId="00622203" w14:textId="77777777" w:rsidR="00D0553E" w:rsidRPr="00411B8E" w:rsidRDefault="00D0553E" w:rsidP="00D0553E">
      <w:pPr>
        <w:pStyle w:val="Nadpis2"/>
      </w:pPr>
      <w:r>
        <w:t>Na bezpečnost</w:t>
      </w:r>
    </w:p>
    <w:p w14:paraId="4FBF861C" w14:textId="77777777" w:rsidR="00D0553E" w:rsidRDefault="00D0553E" w:rsidP="00D0553E">
      <w:r>
        <w:t>Nejsou.</w:t>
      </w:r>
    </w:p>
    <w:p w14:paraId="0188C2C8" w14:textId="77777777" w:rsidR="00D0553E" w:rsidRDefault="00D0553E" w:rsidP="00D0553E">
      <w:pPr>
        <w:pStyle w:val="Nadpis2"/>
      </w:pPr>
      <w:r>
        <w:t xml:space="preserve">Na součinnost s dalšími systémy </w:t>
      </w:r>
    </w:p>
    <w:p w14:paraId="76A53604" w14:textId="77777777" w:rsidR="00D0553E" w:rsidRDefault="00D0553E" w:rsidP="00D0553E">
      <w:r>
        <w:t>Nejsou.</w:t>
      </w:r>
    </w:p>
    <w:p w14:paraId="3B161C9C" w14:textId="77777777" w:rsidR="00D0553E" w:rsidRDefault="00D0553E" w:rsidP="00D0553E">
      <w:pPr>
        <w:pStyle w:val="Nadpis2"/>
      </w:pPr>
      <w:r>
        <w:t xml:space="preserve">Požadavky na součinnost </w:t>
      </w:r>
      <w:proofErr w:type="spellStart"/>
      <w:r>
        <w:t>AgriBus</w:t>
      </w:r>
      <w:proofErr w:type="spellEnd"/>
    </w:p>
    <w:p w14:paraId="5A5453ED" w14:textId="77777777" w:rsidR="00D0553E" w:rsidRPr="0060065D" w:rsidRDefault="00D0553E" w:rsidP="00D0553E">
      <w:pPr>
        <w:rPr>
          <w:sz w:val="16"/>
          <w:szCs w:val="16"/>
        </w:rPr>
      </w:pPr>
      <w:r w:rsidRPr="0060065D">
        <w:rPr>
          <w:sz w:val="16"/>
          <w:szCs w:val="16"/>
        </w:rPr>
        <w:t xml:space="preserve">(Pokud existují požadavky na součinnost </w:t>
      </w:r>
      <w:proofErr w:type="spellStart"/>
      <w:r w:rsidRPr="0060065D">
        <w:rPr>
          <w:sz w:val="16"/>
          <w:szCs w:val="16"/>
        </w:rPr>
        <w:t>Agribus</w:t>
      </w:r>
      <w:proofErr w:type="spellEnd"/>
      <w:r w:rsidRPr="0060065D">
        <w:rPr>
          <w:sz w:val="16"/>
          <w:szCs w:val="16"/>
        </w:rPr>
        <w:t>, uveďte specifikaci služby ve formě strukturovaného požadavku (</w:t>
      </w:r>
      <w:proofErr w:type="spellStart"/>
      <w:r w:rsidRPr="0060065D">
        <w:rPr>
          <w:sz w:val="16"/>
          <w:szCs w:val="16"/>
        </w:rPr>
        <w:t>request</w:t>
      </w:r>
      <w:proofErr w:type="spellEnd"/>
      <w:r w:rsidRPr="0060065D">
        <w:rPr>
          <w:sz w:val="16"/>
          <w:szCs w:val="16"/>
        </w:rPr>
        <w:t>) a odpovědi (response) s vyznačenou změnou.)</w:t>
      </w:r>
    </w:p>
    <w:p w14:paraId="7024A155" w14:textId="77777777" w:rsidR="00D0553E" w:rsidRPr="00765A44" w:rsidRDefault="00D0553E" w:rsidP="00D0553E">
      <w:pPr>
        <w:pStyle w:val="Text"/>
        <w:rPr>
          <w:szCs w:val="22"/>
        </w:rPr>
      </w:pPr>
      <w:r>
        <w:rPr>
          <w:szCs w:val="22"/>
        </w:rPr>
        <w:t>Nejsou.</w:t>
      </w:r>
    </w:p>
    <w:p w14:paraId="484E2BD8" w14:textId="77777777" w:rsidR="00D0553E" w:rsidRPr="0015447A" w:rsidRDefault="00D0553E" w:rsidP="00D0553E">
      <w:pPr>
        <w:pStyle w:val="Nadpis2"/>
      </w:pPr>
      <w:r>
        <w:t>Požadavek na podporu provozu naimplementované změny</w:t>
      </w:r>
    </w:p>
    <w:p w14:paraId="79F4E1F2" w14:textId="77777777" w:rsidR="00D0553E" w:rsidRPr="0015447A" w:rsidRDefault="00D0553E" w:rsidP="00D0553E">
      <w:pPr>
        <w:rPr>
          <w:b/>
          <w:bCs/>
          <w:sz w:val="16"/>
          <w:szCs w:val="16"/>
        </w:rPr>
      </w:pPr>
      <w:r w:rsidRPr="0015447A">
        <w:rPr>
          <w:sz w:val="16"/>
          <w:szCs w:val="16"/>
        </w:rPr>
        <w:t>(Uveďte, zda zařadit změnu do stávající provozní smlouvy, konkrétní požadavky na požadované služby, SLA.)</w:t>
      </w:r>
    </w:p>
    <w:p w14:paraId="428CF102" w14:textId="77777777" w:rsidR="00D0553E" w:rsidRPr="0015447A" w:rsidRDefault="00D0553E" w:rsidP="00D0553E"/>
    <w:p w14:paraId="3406A960" w14:textId="77777777" w:rsidR="00D0553E" w:rsidRPr="0015447A" w:rsidRDefault="00D0553E" w:rsidP="00D0553E">
      <w:pPr>
        <w:pStyle w:val="Nadpis2"/>
      </w:pPr>
      <w:r>
        <w:t>Požadavek na úpravu dohledového nástroje</w:t>
      </w:r>
    </w:p>
    <w:p w14:paraId="7E9CA4EF" w14:textId="77777777" w:rsidR="00D0553E" w:rsidRDefault="00D0553E" w:rsidP="00D0553E">
      <w:pPr>
        <w:rPr>
          <w:sz w:val="16"/>
          <w:szCs w:val="16"/>
        </w:rPr>
      </w:pPr>
      <w:r w:rsidRPr="0015447A">
        <w:rPr>
          <w:sz w:val="16"/>
          <w:szCs w:val="16"/>
        </w:rPr>
        <w:t>(Uveďte, zda a jakým způsobem je požadována úprava dohledových nástrojů.)</w:t>
      </w:r>
    </w:p>
    <w:p w14:paraId="5A705597" w14:textId="77777777" w:rsidR="00D0553E" w:rsidRPr="007704EC" w:rsidRDefault="00D0553E" w:rsidP="00D0553E">
      <w:pPr>
        <w:spacing w:line="259" w:lineRule="auto"/>
        <w:jc w:val="both"/>
        <w:rPr>
          <w:szCs w:val="22"/>
        </w:rPr>
      </w:pPr>
      <w:r w:rsidRPr="007704EC">
        <w:rPr>
          <w:szCs w:val="22"/>
        </w:rPr>
        <w:t>Budou nastaveny nové kontrolní sondy v monitoringu prostředí (</w:t>
      </w:r>
      <w:proofErr w:type="spellStart"/>
      <w:r w:rsidRPr="007704EC">
        <w:rPr>
          <w:szCs w:val="22"/>
        </w:rPr>
        <w:t>Zabbix</w:t>
      </w:r>
      <w:proofErr w:type="spellEnd"/>
      <w:r w:rsidRPr="007704EC">
        <w:rPr>
          <w:szCs w:val="22"/>
        </w:rPr>
        <w:t xml:space="preserve">), jednak na sledování provozu nové </w:t>
      </w:r>
      <w:r>
        <w:rPr>
          <w:szCs w:val="22"/>
        </w:rPr>
        <w:t>utility</w:t>
      </w:r>
      <w:r w:rsidRPr="007704EC">
        <w:rPr>
          <w:szCs w:val="22"/>
        </w:rPr>
        <w:t xml:space="preserve"> i na sledování překročení četnosti zápisů do DB (např. na chybné a neřízené, ale autorizované strojové volání služeb). </w:t>
      </w:r>
      <w:proofErr w:type="spellStart"/>
      <w:r w:rsidRPr="007704EC">
        <w:rPr>
          <w:szCs w:val="22"/>
        </w:rPr>
        <w:t>Treshold</w:t>
      </w:r>
      <w:proofErr w:type="spellEnd"/>
      <w:r w:rsidRPr="007704EC">
        <w:rPr>
          <w:szCs w:val="22"/>
        </w:rPr>
        <w:t xml:space="preserve"> v monitoringu bude nastaven centrálně pro všechny služby stejně.</w:t>
      </w:r>
    </w:p>
    <w:p w14:paraId="229069EF" w14:textId="77777777" w:rsidR="00D0553E" w:rsidRPr="00E03517" w:rsidRDefault="00D0553E" w:rsidP="00D0553E">
      <w:pPr>
        <w:rPr>
          <w:highlight w:val="yellow"/>
        </w:rPr>
      </w:pPr>
    </w:p>
    <w:p w14:paraId="193CB4C4" w14:textId="77777777" w:rsidR="00D0553E" w:rsidRPr="0015447A" w:rsidRDefault="00D0553E" w:rsidP="00D0553E">
      <w:pPr>
        <w:pStyle w:val="Nadpis1"/>
        <w:tabs>
          <w:tab w:val="clear" w:pos="540"/>
        </w:tabs>
        <w:ind w:left="284" w:hanging="284"/>
        <w:rPr>
          <w:rFonts w:cs="Arial"/>
          <w:sz w:val="22"/>
          <w:szCs w:val="22"/>
        </w:rPr>
      </w:pPr>
      <w:r w:rsidRPr="0015447A">
        <w:rPr>
          <w:rFonts w:cs="Arial"/>
          <w:sz w:val="22"/>
          <w:szCs w:val="22"/>
        </w:rPr>
        <w:t>Požadavek na dokumentaci</w:t>
      </w:r>
      <w:r w:rsidRPr="0015447A">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D0553E" w:rsidRPr="0015447A" w14:paraId="2B4D39FA" w14:textId="77777777" w:rsidTr="00AC74C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8EF8CDB" w14:textId="77777777" w:rsidR="00D0553E" w:rsidRPr="0015447A" w:rsidRDefault="00D0553E" w:rsidP="00AC74C7">
            <w:pPr>
              <w:spacing w:after="0"/>
              <w:rPr>
                <w:rFonts w:cs="Arial"/>
                <w:b/>
                <w:bCs/>
                <w:color w:val="000000"/>
                <w:lang w:eastAsia="cs-CZ"/>
              </w:rPr>
            </w:pPr>
            <w:r w:rsidRPr="0015447A">
              <w:rPr>
                <w:rFonts w:cs="Arial"/>
                <w:b/>
                <w:bCs/>
                <w:color w:val="000000"/>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28FB9C9B" w14:textId="77777777" w:rsidR="00D0553E" w:rsidRPr="0015447A" w:rsidRDefault="00D0553E" w:rsidP="00AC74C7">
            <w:pPr>
              <w:spacing w:after="0"/>
              <w:rPr>
                <w:rFonts w:cs="Arial"/>
                <w:b/>
                <w:bCs/>
                <w:color w:val="000000"/>
                <w:lang w:eastAsia="cs-CZ"/>
              </w:rPr>
            </w:pPr>
            <w:r w:rsidRPr="0015447A">
              <w:rPr>
                <w:rFonts w:cs="Arial"/>
                <w:b/>
                <w:bCs/>
                <w:color w:val="000000"/>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57B3A120" w14:textId="77777777" w:rsidR="00D0553E" w:rsidRPr="0015447A" w:rsidRDefault="00D0553E" w:rsidP="00AC74C7">
            <w:pPr>
              <w:spacing w:after="0"/>
              <w:rPr>
                <w:rFonts w:cs="Arial"/>
                <w:color w:val="000000"/>
                <w:lang w:eastAsia="cs-CZ"/>
              </w:rPr>
            </w:pPr>
            <w:r w:rsidRPr="0015447A">
              <w:rPr>
                <w:rFonts w:cs="Arial"/>
                <w:b/>
                <w:bCs/>
                <w:color w:val="000000"/>
                <w:lang w:eastAsia="cs-CZ"/>
              </w:rPr>
              <w:t xml:space="preserve">Formát výstupu </w:t>
            </w:r>
            <w:r w:rsidRPr="0015447A">
              <w:rPr>
                <w:rFonts w:cs="Arial"/>
                <w:color w:val="000000"/>
                <w:lang w:eastAsia="cs-CZ"/>
              </w:rPr>
              <w:t>(ano/ne)</w:t>
            </w:r>
          </w:p>
        </w:tc>
        <w:tc>
          <w:tcPr>
            <w:tcW w:w="2126" w:type="dxa"/>
            <w:vMerge w:val="restart"/>
            <w:tcBorders>
              <w:top w:val="single" w:sz="8" w:space="0" w:color="auto"/>
              <w:left w:val="single" w:sz="8" w:space="0" w:color="auto"/>
              <w:right w:val="single" w:sz="8" w:space="0" w:color="auto"/>
            </w:tcBorders>
            <w:vAlign w:val="center"/>
          </w:tcPr>
          <w:p w14:paraId="21393905" w14:textId="77777777" w:rsidR="00D0553E" w:rsidRPr="0015447A" w:rsidDel="000F27BA" w:rsidRDefault="00D0553E" w:rsidP="00AC74C7">
            <w:pPr>
              <w:spacing w:after="0"/>
              <w:rPr>
                <w:rFonts w:cs="Arial"/>
                <w:b/>
                <w:bCs/>
                <w:color w:val="000000"/>
                <w:lang w:eastAsia="cs-CZ"/>
              </w:rPr>
            </w:pPr>
            <w:r w:rsidRPr="0015447A">
              <w:rPr>
                <w:rFonts w:cs="Arial"/>
                <w:b/>
                <w:bCs/>
                <w:color w:val="000000"/>
                <w:lang w:eastAsia="cs-CZ"/>
              </w:rPr>
              <w:t>Garant</w:t>
            </w:r>
            <w:r w:rsidRPr="0015447A">
              <w:rPr>
                <w:rStyle w:val="Odkaznavysvtlivky"/>
                <w:rFonts w:cs="Arial"/>
                <w:b/>
                <w:bCs/>
                <w:color w:val="000000"/>
                <w:lang w:eastAsia="cs-CZ"/>
              </w:rPr>
              <w:endnoteReference w:id="9"/>
            </w:r>
          </w:p>
        </w:tc>
      </w:tr>
      <w:tr w:rsidR="00D0553E" w:rsidRPr="0015447A" w14:paraId="11A70A6A" w14:textId="77777777" w:rsidTr="00AC74C7">
        <w:trPr>
          <w:trHeight w:val="263"/>
        </w:trPr>
        <w:tc>
          <w:tcPr>
            <w:tcW w:w="588" w:type="dxa"/>
            <w:vMerge/>
            <w:noWrap/>
            <w:vAlign w:val="center"/>
          </w:tcPr>
          <w:p w14:paraId="4CB5F866" w14:textId="77777777" w:rsidR="00D0553E" w:rsidRPr="0015447A" w:rsidRDefault="00D0553E" w:rsidP="00AC74C7">
            <w:pPr>
              <w:spacing w:after="0"/>
              <w:rPr>
                <w:rFonts w:cs="Arial"/>
                <w:b/>
                <w:bCs/>
                <w:color w:val="000000"/>
                <w:szCs w:val="22"/>
                <w:lang w:eastAsia="cs-CZ"/>
              </w:rPr>
            </w:pPr>
          </w:p>
        </w:tc>
        <w:tc>
          <w:tcPr>
            <w:tcW w:w="4515" w:type="dxa"/>
            <w:vMerge/>
            <w:noWrap/>
            <w:vAlign w:val="center"/>
          </w:tcPr>
          <w:p w14:paraId="7C072CF4" w14:textId="77777777" w:rsidR="00D0553E" w:rsidRPr="0015447A" w:rsidDel="000F27BA" w:rsidRDefault="00D0553E" w:rsidP="00AC74C7">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3A548CEB" w14:textId="77777777" w:rsidR="00D0553E" w:rsidRPr="0015447A" w:rsidDel="000F27BA" w:rsidRDefault="00D0553E" w:rsidP="00AC74C7">
            <w:pPr>
              <w:spacing w:after="0"/>
              <w:rPr>
                <w:rFonts w:cs="Arial"/>
                <w:color w:val="000000"/>
                <w:lang w:eastAsia="cs-CZ"/>
              </w:rPr>
            </w:pPr>
            <w:r w:rsidRPr="0015447A">
              <w:rPr>
                <w:rFonts w:cs="Arial"/>
                <w:color w:val="000000"/>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58AEEC03" w14:textId="77777777" w:rsidR="00D0553E" w:rsidRPr="0015447A" w:rsidDel="000F27BA" w:rsidRDefault="00D0553E" w:rsidP="00AC74C7">
            <w:pPr>
              <w:spacing w:after="0"/>
              <w:rPr>
                <w:rFonts w:cs="Arial"/>
                <w:color w:val="000000"/>
                <w:lang w:eastAsia="cs-CZ"/>
              </w:rPr>
            </w:pPr>
            <w:r w:rsidRPr="0015447A">
              <w:rPr>
                <w:rFonts w:cs="Arial"/>
                <w:color w:val="000000"/>
                <w:lang w:eastAsia="cs-CZ"/>
              </w:rPr>
              <w:t>papír</w:t>
            </w:r>
          </w:p>
        </w:tc>
        <w:tc>
          <w:tcPr>
            <w:tcW w:w="709" w:type="dxa"/>
            <w:tcBorders>
              <w:left w:val="single" w:sz="8" w:space="0" w:color="auto"/>
              <w:bottom w:val="single" w:sz="8" w:space="0" w:color="auto"/>
              <w:right w:val="single" w:sz="8" w:space="0" w:color="auto"/>
            </w:tcBorders>
          </w:tcPr>
          <w:p w14:paraId="49A1045C" w14:textId="77777777" w:rsidR="00D0553E" w:rsidRPr="0015447A" w:rsidDel="000F27BA" w:rsidRDefault="00D0553E" w:rsidP="00AC74C7">
            <w:pPr>
              <w:spacing w:after="0"/>
              <w:rPr>
                <w:rFonts w:cs="Arial"/>
                <w:color w:val="000000"/>
                <w:lang w:eastAsia="cs-CZ"/>
              </w:rPr>
            </w:pPr>
            <w:r w:rsidRPr="0015447A">
              <w:rPr>
                <w:rFonts w:cs="Arial"/>
                <w:color w:val="000000"/>
                <w:lang w:eastAsia="cs-CZ"/>
              </w:rPr>
              <w:t>CD</w:t>
            </w:r>
          </w:p>
        </w:tc>
        <w:tc>
          <w:tcPr>
            <w:tcW w:w="2126" w:type="dxa"/>
            <w:vMerge/>
          </w:tcPr>
          <w:p w14:paraId="41310C06" w14:textId="77777777" w:rsidR="00D0553E" w:rsidRPr="0015447A" w:rsidDel="000F27BA" w:rsidRDefault="00D0553E" w:rsidP="00AC74C7">
            <w:pPr>
              <w:spacing w:after="0"/>
              <w:rPr>
                <w:rFonts w:cs="Arial"/>
                <w:bCs/>
                <w:color w:val="000000"/>
                <w:szCs w:val="22"/>
                <w:lang w:eastAsia="cs-CZ"/>
              </w:rPr>
            </w:pPr>
          </w:p>
        </w:tc>
      </w:tr>
      <w:tr w:rsidR="00D0553E" w:rsidRPr="0015447A" w14:paraId="466747E3" w14:textId="77777777" w:rsidTr="00AC74C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0473BE1" w14:textId="77777777" w:rsidR="00D0553E" w:rsidRPr="0015447A" w:rsidRDefault="00D0553E" w:rsidP="00D0553E">
            <w:pPr>
              <w:pStyle w:val="Odstavecseseznamem"/>
              <w:numPr>
                <w:ilvl w:val="0"/>
                <w:numId w:val="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7D1097E" w14:textId="77777777" w:rsidR="00D0553E" w:rsidRPr="0015447A" w:rsidRDefault="00D0553E" w:rsidP="00AC74C7">
            <w:pPr>
              <w:spacing w:after="0"/>
              <w:rPr>
                <w:rFonts w:cs="Arial"/>
                <w:color w:val="000000"/>
                <w:lang w:eastAsia="cs-CZ"/>
              </w:rPr>
            </w:pPr>
            <w:r w:rsidRPr="0015447A">
              <w:rPr>
                <w:rFonts w:cs="Arial"/>
                <w:color w:val="000000"/>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966100D" w14:textId="77777777" w:rsidR="00D0553E" w:rsidRPr="00737BCB" w:rsidRDefault="00D0553E" w:rsidP="00AC74C7">
            <w:pPr>
              <w:spacing w:after="0"/>
              <w:rPr>
                <w:rFonts w:cs="Arial"/>
                <w:color w:val="000000"/>
                <w:lang w:eastAsia="cs-CZ"/>
              </w:rPr>
            </w:pPr>
            <w:r w:rsidRPr="00737BCB">
              <w:rPr>
                <w:rFonts w:cs="Arial"/>
                <w:color w:val="000000"/>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2B827E11" w14:textId="77777777" w:rsidR="00D0553E" w:rsidRPr="000260C4" w:rsidRDefault="00D0553E" w:rsidP="00AC74C7">
            <w:pPr>
              <w:spacing w:after="0"/>
              <w:rPr>
                <w:rFonts w:cs="Arial"/>
                <w:color w:val="000000"/>
                <w:lang w:eastAsia="cs-CZ"/>
              </w:rPr>
            </w:pPr>
            <w:r w:rsidRPr="000260C4">
              <w:rPr>
                <w:rFonts w:cs="Arial"/>
                <w:color w:val="000000"/>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482B269F" w14:textId="77777777" w:rsidR="00D0553E" w:rsidRPr="000260C4" w:rsidRDefault="00D0553E" w:rsidP="00AC74C7">
            <w:pPr>
              <w:spacing w:after="0"/>
              <w:rPr>
                <w:rFonts w:cs="Arial"/>
                <w:color w:val="000000"/>
                <w:lang w:eastAsia="cs-CZ"/>
              </w:rPr>
            </w:pPr>
            <w:r w:rsidRPr="000260C4">
              <w:rPr>
                <w:rFonts w:cs="Arial"/>
                <w:color w:val="000000"/>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3A757070" w14:textId="77777777" w:rsidR="00D0553E" w:rsidRPr="0015447A" w:rsidRDefault="00D0553E" w:rsidP="00AC74C7">
            <w:pPr>
              <w:spacing w:after="0"/>
              <w:rPr>
                <w:rFonts w:cs="Arial"/>
                <w:color w:val="000000"/>
                <w:lang w:eastAsia="cs-CZ"/>
              </w:rPr>
            </w:pPr>
          </w:p>
        </w:tc>
      </w:tr>
      <w:tr w:rsidR="00D0553E" w:rsidRPr="0015447A" w14:paraId="28C698BE" w14:textId="77777777" w:rsidTr="00AC74C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3DA915" w14:textId="77777777" w:rsidR="00D0553E" w:rsidRPr="0015447A" w:rsidRDefault="00D0553E" w:rsidP="00D0553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8C4765" w14:textId="77777777" w:rsidR="00D0553E" w:rsidRPr="0015447A" w:rsidRDefault="00D0553E" w:rsidP="00AC74C7">
            <w:pPr>
              <w:spacing w:after="0"/>
              <w:rPr>
                <w:rFonts w:cs="Arial"/>
                <w:color w:val="000000"/>
                <w:lang w:eastAsia="cs-CZ"/>
              </w:rPr>
            </w:pPr>
            <w:r w:rsidRPr="0015447A">
              <w:rPr>
                <w:rFonts w:cs="Arial"/>
                <w:color w:val="000000"/>
                <w:lang w:eastAsia="cs-CZ"/>
              </w:rPr>
              <w:t xml:space="preserve">Dokumentace dle specifikace Závazná metodika návrhu a dokumentace architektury </w:t>
            </w:r>
            <w:proofErr w:type="spellStart"/>
            <w:r w:rsidRPr="0015447A">
              <w:rPr>
                <w:rFonts w:cs="Arial"/>
                <w:color w:val="000000"/>
                <w:lang w:eastAsia="cs-CZ"/>
              </w:rPr>
              <w:t>MZe</w:t>
            </w:r>
            <w:proofErr w:type="spellEnd"/>
            <w:r w:rsidRPr="0015447A">
              <w:rPr>
                <w:rStyle w:val="Odkaznavysvtlivky"/>
                <w:rFonts w:cs="Arial"/>
                <w:color w:val="000000"/>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14:paraId="739BD372" w14:textId="77777777" w:rsidR="00D0553E" w:rsidRPr="00737BCB" w:rsidRDefault="00D0553E" w:rsidP="00AC74C7">
            <w:pPr>
              <w:spacing w:after="0"/>
              <w:rPr>
                <w:rFonts w:cs="Arial"/>
                <w:color w:val="000000"/>
                <w:lang w:eastAsia="cs-CZ"/>
              </w:rPr>
            </w:pPr>
            <w:r>
              <w:rPr>
                <w:rFonts w:cs="Arial"/>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C0BA098" w14:textId="77777777" w:rsidR="00D0553E" w:rsidRPr="000260C4" w:rsidRDefault="00D0553E" w:rsidP="00AC74C7">
            <w:pPr>
              <w:spacing w:after="0"/>
              <w:rPr>
                <w:rFonts w:cs="Arial"/>
                <w:color w:val="000000"/>
                <w:lang w:eastAsia="cs-CZ"/>
              </w:rPr>
            </w:pPr>
            <w:r w:rsidRPr="000260C4">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51CBB84" w14:textId="77777777" w:rsidR="00D0553E" w:rsidRPr="000260C4" w:rsidRDefault="00D0553E" w:rsidP="00AC74C7">
            <w:pPr>
              <w:spacing w:after="0"/>
              <w:rPr>
                <w:rFonts w:cs="Arial"/>
                <w:color w:val="000000"/>
                <w:lang w:eastAsia="cs-CZ"/>
              </w:rPr>
            </w:pPr>
            <w:r w:rsidRPr="000260C4">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A5277B1" w14:textId="77777777" w:rsidR="00D0553E" w:rsidRPr="0015447A" w:rsidRDefault="00D0553E" w:rsidP="00AC74C7">
            <w:pPr>
              <w:spacing w:after="0"/>
              <w:rPr>
                <w:rFonts w:cs="Arial"/>
                <w:color w:val="000000"/>
                <w:lang w:eastAsia="cs-CZ"/>
              </w:rPr>
            </w:pPr>
          </w:p>
        </w:tc>
      </w:tr>
      <w:tr w:rsidR="00D0553E" w:rsidRPr="0015447A" w14:paraId="5E6BCFB6" w14:textId="77777777" w:rsidTr="00AC74C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DE89E3" w14:textId="77777777" w:rsidR="00D0553E" w:rsidRPr="0015447A" w:rsidRDefault="00D0553E" w:rsidP="00D0553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5CB3A4" w14:textId="77777777" w:rsidR="00D0553E" w:rsidRPr="0015447A" w:rsidRDefault="00D0553E" w:rsidP="00AC74C7">
            <w:pPr>
              <w:spacing w:after="0"/>
              <w:rPr>
                <w:rFonts w:cs="Arial"/>
                <w:color w:val="000000"/>
                <w:lang w:eastAsia="cs-CZ"/>
              </w:rPr>
            </w:pPr>
            <w:r w:rsidRPr="0015447A">
              <w:rPr>
                <w:rFonts w:cs="Arial"/>
                <w:color w:val="000000"/>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70645CD0" w14:textId="77777777" w:rsidR="00D0553E" w:rsidRPr="00737BCB" w:rsidRDefault="00D0553E" w:rsidP="00AC74C7">
            <w:pPr>
              <w:spacing w:after="0"/>
              <w:rPr>
                <w:rFonts w:cs="Arial"/>
                <w:color w:val="000000"/>
                <w:lang w:eastAsia="cs-CZ"/>
              </w:rPr>
            </w:pPr>
            <w:r w:rsidRPr="00737BCB">
              <w:rPr>
                <w:rFonts w:cs="Arial"/>
                <w:color w:val="000000"/>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55498748" w14:textId="77777777" w:rsidR="00D0553E" w:rsidRPr="000260C4" w:rsidRDefault="00D0553E" w:rsidP="00AC74C7">
            <w:pPr>
              <w:spacing w:after="0"/>
              <w:rPr>
                <w:rFonts w:cs="Arial"/>
                <w:color w:val="000000"/>
                <w:lang w:eastAsia="cs-CZ"/>
              </w:rPr>
            </w:pPr>
            <w:r w:rsidRPr="000260C4">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0D7A868" w14:textId="77777777" w:rsidR="00D0553E" w:rsidRPr="000260C4" w:rsidRDefault="00D0553E" w:rsidP="00AC74C7">
            <w:pPr>
              <w:spacing w:after="0"/>
              <w:rPr>
                <w:rFonts w:cs="Arial"/>
                <w:color w:val="000000"/>
                <w:lang w:eastAsia="cs-CZ"/>
              </w:rPr>
            </w:pPr>
            <w:r w:rsidRPr="000260C4">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C6449B0" w14:textId="77777777" w:rsidR="00D0553E" w:rsidRPr="0015447A" w:rsidRDefault="00D0553E" w:rsidP="00AC74C7">
            <w:pPr>
              <w:spacing w:after="0"/>
              <w:rPr>
                <w:rFonts w:cs="Arial"/>
                <w:color w:val="000000"/>
                <w:lang w:eastAsia="cs-CZ"/>
              </w:rPr>
            </w:pPr>
          </w:p>
        </w:tc>
      </w:tr>
      <w:tr w:rsidR="00D0553E" w:rsidRPr="0015447A" w14:paraId="648D3D4A" w14:textId="77777777" w:rsidTr="00AC74C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0C5859" w14:textId="77777777" w:rsidR="00D0553E" w:rsidRPr="0015447A" w:rsidRDefault="00D0553E" w:rsidP="00D0553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A6495E" w14:textId="77777777" w:rsidR="00D0553E" w:rsidRPr="0015447A" w:rsidRDefault="00D0553E" w:rsidP="00AC74C7">
            <w:pPr>
              <w:spacing w:after="0"/>
              <w:rPr>
                <w:rFonts w:cs="Arial"/>
                <w:color w:val="000000"/>
                <w:lang w:eastAsia="cs-CZ"/>
              </w:rPr>
            </w:pPr>
            <w:r w:rsidRPr="0015447A">
              <w:rPr>
                <w:rFonts w:cs="Arial"/>
                <w:color w:val="000000"/>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1B59585E" w14:textId="77777777" w:rsidR="00D0553E" w:rsidRPr="00737BCB" w:rsidRDefault="00D0553E" w:rsidP="00AC74C7">
            <w:pPr>
              <w:spacing w:after="0"/>
              <w:rPr>
                <w:rFonts w:cs="Arial"/>
                <w:color w:val="000000"/>
                <w:lang w:eastAsia="cs-CZ"/>
              </w:rPr>
            </w:pPr>
            <w:r w:rsidRPr="00737BCB">
              <w:rPr>
                <w:rFonts w:cs="Arial"/>
                <w:color w:val="000000"/>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D9FD0FC" w14:textId="77777777" w:rsidR="00D0553E" w:rsidRPr="000260C4" w:rsidRDefault="00D0553E" w:rsidP="00AC74C7">
            <w:pPr>
              <w:spacing w:after="0"/>
              <w:rPr>
                <w:rFonts w:cs="Arial"/>
                <w:color w:val="000000"/>
                <w:lang w:eastAsia="cs-CZ"/>
              </w:rPr>
            </w:pPr>
            <w:r w:rsidRPr="000260C4">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7212E4A" w14:textId="77777777" w:rsidR="00D0553E" w:rsidRPr="000260C4" w:rsidRDefault="00D0553E" w:rsidP="00AC74C7">
            <w:pPr>
              <w:spacing w:after="0"/>
              <w:rPr>
                <w:rFonts w:cs="Arial"/>
                <w:color w:val="000000"/>
                <w:lang w:eastAsia="cs-CZ"/>
              </w:rPr>
            </w:pPr>
            <w:r w:rsidRPr="000260C4">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EF97F16" w14:textId="77777777" w:rsidR="00D0553E" w:rsidRPr="0015447A" w:rsidRDefault="00D0553E" w:rsidP="00AC74C7">
            <w:pPr>
              <w:spacing w:after="0"/>
              <w:rPr>
                <w:rFonts w:cs="Arial"/>
                <w:color w:val="000000"/>
                <w:lang w:eastAsia="cs-CZ"/>
              </w:rPr>
            </w:pPr>
            <w:r w:rsidRPr="0015447A">
              <w:rPr>
                <w:rFonts w:cs="Arial"/>
                <w:color w:val="000000"/>
                <w:lang w:eastAsia="cs-CZ"/>
              </w:rPr>
              <w:t>Věcný garant</w:t>
            </w:r>
          </w:p>
        </w:tc>
      </w:tr>
      <w:tr w:rsidR="00D0553E" w:rsidRPr="0015447A" w14:paraId="1312DBB9" w14:textId="77777777" w:rsidTr="00AC74C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7538F8" w14:textId="77777777" w:rsidR="00D0553E" w:rsidRPr="0015447A" w:rsidRDefault="00D0553E" w:rsidP="00D0553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1749F3" w14:textId="77777777" w:rsidR="00D0553E" w:rsidRPr="0015447A" w:rsidRDefault="00D0553E" w:rsidP="00AC74C7">
            <w:pPr>
              <w:spacing w:after="0"/>
              <w:rPr>
                <w:rFonts w:cs="Arial"/>
                <w:color w:val="000000"/>
                <w:lang w:eastAsia="cs-CZ"/>
              </w:rPr>
            </w:pPr>
            <w:r w:rsidRPr="0015447A">
              <w:rPr>
                <w:rFonts w:cs="Arial"/>
                <w:color w:val="000000"/>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357CD089" w14:textId="77777777" w:rsidR="00D0553E" w:rsidRPr="00737BCB" w:rsidRDefault="00D0553E" w:rsidP="00AC74C7">
            <w:pPr>
              <w:spacing w:after="0"/>
              <w:rPr>
                <w:rFonts w:cs="Arial"/>
                <w:color w:val="000000"/>
                <w:lang w:eastAsia="cs-CZ"/>
              </w:rPr>
            </w:pPr>
            <w:r>
              <w:rPr>
                <w:rFonts w:cs="Arial"/>
                <w:color w:val="000000"/>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1058E8C5" w14:textId="77777777" w:rsidR="00D0553E" w:rsidRPr="000260C4" w:rsidRDefault="00D0553E" w:rsidP="00AC74C7">
            <w:pPr>
              <w:spacing w:after="0"/>
              <w:rPr>
                <w:rFonts w:cs="Arial"/>
                <w:color w:val="000000"/>
                <w:lang w:eastAsia="cs-CZ"/>
              </w:rPr>
            </w:pPr>
            <w:r w:rsidRPr="000260C4">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DE68E9B" w14:textId="77777777" w:rsidR="00D0553E" w:rsidRPr="000260C4" w:rsidRDefault="00D0553E" w:rsidP="00AC74C7">
            <w:pPr>
              <w:spacing w:after="0"/>
              <w:rPr>
                <w:rFonts w:cs="Arial"/>
                <w:color w:val="000000"/>
                <w:lang w:eastAsia="cs-CZ"/>
              </w:rPr>
            </w:pPr>
            <w:r w:rsidRPr="000260C4">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0F99D42" w14:textId="77777777" w:rsidR="00D0553E" w:rsidRPr="0015447A" w:rsidRDefault="00D0553E" w:rsidP="00AC74C7">
            <w:pPr>
              <w:spacing w:after="0"/>
              <w:rPr>
                <w:rFonts w:cs="Arial"/>
                <w:color w:val="000000"/>
                <w:lang w:eastAsia="cs-CZ"/>
              </w:rPr>
            </w:pPr>
            <w:r w:rsidRPr="0015447A">
              <w:rPr>
                <w:rFonts w:cs="Arial"/>
                <w:color w:val="000000"/>
                <w:lang w:eastAsia="cs-CZ"/>
              </w:rPr>
              <w:t>OKB, OPPT</w:t>
            </w:r>
            <w:r w:rsidRPr="0015447A">
              <w:rPr>
                <w:rStyle w:val="Odkaznavysvtlivky"/>
                <w:rFonts w:cs="Arial"/>
                <w:color w:val="000000"/>
                <w:lang w:eastAsia="cs-CZ"/>
              </w:rPr>
              <w:endnoteReference w:id="11"/>
            </w:r>
          </w:p>
        </w:tc>
      </w:tr>
      <w:tr w:rsidR="00D0553E" w:rsidRPr="0015447A" w14:paraId="656A7118" w14:textId="77777777" w:rsidTr="00AC74C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840D84" w14:textId="77777777" w:rsidR="00D0553E" w:rsidRPr="0015447A" w:rsidRDefault="00D0553E" w:rsidP="00D0553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075B77" w14:textId="77777777" w:rsidR="00D0553E" w:rsidRPr="0015447A" w:rsidRDefault="00D0553E" w:rsidP="00AC74C7">
            <w:pPr>
              <w:spacing w:after="0"/>
              <w:rPr>
                <w:rFonts w:cs="Arial"/>
                <w:color w:val="000000"/>
                <w:lang w:eastAsia="cs-CZ"/>
              </w:rPr>
            </w:pPr>
            <w:r w:rsidRPr="0015447A">
              <w:rPr>
                <w:rFonts w:cs="Arial"/>
                <w:color w:val="000000"/>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234CCE42" w14:textId="77777777" w:rsidR="00D0553E" w:rsidRPr="00737BCB" w:rsidRDefault="00D0553E" w:rsidP="00AC74C7">
            <w:pPr>
              <w:spacing w:after="0"/>
              <w:rPr>
                <w:rStyle w:val="Odkaznakoment"/>
              </w:rPr>
            </w:pPr>
            <w:r>
              <w:rPr>
                <w:rFonts w:cs="Arial"/>
                <w:color w:val="000000"/>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54916E47" w14:textId="77777777" w:rsidR="00D0553E" w:rsidRPr="000260C4" w:rsidRDefault="00D0553E" w:rsidP="00AC74C7">
            <w:pPr>
              <w:spacing w:after="0"/>
              <w:rPr>
                <w:rStyle w:val="Odkaznakoment"/>
              </w:rPr>
            </w:pPr>
            <w:r w:rsidRPr="000260C4">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A406B63" w14:textId="77777777" w:rsidR="00D0553E" w:rsidRPr="000260C4" w:rsidRDefault="00D0553E" w:rsidP="00AC74C7">
            <w:pPr>
              <w:spacing w:after="0"/>
              <w:rPr>
                <w:rStyle w:val="Odkaznakoment"/>
              </w:rPr>
            </w:pPr>
            <w:r w:rsidRPr="000260C4">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464ADC0" w14:textId="77777777" w:rsidR="00D0553E" w:rsidRPr="0015447A" w:rsidRDefault="00D0553E" w:rsidP="00AC74C7">
            <w:pPr>
              <w:spacing w:after="0"/>
              <w:rPr>
                <w:rStyle w:val="Odkaznakoment"/>
              </w:rPr>
            </w:pPr>
          </w:p>
        </w:tc>
      </w:tr>
      <w:tr w:rsidR="00D0553E" w:rsidRPr="0015447A" w14:paraId="2F431E8F" w14:textId="77777777" w:rsidTr="00AC74C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819776" w14:textId="77777777" w:rsidR="00D0553E" w:rsidRPr="0015447A" w:rsidRDefault="00D0553E" w:rsidP="00D0553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9C595D" w14:textId="77777777" w:rsidR="00D0553E" w:rsidRPr="0015447A" w:rsidRDefault="00D0553E" w:rsidP="00AC74C7">
            <w:pPr>
              <w:spacing w:after="0"/>
              <w:rPr>
                <w:rFonts w:cs="Arial"/>
                <w:color w:val="000000"/>
                <w:lang w:eastAsia="cs-CZ"/>
              </w:rPr>
            </w:pPr>
            <w:r w:rsidRPr="0015447A">
              <w:rPr>
                <w:rFonts w:cs="Arial"/>
                <w:color w:val="000000"/>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E1D3A46" w14:textId="77777777" w:rsidR="00D0553E" w:rsidRPr="00737BCB" w:rsidRDefault="00D0553E" w:rsidP="00AC74C7">
            <w:pPr>
              <w:spacing w:after="0"/>
              <w:rPr>
                <w:rStyle w:val="Odkaznakoment"/>
              </w:rPr>
            </w:pPr>
            <w:r w:rsidRPr="00737BCB">
              <w:rPr>
                <w:rFonts w:cs="Arial"/>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2516214" w14:textId="77777777" w:rsidR="00D0553E" w:rsidRPr="000260C4" w:rsidRDefault="00D0553E" w:rsidP="00AC74C7">
            <w:pPr>
              <w:spacing w:after="0"/>
              <w:rPr>
                <w:rStyle w:val="Odkaznakoment"/>
              </w:rPr>
            </w:pPr>
            <w:r w:rsidRPr="000260C4">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72C5A27" w14:textId="77777777" w:rsidR="00D0553E" w:rsidRPr="000260C4" w:rsidRDefault="00D0553E" w:rsidP="00AC74C7">
            <w:pPr>
              <w:spacing w:after="0"/>
              <w:rPr>
                <w:rStyle w:val="Odkaznakoment"/>
              </w:rPr>
            </w:pPr>
            <w:r w:rsidRPr="000260C4">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7B8B6F8B" w14:textId="77777777" w:rsidR="00D0553E" w:rsidRPr="0015447A" w:rsidRDefault="00D0553E" w:rsidP="00AC74C7">
            <w:pPr>
              <w:spacing w:after="0"/>
              <w:rPr>
                <w:rStyle w:val="Odkaznakoment"/>
              </w:rPr>
            </w:pPr>
          </w:p>
        </w:tc>
      </w:tr>
      <w:tr w:rsidR="00D0553E" w:rsidRPr="00276A3F" w14:paraId="2DCF03A0" w14:textId="77777777" w:rsidTr="00AC74C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F81F8D" w14:textId="77777777" w:rsidR="00D0553E" w:rsidRPr="0015447A" w:rsidRDefault="00D0553E" w:rsidP="00D0553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DF48A1" w14:textId="77777777" w:rsidR="00D0553E" w:rsidRPr="0015447A" w:rsidRDefault="00D0553E" w:rsidP="00AC74C7">
            <w:pPr>
              <w:spacing w:after="0"/>
              <w:rPr>
                <w:rFonts w:cs="Arial"/>
                <w:color w:val="000000"/>
                <w:lang w:eastAsia="cs-CZ"/>
              </w:rPr>
            </w:pPr>
            <w:r w:rsidRPr="0015447A">
              <w:rPr>
                <w:rFonts w:cs="Arial"/>
                <w:color w:val="000000"/>
                <w:lang w:eastAsia="cs-CZ"/>
              </w:rPr>
              <w:t>Dohledové scénáře (úprava stávajících/nové scénáře)</w:t>
            </w:r>
            <w:r w:rsidRPr="0015447A">
              <w:rPr>
                <w:rStyle w:val="Odkaznavysvtlivky"/>
                <w:rFonts w:cs="Arial"/>
                <w:color w:val="000000"/>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31F20B40" w14:textId="77777777" w:rsidR="00D0553E" w:rsidRPr="00737BCB" w:rsidRDefault="00D0553E" w:rsidP="00AC74C7">
            <w:pPr>
              <w:spacing w:after="0"/>
              <w:rPr>
                <w:rStyle w:val="Odkaznakoment"/>
              </w:rPr>
            </w:pPr>
            <w:r>
              <w:rPr>
                <w:rFonts w:cs="Arial"/>
                <w:color w:val="000000"/>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2DA66A05" w14:textId="77777777" w:rsidR="00D0553E" w:rsidRPr="000260C4" w:rsidRDefault="00D0553E" w:rsidP="00AC74C7">
            <w:pPr>
              <w:spacing w:after="0"/>
              <w:rPr>
                <w:rStyle w:val="Odkaznakoment"/>
              </w:rPr>
            </w:pPr>
            <w:r w:rsidRPr="000260C4">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43E1E80" w14:textId="77777777" w:rsidR="00D0553E" w:rsidRPr="000260C4" w:rsidRDefault="00D0553E" w:rsidP="00AC74C7">
            <w:pPr>
              <w:spacing w:after="0"/>
              <w:rPr>
                <w:rStyle w:val="Odkaznakoment"/>
              </w:rPr>
            </w:pPr>
            <w:r w:rsidRPr="000260C4">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E2508CA" w14:textId="77777777" w:rsidR="00D0553E" w:rsidRPr="0015447A" w:rsidRDefault="00D0553E" w:rsidP="00AC74C7">
            <w:pPr>
              <w:spacing w:after="0"/>
              <w:rPr>
                <w:rStyle w:val="Odkaznakoment"/>
              </w:rPr>
            </w:pPr>
          </w:p>
        </w:tc>
      </w:tr>
    </w:tbl>
    <w:p w14:paraId="79CAED95" w14:textId="77777777" w:rsidR="00D0553E" w:rsidRPr="00267783" w:rsidRDefault="0016136A" w:rsidP="00D0553E">
      <w:pPr>
        <w:pStyle w:val="Nadpis3"/>
        <w:ind w:left="0" w:firstLine="0"/>
      </w:pPr>
      <w:r>
        <w:rPr>
          <w:noProof/>
        </w:rPr>
        <w:object w:dxaOrig="1440" w:dyaOrig="1440" w14:anchorId="6460C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09.65pt;margin-top:4.55pt;width:57.75pt;height:37.35pt;z-index:251659264;mso-position-horizontal-relative:text;mso-position-vertical-relative:text;mso-width-relative:page;mso-height-relative:page">
            <v:imagedata r:id="rId13" o:title=""/>
            <w10:wrap type="square" side="left"/>
          </v:shape>
          <o:OLEObject Type="Embed" ProgID="Word.Document.12" ShapeID="_x0000_s1029" DrawAspect="Icon" ObjectID="_1790747615" r:id="rId14">
            <o:FieldCodes>\s</o:FieldCodes>
          </o:OLEObject>
        </w:object>
      </w:r>
      <w:r w:rsidR="00D0553E" w:rsidRPr="00267783">
        <w:t xml:space="preserve">V připojeném souboru je uveden rozsah vybrané technické dokumentace – otevřete dvojklikem:    </w:t>
      </w:r>
    </w:p>
    <w:p w14:paraId="790972DF" w14:textId="77777777" w:rsidR="00D0553E" w:rsidRPr="00267783" w:rsidRDefault="00D0553E" w:rsidP="00D0553E">
      <w:pPr>
        <w:ind w:right="-427"/>
        <w:rPr>
          <w:sz w:val="18"/>
          <w:szCs w:val="18"/>
        </w:rPr>
      </w:pPr>
      <w:r w:rsidRPr="00267783">
        <w:rPr>
          <w:sz w:val="18"/>
          <w:szCs w:val="18"/>
        </w:rPr>
        <w:t xml:space="preserve">Dohledové scénáře jsou požadovány, pokud Dodavatel potvrdí dopad na dohledové scénáře/nástroj. </w:t>
      </w:r>
    </w:p>
    <w:p w14:paraId="7A88DE0D" w14:textId="2BD3126F" w:rsidR="00D0553E" w:rsidRPr="00267783" w:rsidRDefault="00D0553E" w:rsidP="00D0553E">
      <w:pPr>
        <w:ind w:right="-427"/>
        <w:rPr>
          <w:sz w:val="18"/>
          <w:szCs w:val="18"/>
        </w:rPr>
      </w:pPr>
      <w:r w:rsidRPr="00267783">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FBBA177" w14:textId="6C71E233" w:rsidR="00D0553E" w:rsidRPr="00267783" w:rsidRDefault="00D0553E" w:rsidP="00D0553E">
      <w:pPr>
        <w:ind w:right="-427"/>
        <w:rPr>
          <w:sz w:val="18"/>
          <w:szCs w:val="18"/>
        </w:rPr>
      </w:pPr>
      <w:r w:rsidRPr="00267783">
        <w:rPr>
          <w:sz w:val="18"/>
          <w:szCs w:val="18"/>
        </w:rPr>
        <w:t xml:space="preserve">Provozně-technická dokumentace bude zpracována dle vzorového dokumentu, který je připojen – otevřete </w:t>
      </w:r>
      <w:proofErr w:type="spellStart"/>
      <w:r w:rsidRPr="00267783">
        <w:rPr>
          <w:sz w:val="18"/>
          <w:szCs w:val="18"/>
        </w:rPr>
        <w:t>dvojklikem:</w:t>
      </w:r>
      <w:r w:rsidR="0016136A">
        <w:rPr>
          <w:sz w:val="18"/>
          <w:szCs w:val="18"/>
        </w:rPr>
        <w:t>xxx</w:t>
      </w:r>
      <w:proofErr w:type="spellEnd"/>
      <w:r w:rsidRPr="00267783">
        <w:rPr>
          <w:sz w:val="18"/>
          <w:szCs w:val="18"/>
        </w:rPr>
        <w:t xml:space="preserve">       </w:t>
      </w:r>
    </w:p>
    <w:p w14:paraId="0C2E3F1B" w14:textId="77777777" w:rsidR="00D0553E" w:rsidRPr="006E025E" w:rsidRDefault="00D0553E" w:rsidP="00D0553E">
      <w:pPr>
        <w:ind w:right="-427"/>
        <w:rPr>
          <w:highlight w:val="yellow"/>
        </w:rPr>
      </w:pPr>
      <w:r w:rsidRPr="6F22302F">
        <w:rPr>
          <w:highlight w:val="yellow"/>
        </w:rPr>
        <w:t xml:space="preserve">        </w:t>
      </w:r>
    </w:p>
    <w:p w14:paraId="65379F6F" w14:textId="77777777" w:rsidR="00D0553E" w:rsidRDefault="00D0553E" w:rsidP="00D0553E">
      <w:pPr>
        <w:pStyle w:val="Nadpis1"/>
        <w:numPr>
          <w:ilvl w:val="0"/>
          <w:numId w:val="0"/>
        </w:numPr>
        <w:tabs>
          <w:tab w:val="clear" w:pos="540"/>
        </w:tabs>
        <w:ind w:left="284"/>
        <w:rPr>
          <w:rFonts w:cs="Arial"/>
          <w:sz w:val="22"/>
          <w:szCs w:val="22"/>
        </w:rPr>
      </w:pPr>
    </w:p>
    <w:p w14:paraId="21EC611C" w14:textId="77777777" w:rsidR="00D0553E" w:rsidRDefault="00D0553E" w:rsidP="00D0553E">
      <w:pPr>
        <w:pStyle w:val="Nadpis1"/>
        <w:tabs>
          <w:tab w:val="clear" w:pos="540"/>
        </w:tabs>
        <w:ind w:left="284" w:hanging="284"/>
        <w:rPr>
          <w:rFonts w:cs="Arial"/>
          <w:sz w:val="22"/>
          <w:szCs w:val="22"/>
        </w:rPr>
      </w:pPr>
      <w:r w:rsidRPr="147E348F">
        <w:rPr>
          <w:rFonts w:cs="Arial"/>
          <w:sz w:val="22"/>
          <w:szCs w:val="22"/>
        </w:rPr>
        <w:t>Akceptační kritéria</w:t>
      </w:r>
    </w:p>
    <w:p w14:paraId="04562559" w14:textId="77777777" w:rsidR="00D0553E" w:rsidRPr="00267783" w:rsidRDefault="00D0553E" w:rsidP="00D0553E">
      <w:pPr>
        <w:spacing w:after="0"/>
        <w:rPr>
          <w:rFonts w:cs="Arial"/>
          <w:color w:val="000000"/>
          <w:lang w:eastAsia="cs-CZ"/>
        </w:rPr>
      </w:pPr>
      <w:r w:rsidRPr="00267783">
        <w:rPr>
          <w:rFonts w:cs="Arial"/>
          <w:color w:val="000000"/>
          <w:lang w:eastAsia="cs-CZ"/>
        </w:rPr>
        <w:t xml:space="preserve">Plnění v rámci požadavku na změnu bude akceptováno, jestliže budou akceptovány dokumenty uvedené v tabulce výše v bodu 5. </w:t>
      </w:r>
    </w:p>
    <w:p w14:paraId="61301AB8" w14:textId="77777777" w:rsidR="003C1FA5" w:rsidRDefault="003C1FA5">
      <w:pPr>
        <w:spacing w:after="0"/>
        <w:rPr>
          <w:rFonts w:cs="Arial"/>
          <w:szCs w:val="22"/>
        </w:rPr>
      </w:pPr>
    </w:p>
    <w:p w14:paraId="0D7DE02F" w14:textId="77777777" w:rsidR="003C1FA5" w:rsidRDefault="00140CD2">
      <w:pPr>
        <w:pStyle w:val="Nadpis1"/>
        <w:tabs>
          <w:tab w:val="clear" w:pos="540"/>
        </w:tabs>
        <w:ind w:left="284" w:hanging="284"/>
        <w:rPr>
          <w:rFonts w:cs="Arial"/>
          <w:sz w:val="22"/>
          <w:szCs w:val="22"/>
        </w:rPr>
      </w:pPr>
      <w:r>
        <w:rPr>
          <w:rFonts w:cs="Arial"/>
          <w:sz w:val="22"/>
          <w:szCs w:val="22"/>
        </w:rPr>
        <w:t>Základní milníky</w:t>
      </w:r>
    </w:p>
    <w:p w14:paraId="310E2EA9" w14:textId="77777777" w:rsidR="003C1FA5" w:rsidRDefault="003C1FA5">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544"/>
        <w:gridCol w:w="6227"/>
      </w:tblGrid>
      <w:tr w:rsidR="003C1FA5" w14:paraId="62A057F2" w14:textId="77777777">
        <w:trPr>
          <w:trHeight w:val="300"/>
        </w:trPr>
        <w:tc>
          <w:tcPr>
            <w:tcW w:w="3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20DD18" w14:textId="77777777" w:rsidR="003C1FA5" w:rsidRDefault="00140CD2">
            <w:pPr>
              <w:spacing w:after="0"/>
              <w:rPr>
                <w:rFonts w:cs="Arial"/>
                <w:b/>
                <w:bCs/>
                <w:color w:val="000000"/>
                <w:szCs w:val="22"/>
                <w:lang w:eastAsia="cs-CZ"/>
              </w:rPr>
            </w:pPr>
            <w:r>
              <w:rPr>
                <w:rFonts w:cs="Arial"/>
                <w:b/>
                <w:bCs/>
                <w:color w:val="000000"/>
                <w:szCs w:val="22"/>
                <w:lang w:eastAsia="cs-CZ"/>
              </w:rPr>
              <w:t>Milník</w:t>
            </w:r>
          </w:p>
        </w:tc>
        <w:tc>
          <w:tcPr>
            <w:tcW w:w="6227" w:type="dxa"/>
            <w:tcBorders>
              <w:top w:val="single" w:sz="8" w:space="0" w:color="auto"/>
              <w:left w:val="single" w:sz="8" w:space="0" w:color="auto"/>
              <w:bottom w:val="single" w:sz="8" w:space="0" w:color="auto"/>
              <w:right w:val="single" w:sz="8" w:space="0" w:color="auto"/>
            </w:tcBorders>
            <w:shd w:val="clear" w:color="auto" w:fill="auto"/>
            <w:vAlign w:val="center"/>
          </w:tcPr>
          <w:p w14:paraId="6FCE9112" w14:textId="77777777" w:rsidR="003C1FA5" w:rsidRDefault="00140CD2">
            <w:pPr>
              <w:spacing w:after="0"/>
              <w:rPr>
                <w:rFonts w:cs="Arial"/>
                <w:b/>
                <w:bCs/>
                <w:color w:val="000000"/>
                <w:szCs w:val="22"/>
                <w:lang w:eastAsia="cs-CZ"/>
              </w:rPr>
            </w:pPr>
            <w:r>
              <w:rPr>
                <w:rFonts w:cs="Arial"/>
                <w:b/>
                <w:bCs/>
                <w:color w:val="000000"/>
                <w:szCs w:val="22"/>
                <w:lang w:eastAsia="cs-CZ"/>
              </w:rPr>
              <w:t>Termín</w:t>
            </w:r>
          </w:p>
        </w:tc>
      </w:tr>
      <w:tr w:rsidR="003C1FA5" w14:paraId="76FB5F1C" w14:textId="77777777">
        <w:trPr>
          <w:trHeight w:val="284"/>
        </w:trPr>
        <w:tc>
          <w:tcPr>
            <w:tcW w:w="3544" w:type="dxa"/>
            <w:shd w:val="clear" w:color="auto" w:fill="auto"/>
            <w:noWrap/>
            <w:vAlign w:val="center"/>
          </w:tcPr>
          <w:p w14:paraId="3C5ADB38" w14:textId="77777777" w:rsidR="003C1FA5" w:rsidRDefault="00140CD2">
            <w:pPr>
              <w:spacing w:after="0"/>
              <w:rPr>
                <w:rFonts w:cs="Arial"/>
                <w:color w:val="000000"/>
                <w:lang w:eastAsia="cs-CZ"/>
              </w:rPr>
            </w:pPr>
            <w:r>
              <w:rPr>
                <w:rFonts w:cs="Arial"/>
                <w:color w:val="000000"/>
                <w:szCs w:val="22"/>
                <w:lang w:eastAsia="cs-CZ"/>
              </w:rPr>
              <w:t>Zahájení plnění</w:t>
            </w:r>
          </w:p>
        </w:tc>
        <w:tc>
          <w:tcPr>
            <w:tcW w:w="6227" w:type="dxa"/>
            <w:shd w:val="clear" w:color="auto" w:fill="auto"/>
            <w:vAlign w:val="center"/>
          </w:tcPr>
          <w:p w14:paraId="0498DA4D" w14:textId="77777777" w:rsidR="003C1FA5" w:rsidRDefault="00140CD2">
            <w:pPr>
              <w:spacing w:after="0"/>
              <w:rPr>
                <w:rFonts w:cs="Arial"/>
                <w:color w:val="000000"/>
                <w:lang w:eastAsia="cs-CZ"/>
              </w:rPr>
            </w:pPr>
            <w:r>
              <w:rPr>
                <w:rFonts w:cs="Arial"/>
                <w:color w:val="000000"/>
                <w:szCs w:val="22"/>
                <w:lang w:eastAsia="cs-CZ"/>
              </w:rPr>
              <w:t>Zveřejněním objednávky v registru smluv</w:t>
            </w:r>
          </w:p>
        </w:tc>
      </w:tr>
      <w:tr w:rsidR="003C1FA5" w14:paraId="08F4F4A6" w14:textId="77777777">
        <w:trPr>
          <w:trHeight w:val="284"/>
        </w:trPr>
        <w:tc>
          <w:tcPr>
            <w:tcW w:w="3544" w:type="dxa"/>
            <w:shd w:val="clear" w:color="auto" w:fill="auto"/>
            <w:noWrap/>
            <w:vAlign w:val="center"/>
          </w:tcPr>
          <w:p w14:paraId="247CBCA5" w14:textId="77777777" w:rsidR="003C1FA5" w:rsidRDefault="00140CD2">
            <w:pPr>
              <w:spacing w:after="0"/>
              <w:rPr>
                <w:rFonts w:cs="Arial"/>
                <w:color w:val="000000"/>
                <w:szCs w:val="22"/>
                <w:lang w:eastAsia="cs-CZ"/>
              </w:rPr>
            </w:pPr>
            <w:r>
              <w:rPr>
                <w:rFonts w:cs="Arial"/>
                <w:color w:val="000000"/>
                <w:szCs w:val="22"/>
                <w:lang w:eastAsia="cs-CZ"/>
              </w:rPr>
              <w:t>Ukončení plnění</w:t>
            </w:r>
          </w:p>
        </w:tc>
        <w:tc>
          <w:tcPr>
            <w:tcW w:w="6227" w:type="dxa"/>
            <w:shd w:val="clear" w:color="auto" w:fill="auto"/>
            <w:vAlign w:val="center"/>
          </w:tcPr>
          <w:p w14:paraId="605DC900" w14:textId="77777777" w:rsidR="003C1FA5" w:rsidRDefault="00140CD2">
            <w:pPr>
              <w:spacing w:after="0"/>
              <w:rPr>
                <w:rFonts w:cs="Arial"/>
                <w:color w:val="000000"/>
                <w:szCs w:val="22"/>
                <w:lang w:eastAsia="cs-CZ"/>
              </w:rPr>
            </w:pPr>
            <w:r>
              <w:rPr>
                <w:rFonts w:cs="Arial"/>
                <w:color w:val="000000"/>
                <w:szCs w:val="22"/>
                <w:lang w:eastAsia="cs-CZ"/>
              </w:rPr>
              <w:t>31.12.2024</w:t>
            </w:r>
          </w:p>
        </w:tc>
      </w:tr>
    </w:tbl>
    <w:p w14:paraId="385A2A25" w14:textId="77777777" w:rsidR="003C1FA5" w:rsidRDefault="003C1FA5">
      <w:pPr>
        <w:spacing w:after="0"/>
        <w:rPr>
          <w:rFonts w:cs="Arial"/>
          <w:szCs w:val="22"/>
        </w:rPr>
      </w:pPr>
    </w:p>
    <w:p w14:paraId="760F9CDD" w14:textId="77777777" w:rsidR="003C1FA5" w:rsidRDefault="003C1FA5">
      <w:pPr>
        <w:spacing w:after="0"/>
        <w:rPr>
          <w:rFonts w:cs="Arial"/>
          <w:szCs w:val="22"/>
        </w:rPr>
      </w:pPr>
    </w:p>
    <w:p w14:paraId="5001B8CE" w14:textId="77777777" w:rsidR="003C1FA5" w:rsidRDefault="00140CD2">
      <w:pPr>
        <w:pStyle w:val="Nadpis1"/>
        <w:tabs>
          <w:tab w:val="clear" w:pos="540"/>
        </w:tabs>
        <w:ind w:left="284" w:hanging="284"/>
        <w:rPr>
          <w:rFonts w:cs="Arial"/>
          <w:sz w:val="22"/>
          <w:szCs w:val="22"/>
        </w:rPr>
      </w:pPr>
      <w:r>
        <w:rPr>
          <w:rFonts w:cs="Arial"/>
          <w:sz w:val="22"/>
          <w:szCs w:val="22"/>
        </w:rPr>
        <w:t>Přílohy</w:t>
      </w:r>
    </w:p>
    <w:p w14:paraId="6D1B8DAD" w14:textId="77777777" w:rsidR="003C1FA5" w:rsidRDefault="003C1FA5">
      <w:pPr>
        <w:spacing w:after="0"/>
        <w:rPr>
          <w:rFonts w:cs="Arial"/>
          <w:szCs w:val="22"/>
        </w:rPr>
      </w:pPr>
    </w:p>
    <w:p w14:paraId="551713B1" w14:textId="77777777" w:rsidR="003C1FA5" w:rsidRDefault="003C1FA5">
      <w:pPr>
        <w:spacing w:after="0"/>
        <w:rPr>
          <w:rFonts w:cs="Arial"/>
          <w:szCs w:val="22"/>
        </w:rPr>
      </w:pPr>
    </w:p>
    <w:p w14:paraId="715B523A" w14:textId="77777777" w:rsidR="003C1FA5" w:rsidRDefault="003C1FA5">
      <w:pPr>
        <w:spacing w:after="0"/>
        <w:rPr>
          <w:rFonts w:cs="Arial"/>
          <w:szCs w:val="22"/>
        </w:rPr>
      </w:pPr>
    </w:p>
    <w:p w14:paraId="576E6E9C" w14:textId="77777777" w:rsidR="003C1FA5" w:rsidRDefault="003C1FA5">
      <w:pPr>
        <w:spacing w:after="0"/>
        <w:rPr>
          <w:rFonts w:cs="Arial"/>
          <w:szCs w:val="22"/>
        </w:rPr>
      </w:pPr>
    </w:p>
    <w:p w14:paraId="4296341C" w14:textId="77777777" w:rsidR="003C1FA5" w:rsidRDefault="00140CD2">
      <w:pPr>
        <w:pStyle w:val="Nadpis1"/>
        <w:tabs>
          <w:tab w:val="clear" w:pos="540"/>
        </w:tabs>
        <w:ind w:left="284" w:hanging="284"/>
        <w:rPr>
          <w:rFonts w:cs="Arial"/>
          <w:sz w:val="22"/>
          <w:szCs w:val="22"/>
        </w:rPr>
      </w:pPr>
      <w:r>
        <w:rPr>
          <w:rFonts w:cs="Arial"/>
          <w:sz w:val="22"/>
          <w:szCs w:val="22"/>
        </w:rPr>
        <w:t>Podpisová doložka</w:t>
      </w:r>
    </w:p>
    <w:tbl>
      <w:tblPr>
        <w:tblW w:w="993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734"/>
        <w:gridCol w:w="3456"/>
        <w:gridCol w:w="3746"/>
      </w:tblGrid>
      <w:tr w:rsidR="003C1FA5" w14:paraId="5FDB3C73" w14:textId="77777777">
        <w:trPr>
          <w:trHeight w:val="878"/>
        </w:trPr>
        <w:tc>
          <w:tcPr>
            <w:tcW w:w="2734" w:type="dxa"/>
            <w:tcBorders>
              <w:top w:val="single" w:sz="8" w:space="0" w:color="auto"/>
              <w:left w:val="single" w:sz="8" w:space="0" w:color="auto"/>
              <w:bottom w:val="single" w:sz="8" w:space="0" w:color="auto"/>
            </w:tcBorders>
            <w:shd w:val="clear" w:color="auto" w:fill="auto"/>
            <w:noWrap/>
            <w:vAlign w:val="center"/>
            <w:hideMark/>
          </w:tcPr>
          <w:p w14:paraId="1759DD0F" w14:textId="77777777" w:rsidR="003C1FA5" w:rsidRDefault="00140CD2">
            <w:pPr>
              <w:spacing w:after="0"/>
              <w:rPr>
                <w:rFonts w:cs="Arial"/>
                <w:b/>
                <w:bCs/>
                <w:color w:val="000000"/>
                <w:szCs w:val="22"/>
                <w:lang w:eastAsia="cs-CZ"/>
              </w:rPr>
            </w:pPr>
            <w:r>
              <w:rPr>
                <w:rFonts w:cs="Arial"/>
                <w:b/>
                <w:bCs/>
                <w:color w:val="000000"/>
                <w:szCs w:val="22"/>
                <w:lang w:eastAsia="cs-CZ"/>
              </w:rPr>
              <w:t xml:space="preserve">Za resort </w:t>
            </w:r>
            <w:proofErr w:type="spellStart"/>
            <w:r>
              <w:rPr>
                <w:rFonts w:cs="Arial"/>
                <w:b/>
                <w:bCs/>
                <w:color w:val="000000"/>
                <w:szCs w:val="22"/>
                <w:lang w:eastAsia="cs-CZ"/>
              </w:rPr>
              <w:t>MZe</w:t>
            </w:r>
            <w:proofErr w:type="spellEnd"/>
            <w:r>
              <w:rPr>
                <w:rFonts w:cs="Arial"/>
                <w:b/>
                <w:bCs/>
                <w:color w:val="000000"/>
                <w:szCs w:val="22"/>
                <w:lang w:eastAsia="cs-CZ"/>
              </w:rPr>
              <w:t>:</w:t>
            </w:r>
          </w:p>
        </w:tc>
        <w:tc>
          <w:tcPr>
            <w:tcW w:w="3456" w:type="dxa"/>
            <w:tcBorders>
              <w:top w:val="single" w:sz="8" w:space="0" w:color="auto"/>
              <w:bottom w:val="single" w:sz="8" w:space="0" w:color="auto"/>
            </w:tcBorders>
            <w:vAlign w:val="center"/>
          </w:tcPr>
          <w:p w14:paraId="6D82357B" w14:textId="77777777" w:rsidR="003C1FA5" w:rsidRDefault="00140CD2">
            <w:pPr>
              <w:spacing w:after="0"/>
              <w:rPr>
                <w:rFonts w:cs="Arial"/>
                <w:b/>
                <w:bCs/>
                <w:color w:val="000000"/>
                <w:szCs w:val="22"/>
                <w:lang w:eastAsia="cs-CZ"/>
              </w:rPr>
            </w:pPr>
            <w:r>
              <w:rPr>
                <w:rFonts w:cs="Arial"/>
                <w:b/>
                <w:bCs/>
                <w:color w:val="000000"/>
                <w:szCs w:val="22"/>
                <w:lang w:eastAsia="cs-CZ"/>
              </w:rPr>
              <w:t>Jméno:</w:t>
            </w:r>
          </w:p>
        </w:tc>
        <w:tc>
          <w:tcPr>
            <w:tcW w:w="3746" w:type="dxa"/>
            <w:tcBorders>
              <w:top w:val="single" w:sz="8" w:space="0" w:color="auto"/>
              <w:bottom w:val="single" w:sz="8" w:space="0" w:color="auto"/>
              <w:right w:val="single" w:sz="8" w:space="0" w:color="auto"/>
            </w:tcBorders>
            <w:vAlign w:val="center"/>
          </w:tcPr>
          <w:p w14:paraId="374A8FE4" w14:textId="77777777" w:rsidR="003C1FA5" w:rsidRDefault="003C1FA5">
            <w:pPr>
              <w:spacing w:after="0"/>
              <w:rPr>
                <w:rFonts w:cs="Arial"/>
                <w:b/>
                <w:bCs/>
                <w:color w:val="000000"/>
                <w:szCs w:val="22"/>
                <w:lang w:eastAsia="cs-CZ"/>
              </w:rPr>
            </w:pPr>
          </w:p>
          <w:p w14:paraId="427F005C" w14:textId="77777777" w:rsidR="003C1FA5" w:rsidRDefault="00140CD2">
            <w:pPr>
              <w:spacing w:after="0"/>
              <w:rPr>
                <w:rFonts w:cs="Arial"/>
                <w:b/>
                <w:bCs/>
                <w:color w:val="000000"/>
                <w:szCs w:val="22"/>
                <w:lang w:eastAsia="cs-CZ"/>
              </w:rPr>
            </w:pPr>
            <w:r>
              <w:rPr>
                <w:rFonts w:cs="Arial"/>
                <w:b/>
                <w:bCs/>
                <w:color w:val="000000"/>
                <w:szCs w:val="22"/>
                <w:lang w:eastAsia="cs-CZ"/>
              </w:rPr>
              <w:t>Datum a podpis</w:t>
            </w:r>
          </w:p>
          <w:p w14:paraId="1D3D9DCB" w14:textId="77777777" w:rsidR="003C1FA5" w:rsidRDefault="003C1FA5">
            <w:pPr>
              <w:spacing w:after="0"/>
              <w:rPr>
                <w:rFonts w:cs="Arial"/>
                <w:b/>
                <w:bCs/>
                <w:color w:val="000000"/>
                <w:szCs w:val="22"/>
                <w:lang w:eastAsia="cs-CZ"/>
              </w:rPr>
            </w:pPr>
          </w:p>
        </w:tc>
      </w:tr>
      <w:tr w:rsidR="003C1FA5" w14:paraId="08B519BC" w14:textId="77777777">
        <w:trPr>
          <w:trHeight w:val="1165"/>
        </w:trPr>
        <w:tc>
          <w:tcPr>
            <w:tcW w:w="2734" w:type="dxa"/>
            <w:shd w:val="clear" w:color="auto" w:fill="auto"/>
            <w:noWrap/>
            <w:vAlign w:val="center"/>
          </w:tcPr>
          <w:p w14:paraId="78AB0175" w14:textId="77777777" w:rsidR="003C1FA5" w:rsidRDefault="00140CD2">
            <w:pPr>
              <w:spacing w:after="0"/>
              <w:rPr>
                <w:rFonts w:cs="Arial"/>
                <w:color w:val="000000"/>
                <w:highlight w:val="yellow"/>
                <w:lang w:eastAsia="cs-CZ"/>
              </w:rPr>
            </w:pPr>
            <w:r>
              <w:t>Žadatel</w:t>
            </w:r>
          </w:p>
        </w:tc>
        <w:tc>
          <w:tcPr>
            <w:tcW w:w="3456" w:type="dxa"/>
            <w:vAlign w:val="center"/>
          </w:tcPr>
          <w:p w14:paraId="5363E51B" w14:textId="77777777" w:rsidR="003C1FA5" w:rsidRDefault="00140CD2">
            <w:pPr>
              <w:spacing w:after="0"/>
              <w:rPr>
                <w:rFonts w:cs="Arial"/>
                <w:color w:val="000000"/>
                <w:highlight w:val="yellow"/>
                <w:lang w:eastAsia="cs-CZ"/>
              </w:rPr>
            </w:pPr>
            <w:r>
              <w:rPr>
                <w:rFonts w:cs="Arial"/>
                <w:color w:val="000000"/>
                <w:lang w:eastAsia="cs-CZ"/>
              </w:rPr>
              <w:t>David Neužil</w:t>
            </w:r>
          </w:p>
        </w:tc>
        <w:tc>
          <w:tcPr>
            <w:tcW w:w="3746" w:type="dxa"/>
            <w:vAlign w:val="center"/>
          </w:tcPr>
          <w:p w14:paraId="3A592389" w14:textId="77777777" w:rsidR="003C1FA5" w:rsidRDefault="003C1FA5">
            <w:pPr>
              <w:spacing w:after="0"/>
              <w:rPr>
                <w:rFonts w:cs="Arial"/>
                <w:color w:val="000000"/>
                <w:szCs w:val="22"/>
                <w:lang w:eastAsia="cs-CZ"/>
              </w:rPr>
            </w:pPr>
          </w:p>
        </w:tc>
      </w:tr>
      <w:tr w:rsidR="003C1FA5" w14:paraId="7E00C897" w14:textId="77777777">
        <w:trPr>
          <w:trHeight w:val="1165"/>
        </w:trPr>
        <w:tc>
          <w:tcPr>
            <w:tcW w:w="2734" w:type="dxa"/>
            <w:shd w:val="clear" w:color="auto" w:fill="auto"/>
            <w:noWrap/>
            <w:vAlign w:val="center"/>
            <w:hideMark/>
          </w:tcPr>
          <w:p w14:paraId="26A90868" w14:textId="77777777" w:rsidR="003C1FA5" w:rsidRDefault="00140CD2">
            <w:pPr>
              <w:spacing w:after="0"/>
              <w:rPr>
                <w:rFonts w:cs="Arial"/>
                <w:color w:val="000000"/>
                <w:lang w:eastAsia="cs-CZ"/>
              </w:rPr>
            </w:pPr>
            <w:r>
              <w:rPr>
                <w:rFonts w:cs="Arial"/>
                <w:color w:val="000000"/>
                <w:lang w:eastAsia="cs-CZ"/>
              </w:rPr>
              <w:t>Technický garant</w:t>
            </w:r>
          </w:p>
        </w:tc>
        <w:tc>
          <w:tcPr>
            <w:tcW w:w="3456" w:type="dxa"/>
            <w:vAlign w:val="center"/>
          </w:tcPr>
          <w:p w14:paraId="3DB43FB8" w14:textId="77777777" w:rsidR="003C1FA5" w:rsidRDefault="00140CD2">
            <w:pPr>
              <w:spacing w:after="0"/>
              <w:rPr>
                <w:rFonts w:cs="Arial"/>
                <w:color w:val="000000"/>
                <w:lang w:eastAsia="cs-CZ"/>
              </w:rPr>
            </w:pPr>
            <w:r>
              <w:rPr>
                <w:rFonts w:cs="Arial"/>
                <w:color w:val="000000"/>
                <w:lang w:eastAsia="cs-CZ"/>
              </w:rPr>
              <w:t>Radek Zápotocký</w:t>
            </w:r>
          </w:p>
        </w:tc>
        <w:tc>
          <w:tcPr>
            <w:tcW w:w="3746" w:type="dxa"/>
            <w:vAlign w:val="center"/>
          </w:tcPr>
          <w:p w14:paraId="46FD49B0" w14:textId="77777777" w:rsidR="003C1FA5" w:rsidRDefault="003C1FA5">
            <w:pPr>
              <w:spacing w:after="0"/>
              <w:rPr>
                <w:rFonts w:cs="Arial"/>
                <w:color w:val="000000"/>
                <w:szCs w:val="22"/>
                <w:lang w:eastAsia="cs-CZ"/>
              </w:rPr>
            </w:pPr>
          </w:p>
        </w:tc>
      </w:tr>
    </w:tbl>
    <w:p w14:paraId="7F1C3905" w14:textId="77777777" w:rsidR="003C1FA5" w:rsidRDefault="003C1FA5">
      <w:pPr>
        <w:spacing w:after="0"/>
        <w:rPr>
          <w:rFonts w:cs="Arial"/>
          <w:szCs w:val="22"/>
        </w:rPr>
      </w:pPr>
    </w:p>
    <w:p w14:paraId="78C471DE" w14:textId="77777777" w:rsidR="003C1FA5" w:rsidRDefault="003C1FA5">
      <w:pPr>
        <w:spacing w:after="0"/>
        <w:rPr>
          <w:rFonts w:cs="Arial"/>
          <w:szCs w:val="22"/>
        </w:rPr>
      </w:pPr>
    </w:p>
    <w:p w14:paraId="235157FF" w14:textId="77777777" w:rsidR="003C1FA5" w:rsidRDefault="00140CD2">
      <w:pPr>
        <w:spacing w:after="0"/>
        <w:rPr>
          <w:rFonts w:cs="Arial"/>
          <w:szCs w:val="22"/>
        </w:rPr>
      </w:pPr>
      <w:r>
        <w:rPr>
          <w:rFonts w:cs="Arial"/>
          <w:szCs w:val="22"/>
        </w:rPr>
        <w:br w:type="page"/>
      </w:r>
    </w:p>
    <w:p w14:paraId="02A99F57" w14:textId="77777777" w:rsidR="003C1FA5" w:rsidRDefault="003C1FA5">
      <w:pPr>
        <w:rPr>
          <w:rFonts w:cs="Arial"/>
          <w:b/>
          <w:caps/>
          <w:szCs w:val="22"/>
        </w:rPr>
        <w:sectPr w:rsidR="003C1FA5">
          <w:headerReference w:type="default" r:id="rId15"/>
          <w:footerReference w:type="default" r:id="rId16"/>
          <w:type w:val="continuous"/>
          <w:pgSz w:w="11906" w:h="16838"/>
          <w:pgMar w:top="1134" w:right="1418" w:bottom="1134" w:left="992" w:header="567" w:footer="567" w:gutter="0"/>
          <w:cols w:space="708"/>
          <w:titlePg/>
          <w:docGrid w:linePitch="360"/>
        </w:sectPr>
      </w:pPr>
    </w:p>
    <w:p w14:paraId="40528DF1" w14:textId="77777777" w:rsidR="003C1FA5" w:rsidRDefault="00140CD2">
      <w:pPr>
        <w:spacing w:after="0"/>
        <w:rPr>
          <w:rFonts w:cs="Arial"/>
          <w:b/>
          <w:bCs/>
          <w:caps/>
        </w:rPr>
      </w:pPr>
      <w:r>
        <w:rPr>
          <w:rFonts w:cs="Arial"/>
          <w:b/>
          <w:bCs/>
          <w:caps/>
        </w:rPr>
        <w:lastRenderedPageBreak/>
        <w:t>B – nabídkA řešení k požadavku Z39724</w:t>
      </w:r>
    </w:p>
    <w:p w14:paraId="3A1C3F61" w14:textId="77777777" w:rsidR="003C1FA5" w:rsidRDefault="003C1FA5">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C1FA5" w14:paraId="6303F28A" w14:textId="77777777">
        <w:tc>
          <w:tcPr>
            <w:tcW w:w="1701" w:type="dxa"/>
            <w:tcBorders>
              <w:top w:val="single" w:sz="8" w:space="0" w:color="auto"/>
              <w:left w:val="single" w:sz="8" w:space="0" w:color="auto"/>
              <w:bottom w:val="single" w:sz="8" w:space="0" w:color="auto"/>
            </w:tcBorders>
            <w:vAlign w:val="center"/>
          </w:tcPr>
          <w:p w14:paraId="68B83B23" w14:textId="77777777" w:rsidR="003C1FA5" w:rsidRDefault="00140CD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3"/>
            </w:r>
            <w:r>
              <w:rPr>
                <w:b/>
                <w:szCs w:val="22"/>
              </w:rPr>
              <w:t>:</w:t>
            </w:r>
          </w:p>
        </w:tc>
        <w:tc>
          <w:tcPr>
            <w:tcW w:w="1095" w:type="dxa"/>
            <w:vAlign w:val="center"/>
          </w:tcPr>
          <w:p w14:paraId="7EC191D1" w14:textId="77777777" w:rsidR="003C1FA5" w:rsidRDefault="00140CD2">
            <w:pPr>
              <w:pStyle w:val="Tabulka"/>
            </w:pPr>
            <w:r>
              <w:t>20</w:t>
            </w:r>
          </w:p>
        </w:tc>
      </w:tr>
    </w:tbl>
    <w:p w14:paraId="297C7C77" w14:textId="77777777" w:rsidR="003C1FA5" w:rsidRDefault="003C1FA5">
      <w:pPr>
        <w:spacing w:after="0"/>
        <w:rPr>
          <w:rFonts w:cs="Arial"/>
          <w:caps/>
          <w:szCs w:val="22"/>
        </w:rPr>
      </w:pPr>
    </w:p>
    <w:p w14:paraId="27BF9D06" w14:textId="77777777" w:rsidR="003C1FA5" w:rsidRDefault="00140CD2">
      <w:pPr>
        <w:pStyle w:val="Nadpis1"/>
        <w:numPr>
          <w:ilvl w:val="0"/>
          <w:numId w:val="9"/>
        </w:numPr>
        <w:tabs>
          <w:tab w:val="clear" w:pos="540"/>
        </w:tabs>
        <w:ind w:left="284" w:hanging="284"/>
        <w:rPr>
          <w:rFonts w:cs="Arial"/>
          <w:sz w:val="22"/>
          <w:szCs w:val="22"/>
        </w:rPr>
      </w:pPr>
      <w:r>
        <w:rPr>
          <w:rFonts w:cs="Arial"/>
          <w:sz w:val="22"/>
          <w:szCs w:val="22"/>
        </w:rPr>
        <w:t xml:space="preserve">Návrh konceptu technického řešení </w:t>
      </w:r>
    </w:p>
    <w:p w14:paraId="7CF7C711" w14:textId="77777777" w:rsidR="003C1FA5" w:rsidRDefault="00140CD2">
      <w:r>
        <w:t xml:space="preserve">Bude vyvinuta nová samostatná komponenta, která bude vyčítat jednotlivé záznamy ze </w:t>
      </w:r>
      <w:proofErr w:type="spellStart"/>
      <w:r>
        <w:t>syslogu</w:t>
      </w:r>
      <w:proofErr w:type="spellEnd"/>
      <w:r>
        <w:t xml:space="preserve">, pročistí dodané údaje a uloží je do DB. </w:t>
      </w:r>
    </w:p>
    <w:p w14:paraId="489CD9DA" w14:textId="77777777" w:rsidR="003C1FA5" w:rsidRDefault="00140CD2">
      <w:r>
        <w:t xml:space="preserve">S daným záznamem se bude zacházet jako s textem, nikoliv jako s XML – XMLFW vyhodnotil daný záznam jako porušení </w:t>
      </w:r>
      <w:proofErr w:type="gramStart"/>
      <w:r>
        <w:t>pravidel</w:t>
      </w:r>
      <w:proofErr w:type="gramEnd"/>
      <w:r>
        <w:t xml:space="preserve"> a tudíž v příchozím volání může být cokoliv a pokus o zpracování záznamu jako XML by mohlo vést k pádu komponenty. </w:t>
      </w:r>
    </w:p>
    <w:p w14:paraId="445E51A4" w14:textId="77777777" w:rsidR="003C1FA5" w:rsidRDefault="00140CD2">
      <w:r>
        <w:t>Komponenta bude pracovat s prerekvizitou, že ukládaný obsah nebude kontrolován a obsah volání může obsahovat nelogické či nesmyslné požadavky.</w:t>
      </w:r>
    </w:p>
    <w:p w14:paraId="716EEB6C" w14:textId="77777777" w:rsidR="003C1FA5" w:rsidRDefault="00140CD2">
      <w:r>
        <w:t>Komponenta vloží do DB průběh volání odpovídající TCE s tím, že doba zpracování volání služby je rovna nule. Důvodem je vynechání těchto volání ze sledování KPI, jelikož nedochází k samotnému zpracování službou.</w:t>
      </w:r>
    </w:p>
    <w:p w14:paraId="474A8F30" w14:textId="77777777" w:rsidR="003C1FA5" w:rsidRDefault="00140CD2">
      <w:r>
        <w:t xml:space="preserve">Komponenta bude naprogramována v jazyce Python, s využitím knihoven </w:t>
      </w:r>
      <w:proofErr w:type="spellStart"/>
      <w:r>
        <w:t>syslog</w:t>
      </w:r>
      <w:proofErr w:type="spellEnd"/>
      <w:r>
        <w:t xml:space="preserve"> a </w:t>
      </w:r>
      <w:proofErr w:type="spellStart"/>
      <w:r>
        <w:t>cx_oracle</w:t>
      </w:r>
      <w:proofErr w:type="spellEnd"/>
      <w:r>
        <w:t>.</w:t>
      </w:r>
    </w:p>
    <w:p w14:paraId="1263EF25" w14:textId="77777777" w:rsidR="003C1FA5" w:rsidRDefault="00140CD2">
      <w:r>
        <w:t xml:space="preserve">Komponenta poběží v jediné instanci na jednom ESB serveru (o její běh se bude starat Oracle </w:t>
      </w:r>
      <w:proofErr w:type="spellStart"/>
      <w:r>
        <w:t>Clusterware</w:t>
      </w:r>
      <w:proofErr w:type="spellEnd"/>
      <w:r>
        <w:t xml:space="preserve">), aby nedošlo k duplicitním záznamům v </w:t>
      </w:r>
      <w:proofErr w:type="spellStart"/>
      <w:r>
        <w:t>db</w:t>
      </w:r>
      <w:proofErr w:type="spellEnd"/>
      <w:r>
        <w:t>. Při zápisu do DB se využije existující API, čímž bude zajištěna konzistence s ukládáním ostatních volání.</w:t>
      </w:r>
    </w:p>
    <w:p w14:paraId="1EDA1597" w14:textId="77777777" w:rsidR="003C1FA5" w:rsidRDefault="00140CD2">
      <w:pPr>
        <w:spacing w:line="259" w:lineRule="auto"/>
        <w:jc w:val="both"/>
        <w:rPr>
          <w:szCs w:val="22"/>
        </w:rPr>
      </w:pPr>
      <w:r>
        <w:rPr>
          <w:szCs w:val="22"/>
        </w:rPr>
        <w:t>Budou připraveny nové kontrolní sondy v monitoringu prostředí (</w:t>
      </w:r>
      <w:proofErr w:type="spellStart"/>
      <w:r>
        <w:rPr>
          <w:szCs w:val="22"/>
        </w:rPr>
        <w:t>Zabbix</w:t>
      </w:r>
      <w:proofErr w:type="spellEnd"/>
      <w:r>
        <w:rPr>
          <w:szCs w:val="22"/>
        </w:rPr>
        <w:t xml:space="preserve">) na sledování provozu nové aplikace a na sledování překročení četnosti zápisů do DB (např. na chybné a neřízené, ale autorizované strojové volání služeb) – např. 100 výskytů za 1 minutu. </w:t>
      </w:r>
      <w:proofErr w:type="spellStart"/>
      <w:r>
        <w:rPr>
          <w:szCs w:val="22"/>
        </w:rPr>
        <w:t>Treshold</w:t>
      </w:r>
      <w:proofErr w:type="spellEnd"/>
      <w:r>
        <w:rPr>
          <w:szCs w:val="22"/>
        </w:rPr>
        <w:t xml:space="preserve"> v monitoringu bude nastaven centrálně pro všechny služby stejně. V případě nedostupnosti komponenty (monitorovacím záznamem) či překročení definovaného </w:t>
      </w:r>
      <w:proofErr w:type="spellStart"/>
      <w:r>
        <w:rPr>
          <w:szCs w:val="22"/>
        </w:rPr>
        <w:t>tresholdu</w:t>
      </w:r>
      <w:proofErr w:type="spellEnd"/>
      <w:r>
        <w:rPr>
          <w:szCs w:val="22"/>
        </w:rPr>
        <w:t xml:space="preserve"> bude informován a aktivován dohled.</w:t>
      </w:r>
    </w:p>
    <w:p w14:paraId="2F7B0FB5" w14:textId="77777777" w:rsidR="003C1FA5" w:rsidRDefault="003C1FA5"/>
    <w:p w14:paraId="1F166208" w14:textId="77777777" w:rsidR="003C1FA5" w:rsidRDefault="00140CD2">
      <w:r>
        <w:t>Samotné řešení se skládá z několika samostatných částí:</w:t>
      </w:r>
    </w:p>
    <w:p w14:paraId="38BB8720" w14:textId="77777777" w:rsidR="003C1FA5" w:rsidRDefault="00140CD2">
      <w:pPr>
        <w:pStyle w:val="Odstavecseseznamem"/>
        <w:numPr>
          <w:ilvl w:val="0"/>
          <w:numId w:val="5"/>
        </w:numPr>
      </w:pPr>
      <w:r>
        <w:t xml:space="preserve">Rozšíření </w:t>
      </w:r>
      <w:proofErr w:type="spellStart"/>
      <w:r>
        <w:t>syslogu</w:t>
      </w:r>
      <w:proofErr w:type="spellEnd"/>
      <w:r>
        <w:t xml:space="preserve"> přenášejícího logy z F5 do </w:t>
      </w:r>
      <w:proofErr w:type="spellStart"/>
      <w:r>
        <w:t>SIEMu</w:t>
      </w:r>
      <w:proofErr w:type="spellEnd"/>
      <w:r>
        <w:t xml:space="preserve"> pro zasílání logů také do </w:t>
      </w:r>
      <w:proofErr w:type="spellStart"/>
      <w:r>
        <w:t>Agribusu</w:t>
      </w:r>
      <w:proofErr w:type="spellEnd"/>
    </w:p>
    <w:p w14:paraId="0D3BB5A3" w14:textId="77777777" w:rsidR="003C1FA5" w:rsidRDefault="00140CD2">
      <w:pPr>
        <w:pStyle w:val="Odstavecseseznamem"/>
        <w:numPr>
          <w:ilvl w:val="0"/>
          <w:numId w:val="5"/>
        </w:numPr>
      </w:pPr>
      <w:r>
        <w:t xml:space="preserve">Úpravy FW – zajištění prostupů pro </w:t>
      </w:r>
      <w:proofErr w:type="spellStart"/>
      <w:r>
        <w:t>syslog</w:t>
      </w:r>
      <w:proofErr w:type="spellEnd"/>
      <w:r>
        <w:t xml:space="preserve"> do </w:t>
      </w:r>
      <w:proofErr w:type="spellStart"/>
      <w:r>
        <w:t>Agribusu</w:t>
      </w:r>
      <w:proofErr w:type="spellEnd"/>
    </w:p>
    <w:p w14:paraId="46B3EDFB" w14:textId="77777777" w:rsidR="003C1FA5" w:rsidRDefault="00140CD2">
      <w:pPr>
        <w:pStyle w:val="Odstavecseseznamem"/>
        <w:numPr>
          <w:ilvl w:val="0"/>
          <w:numId w:val="5"/>
        </w:numPr>
      </w:pPr>
      <w:r>
        <w:t xml:space="preserve">Konfigurace </w:t>
      </w:r>
      <w:proofErr w:type="spellStart"/>
      <w:r>
        <w:t>syslogu</w:t>
      </w:r>
      <w:proofErr w:type="spellEnd"/>
      <w:r>
        <w:t xml:space="preserve"> na straně </w:t>
      </w:r>
      <w:proofErr w:type="spellStart"/>
      <w:r>
        <w:t>Agribusu</w:t>
      </w:r>
      <w:proofErr w:type="spellEnd"/>
    </w:p>
    <w:p w14:paraId="7FBD7FC2" w14:textId="77777777" w:rsidR="003C1FA5" w:rsidRDefault="00140CD2">
      <w:pPr>
        <w:pStyle w:val="Odstavecseseznamem"/>
        <w:numPr>
          <w:ilvl w:val="0"/>
          <w:numId w:val="5"/>
        </w:numPr>
      </w:pPr>
      <w:r>
        <w:t xml:space="preserve">Vývoj komponenty pro čtení dat ze </w:t>
      </w:r>
      <w:proofErr w:type="spellStart"/>
      <w:r>
        <w:t>syslogu</w:t>
      </w:r>
      <w:proofErr w:type="spellEnd"/>
      <w:r>
        <w:t xml:space="preserve"> a zápis do DB</w:t>
      </w:r>
    </w:p>
    <w:p w14:paraId="23DB43EB" w14:textId="77777777" w:rsidR="003C1FA5" w:rsidRDefault="00140CD2">
      <w:pPr>
        <w:pStyle w:val="Odstavecseseznamem"/>
        <w:numPr>
          <w:ilvl w:val="0"/>
          <w:numId w:val="5"/>
        </w:numPr>
      </w:pPr>
      <w:r>
        <w:t xml:space="preserve">Nainstalování komponenty do Oracle </w:t>
      </w:r>
      <w:proofErr w:type="spellStart"/>
      <w:r>
        <w:t>Clusterware</w:t>
      </w:r>
      <w:proofErr w:type="spellEnd"/>
    </w:p>
    <w:p w14:paraId="2DC94D63" w14:textId="77777777" w:rsidR="003C1FA5" w:rsidRDefault="00140CD2">
      <w:pPr>
        <w:pStyle w:val="Odstavecseseznamem"/>
        <w:numPr>
          <w:ilvl w:val="0"/>
          <w:numId w:val="5"/>
        </w:numPr>
      </w:pPr>
      <w:r>
        <w:t>Úprava stávající dokumentace</w:t>
      </w:r>
    </w:p>
    <w:p w14:paraId="1EAA9F97" w14:textId="77777777" w:rsidR="003C1FA5" w:rsidRDefault="003C1FA5"/>
    <w:p w14:paraId="12B9286B" w14:textId="77777777" w:rsidR="003C1FA5" w:rsidRDefault="00140CD2">
      <w:pPr>
        <w:pStyle w:val="Nadpis1"/>
        <w:numPr>
          <w:ilvl w:val="0"/>
          <w:numId w:val="9"/>
        </w:numPr>
        <w:tabs>
          <w:tab w:val="clear" w:pos="540"/>
        </w:tabs>
        <w:ind w:left="284" w:hanging="284"/>
        <w:rPr>
          <w:rFonts w:cs="Arial"/>
          <w:sz w:val="22"/>
          <w:szCs w:val="22"/>
        </w:rPr>
      </w:pPr>
      <w:r>
        <w:rPr>
          <w:rFonts w:cs="Arial"/>
          <w:sz w:val="22"/>
          <w:szCs w:val="22"/>
        </w:rPr>
        <w:t>Uživatelské a licenční zajištění pro Objednatele</w:t>
      </w:r>
    </w:p>
    <w:p w14:paraId="64504C10" w14:textId="77777777" w:rsidR="003C1FA5" w:rsidRDefault="00140CD2">
      <w:r>
        <w:t>Není nutné.</w:t>
      </w:r>
    </w:p>
    <w:p w14:paraId="7782EEAE" w14:textId="77777777" w:rsidR="003C1FA5" w:rsidRDefault="00140CD2">
      <w:pPr>
        <w:pStyle w:val="Nadpis1"/>
        <w:numPr>
          <w:ilvl w:val="0"/>
          <w:numId w:val="9"/>
        </w:numPr>
        <w:tabs>
          <w:tab w:val="clear" w:pos="540"/>
        </w:tabs>
        <w:ind w:left="284" w:hanging="284"/>
        <w:rPr>
          <w:rFonts w:cs="Arial"/>
          <w:sz w:val="22"/>
          <w:szCs w:val="22"/>
        </w:rPr>
      </w:pPr>
      <w:r>
        <w:rPr>
          <w:rFonts w:cs="Arial"/>
          <w:sz w:val="22"/>
          <w:szCs w:val="22"/>
        </w:rPr>
        <w:t>Tento změnový požadavek neřeší</w:t>
      </w:r>
    </w:p>
    <w:p w14:paraId="750B867D" w14:textId="77777777" w:rsidR="003C1FA5" w:rsidRDefault="00140CD2">
      <w:pPr>
        <w:pStyle w:val="Nadpis1"/>
        <w:numPr>
          <w:ilvl w:val="0"/>
          <w:numId w:val="9"/>
        </w:numPr>
        <w:tabs>
          <w:tab w:val="clear" w:pos="540"/>
        </w:tabs>
        <w:ind w:left="284" w:hanging="284"/>
        <w:rPr>
          <w:rFonts w:cs="Arial"/>
          <w:sz w:val="22"/>
          <w:szCs w:val="22"/>
        </w:rPr>
      </w:pPr>
      <w:r>
        <w:rPr>
          <w:rFonts w:cs="Arial"/>
          <w:sz w:val="22"/>
          <w:szCs w:val="22"/>
        </w:rPr>
        <w:t xml:space="preserve">Dopady do systémů </w:t>
      </w:r>
      <w:proofErr w:type="spellStart"/>
      <w:r>
        <w:rPr>
          <w:rFonts w:cs="Arial"/>
          <w:sz w:val="22"/>
          <w:szCs w:val="22"/>
        </w:rPr>
        <w:t>MZe</w:t>
      </w:r>
      <w:proofErr w:type="spellEnd"/>
    </w:p>
    <w:p w14:paraId="56335E39" w14:textId="77777777" w:rsidR="003C1FA5" w:rsidRDefault="00140CD2">
      <w:pPr>
        <w:pStyle w:val="Nadpis1"/>
        <w:numPr>
          <w:ilvl w:val="1"/>
          <w:numId w:val="9"/>
        </w:numPr>
        <w:tabs>
          <w:tab w:val="clear" w:pos="540"/>
        </w:tabs>
        <w:ind w:left="1440" w:hanging="292"/>
        <w:rPr>
          <w:rFonts w:cs="Arial"/>
          <w:sz w:val="22"/>
          <w:szCs w:val="22"/>
        </w:rPr>
      </w:pPr>
      <w:r>
        <w:rPr>
          <w:rFonts w:cs="Arial"/>
          <w:sz w:val="22"/>
          <w:szCs w:val="22"/>
        </w:rPr>
        <w:t>Na provoz a infrastrukturu</w:t>
      </w:r>
    </w:p>
    <w:p w14:paraId="0BB29171" w14:textId="77777777" w:rsidR="003C1FA5" w:rsidRDefault="0016136A">
      <w:pPr>
        <w:rPr>
          <w:sz w:val="18"/>
          <w:szCs w:val="18"/>
        </w:rPr>
      </w:pPr>
      <w:r>
        <w:rPr>
          <w:noProof/>
        </w:rPr>
        <w:object w:dxaOrig="1440" w:dyaOrig="1440" w14:anchorId="01D92F1B">
          <v:shape id="_x0000_s1027" type="#_x0000_t75" style="position:absolute;margin-left:404pt;margin-top:8.35pt;width:68.85pt;height:51.15pt;z-index:4096;visibility:visible" o:bordertopcolor="black" o:borderleftcolor="black" o:borderbottomcolor="black" o:borderrightcolor="black">
            <v:imagedata r:id="rId17" o:title=""/>
            <w10:wrap type="square"/>
          </v:shape>
          <o:OLEObject Type="Embed" ProgID="Word.Document.12" ShapeID="_x0000_s1027" DrawAspect="Icon" ObjectID="_1790747616" r:id="rId18"/>
        </w:object>
      </w:r>
      <w:r w:rsidR="00140CD2">
        <w:rPr>
          <w:sz w:val="18"/>
          <w:szCs w:val="18"/>
        </w:rPr>
        <w:t xml:space="preserve">(Pozn.: V případě, že má změna dopady na síťovou infrastrukturu, doplňte tabulku v připojeném </w:t>
      </w:r>
      <w:proofErr w:type="gramStart"/>
      <w:r w:rsidR="00140CD2">
        <w:rPr>
          <w:sz w:val="18"/>
          <w:szCs w:val="18"/>
        </w:rPr>
        <w:t>souboru - otevřete</w:t>
      </w:r>
      <w:proofErr w:type="gramEnd"/>
      <w:r w:rsidR="00140CD2">
        <w:rPr>
          <w:sz w:val="18"/>
          <w:szCs w:val="18"/>
        </w:rPr>
        <w:t xml:space="preserve"> dvojklikem.)     </w:t>
      </w:r>
    </w:p>
    <w:p w14:paraId="5C8262A2" w14:textId="77777777" w:rsidR="003C1FA5" w:rsidRDefault="00140CD2">
      <w:r>
        <w:t>Aktuálně bez dopadu.</w:t>
      </w:r>
    </w:p>
    <w:p w14:paraId="110EBEBD" w14:textId="77777777" w:rsidR="003C1FA5" w:rsidRDefault="003C1FA5"/>
    <w:p w14:paraId="7DB822FC" w14:textId="77777777" w:rsidR="003C1FA5" w:rsidRDefault="003C1FA5"/>
    <w:p w14:paraId="1C2324F2" w14:textId="77777777" w:rsidR="003C1FA5" w:rsidRDefault="003C1FA5"/>
    <w:p w14:paraId="0B4D1416" w14:textId="77777777" w:rsidR="003C1FA5" w:rsidRDefault="003C1FA5"/>
    <w:p w14:paraId="27083E00" w14:textId="77777777" w:rsidR="003C1FA5" w:rsidRDefault="00140CD2">
      <w:pPr>
        <w:pStyle w:val="Nadpis1"/>
        <w:numPr>
          <w:ilvl w:val="1"/>
          <w:numId w:val="9"/>
        </w:numPr>
        <w:tabs>
          <w:tab w:val="clear" w:pos="540"/>
        </w:tabs>
        <w:ind w:left="1440" w:hanging="292"/>
        <w:rPr>
          <w:rFonts w:cs="Arial"/>
          <w:sz w:val="22"/>
          <w:szCs w:val="22"/>
        </w:rPr>
      </w:pPr>
      <w:r>
        <w:rPr>
          <w:rFonts w:cs="Arial"/>
          <w:sz w:val="22"/>
          <w:szCs w:val="22"/>
        </w:rPr>
        <w:lastRenderedPageBreak/>
        <w:t>Na bezpečnost</w:t>
      </w:r>
    </w:p>
    <w:p w14:paraId="023F4DB6" w14:textId="77777777" w:rsidR="003C1FA5" w:rsidRDefault="00140CD2">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3C1FA5" w14:paraId="4367EF3A"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194EC13" w14:textId="77777777" w:rsidR="003C1FA5" w:rsidRDefault="00140CD2">
            <w:pPr>
              <w:spacing w:after="0"/>
              <w:rPr>
                <w:rFonts w:cs="Arial"/>
                <w:b/>
                <w:bCs/>
                <w:color w:val="000000"/>
                <w:szCs w:val="22"/>
                <w:lang w:eastAsia="cs-CZ"/>
              </w:rPr>
            </w:pPr>
            <w:r>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16E25" w14:textId="77777777" w:rsidR="003C1FA5" w:rsidRDefault="00140CD2">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4"/>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5B58BB" w14:textId="77777777" w:rsidR="003C1FA5" w:rsidRDefault="00140CD2">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3C1FA5" w14:paraId="765373D7" w14:textId="77777777">
        <w:trPr>
          <w:trHeight w:val="300"/>
        </w:trPr>
        <w:tc>
          <w:tcPr>
            <w:tcW w:w="426" w:type="dxa"/>
            <w:tcBorders>
              <w:top w:val="single" w:sz="8" w:space="0" w:color="auto"/>
              <w:bottom w:val="single" w:sz="4" w:space="0" w:color="auto"/>
            </w:tcBorders>
            <w:vAlign w:val="center"/>
          </w:tcPr>
          <w:p w14:paraId="05515020" w14:textId="77777777" w:rsidR="003C1FA5" w:rsidRDefault="003C1FA5">
            <w:pPr>
              <w:pStyle w:val="Odstavecseseznamem"/>
              <w:numPr>
                <w:ilvl w:val="0"/>
                <w:numId w:val="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B7B9D1D" w14:textId="77777777" w:rsidR="003C1FA5" w:rsidRDefault="00140CD2">
            <w:pPr>
              <w:spacing w:after="0"/>
              <w:rPr>
                <w:rFonts w:cs="Arial"/>
                <w:bCs/>
                <w:color w:val="000000"/>
                <w:szCs w:val="22"/>
                <w:lang w:eastAsia="cs-CZ"/>
              </w:rPr>
            </w:pPr>
            <w:r>
              <w:rPr>
                <w:rFonts w:cs="Arial"/>
                <w:color w:val="000000"/>
                <w:lang w:eastAsia="cs-CZ"/>
              </w:rPr>
              <w:t>Řízení přístupu 3.1.1. – 3.1.6.</w:t>
            </w:r>
            <w:r>
              <w:rPr>
                <w:rStyle w:val="Znakapoznpodarou"/>
                <w:rFonts w:cs="Arial"/>
                <w:color w:val="000000"/>
                <w:lang w:eastAsia="cs-CZ"/>
              </w:rPr>
              <w:footnoteReference w:id="1"/>
            </w:r>
          </w:p>
        </w:tc>
        <w:tc>
          <w:tcPr>
            <w:tcW w:w="5528" w:type="dxa"/>
            <w:tcBorders>
              <w:top w:val="single" w:sz="8" w:space="0" w:color="auto"/>
              <w:bottom w:val="single" w:sz="4" w:space="0" w:color="auto"/>
            </w:tcBorders>
            <w:shd w:val="clear" w:color="auto" w:fill="auto"/>
            <w:noWrap/>
          </w:tcPr>
          <w:p w14:paraId="704731EE" w14:textId="77777777" w:rsidR="003C1FA5" w:rsidRDefault="00140CD2">
            <w:r>
              <w:rPr>
                <w:rFonts w:cs="Arial"/>
                <w:color w:val="000000"/>
                <w:szCs w:val="22"/>
                <w:lang w:eastAsia="cs-CZ"/>
              </w:rPr>
              <w:t>Ne</w:t>
            </w:r>
          </w:p>
        </w:tc>
      </w:tr>
      <w:tr w:rsidR="003C1FA5" w14:paraId="261CC882" w14:textId="77777777">
        <w:trPr>
          <w:trHeight w:val="300"/>
        </w:trPr>
        <w:tc>
          <w:tcPr>
            <w:tcW w:w="426" w:type="dxa"/>
            <w:tcBorders>
              <w:bottom w:val="single" w:sz="4" w:space="0" w:color="auto"/>
            </w:tcBorders>
            <w:vAlign w:val="center"/>
          </w:tcPr>
          <w:p w14:paraId="7A8FED06" w14:textId="77777777" w:rsidR="003C1FA5" w:rsidRDefault="003C1FA5">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E84EAFF" w14:textId="77777777" w:rsidR="003C1FA5" w:rsidRDefault="00140CD2">
            <w:pPr>
              <w:spacing w:after="0"/>
              <w:rPr>
                <w:rFonts w:cs="Arial"/>
                <w:bCs/>
                <w:color w:val="000000"/>
                <w:szCs w:val="22"/>
                <w:lang w:eastAsia="cs-CZ"/>
              </w:rPr>
            </w:pPr>
            <w:r>
              <w:rPr>
                <w:rFonts w:cs="Arial"/>
                <w:bCs/>
                <w:color w:val="000000"/>
                <w:szCs w:val="22"/>
                <w:lang w:eastAsia="cs-CZ"/>
              </w:rPr>
              <w:t>Dohledatelnost provedených změn v datech 3.1.7.</w:t>
            </w:r>
          </w:p>
        </w:tc>
        <w:tc>
          <w:tcPr>
            <w:tcW w:w="5528" w:type="dxa"/>
            <w:tcBorders>
              <w:bottom w:val="single" w:sz="4" w:space="0" w:color="auto"/>
            </w:tcBorders>
            <w:shd w:val="clear" w:color="auto" w:fill="auto"/>
            <w:noWrap/>
          </w:tcPr>
          <w:p w14:paraId="4C384786" w14:textId="77777777" w:rsidR="003C1FA5" w:rsidRDefault="00140CD2">
            <w:pPr>
              <w:spacing w:after="0"/>
              <w:rPr>
                <w:rFonts w:cs="Arial"/>
                <w:b/>
                <w:bCs/>
                <w:color w:val="000000"/>
                <w:szCs w:val="22"/>
                <w:lang w:eastAsia="cs-CZ"/>
              </w:rPr>
            </w:pPr>
            <w:r>
              <w:rPr>
                <w:rFonts w:cs="Arial"/>
                <w:color w:val="000000"/>
                <w:szCs w:val="22"/>
                <w:lang w:eastAsia="cs-CZ"/>
              </w:rPr>
              <w:t>Ne</w:t>
            </w:r>
          </w:p>
        </w:tc>
      </w:tr>
      <w:tr w:rsidR="003C1FA5" w14:paraId="65348914" w14:textId="77777777">
        <w:trPr>
          <w:trHeight w:val="300"/>
        </w:trPr>
        <w:tc>
          <w:tcPr>
            <w:tcW w:w="426" w:type="dxa"/>
            <w:tcBorders>
              <w:bottom w:val="single" w:sz="4" w:space="0" w:color="auto"/>
            </w:tcBorders>
            <w:vAlign w:val="center"/>
          </w:tcPr>
          <w:p w14:paraId="3944DB20" w14:textId="77777777" w:rsidR="003C1FA5" w:rsidRDefault="003C1FA5">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97216F" w14:textId="77777777" w:rsidR="003C1FA5" w:rsidRDefault="00140CD2">
            <w:pPr>
              <w:spacing w:after="0"/>
              <w:rPr>
                <w:rFonts w:cs="Arial"/>
                <w:bCs/>
                <w:color w:val="000000"/>
                <w:szCs w:val="22"/>
                <w:lang w:eastAsia="cs-CZ"/>
              </w:rPr>
            </w:pPr>
            <w:r>
              <w:rPr>
                <w:rFonts w:cs="Arial"/>
                <w:color w:val="000000"/>
                <w:lang w:eastAsia="cs-CZ"/>
              </w:rPr>
              <w:t>Centrální logování událostí v systému 3.1.7.</w:t>
            </w:r>
            <w:r>
              <w:rPr>
                <w:rStyle w:val="Znakapoznpodarou"/>
                <w:rFonts w:cs="Arial"/>
                <w:color w:val="000000"/>
                <w:lang w:eastAsia="cs-CZ"/>
              </w:rPr>
              <w:footnoteReference w:id="2"/>
            </w:r>
          </w:p>
        </w:tc>
        <w:tc>
          <w:tcPr>
            <w:tcW w:w="5528" w:type="dxa"/>
            <w:tcBorders>
              <w:bottom w:val="single" w:sz="4" w:space="0" w:color="auto"/>
            </w:tcBorders>
            <w:shd w:val="clear" w:color="auto" w:fill="auto"/>
            <w:noWrap/>
          </w:tcPr>
          <w:p w14:paraId="3DEA6BC0" w14:textId="77777777" w:rsidR="003C1FA5" w:rsidRDefault="00140CD2">
            <w:pPr>
              <w:spacing w:after="0"/>
              <w:rPr>
                <w:rFonts w:cs="Arial"/>
                <w:b/>
                <w:bCs/>
                <w:color w:val="000000"/>
                <w:szCs w:val="22"/>
                <w:lang w:eastAsia="cs-CZ"/>
              </w:rPr>
            </w:pPr>
            <w:r>
              <w:rPr>
                <w:rFonts w:cs="Arial"/>
                <w:color w:val="000000"/>
                <w:szCs w:val="22"/>
                <w:lang w:eastAsia="cs-CZ"/>
              </w:rPr>
              <w:t>Ne</w:t>
            </w:r>
          </w:p>
        </w:tc>
      </w:tr>
      <w:tr w:rsidR="003C1FA5" w14:paraId="457430A2" w14:textId="77777777">
        <w:trPr>
          <w:trHeight w:val="300"/>
        </w:trPr>
        <w:tc>
          <w:tcPr>
            <w:tcW w:w="426" w:type="dxa"/>
            <w:tcBorders>
              <w:bottom w:val="single" w:sz="4" w:space="0" w:color="auto"/>
            </w:tcBorders>
            <w:vAlign w:val="center"/>
          </w:tcPr>
          <w:p w14:paraId="2B7BA66C" w14:textId="77777777" w:rsidR="003C1FA5" w:rsidRDefault="003C1FA5">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41AC5520" w14:textId="77777777" w:rsidR="003C1FA5" w:rsidRDefault="00140CD2">
            <w:pPr>
              <w:spacing w:after="0"/>
              <w:rPr>
                <w:rFonts w:cs="Arial"/>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tcPr>
          <w:p w14:paraId="0B4A88F1" w14:textId="77777777" w:rsidR="003C1FA5" w:rsidRDefault="00140CD2">
            <w:pPr>
              <w:spacing w:after="0"/>
              <w:rPr>
                <w:rFonts w:cs="Arial"/>
                <w:b/>
                <w:bCs/>
                <w:color w:val="000000"/>
                <w:szCs w:val="22"/>
                <w:lang w:eastAsia="cs-CZ"/>
              </w:rPr>
            </w:pPr>
            <w:r>
              <w:rPr>
                <w:rFonts w:cs="Arial"/>
                <w:color w:val="000000"/>
                <w:szCs w:val="22"/>
                <w:lang w:eastAsia="cs-CZ"/>
              </w:rPr>
              <w:t>Ne</w:t>
            </w:r>
          </w:p>
        </w:tc>
      </w:tr>
      <w:tr w:rsidR="003C1FA5" w14:paraId="7D2A7515" w14:textId="77777777">
        <w:trPr>
          <w:trHeight w:val="300"/>
        </w:trPr>
        <w:tc>
          <w:tcPr>
            <w:tcW w:w="426" w:type="dxa"/>
            <w:tcBorders>
              <w:bottom w:val="single" w:sz="4" w:space="0" w:color="auto"/>
            </w:tcBorders>
            <w:vAlign w:val="center"/>
          </w:tcPr>
          <w:p w14:paraId="157AA1B4" w14:textId="77777777" w:rsidR="003C1FA5" w:rsidRDefault="003C1FA5">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C9A2A9E" w14:textId="77777777" w:rsidR="003C1FA5" w:rsidRDefault="00140CD2">
            <w:pPr>
              <w:spacing w:after="0"/>
              <w:rPr>
                <w:rFonts w:cs="Arial"/>
                <w:bCs/>
                <w:color w:val="000000"/>
                <w:szCs w:val="22"/>
                <w:lang w:eastAsia="cs-CZ"/>
              </w:rPr>
            </w:pPr>
            <w:r>
              <w:rPr>
                <w:rFonts w:cs="Arial"/>
                <w:bCs/>
                <w:color w:val="000000"/>
                <w:szCs w:val="22"/>
                <w:lang w:eastAsia="cs-CZ"/>
              </w:rPr>
              <w:t xml:space="preserve">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tc>
          <w:tcPr>
            <w:tcW w:w="5528" w:type="dxa"/>
            <w:tcBorders>
              <w:bottom w:val="single" w:sz="4" w:space="0" w:color="auto"/>
            </w:tcBorders>
            <w:shd w:val="clear" w:color="auto" w:fill="auto"/>
            <w:noWrap/>
          </w:tcPr>
          <w:p w14:paraId="6161BA06" w14:textId="77777777" w:rsidR="003C1FA5" w:rsidRDefault="00140CD2">
            <w:pPr>
              <w:spacing w:after="0"/>
              <w:rPr>
                <w:rFonts w:cs="Arial"/>
                <w:b/>
                <w:bCs/>
                <w:color w:val="000000"/>
                <w:szCs w:val="22"/>
                <w:lang w:eastAsia="cs-CZ"/>
              </w:rPr>
            </w:pPr>
            <w:r>
              <w:rPr>
                <w:rFonts w:cs="Arial"/>
                <w:color w:val="000000"/>
                <w:szCs w:val="22"/>
                <w:lang w:eastAsia="cs-CZ"/>
              </w:rPr>
              <w:t>Ne</w:t>
            </w:r>
          </w:p>
        </w:tc>
      </w:tr>
      <w:tr w:rsidR="003C1FA5" w14:paraId="0C97D441" w14:textId="77777777">
        <w:trPr>
          <w:trHeight w:val="300"/>
        </w:trPr>
        <w:tc>
          <w:tcPr>
            <w:tcW w:w="426" w:type="dxa"/>
            <w:tcBorders>
              <w:bottom w:val="single" w:sz="4" w:space="0" w:color="auto"/>
            </w:tcBorders>
            <w:vAlign w:val="center"/>
          </w:tcPr>
          <w:p w14:paraId="60DA9EF6" w14:textId="77777777" w:rsidR="003C1FA5" w:rsidRDefault="003C1FA5">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E1138C8" w14:textId="77777777" w:rsidR="003C1FA5" w:rsidRDefault="00140CD2">
            <w:pPr>
              <w:spacing w:after="0"/>
              <w:rPr>
                <w:rFonts w:cs="Arial"/>
                <w:bCs/>
                <w:color w:val="000000"/>
                <w:szCs w:val="22"/>
                <w:lang w:eastAsia="cs-CZ"/>
              </w:rPr>
            </w:pPr>
            <w:r>
              <w:rPr>
                <w:rFonts w:cs="Arial"/>
                <w:bCs/>
                <w:color w:val="000000"/>
                <w:szCs w:val="22"/>
                <w:lang w:eastAsia="cs-CZ"/>
              </w:rPr>
              <w:t>Integrita – platnost dat 3.2.</w:t>
            </w:r>
          </w:p>
        </w:tc>
        <w:tc>
          <w:tcPr>
            <w:tcW w:w="5528" w:type="dxa"/>
            <w:tcBorders>
              <w:bottom w:val="single" w:sz="4" w:space="0" w:color="auto"/>
            </w:tcBorders>
            <w:shd w:val="clear" w:color="auto" w:fill="auto"/>
            <w:noWrap/>
          </w:tcPr>
          <w:p w14:paraId="35BC1C56" w14:textId="77777777" w:rsidR="003C1FA5" w:rsidRDefault="00140CD2">
            <w:pPr>
              <w:spacing w:after="0"/>
              <w:rPr>
                <w:rFonts w:cs="Arial"/>
                <w:b/>
                <w:bCs/>
                <w:color w:val="000000"/>
                <w:szCs w:val="22"/>
                <w:lang w:eastAsia="cs-CZ"/>
              </w:rPr>
            </w:pPr>
            <w:r>
              <w:rPr>
                <w:rFonts w:cs="Arial"/>
                <w:color w:val="000000"/>
                <w:szCs w:val="22"/>
                <w:lang w:eastAsia="cs-CZ"/>
              </w:rPr>
              <w:t>Ne</w:t>
            </w:r>
          </w:p>
        </w:tc>
      </w:tr>
      <w:tr w:rsidR="003C1FA5" w14:paraId="79972B69" w14:textId="77777777">
        <w:trPr>
          <w:trHeight w:val="300"/>
        </w:trPr>
        <w:tc>
          <w:tcPr>
            <w:tcW w:w="426" w:type="dxa"/>
            <w:tcBorders>
              <w:bottom w:val="single" w:sz="4" w:space="0" w:color="auto"/>
            </w:tcBorders>
            <w:vAlign w:val="center"/>
          </w:tcPr>
          <w:p w14:paraId="37B68041" w14:textId="77777777" w:rsidR="003C1FA5" w:rsidRDefault="003C1FA5">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F6311C1" w14:textId="77777777" w:rsidR="003C1FA5" w:rsidRDefault="00140CD2">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5528" w:type="dxa"/>
            <w:tcBorders>
              <w:bottom w:val="single" w:sz="4" w:space="0" w:color="auto"/>
            </w:tcBorders>
            <w:shd w:val="clear" w:color="auto" w:fill="auto"/>
            <w:noWrap/>
          </w:tcPr>
          <w:p w14:paraId="46AD18A4" w14:textId="77777777" w:rsidR="003C1FA5" w:rsidRDefault="00140CD2">
            <w:pPr>
              <w:spacing w:after="0"/>
              <w:rPr>
                <w:rFonts w:cs="Arial"/>
                <w:b/>
                <w:bCs/>
                <w:color w:val="000000"/>
                <w:szCs w:val="22"/>
                <w:lang w:eastAsia="cs-CZ"/>
              </w:rPr>
            </w:pPr>
            <w:r>
              <w:rPr>
                <w:rFonts w:cs="Arial"/>
                <w:color w:val="000000"/>
                <w:szCs w:val="22"/>
                <w:lang w:eastAsia="cs-CZ"/>
              </w:rPr>
              <w:t>Ne</w:t>
            </w:r>
          </w:p>
        </w:tc>
      </w:tr>
      <w:tr w:rsidR="003C1FA5" w14:paraId="0E78095C" w14:textId="77777777">
        <w:trPr>
          <w:trHeight w:val="300"/>
        </w:trPr>
        <w:tc>
          <w:tcPr>
            <w:tcW w:w="426" w:type="dxa"/>
            <w:tcBorders>
              <w:bottom w:val="single" w:sz="4" w:space="0" w:color="auto"/>
            </w:tcBorders>
            <w:vAlign w:val="center"/>
          </w:tcPr>
          <w:p w14:paraId="37694133" w14:textId="77777777" w:rsidR="003C1FA5" w:rsidRDefault="003C1FA5">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BF70449" w14:textId="77777777" w:rsidR="003C1FA5" w:rsidRDefault="00140CD2">
            <w:pPr>
              <w:spacing w:after="0"/>
              <w:rPr>
                <w:rFonts w:cs="Arial"/>
                <w:bCs/>
                <w:color w:val="000000"/>
                <w:szCs w:val="22"/>
                <w:lang w:eastAsia="cs-CZ"/>
              </w:rPr>
            </w:pPr>
            <w:r>
              <w:rPr>
                <w:rFonts w:cs="Arial"/>
                <w:bCs/>
                <w:color w:val="000000"/>
                <w:szCs w:val="22"/>
                <w:lang w:eastAsia="cs-CZ"/>
              </w:rPr>
              <w:t>Ošetření výjimek běhu, chyby a hlášení 3.4.3.</w:t>
            </w:r>
          </w:p>
        </w:tc>
        <w:tc>
          <w:tcPr>
            <w:tcW w:w="5528" w:type="dxa"/>
            <w:tcBorders>
              <w:bottom w:val="single" w:sz="4" w:space="0" w:color="auto"/>
            </w:tcBorders>
            <w:shd w:val="clear" w:color="auto" w:fill="auto"/>
            <w:noWrap/>
          </w:tcPr>
          <w:p w14:paraId="2E6C5EA7" w14:textId="77777777" w:rsidR="003C1FA5" w:rsidRDefault="00140CD2">
            <w:pPr>
              <w:spacing w:after="0"/>
              <w:rPr>
                <w:rFonts w:cs="Arial"/>
                <w:b/>
                <w:bCs/>
                <w:color w:val="000000"/>
                <w:szCs w:val="22"/>
                <w:lang w:eastAsia="cs-CZ"/>
              </w:rPr>
            </w:pPr>
            <w:r>
              <w:rPr>
                <w:rFonts w:cs="Arial"/>
                <w:color w:val="000000"/>
                <w:szCs w:val="22"/>
                <w:lang w:eastAsia="cs-CZ"/>
              </w:rPr>
              <w:t>Ne</w:t>
            </w:r>
          </w:p>
        </w:tc>
      </w:tr>
      <w:tr w:rsidR="003C1FA5" w14:paraId="780FE4D9" w14:textId="77777777">
        <w:trPr>
          <w:trHeight w:val="300"/>
        </w:trPr>
        <w:tc>
          <w:tcPr>
            <w:tcW w:w="426" w:type="dxa"/>
            <w:tcBorders>
              <w:bottom w:val="single" w:sz="4" w:space="0" w:color="auto"/>
            </w:tcBorders>
            <w:vAlign w:val="center"/>
          </w:tcPr>
          <w:p w14:paraId="2E0BB5FC" w14:textId="77777777" w:rsidR="003C1FA5" w:rsidRDefault="003C1FA5">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2515ACB" w14:textId="77777777" w:rsidR="003C1FA5" w:rsidRDefault="00140CD2">
            <w:pPr>
              <w:spacing w:after="0"/>
              <w:rPr>
                <w:rFonts w:cs="Arial"/>
                <w:bCs/>
                <w:color w:val="000000"/>
                <w:szCs w:val="22"/>
                <w:lang w:eastAsia="cs-CZ"/>
              </w:rPr>
            </w:pPr>
            <w:r>
              <w:rPr>
                <w:rFonts w:cs="Arial"/>
                <w:bCs/>
                <w:color w:val="000000"/>
                <w:szCs w:val="22"/>
                <w:lang w:eastAsia="cs-CZ"/>
              </w:rPr>
              <w:t>Práce s pamětí 3.4.4.</w:t>
            </w:r>
          </w:p>
        </w:tc>
        <w:tc>
          <w:tcPr>
            <w:tcW w:w="5528" w:type="dxa"/>
            <w:tcBorders>
              <w:bottom w:val="single" w:sz="4" w:space="0" w:color="auto"/>
            </w:tcBorders>
            <w:shd w:val="clear" w:color="auto" w:fill="auto"/>
            <w:noWrap/>
          </w:tcPr>
          <w:p w14:paraId="5614D3D8" w14:textId="77777777" w:rsidR="003C1FA5" w:rsidRDefault="00140CD2">
            <w:pPr>
              <w:spacing w:after="0"/>
              <w:rPr>
                <w:rFonts w:cs="Arial"/>
                <w:b/>
                <w:bCs/>
                <w:color w:val="000000"/>
                <w:szCs w:val="22"/>
                <w:lang w:eastAsia="cs-CZ"/>
              </w:rPr>
            </w:pPr>
            <w:r>
              <w:rPr>
                <w:rFonts w:cs="Arial"/>
                <w:color w:val="000000"/>
                <w:szCs w:val="22"/>
                <w:lang w:eastAsia="cs-CZ"/>
              </w:rPr>
              <w:t>Ne</w:t>
            </w:r>
          </w:p>
        </w:tc>
      </w:tr>
      <w:tr w:rsidR="003C1FA5" w14:paraId="6C00A87F" w14:textId="77777777">
        <w:trPr>
          <w:trHeight w:val="300"/>
        </w:trPr>
        <w:tc>
          <w:tcPr>
            <w:tcW w:w="426" w:type="dxa"/>
            <w:tcBorders>
              <w:bottom w:val="single" w:sz="4" w:space="0" w:color="auto"/>
            </w:tcBorders>
            <w:vAlign w:val="center"/>
          </w:tcPr>
          <w:p w14:paraId="14CB61CE" w14:textId="77777777" w:rsidR="003C1FA5" w:rsidRDefault="003C1FA5">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973D0CF" w14:textId="77777777" w:rsidR="003C1FA5" w:rsidRDefault="00140CD2">
            <w:pPr>
              <w:spacing w:after="0"/>
              <w:rPr>
                <w:rFonts w:cs="Arial"/>
                <w:bCs/>
                <w:color w:val="000000"/>
                <w:szCs w:val="22"/>
                <w:lang w:eastAsia="cs-CZ"/>
              </w:rPr>
            </w:pPr>
            <w:r>
              <w:rPr>
                <w:rFonts w:cs="Arial"/>
                <w:color w:val="000000"/>
                <w:lang w:eastAsia="cs-CZ"/>
              </w:rPr>
              <w:t>Řízení – konfigurace změn 3.4.5.</w:t>
            </w:r>
            <w:r>
              <w:rPr>
                <w:rStyle w:val="Znakapoznpodarou"/>
                <w:rFonts w:cs="Arial"/>
                <w:color w:val="000000"/>
                <w:lang w:eastAsia="cs-CZ"/>
              </w:rPr>
              <w:footnoteReference w:id="3"/>
            </w:r>
          </w:p>
        </w:tc>
        <w:tc>
          <w:tcPr>
            <w:tcW w:w="5528" w:type="dxa"/>
            <w:tcBorders>
              <w:bottom w:val="single" w:sz="4" w:space="0" w:color="auto"/>
            </w:tcBorders>
            <w:shd w:val="clear" w:color="auto" w:fill="auto"/>
            <w:noWrap/>
          </w:tcPr>
          <w:p w14:paraId="4B1E7F26" w14:textId="77777777" w:rsidR="003C1FA5" w:rsidRDefault="00140CD2">
            <w:pPr>
              <w:spacing w:after="0"/>
              <w:rPr>
                <w:rFonts w:cs="Arial"/>
                <w:b/>
                <w:bCs/>
                <w:color w:val="000000"/>
                <w:szCs w:val="22"/>
                <w:lang w:eastAsia="cs-CZ"/>
              </w:rPr>
            </w:pPr>
            <w:r>
              <w:rPr>
                <w:rFonts w:cs="Arial"/>
                <w:color w:val="000000"/>
                <w:szCs w:val="22"/>
                <w:lang w:eastAsia="cs-CZ"/>
              </w:rPr>
              <w:t>Ne</w:t>
            </w:r>
          </w:p>
        </w:tc>
      </w:tr>
      <w:tr w:rsidR="003C1FA5" w14:paraId="12C52A05" w14:textId="77777777">
        <w:trPr>
          <w:trHeight w:val="300"/>
        </w:trPr>
        <w:tc>
          <w:tcPr>
            <w:tcW w:w="426" w:type="dxa"/>
            <w:tcBorders>
              <w:bottom w:val="single" w:sz="4" w:space="0" w:color="auto"/>
            </w:tcBorders>
            <w:vAlign w:val="center"/>
          </w:tcPr>
          <w:p w14:paraId="704D0C37" w14:textId="77777777" w:rsidR="003C1FA5" w:rsidRDefault="003C1FA5">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6DA9264" w14:textId="77777777" w:rsidR="003C1FA5" w:rsidRDefault="00140CD2">
            <w:pPr>
              <w:spacing w:after="0"/>
              <w:rPr>
                <w:rFonts w:cs="Arial"/>
                <w:bCs/>
                <w:color w:val="000000"/>
                <w:szCs w:val="22"/>
                <w:lang w:eastAsia="cs-CZ"/>
              </w:rPr>
            </w:pPr>
            <w:r>
              <w:rPr>
                <w:rFonts w:cs="Arial"/>
                <w:bCs/>
                <w:color w:val="000000"/>
                <w:szCs w:val="22"/>
                <w:lang w:eastAsia="cs-CZ"/>
              </w:rPr>
              <w:t>Ochrana systému 3.4.7.</w:t>
            </w:r>
          </w:p>
        </w:tc>
        <w:tc>
          <w:tcPr>
            <w:tcW w:w="5528" w:type="dxa"/>
            <w:tcBorders>
              <w:bottom w:val="single" w:sz="4" w:space="0" w:color="auto"/>
            </w:tcBorders>
            <w:shd w:val="clear" w:color="auto" w:fill="auto"/>
            <w:noWrap/>
          </w:tcPr>
          <w:p w14:paraId="1A2EDC46" w14:textId="77777777" w:rsidR="003C1FA5" w:rsidRDefault="00140CD2">
            <w:pPr>
              <w:spacing w:after="0"/>
              <w:rPr>
                <w:rFonts w:cs="Arial"/>
                <w:b/>
                <w:bCs/>
                <w:color w:val="000000"/>
                <w:szCs w:val="22"/>
                <w:lang w:eastAsia="cs-CZ"/>
              </w:rPr>
            </w:pPr>
            <w:r>
              <w:rPr>
                <w:rFonts w:cs="Arial"/>
                <w:color w:val="000000"/>
                <w:szCs w:val="22"/>
                <w:lang w:eastAsia="cs-CZ"/>
              </w:rPr>
              <w:t>Ne</w:t>
            </w:r>
          </w:p>
        </w:tc>
      </w:tr>
      <w:tr w:rsidR="003C1FA5" w14:paraId="1AD579AE" w14:textId="77777777">
        <w:trPr>
          <w:trHeight w:val="300"/>
        </w:trPr>
        <w:tc>
          <w:tcPr>
            <w:tcW w:w="426" w:type="dxa"/>
            <w:tcBorders>
              <w:bottom w:val="single" w:sz="4" w:space="0" w:color="auto"/>
            </w:tcBorders>
            <w:vAlign w:val="center"/>
          </w:tcPr>
          <w:p w14:paraId="30E9CB53" w14:textId="77777777" w:rsidR="003C1FA5" w:rsidRDefault="003C1FA5">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429E9E6" w14:textId="77777777" w:rsidR="003C1FA5" w:rsidRDefault="00140CD2">
            <w:pPr>
              <w:spacing w:after="0"/>
              <w:rPr>
                <w:rFonts w:cs="Arial"/>
                <w:bCs/>
                <w:color w:val="000000"/>
                <w:szCs w:val="22"/>
                <w:lang w:eastAsia="cs-CZ"/>
              </w:rPr>
            </w:pPr>
            <w:r>
              <w:rPr>
                <w:rFonts w:cs="Arial"/>
                <w:bCs/>
                <w:color w:val="000000"/>
                <w:szCs w:val="22"/>
                <w:lang w:eastAsia="cs-CZ"/>
              </w:rPr>
              <w:t>Testování systému 3.4.9.</w:t>
            </w:r>
          </w:p>
        </w:tc>
        <w:tc>
          <w:tcPr>
            <w:tcW w:w="5528" w:type="dxa"/>
            <w:tcBorders>
              <w:bottom w:val="single" w:sz="4" w:space="0" w:color="auto"/>
            </w:tcBorders>
            <w:shd w:val="clear" w:color="auto" w:fill="auto"/>
            <w:noWrap/>
          </w:tcPr>
          <w:p w14:paraId="26FEDF9E" w14:textId="77777777" w:rsidR="003C1FA5" w:rsidRDefault="00140CD2">
            <w:pPr>
              <w:spacing w:after="0"/>
              <w:rPr>
                <w:rFonts w:cs="Arial"/>
                <w:b/>
                <w:bCs/>
                <w:color w:val="000000"/>
                <w:szCs w:val="22"/>
                <w:lang w:eastAsia="cs-CZ"/>
              </w:rPr>
            </w:pPr>
            <w:r>
              <w:rPr>
                <w:rFonts w:cs="Arial"/>
                <w:color w:val="000000"/>
                <w:szCs w:val="22"/>
                <w:lang w:eastAsia="cs-CZ"/>
              </w:rPr>
              <w:t>Ne</w:t>
            </w:r>
          </w:p>
        </w:tc>
      </w:tr>
      <w:tr w:rsidR="003C1FA5" w14:paraId="588EC8F3" w14:textId="77777777">
        <w:trPr>
          <w:trHeight w:val="300"/>
        </w:trPr>
        <w:tc>
          <w:tcPr>
            <w:tcW w:w="426" w:type="dxa"/>
            <w:tcBorders>
              <w:bottom w:val="single" w:sz="4" w:space="0" w:color="auto"/>
            </w:tcBorders>
            <w:vAlign w:val="center"/>
          </w:tcPr>
          <w:p w14:paraId="0AA9D46B" w14:textId="77777777" w:rsidR="003C1FA5" w:rsidRDefault="003C1FA5">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046B5EF" w14:textId="77777777" w:rsidR="003C1FA5" w:rsidRDefault="00140CD2">
            <w:pPr>
              <w:spacing w:after="0"/>
              <w:rPr>
                <w:rFonts w:cs="Arial"/>
                <w:bCs/>
                <w:color w:val="000000"/>
                <w:szCs w:val="22"/>
                <w:lang w:eastAsia="cs-CZ"/>
              </w:rPr>
            </w:pPr>
            <w:r>
              <w:rPr>
                <w:rFonts w:cs="Arial"/>
                <w:bCs/>
                <w:color w:val="000000"/>
                <w:szCs w:val="22"/>
                <w:lang w:eastAsia="cs-CZ"/>
              </w:rPr>
              <w:t>Externí komunikace 3.4.11.</w:t>
            </w:r>
          </w:p>
        </w:tc>
        <w:tc>
          <w:tcPr>
            <w:tcW w:w="5528" w:type="dxa"/>
            <w:tcBorders>
              <w:bottom w:val="single" w:sz="4" w:space="0" w:color="auto"/>
            </w:tcBorders>
            <w:shd w:val="clear" w:color="auto" w:fill="auto"/>
            <w:noWrap/>
            <w:vAlign w:val="center"/>
          </w:tcPr>
          <w:p w14:paraId="23BE59FB" w14:textId="77777777" w:rsidR="003C1FA5" w:rsidRDefault="00140CD2">
            <w:pPr>
              <w:spacing w:after="0"/>
              <w:rPr>
                <w:rFonts w:cs="Arial"/>
                <w:b/>
                <w:bCs/>
                <w:color w:val="000000"/>
                <w:szCs w:val="22"/>
                <w:lang w:eastAsia="cs-CZ"/>
              </w:rPr>
            </w:pPr>
            <w:r>
              <w:rPr>
                <w:rFonts w:cs="Arial"/>
                <w:color w:val="000000"/>
                <w:szCs w:val="22"/>
                <w:lang w:eastAsia="cs-CZ"/>
              </w:rPr>
              <w:t>Ne</w:t>
            </w:r>
          </w:p>
        </w:tc>
      </w:tr>
    </w:tbl>
    <w:p w14:paraId="78BFF927" w14:textId="77777777" w:rsidR="003C1FA5" w:rsidRDefault="003C1FA5"/>
    <w:p w14:paraId="77C63611" w14:textId="77777777" w:rsidR="003C1FA5" w:rsidRDefault="00140CD2">
      <w:r>
        <w:t>Návrh řešení procesních agend maximálně respektuje bezpečnostní pravidla nastavená v </w:t>
      </w:r>
      <w:proofErr w:type="spellStart"/>
      <w:proofErr w:type="gramStart"/>
      <w:r>
        <w:t>Agribus</w:t>
      </w:r>
      <w:proofErr w:type="spellEnd"/>
      <w:proofErr w:type="gramEnd"/>
      <w:r>
        <w:t xml:space="preserve"> resp. </w:t>
      </w:r>
      <w:proofErr w:type="spellStart"/>
      <w:r>
        <w:t>Agribus</w:t>
      </w:r>
      <w:proofErr w:type="spellEnd"/>
      <w:r>
        <w:t xml:space="preserve"> II a dále pravidla a zvyklosti realizace zabezpečení Portálu </w:t>
      </w:r>
      <w:proofErr w:type="spellStart"/>
      <w:r>
        <w:t>MZe</w:t>
      </w:r>
      <w:proofErr w:type="spellEnd"/>
      <w:r>
        <w:t>.</w:t>
      </w:r>
    </w:p>
    <w:p w14:paraId="0A150F68" w14:textId="77777777" w:rsidR="003C1FA5" w:rsidRDefault="003C1FA5"/>
    <w:p w14:paraId="64FCCB8A" w14:textId="77777777" w:rsidR="003C1FA5" w:rsidRDefault="00140CD2">
      <w:pPr>
        <w:pStyle w:val="Nadpis1"/>
        <w:numPr>
          <w:ilvl w:val="1"/>
          <w:numId w:val="9"/>
        </w:numPr>
        <w:tabs>
          <w:tab w:val="clear" w:pos="540"/>
        </w:tabs>
        <w:ind w:left="1440" w:hanging="292"/>
        <w:rPr>
          <w:rFonts w:cs="Arial"/>
          <w:sz w:val="22"/>
          <w:szCs w:val="22"/>
        </w:rPr>
      </w:pPr>
      <w:r>
        <w:rPr>
          <w:rFonts w:cs="Arial"/>
          <w:sz w:val="22"/>
          <w:szCs w:val="22"/>
        </w:rPr>
        <w:t>Na součinnost s dalšími systémy</w:t>
      </w:r>
    </w:p>
    <w:p w14:paraId="51196744" w14:textId="77777777" w:rsidR="003C1FA5" w:rsidRDefault="00140CD2">
      <w:pPr>
        <w:spacing w:before="120"/>
      </w:pPr>
      <w:bookmarkStart w:id="0" w:name="_Hlk97752091"/>
      <w:r>
        <w:rPr>
          <w:rFonts w:cs="Arial"/>
        </w:rPr>
        <w:t>Součinnost</w:t>
      </w:r>
      <w:r>
        <w:t xml:space="preserve"> je očekávána ze strany </w:t>
      </w:r>
      <w:proofErr w:type="spellStart"/>
      <w:r>
        <w:t>MZe</w:t>
      </w:r>
      <w:proofErr w:type="spellEnd"/>
      <w:r>
        <w:t xml:space="preserve"> při vyjasňování detailů specifikace požadavků na zadání v průběhu realizace.</w:t>
      </w:r>
    </w:p>
    <w:bookmarkEnd w:id="0"/>
    <w:p w14:paraId="569B7863" w14:textId="77777777" w:rsidR="003C1FA5" w:rsidRDefault="003C1FA5">
      <w:pPr>
        <w:spacing w:after="120" w:line="264" w:lineRule="auto"/>
        <w:ind w:left="360"/>
        <w:rPr>
          <w:highlight w:val="yellow"/>
        </w:rPr>
      </w:pPr>
    </w:p>
    <w:p w14:paraId="25666241" w14:textId="77777777" w:rsidR="003C1FA5" w:rsidRDefault="00140CD2">
      <w:pPr>
        <w:pStyle w:val="Nadpis1"/>
        <w:numPr>
          <w:ilvl w:val="1"/>
          <w:numId w:val="9"/>
        </w:numPr>
        <w:tabs>
          <w:tab w:val="clear" w:pos="540"/>
        </w:tabs>
        <w:ind w:left="1440" w:hanging="292"/>
        <w:rPr>
          <w:rFonts w:cs="Arial"/>
          <w:sz w:val="22"/>
          <w:szCs w:val="22"/>
        </w:rPr>
      </w:pPr>
      <w:r>
        <w:rPr>
          <w:rFonts w:cs="Arial"/>
          <w:sz w:val="22"/>
          <w:szCs w:val="22"/>
        </w:rPr>
        <w:t xml:space="preserve">Na součinnost </w:t>
      </w:r>
      <w:proofErr w:type="spellStart"/>
      <w:r>
        <w:rPr>
          <w:rFonts w:cs="Arial"/>
          <w:sz w:val="22"/>
          <w:szCs w:val="22"/>
        </w:rPr>
        <w:t>AgriBus</w:t>
      </w:r>
      <w:proofErr w:type="spellEnd"/>
    </w:p>
    <w:p w14:paraId="63D42DDB" w14:textId="77777777" w:rsidR="003C1FA5" w:rsidRDefault="003C1FA5">
      <w:pPr>
        <w:ind w:firstLine="284"/>
        <w:rPr>
          <w:highlight w:val="yellow"/>
        </w:rPr>
      </w:pPr>
      <w:bookmarkStart w:id="1" w:name="_Hlk97752130"/>
    </w:p>
    <w:bookmarkEnd w:id="1"/>
    <w:p w14:paraId="5DF00705" w14:textId="77777777" w:rsidR="003C1FA5" w:rsidRDefault="00140CD2">
      <w:pPr>
        <w:pStyle w:val="Nadpis1"/>
        <w:numPr>
          <w:ilvl w:val="1"/>
          <w:numId w:val="9"/>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5"/>
      </w:r>
    </w:p>
    <w:p w14:paraId="5C4A2A33" w14:textId="77777777" w:rsidR="003C1FA5" w:rsidRDefault="003C1FA5">
      <w:pPr>
        <w:spacing w:after="120"/>
        <w:ind w:left="284"/>
      </w:pPr>
    </w:p>
    <w:p w14:paraId="2441C923" w14:textId="77777777" w:rsidR="003C1FA5" w:rsidRDefault="00140CD2">
      <w:pPr>
        <w:pStyle w:val="Nadpis1"/>
        <w:numPr>
          <w:ilvl w:val="1"/>
          <w:numId w:val="9"/>
        </w:numPr>
        <w:tabs>
          <w:tab w:val="clear" w:pos="540"/>
        </w:tabs>
        <w:ind w:left="1440" w:hanging="292"/>
        <w:rPr>
          <w:rFonts w:cs="Arial"/>
          <w:sz w:val="22"/>
          <w:szCs w:val="22"/>
        </w:rPr>
      </w:pPr>
      <w:r>
        <w:rPr>
          <w:rFonts w:cs="Arial"/>
          <w:sz w:val="22"/>
          <w:szCs w:val="22"/>
        </w:rPr>
        <w:t>Ostatní dopady</w:t>
      </w:r>
    </w:p>
    <w:p w14:paraId="0ACDF8B1" w14:textId="77777777" w:rsidR="003C1FA5" w:rsidRDefault="00140CD2">
      <w:pPr>
        <w:spacing w:before="120"/>
        <w:rPr>
          <w:rFonts w:cs="Arial"/>
          <w:sz w:val="18"/>
          <w:szCs w:val="18"/>
        </w:rPr>
      </w:pPr>
      <w:r>
        <w:rPr>
          <w:rFonts w:cs="Arial"/>
          <w:sz w:val="18"/>
          <w:szCs w:val="18"/>
        </w:rPr>
        <w:t xml:space="preserve">(Pozn.: Pokud má požadavek dopady do dalších požadavků </w:t>
      </w:r>
      <w:proofErr w:type="spellStart"/>
      <w:r>
        <w:rPr>
          <w:rFonts w:cs="Arial"/>
          <w:sz w:val="18"/>
          <w:szCs w:val="18"/>
        </w:rPr>
        <w:t>MZe</w:t>
      </w:r>
      <w:proofErr w:type="spellEnd"/>
      <w:r>
        <w:rPr>
          <w:rFonts w:cs="Arial"/>
          <w:sz w:val="18"/>
          <w:szCs w:val="18"/>
        </w:rPr>
        <w:t>, uveďte je také v tomto bodu.)</w:t>
      </w:r>
    </w:p>
    <w:p w14:paraId="1ACA61E4" w14:textId="77777777" w:rsidR="003C1FA5" w:rsidRDefault="00140CD2">
      <w:r>
        <w:t>Aktuálně nejsou.</w:t>
      </w:r>
    </w:p>
    <w:p w14:paraId="611A1528" w14:textId="77777777" w:rsidR="003C1FA5" w:rsidRDefault="003C1FA5">
      <w:pPr>
        <w:rPr>
          <w:rFonts w:cs="Arial"/>
          <w:szCs w:val="22"/>
        </w:rPr>
      </w:pPr>
    </w:p>
    <w:p w14:paraId="40AA9B9D" w14:textId="77777777" w:rsidR="003C1FA5" w:rsidRDefault="003C1FA5">
      <w:pPr>
        <w:rPr>
          <w:rFonts w:cs="Arial"/>
          <w:szCs w:val="22"/>
        </w:rPr>
      </w:pPr>
    </w:p>
    <w:p w14:paraId="6C20A814" w14:textId="77777777" w:rsidR="003C1FA5" w:rsidRDefault="003C1FA5">
      <w:pPr>
        <w:rPr>
          <w:rFonts w:cs="Arial"/>
          <w:szCs w:val="22"/>
        </w:rPr>
      </w:pPr>
    </w:p>
    <w:p w14:paraId="3BDD037F" w14:textId="77777777" w:rsidR="003C1FA5" w:rsidRDefault="00140CD2">
      <w:pPr>
        <w:pStyle w:val="Nadpis1"/>
        <w:numPr>
          <w:ilvl w:val="0"/>
          <w:numId w:val="9"/>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C1FA5" w14:paraId="24FC59FB"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DBFF45" w14:textId="77777777" w:rsidR="003C1FA5" w:rsidRDefault="00140CD2">
            <w:pPr>
              <w:spacing w:after="0"/>
              <w:rPr>
                <w:rFonts w:cs="Arial"/>
                <w:b/>
                <w:bCs/>
                <w:color w:val="000000"/>
                <w:szCs w:val="22"/>
                <w:lang w:eastAsia="cs-CZ"/>
              </w:rPr>
            </w:pPr>
            <w:proofErr w:type="spellStart"/>
            <w:r>
              <w:rPr>
                <w:rFonts w:cs="Arial"/>
                <w:b/>
                <w:bCs/>
                <w:color w:val="000000"/>
                <w:szCs w:val="22"/>
                <w:lang w:eastAsia="cs-CZ"/>
              </w:rPr>
              <w:t>MZe</w:t>
            </w:r>
            <w:proofErr w:type="spellEnd"/>
            <w:r>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DCD5A2" w14:textId="77777777" w:rsidR="003C1FA5" w:rsidRDefault="00140CD2">
            <w:pPr>
              <w:spacing w:after="0"/>
              <w:rPr>
                <w:rFonts w:cs="Arial"/>
                <w:b/>
                <w:bCs/>
                <w:color w:val="000000"/>
                <w:szCs w:val="22"/>
                <w:lang w:eastAsia="cs-CZ"/>
              </w:rPr>
            </w:pPr>
            <w:r>
              <w:rPr>
                <w:rFonts w:cs="Arial"/>
                <w:b/>
                <w:bCs/>
                <w:color w:val="000000"/>
                <w:szCs w:val="22"/>
                <w:lang w:eastAsia="cs-CZ"/>
              </w:rPr>
              <w:t>Popis požadavku na součinnost</w:t>
            </w:r>
          </w:p>
        </w:tc>
      </w:tr>
      <w:tr w:rsidR="003C1FA5" w14:paraId="31530098" w14:textId="77777777">
        <w:trPr>
          <w:trHeight w:val="284"/>
        </w:trPr>
        <w:tc>
          <w:tcPr>
            <w:tcW w:w="2126" w:type="dxa"/>
            <w:tcBorders>
              <w:right w:val="dotted" w:sz="4" w:space="0" w:color="auto"/>
            </w:tcBorders>
            <w:shd w:val="clear" w:color="auto" w:fill="auto"/>
            <w:noWrap/>
            <w:vAlign w:val="bottom"/>
          </w:tcPr>
          <w:p w14:paraId="0014B985" w14:textId="77777777" w:rsidR="003C1FA5" w:rsidRDefault="00140CD2">
            <w:pPr>
              <w:spacing w:after="0"/>
              <w:rPr>
                <w:rFonts w:cs="Arial"/>
                <w:color w:val="000000"/>
                <w:lang w:eastAsia="cs-CZ"/>
              </w:rPr>
            </w:pPr>
            <w:bookmarkStart w:id="2" w:name="_Hlk174530087"/>
            <w:r>
              <w:rPr>
                <w:rFonts w:cs="Arial"/>
                <w:color w:val="000000"/>
                <w:lang w:eastAsia="cs-CZ"/>
              </w:rPr>
              <w:t xml:space="preserve">MZE </w:t>
            </w:r>
            <w:r>
              <w:rPr>
                <w:rFonts w:cs="Arial"/>
                <w:color w:val="000000"/>
                <w:lang w:val="en-US" w:eastAsia="cs-CZ"/>
              </w:rPr>
              <w:t>/ O2ITS</w:t>
            </w:r>
            <w:bookmarkEnd w:id="2"/>
          </w:p>
        </w:tc>
        <w:tc>
          <w:tcPr>
            <w:tcW w:w="7654" w:type="dxa"/>
            <w:tcBorders>
              <w:left w:val="dotted" w:sz="4" w:space="0" w:color="auto"/>
              <w:right w:val="dotted" w:sz="4" w:space="0" w:color="auto"/>
            </w:tcBorders>
            <w:shd w:val="clear" w:color="auto" w:fill="auto"/>
            <w:noWrap/>
            <w:vAlign w:val="bottom"/>
          </w:tcPr>
          <w:p w14:paraId="361DD3CC" w14:textId="77777777" w:rsidR="003C1FA5" w:rsidRDefault="00140CD2">
            <w:pPr>
              <w:spacing w:after="0"/>
              <w:rPr>
                <w:rFonts w:cs="Arial"/>
                <w:color w:val="000000"/>
                <w:lang w:eastAsia="cs-CZ"/>
              </w:rPr>
            </w:pPr>
            <w:r>
              <w:rPr>
                <w:rFonts w:cs="Arial"/>
                <w:color w:val="000000"/>
                <w:lang w:eastAsia="cs-CZ"/>
              </w:rPr>
              <w:t>Infrastrukturní konzultace a úpravy konfigurace</w:t>
            </w:r>
          </w:p>
        </w:tc>
      </w:tr>
      <w:tr w:rsidR="003C1FA5" w14:paraId="73E9F8C4" w14:textId="77777777">
        <w:trPr>
          <w:trHeight w:val="284"/>
        </w:trPr>
        <w:tc>
          <w:tcPr>
            <w:tcW w:w="2126" w:type="dxa"/>
            <w:tcBorders>
              <w:right w:val="dotted" w:sz="4" w:space="0" w:color="auto"/>
            </w:tcBorders>
            <w:shd w:val="clear" w:color="auto" w:fill="auto"/>
            <w:noWrap/>
            <w:vAlign w:val="bottom"/>
          </w:tcPr>
          <w:p w14:paraId="584A9345" w14:textId="77777777" w:rsidR="003C1FA5" w:rsidRDefault="00140CD2">
            <w:pPr>
              <w:spacing w:after="0"/>
              <w:rPr>
                <w:rFonts w:cs="Arial"/>
                <w:color w:val="000000"/>
                <w:lang w:eastAsia="cs-CZ"/>
              </w:rPr>
            </w:pPr>
            <w:r>
              <w:rPr>
                <w:rFonts w:cs="Arial"/>
                <w:color w:val="000000"/>
                <w:lang w:eastAsia="cs-CZ"/>
              </w:rPr>
              <w:t xml:space="preserve">MZE </w:t>
            </w:r>
            <w:r>
              <w:rPr>
                <w:rFonts w:cs="Arial"/>
                <w:color w:val="000000"/>
                <w:lang w:val="en-US" w:eastAsia="cs-CZ"/>
              </w:rPr>
              <w:t xml:space="preserve">/ </w:t>
            </w:r>
            <w:proofErr w:type="spellStart"/>
            <w:r>
              <w:rPr>
                <w:rFonts w:cs="Arial"/>
                <w:color w:val="000000"/>
                <w:lang w:val="en-US" w:eastAsia="cs-CZ"/>
              </w:rPr>
              <w:t>CompuNet</w:t>
            </w:r>
            <w:proofErr w:type="spellEnd"/>
          </w:p>
        </w:tc>
        <w:tc>
          <w:tcPr>
            <w:tcW w:w="7654" w:type="dxa"/>
            <w:tcBorders>
              <w:left w:val="dotted" w:sz="4" w:space="0" w:color="auto"/>
              <w:right w:val="dotted" w:sz="4" w:space="0" w:color="auto"/>
            </w:tcBorders>
            <w:shd w:val="clear" w:color="auto" w:fill="auto"/>
            <w:noWrap/>
            <w:vAlign w:val="bottom"/>
          </w:tcPr>
          <w:p w14:paraId="4000A5EB" w14:textId="77777777" w:rsidR="003C1FA5" w:rsidRDefault="00140CD2">
            <w:pPr>
              <w:spacing w:after="0"/>
              <w:rPr>
                <w:rFonts w:cs="Arial"/>
                <w:color w:val="000000"/>
                <w:lang w:eastAsia="cs-CZ"/>
              </w:rPr>
            </w:pPr>
            <w:r>
              <w:rPr>
                <w:rFonts w:cs="Arial"/>
                <w:color w:val="000000"/>
                <w:lang w:eastAsia="cs-CZ"/>
              </w:rPr>
              <w:t>Infrastrukturní konzultace a úpravy konfigurace</w:t>
            </w:r>
          </w:p>
        </w:tc>
      </w:tr>
    </w:tbl>
    <w:p w14:paraId="71F97395" w14:textId="77777777" w:rsidR="003C1FA5" w:rsidRDefault="00140CD2">
      <w:pPr>
        <w:rPr>
          <w:sz w:val="18"/>
          <w:szCs w:val="18"/>
        </w:rPr>
      </w:pPr>
      <w:r>
        <w:rPr>
          <w:sz w:val="18"/>
          <w:szCs w:val="18"/>
        </w:rPr>
        <w:t>(Pozn.: K popisu požadavku uveďte etapu, kdy bude součinnost vyžadována.)</w:t>
      </w:r>
    </w:p>
    <w:p w14:paraId="09D4090D" w14:textId="77777777" w:rsidR="003C1FA5" w:rsidRDefault="003C1FA5">
      <w:pPr>
        <w:rPr>
          <w:sz w:val="18"/>
          <w:szCs w:val="18"/>
        </w:rPr>
      </w:pPr>
    </w:p>
    <w:p w14:paraId="266BFD2F" w14:textId="77777777" w:rsidR="003C1FA5" w:rsidRDefault="00140CD2">
      <w:pPr>
        <w:pStyle w:val="Nadpis1"/>
        <w:numPr>
          <w:ilvl w:val="0"/>
          <w:numId w:val="9"/>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3C1FA5" w14:paraId="3C9CDC43"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DCB62A" w14:textId="77777777" w:rsidR="003C1FA5" w:rsidRDefault="00140CD2">
            <w:pPr>
              <w:spacing w:after="0"/>
              <w:rPr>
                <w:rFonts w:cs="Arial"/>
                <w:b/>
                <w:bCs/>
                <w:color w:val="000000"/>
                <w:lang w:eastAsia="cs-CZ"/>
              </w:rPr>
            </w:pPr>
            <w:r>
              <w:rPr>
                <w:rFonts w:cs="Arial"/>
                <w:b/>
                <w:bCs/>
                <w:color w:val="000000"/>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94524AE" w14:textId="77777777" w:rsidR="003C1FA5" w:rsidRDefault="00140CD2">
            <w:pPr>
              <w:spacing w:after="0"/>
              <w:rPr>
                <w:rFonts w:cs="Arial"/>
                <w:b/>
                <w:bCs/>
                <w:color w:val="000000"/>
                <w:lang w:eastAsia="cs-CZ"/>
              </w:rPr>
            </w:pPr>
            <w:r>
              <w:rPr>
                <w:rFonts w:cs="Arial"/>
                <w:b/>
                <w:bCs/>
                <w:color w:val="000000"/>
                <w:lang w:eastAsia="cs-CZ"/>
              </w:rPr>
              <w:t>Termín</w:t>
            </w:r>
          </w:p>
        </w:tc>
      </w:tr>
      <w:tr w:rsidR="003C1FA5" w14:paraId="5469954B" w14:textId="77777777">
        <w:trPr>
          <w:trHeight w:val="284"/>
        </w:trPr>
        <w:tc>
          <w:tcPr>
            <w:tcW w:w="7229" w:type="dxa"/>
            <w:tcBorders>
              <w:right w:val="dotted" w:sz="4" w:space="0" w:color="auto"/>
            </w:tcBorders>
            <w:shd w:val="clear" w:color="auto" w:fill="auto"/>
            <w:noWrap/>
            <w:vAlign w:val="bottom"/>
          </w:tcPr>
          <w:p w14:paraId="68BAC0E4" w14:textId="77777777" w:rsidR="003C1FA5" w:rsidRDefault="00140CD2">
            <w:pPr>
              <w:spacing w:after="0"/>
              <w:rPr>
                <w:rFonts w:cs="Arial"/>
                <w:color w:val="000000"/>
                <w:highlight w:val="yellow"/>
                <w:lang w:eastAsia="cs-CZ"/>
              </w:rPr>
            </w:pPr>
            <w:r>
              <w:rPr>
                <w:rFonts w:cs="Arial"/>
                <w:color w:val="000000"/>
                <w:lang w:eastAsia="cs-CZ"/>
              </w:rPr>
              <w:t>Termín objednání = zahájení plnění</w:t>
            </w:r>
          </w:p>
        </w:tc>
        <w:tc>
          <w:tcPr>
            <w:tcW w:w="2552" w:type="dxa"/>
            <w:tcBorders>
              <w:left w:val="dotted" w:sz="4" w:space="0" w:color="auto"/>
            </w:tcBorders>
            <w:shd w:val="clear" w:color="auto" w:fill="auto"/>
            <w:vAlign w:val="bottom"/>
          </w:tcPr>
          <w:p w14:paraId="5F86E0C3" w14:textId="77777777" w:rsidR="003C1FA5" w:rsidRDefault="00140CD2">
            <w:pPr>
              <w:spacing w:after="0"/>
              <w:rPr>
                <w:rFonts w:cs="Arial"/>
                <w:color w:val="000000"/>
                <w:highlight w:val="yellow"/>
                <w:lang w:eastAsia="cs-CZ"/>
              </w:rPr>
            </w:pPr>
            <w:r>
              <w:rPr>
                <w:rFonts w:cs="Arial"/>
                <w:color w:val="000000"/>
                <w:lang w:eastAsia="cs-CZ"/>
              </w:rPr>
              <w:t>13.09.2024</w:t>
            </w:r>
          </w:p>
        </w:tc>
      </w:tr>
      <w:tr w:rsidR="003C1FA5" w14:paraId="7EF726C0" w14:textId="77777777">
        <w:trPr>
          <w:trHeight w:val="284"/>
        </w:trPr>
        <w:tc>
          <w:tcPr>
            <w:tcW w:w="7229" w:type="dxa"/>
            <w:tcBorders>
              <w:right w:val="dotted" w:sz="4" w:space="0" w:color="auto"/>
            </w:tcBorders>
            <w:shd w:val="clear" w:color="auto" w:fill="auto"/>
            <w:noWrap/>
            <w:vAlign w:val="bottom"/>
          </w:tcPr>
          <w:p w14:paraId="71915322" w14:textId="77777777" w:rsidR="003C1FA5" w:rsidRDefault="00140CD2">
            <w:pPr>
              <w:spacing w:after="0"/>
              <w:rPr>
                <w:rFonts w:cs="Arial"/>
                <w:color w:val="000000"/>
                <w:highlight w:val="yellow"/>
                <w:lang w:eastAsia="cs-CZ"/>
              </w:rPr>
            </w:pPr>
            <w:r>
              <w:rPr>
                <w:rFonts w:cs="Arial"/>
                <w:color w:val="000000"/>
                <w:lang w:eastAsia="cs-CZ"/>
              </w:rPr>
              <w:t>Vývoj aplikace</w:t>
            </w:r>
          </w:p>
        </w:tc>
        <w:tc>
          <w:tcPr>
            <w:tcW w:w="2552" w:type="dxa"/>
            <w:tcBorders>
              <w:left w:val="dotted" w:sz="4" w:space="0" w:color="auto"/>
            </w:tcBorders>
            <w:shd w:val="clear" w:color="auto" w:fill="auto"/>
            <w:vAlign w:val="bottom"/>
          </w:tcPr>
          <w:p w14:paraId="6F2F26FA" w14:textId="77777777" w:rsidR="003C1FA5" w:rsidRDefault="00140CD2">
            <w:pPr>
              <w:spacing w:after="0"/>
              <w:rPr>
                <w:rFonts w:cs="Arial"/>
                <w:color w:val="000000"/>
                <w:highlight w:val="yellow"/>
                <w:lang w:eastAsia="cs-CZ"/>
              </w:rPr>
            </w:pPr>
            <w:r>
              <w:rPr>
                <w:rFonts w:cs="Arial"/>
                <w:color w:val="000000"/>
                <w:lang w:eastAsia="cs-CZ"/>
              </w:rPr>
              <w:t>18.10.2024</w:t>
            </w:r>
          </w:p>
        </w:tc>
      </w:tr>
      <w:tr w:rsidR="003C1FA5" w14:paraId="64BAFC8F" w14:textId="77777777">
        <w:trPr>
          <w:trHeight w:val="284"/>
        </w:trPr>
        <w:tc>
          <w:tcPr>
            <w:tcW w:w="7229" w:type="dxa"/>
            <w:tcBorders>
              <w:right w:val="dotted" w:sz="4" w:space="0" w:color="auto"/>
            </w:tcBorders>
            <w:shd w:val="clear" w:color="auto" w:fill="auto"/>
            <w:noWrap/>
            <w:vAlign w:val="bottom"/>
          </w:tcPr>
          <w:p w14:paraId="6A967D2C" w14:textId="77777777" w:rsidR="003C1FA5" w:rsidRDefault="00140CD2">
            <w:pPr>
              <w:spacing w:after="0"/>
              <w:rPr>
                <w:rFonts w:cs="Arial"/>
                <w:color w:val="000000"/>
                <w:highlight w:val="yellow"/>
                <w:lang w:eastAsia="cs-CZ"/>
              </w:rPr>
            </w:pPr>
            <w:r>
              <w:rPr>
                <w:rFonts w:cs="Arial"/>
                <w:color w:val="000000"/>
                <w:lang w:eastAsia="cs-CZ"/>
              </w:rPr>
              <w:t>Nasazení na TEST</w:t>
            </w:r>
          </w:p>
        </w:tc>
        <w:tc>
          <w:tcPr>
            <w:tcW w:w="2552" w:type="dxa"/>
            <w:tcBorders>
              <w:left w:val="dotted" w:sz="4" w:space="0" w:color="auto"/>
            </w:tcBorders>
            <w:shd w:val="clear" w:color="auto" w:fill="auto"/>
            <w:vAlign w:val="bottom"/>
          </w:tcPr>
          <w:p w14:paraId="2A4CF0B4" w14:textId="77777777" w:rsidR="003C1FA5" w:rsidRDefault="00140CD2">
            <w:pPr>
              <w:spacing w:after="0"/>
              <w:rPr>
                <w:rFonts w:cs="Arial"/>
                <w:color w:val="000000"/>
                <w:highlight w:val="yellow"/>
                <w:lang w:eastAsia="cs-CZ"/>
              </w:rPr>
            </w:pPr>
            <w:r>
              <w:rPr>
                <w:rFonts w:cs="Arial"/>
                <w:color w:val="000000"/>
                <w:lang w:eastAsia="cs-CZ"/>
              </w:rPr>
              <w:t>21.10.2024</w:t>
            </w:r>
          </w:p>
        </w:tc>
      </w:tr>
      <w:tr w:rsidR="003C1FA5" w14:paraId="307381B5" w14:textId="77777777">
        <w:trPr>
          <w:trHeight w:val="284"/>
        </w:trPr>
        <w:tc>
          <w:tcPr>
            <w:tcW w:w="7229" w:type="dxa"/>
            <w:tcBorders>
              <w:right w:val="dotted" w:sz="4" w:space="0" w:color="auto"/>
            </w:tcBorders>
            <w:shd w:val="clear" w:color="auto" w:fill="auto"/>
            <w:noWrap/>
            <w:vAlign w:val="bottom"/>
          </w:tcPr>
          <w:p w14:paraId="7477EB9D" w14:textId="77777777" w:rsidR="003C1FA5" w:rsidRDefault="00140CD2">
            <w:pPr>
              <w:spacing w:after="0"/>
              <w:rPr>
                <w:rFonts w:cs="Arial"/>
                <w:color w:val="000000"/>
                <w:highlight w:val="yellow"/>
                <w:lang w:eastAsia="cs-CZ"/>
              </w:rPr>
            </w:pPr>
            <w:r>
              <w:rPr>
                <w:rFonts w:cs="Arial"/>
                <w:color w:val="000000"/>
                <w:lang w:eastAsia="cs-CZ"/>
              </w:rPr>
              <w:t>Nasazení na PROD (pilot)</w:t>
            </w:r>
          </w:p>
        </w:tc>
        <w:tc>
          <w:tcPr>
            <w:tcW w:w="2552" w:type="dxa"/>
            <w:tcBorders>
              <w:left w:val="dotted" w:sz="4" w:space="0" w:color="auto"/>
            </w:tcBorders>
            <w:shd w:val="clear" w:color="auto" w:fill="auto"/>
            <w:vAlign w:val="bottom"/>
          </w:tcPr>
          <w:p w14:paraId="3796D4EE" w14:textId="77777777" w:rsidR="003C1FA5" w:rsidRDefault="00140CD2">
            <w:pPr>
              <w:spacing w:after="0"/>
              <w:rPr>
                <w:rFonts w:cs="Arial"/>
                <w:color w:val="000000"/>
                <w:highlight w:val="yellow"/>
                <w:lang w:eastAsia="cs-CZ"/>
              </w:rPr>
            </w:pPr>
            <w:r>
              <w:rPr>
                <w:rFonts w:cs="Arial"/>
                <w:color w:val="000000"/>
                <w:lang w:eastAsia="cs-CZ"/>
              </w:rPr>
              <w:t>20.11.2024</w:t>
            </w:r>
          </w:p>
        </w:tc>
      </w:tr>
      <w:tr w:rsidR="003C1FA5" w14:paraId="5C267B42" w14:textId="77777777">
        <w:trPr>
          <w:trHeight w:val="284"/>
        </w:trPr>
        <w:tc>
          <w:tcPr>
            <w:tcW w:w="7229" w:type="dxa"/>
            <w:tcBorders>
              <w:right w:val="dotted" w:sz="4" w:space="0" w:color="auto"/>
            </w:tcBorders>
            <w:shd w:val="clear" w:color="auto" w:fill="auto"/>
            <w:noWrap/>
            <w:vAlign w:val="bottom"/>
          </w:tcPr>
          <w:p w14:paraId="5A43CF06" w14:textId="77777777" w:rsidR="003C1FA5" w:rsidRDefault="00140CD2">
            <w:pPr>
              <w:spacing w:after="0"/>
              <w:rPr>
                <w:rFonts w:cs="Arial"/>
                <w:color w:val="000000"/>
                <w:szCs w:val="22"/>
                <w:lang w:eastAsia="cs-CZ"/>
              </w:rPr>
            </w:pPr>
            <w:r>
              <w:rPr>
                <w:rFonts w:cs="Arial"/>
                <w:color w:val="000000"/>
                <w:lang w:eastAsia="cs-CZ"/>
              </w:rPr>
              <w:t>Pilot a zvýšená podpora</w:t>
            </w:r>
          </w:p>
        </w:tc>
        <w:tc>
          <w:tcPr>
            <w:tcW w:w="2552" w:type="dxa"/>
            <w:tcBorders>
              <w:left w:val="dotted" w:sz="4" w:space="0" w:color="auto"/>
            </w:tcBorders>
            <w:shd w:val="clear" w:color="auto" w:fill="auto"/>
            <w:vAlign w:val="bottom"/>
          </w:tcPr>
          <w:p w14:paraId="766A03F3" w14:textId="77777777" w:rsidR="003C1FA5" w:rsidRDefault="00140CD2">
            <w:pPr>
              <w:spacing w:after="0"/>
              <w:rPr>
                <w:rFonts w:cs="Arial"/>
                <w:color w:val="000000"/>
                <w:szCs w:val="22"/>
                <w:lang w:eastAsia="cs-CZ"/>
              </w:rPr>
            </w:pPr>
            <w:r>
              <w:rPr>
                <w:rFonts w:cs="Arial"/>
                <w:color w:val="000000"/>
                <w:lang w:eastAsia="cs-CZ"/>
              </w:rPr>
              <w:t>04.12.2024</w:t>
            </w:r>
          </w:p>
        </w:tc>
      </w:tr>
      <w:tr w:rsidR="003C1FA5" w14:paraId="22B8DA2D" w14:textId="77777777">
        <w:trPr>
          <w:trHeight w:val="284"/>
        </w:trPr>
        <w:tc>
          <w:tcPr>
            <w:tcW w:w="7229" w:type="dxa"/>
            <w:tcBorders>
              <w:right w:val="dotted" w:sz="4" w:space="0" w:color="auto"/>
            </w:tcBorders>
            <w:shd w:val="clear" w:color="auto" w:fill="auto"/>
            <w:noWrap/>
            <w:vAlign w:val="bottom"/>
          </w:tcPr>
          <w:p w14:paraId="4B538817" w14:textId="77777777" w:rsidR="003C1FA5" w:rsidRDefault="00140CD2">
            <w:pPr>
              <w:spacing w:after="0"/>
              <w:rPr>
                <w:rFonts w:cs="Arial"/>
                <w:color w:val="000000"/>
                <w:lang w:eastAsia="cs-CZ"/>
              </w:rPr>
            </w:pPr>
            <w:r>
              <w:rPr>
                <w:rFonts w:cs="Arial"/>
                <w:color w:val="000000"/>
                <w:lang w:eastAsia="cs-CZ"/>
              </w:rPr>
              <w:t>Dokumentace, akceptace</w:t>
            </w:r>
          </w:p>
        </w:tc>
        <w:tc>
          <w:tcPr>
            <w:tcW w:w="2552" w:type="dxa"/>
            <w:tcBorders>
              <w:left w:val="dotted" w:sz="4" w:space="0" w:color="auto"/>
            </w:tcBorders>
            <w:shd w:val="clear" w:color="auto" w:fill="auto"/>
            <w:vAlign w:val="bottom"/>
          </w:tcPr>
          <w:p w14:paraId="5E98B085" w14:textId="77777777" w:rsidR="003C1FA5" w:rsidRDefault="00140CD2">
            <w:pPr>
              <w:spacing w:after="0"/>
              <w:rPr>
                <w:rFonts w:cs="Arial"/>
                <w:color w:val="000000"/>
                <w:lang w:eastAsia="cs-CZ"/>
              </w:rPr>
            </w:pPr>
            <w:r>
              <w:rPr>
                <w:rFonts w:cs="Arial"/>
                <w:color w:val="000000"/>
                <w:lang w:eastAsia="cs-CZ"/>
              </w:rPr>
              <w:t>11.12.2024</w:t>
            </w:r>
          </w:p>
        </w:tc>
      </w:tr>
    </w:tbl>
    <w:p w14:paraId="2896AD7E" w14:textId="77777777" w:rsidR="003C1FA5" w:rsidRDefault="00140CD2">
      <w:pPr>
        <w:spacing w:before="120"/>
        <w:rPr>
          <w:rFonts w:cs="Arial"/>
          <w:szCs w:val="22"/>
        </w:rPr>
      </w:pPr>
      <w:bookmarkStart w:id="3" w:name="_Hlk97752415"/>
      <w:r>
        <w:rPr>
          <w:sz w:val="18"/>
          <w:szCs w:val="18"/>
        </w:rPr>
        <w:t>Uvedený harmonogram je platný v případě, že Dodavatel obdrží objednávku v rozmezí 11.9.-18.9.2024. V případě pozdějšího data objednání si Dodavatel vyhrazuje právo na úpravu harmonogramu v závislosti na aktuálním vytížení kapacit daného realizačního týmu Dodavatele či stanovení priorit ze strany Objednatele.</w:t>
      </w:r>
      <w:r>
        <w:rPr>
          <w:rFonts w:cs="Arial"/>
          <w:szCs w:val="22"/>
        </w:rPr>
        <w:t xml:space="preserve"> </w:t>
      </w:r>
    </w:p>
    <w:bookmarkEnd w:id="3"/>
    <w:p w14:paraId="378A76A4" w14:textId="77777777" w:rsidR="003C1FA5" w:rsidRDefault="003C1FA5">
      <w:pPr>
        <w:pStyle w:val="Nadpis1"/>
        <w:numPr>
          <w:ilvl w:val="0"/>
          <w:numId w:val="0"/>
        </w:numPr>
        <w:tabs>
          <w:tab w:val="clear" w:pos="540"/>
        </w:tabs>
        <w:ind w:left="1566" w:hanging="432"/>
        <w:rPr>
          <w:rFonts w:cs="Arial"/>
          <w:sz w:val="22"/>
          <w:szCs w:val="22"/>
        </w:rPr>
      </w:pPr>
    </w:p>
    <w:p w14:paraId="55F65070" w14:textId="77777777" w:rsidR="003C1FA5" w:rsidRDefault="00140CD2">
      <w:pPr>
        <w:pStyle w:val="Nadpis1"/>
        <w:numPr>
          <w:ilvl w:val="0"/>
          <w:numId w:val="9"/>
        </w:numPr>
        <w:tabs>
          <w:tab w:val="clear" w:pos="540"/>
        </w:tabs>
        <w:ind w:left="284" w:hanging="284"/>
        <w:rPr>
          <w:rFonts w:cs="Arial"/>
          <w:sz w:val="22"/>
          <w:szCs w:val="22"/>
        </w:rPr>
      </w:pPr>
      <w:r>
        <w:rPr>
          <w:rFonts w:cs="Arial"/>
          <w:sz w:val="22"/>
          <w:szCs w:val="22"/>
        </w:rPr>
        <w:t>Pracnost a cenová nabídka navrhovaného řešení</w:t>
      </w:r>
    </w:p>
    <w:p w14:paraId="6578B0E0" w14:textId="77777777" w:rsidR="003C1FA5" w:rsidRDefault="00140CD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4678"/>
        <w:gridCol w:w="1275"/>
        <w:gridCol w:w="1275"/>
        <w:gridCol w:w="1275"/>
      </w:tblGrid>
      <w:tr w:rsidR="003C1FA5" w14:paraId="429177D0" w14:textId="77777777">
        <w:tc>
          <w:tcPr>
            <w:tcW w:w="1276" w:type="dxa"/>
            <w:tcBorders>
              <w:top w:val="single" w:sz="8" w:space="0" w:color="auto"/>
              <w:left w:val="single" w:sz="8" w:space="0" w:color="auto"/>
              <w:bottom w:val="single" w:sz="8" w:space="0" w:color="auto"/>
              <w:right w:val="single" w:sz="8" w:space="0" w:color="auto"/>
            </w:tcBorders>
          </w:tcPr>
          <w:p w14:paraId="6226798F" w14:textId="77777777" w:rsidR="003C1FA5" w:rsidRDefault="00140CD2">
            <w:pPr>
              <w:pStyle w:val="Tabulka"/>
            </w:pPr>
            <w:r>
              <w:rPr>
                <w:b/>
              </w:rPr>
              <w:t>Oblast / role</w:t>
            </w:r>
            <w:r>
              <w:rPr>
                <w:rStyle w:val="Odkaznavysvtlivky"/>
              </w:rPr>
              <w:endnoteReference w:id="17"/>
            </w:r>
          </w:p>
        </w:tc>
        <w:tc>
          <w:tcPr>
            <w:tcW w:w="4678" w:type="dxa"/>
            <w:tcBorders>
              <w:top w:val="single" w:sz="8" w:space="0" w:color="auto"/>
              <w:left w:val="single" w:sz="8" w:space="0" w:color="auto"/>
              <w:bottom w:val="single" w:sz="8" w:space="0" w:color="auto"/>
              <w:right w:val="single" w:sz="8" w:space="0" w:color="auto"/>
            </w:tcBorders>
          </w:tcPr>
          <w:p w14:paraId="79124A46" w14:textId="77777777" w:rsidR="003C1FA5" w:rsidRDefault="00140CD2">
            <w:pPr>
              <w:pStyle w:val="Tabulka"/>
              <w:rPr>
                <w:b/>
              </w:rPr>
            </w:pPr>
            <w:r>
              <w:rPr>
                <w:b/>
              </w:rPr>
              <w:t>Popis</w:t>
            </w:r>
          </w:p>
        </w:tc>
        <w:tc>
          <w:tcPr>
            <w:tcW w:w="1275" w:type="dxa"/>
            <w:tcBorders>
              <w:top w:val="single" w:sz="8" w:space="0" w:color="auto"/>
              <w:left w:val="single" w:sz="8" w:space="0" w:color="auto"/>
              <w:bottom w:val="single" w:sz="8" w:space="0" w:color="auto"/>
              <w:right w:val="single" w:sz="8" w:space="0" w:color="auto"/>
            </w:tcBorders>
          </w:tcPr>
          <w:p w14:paraId="4DB84BC7" w14:textId="77777777" w:rsidR="003C1FA5" w:rsidRDefault="00140CD2">
            <w:pPr>
              <w:pStyle w:val="Tabulka"/>
              <w:rPr>
                <w:b/>
              </w:rPr>
            </w:pPr>
            <w:r>
              <w:rPr>
                <w:b/>
              </w:rPr>
              <w:t>Pracnost v MD/MJ</w:t>
            </w:r>
          </w:p>
        </w:tc>
        <w:tc>
          <w:tcPr>
            <w:tcW w:w="1275" w:type="dxa"/>
            <w:tcBorders>
              <w:top w:val="single" w:sz="8" w:space="0" w:color="auto"/>
              <w:left w:val="single" w:sz="8" w:space="0" w:color="auto"/>
              <w:bottom w:val="single" w:sz="8" w:space="0" w:color="auto"/>
              <w:right w:val="single" w:sz="8" w:space="0" w:color="auto"/>
            </w:tcBorders>
          </w:tcPr>
          <w:p w14:paraId="323FDDF2" w14:textId="77777777" w:rsidR="003C1FA5" w:rsidRDefault="00140CD2">
            <w:pPr>
              <w:pStyle w:val="Tabulka"/>
              <w:rPr>
                <w:b/>
              </w:rPr>
            </w:pPr>
            <w:r>
              <w:rPr>
                <w:b/>
              </w:rPr>
              <w:t>v Kč bez DPH</w:t>
            </w:r>
          </w:p>
        </w:tc>
        <w:tc>
          <w:tcPr>
            <w:tcW w:w="1275" w:type="dxa"/>
            <w:tcBorders>
              <w:top w:val="single" w:sz="8" w:space="0" w:color="auto"/>
              <w:left w:val="single" w:sz="8" w:space="0" w:color="auto"/>
              <w:bottom w:val="single" w:sz="8" w:space="0" w:color="auto"/>
              <w:right w:val="single" w:sz="8" w:space="0" w:color="auto"/>
            </w:tcBorders>
          </w:tcPr>
          <w:p w14:paraId="57325FC9" w14:textId="77777777" w:rsidR="003C1FA5" w:rsidRDefault="00140CD2">
            <w:pPr>
              <w:pStyle w:val="Tabulka"/>
              <w:rPr>
                <w:b/>
              </w:rPr>
            </w:pPr>
            <w:r>
              <w:rPr>
                <w:b/>
              </w:rPr>
              <w:t>v Kč s DPH</w:t>
            </w:r>
          </w:p>
        </w:tc>
      </w:tr>
      <w:tr w:rsidR="003C1FA5" w14:paraId="702339FE" w14:textId="77777777">
        <w:trPr>
          <w:trHeight w:hRule="exact" w:val="20"/>
        </w:trPr>
        <w:tc>
          <w:tcPr>
            <w:tcW w:w="1276" w:type="dxa"/>
            <w:tcBorders>
              <w:top w:val="single" w:sz="8" w:space="0" w:color="auto"/>
              <w:left w:val="dotted" w:sz="4" w:space="0" w:color="auto"/>
            </w:tcBorders>
          </w:tcPr>
          <w:p w14:paraId="61AE3F93" w14:textId="77777777" w:rsidR="003C1FA5" w:rsidRDefault="003C1FA5">
            <w:pPr>
              <w:pStyle w:val="Tabulka"/>
            </w:pPr>
          </w:p>
        </w:tc>
        <w:tc>
          <w:tcPr>
            <w:tcW w:w="4678" w:type="dxa"/>
            <w:tcBorders>
              <w:top w:val="single" w:sz="8" w:space="0" w:color="auto"/>
              <w:left w:val="dotted" w:sz="4" w:space="0" w:color="auto"/>
            </w:tcBorders>
          </w:tcPr>
          <w:p w14:paraId="74C9E282" w14:textId="77777777" w:rsidR="003C1FA5" w:rsidRDefault="003C1FA5">
            <w:pPr>
              <w:pStyle w:val="Tabulka"/>
            </w:pPr>
          </w:p>
        </w:tc>
        <w:tc>
          <w:tcPr>
            <w:tcW w:w="1275" w:type="dxa"/>
            <w:tcBorders>
              <w:top w:val="single" w:sz="8" w:space="0" w:color="auto"/>
            </w:tcBorders>
          </w:tcPr>
          <w:p w14:paraId="00039BF4" w14:textId="77777777" w:rsidR="003C1FA5" w:rsidRDefault="003C1FA5">
            <w:pPr>
              <w:pStyle w:val="Tabulka"/>
            </w:pPr>
          </w:p>
        </w:tc>
        <w:tc>
          <w:tcPr>
            <w:tcW w:w="1275" w:type="dxa"/>
            <w:tcBorders>
              <w:top w:val="single" w:sz="8" w:space="0" w:color="auto"/>
            </w:tcBorders>
          </w:tcPr>
          <w:p w14:paraId="25828389" w14:textId="77777777" w:rsidR="003C1FA5" w:rsidRDefault="003C1FA5">
            <w:pPr>
              <w:pStyle w:val="Tabulka"/>
            </w:pPr>
          </w:p>
        </w:tc>
        <w:tc>
          <w:tcPr>
            <w:tcW w:w="1275" w:type="dxa"/>
            <w:tcBorders>
              <w:top w:val="single" w:sz="8" w:space="0" w:color="auto"/>
            </w:tcBorders>
          </w:tcPr>
          <w:p w14:paraId="1AFCD279" w14:textId="77777777" w:rsidR="003C1FA5" w:rsidRDefault="003C1FA5">
            <w:pPr>
              <w:pStyle w:val="Tabulka"/>
            </w:pPr>
          </w:p>
        </w:tc>
      </w:tr>
      <w:tr w:rsidR="003C1FA5" w14:paraId="6BA3A3E4" w14:textId="77777777">
        <w:trPr>
          <w:trHeight w:val="397"/>
        </w:trPr>
        <w:tc>
          <w:tcPr>
            <w:tcW w:w="1276" w:type="dxa"/>
            <w:tcBorders>
              <w:top w:val="dotted" w:sz="4" w:space="0" w:color="auto"/>
              <w:left w:val="dotted" w:sz="4" w:space="0" w:color="auto"/>
            </w:tcBorders>
            <w:shd w:val="clear" w:color="auto" w:fill="auto"/>
            <w:vAlign w:val="center"/>
          </w:tcPr>
          <w:p w14:paraId="1274B927" w14:textId="77777777" w:rsidR="003C1FA5" w:rsidRDefault="00140CD2">
            <w:pPr>
              <w:pStyle w:val="Tabulka"/>
            </w:pPr>
            <w:r>
              <w:t>Analytik</w:t>
            </w:r>
          </w:p>
        </w:tc>
        <w:tc>
          <w:tcPr>
            <w:tcW w:w="4678" w:type="dxa"/>
            <w:tcBorders>
              <w:top w:val="dotted" w:sz="4" w:space="0" w:color="auto"/>
              <w:left w:val="dotted" w:sz="4" w:space="0" w:color="auto"/>
            </w:tcBorders>
            <w:shd w:val="clear" w:color="auto" w:fill="auto"/>
            <w:vAlign w:val="center"/>
          </w:tcPr>
          <w:p w14:paraId="22EFD061" w14:textId="77777777" w:rsidR="003C1FA5" w:rsidRDefault="00140CD2">
            <w:pPr>
              <w:pStyle w:val="Tabulka"/>
              <w:rPr>
                <w:color w:val="000000"/>
              </w:rPr>
            </w:pPr>
            <w:r>
              <w:rPr>
                <w:color w:val="000000"/>
              </w:rPr>
              <w:t>Analýza, Konzultace, Podpora testování, Dokumentace</w:t>
            </w:r>
          </w:p>
        </w:tc>
        <w:tc>
          <w:tcPr>
            <w:tcW w:w="1275" w:type="dxa"/>
            <w:tcBorders>
              <w:top w:val="dotted" w:sz="4" w:space="0" w:color="auto"/>
            </w:tcBorders>
            <w:shd w:val="clear" w:color="auto" w:fill="auto"/>
            <w:vAlign w:val="center"/>
          </w:tcPr>
          <w:p w14:paraId="6519F074" w14:textId="77777777" w:rsidR="003C1FA5" w:rsidRDefault="00140CD2">
            <w:pPr>
              <w:pStyle w:val="Tabulka"/>
              <w:jc w:val="right"/>
              <w:rPr>
                <w:color w:val="000000"/>
              </w:rPr>
            </w:pPr>
            <w:r>
              <w:rPr>
                <w:color w:val="000000"/>
              </w:rPr>
              <w:t>19</w:t>
            </w:r>
          </w:p>
        </w:tc>
        <w:tc>
          <w:tcPr>
            <w:tcW w:w="1275" w:type="dxa"/>
            <w:tcBorders>
              <w:top w:val="dotted" w:sz="4" w:space="0" w:color="auto"/>
            </w:tcBorders>
            <w:shd w:val="clear" w:color="auto" w:fill="auto"/>
            <w:vAlign w:val="center"/>
          </w:tcPr>
          <w:p w14:paraId="2F2A7C77" w14:textId="77777777" w:rsidR="003C1FA5" w:rsidRDefault="00140CD2">
            <w:pPr>
              <w:pStyle w:val="Tabulka"/>
              <w:jc w:val="right"/>
              <w:rPr>
                <w:color w:val="000000"/>
              </w:rPr>
            </w:pPr>
            <w:r>
              <w:t>119 700</w:t>
            </w:r>
          </w:p>
        </w:tc>
        <w:tc>
          <w:tcPr>
            <w:tcW w:w="1275" w:type="dxa"/>
            <w:tcBorders>
              <w:top w:val="dotted" w:sz="4" w:space="0" w:color="auto"/>
            </w:tcBorders>
            <w:shd w:val="clear" w:color="auto" w:fill="auto"/>
            <w:vAlign w:val="center"/>
          </w:tcPr>
          <w:p w14:paraId="0BF5B168" w14:textId="77777777" w:rsidR="003C1FA5" w:rsidRDefault="00140CD2">
            <w:pPr>
              <w:pStyle w:val="Tabulka"/>
              <w:jc w:val="right"/>
              <w:rPr>
                <w:color w:val="000000"/>
              </w:rPr>
            </w:pPr>
            <w:r>
              <w:t>144 837</w:t>
            </w:r>
          </w:p>
        </w:tc>
      </w:tr>
      <w:tr w:rsidR="003C1FA5" w14:paraId="45394101" w14:textId="77777777">
        <w:trPr>
          <w:trHeight w:val="397"/>
        </w:trPr>
        <w:tc>
          <w:tcPr>
            <w:tcW w:w="1276" w:type="dxa"/>
            <w:tcBorders>
              <w:top w:val="dotted" w:sz="4" w:space="0" w:color="auto"/>
              <w:left w:val="dotted" w:sz="4" w:space="0" w:color="auto"/>
            </w:tcBorders>
            <w:shd w:val="clear" w:color="auto" w:fill="auto"/>
            <w:vAlign w:val="center"/>
          </w:tcPr>
          <w:p w14:paraId="7FD35C1C" w14:textId="77777777" w:rsidR="003C1FA5" w:rsidRDefault="00140CD2">
            <w:pPr>
              <w:pStyle w:val="Tabulka"/>
            </w:pPr>
            <w:r>
              <w:t>Architekt</w:t>
            </w:r>
          </w:p>
        </w:tc>
        <w:tc>
          <w:tcPr>
            <w:tcW w:w="4678" w:type="dxa"/>
            <w:tcBorders>
              <w:top w:val="dotted" w:sz="4" w:space="0" w:color="auto"/>
              <w:left w:val="dotted" w:sz="4" w:space="0" w:color="auto"/>
            </w:tcBorders>
            <w:shd w:val="clear" w:color="auto" w:fill="auto"/>
            <w:vAlign w:val="center"/>
          </w:tcPr>
          <w:p w14:paraId="6A8188CB" w14:textId="77777777" w:rsidR="003C1FA5" w:rsidRDefault="00140CD2">
            <w:pPr>
              <w:pStyle w:val="Tabulka"/>
              <w:rPr>
                <w:color w:val="000000"/>
              </w:rPr>
            </w:pPr>
            <w:r>
              <w:rPr>
                <w:color w:val="000000"/>
              </w:rPr>
              <w:t>Architektura řešení, konzultace</w:t>
            </w:r>
          </w:p>
        </w:tc>
        <w:tc>
          <w:tcPr>
            <w:tcW w:w="1275" w:type="dxa"/>
            <w:tcBorders>
              <w:top w:val="dotted" w:sz="4" w:space="0" w:color="auto"/>
            </w:tcBorders>
            <w:shd w:val="clear" w:color="auto" w:fill="auto"/>
            <w:vAlign w:val="center"/>
          </w:tcPr>
          <w:p w14:paraId="0669BFDF" w14:textId="77777777" w:rsidR="003C1FA5" w:rsidRDefault="00140CD2">
            <w:pPr>
              <w:pStyle w:val="Tabulka"/>
              <w:jc w:val="right"/>
              <w:rPr>
                <w:color w:val="000000"/>
              </w:rPr>
            </w:pPr>
            <w:r>
              <w:rPr>
                <w:color w:val="000000"/>
              </w:rPr>
              <w:t>8</w:t>
            </w:r>
          </w:p>
        </w:tc>
        <w:tc>
          <w:tcPr>
            <w:tcW w:w="1275" w:type="dxa"/>
            <w:tcBorders>
              <w:top w:val="dotted" w:sz="4" w:space="0" w:color="auto"/>
            </w:tcBorders>
            <w:shd w:val="clear" w:color="auto" w:fill="auto"/>
            <w:vAlign w:val="center"/>
          </w:tcPr>
          <w:p w14:paraId="21F2859C" w14:textId="77777777" w:rsidR="003C1FA5" w:rsidRDefault="00140CD2">
            <w:pPr>
              <w:pStyle w:val="Tabulka"/>
              <w:jc w:val="right"/>
              <w:rPr>
                <w:color w:val="000000"/>
              </w:rPr>
            </w:pPr>
            <w:r>
              <w:t>50 400</w:t>
            </w:r>
          </w:p>
        </w:tc>
        <w:tc>
          <w:tcPr>
            <w:tcW w:w="1275" w:type="dxa"/>
            <w:tcBorders>
              <w:top w:val="dotted" w:sz="4" w:space="0" w:color="auto"/>
            </w:tcBorders>
            <w:shd w:val="clear" w:color="auto" w:fill="auto"/>
            <w:vAlign w:val="center"/>
          </w:tcPr>
          <w:p w14:paraId="6FFC82F7" w14:textId="77777777" w:rsidR="003C1FA5" w:rsidRDefault="00140CD2">
            <w:pPr>
              <w:pStyle w:val="Tabulka"/>
              <w:jc w:val="right"/>
              <w:rPr>
                <w:color w:val="000000"/>
              </w:rPr>
            </w:pPr>
            <w:r>
              <w:t>60 984</w:t>
            </w:r>
          </w:p>
        </w:tc>
      </w:tr>
      <w:tr w:rsidR="003C1FA5" w14:paraId="368074CF" w14:textId="77777777">
        <w:trPr>
          <w:trHeight w:val="397"/>
        </w:trPr>
        <w:tc>
          <w:tcPr>
            <w:tcW w:w="1276" w:type="dxa"/>
            <w:tcBorders>
              <w:top w:val="dotted" w:sz="4" w:space="0" w:color="auto"/>
              <w:left w:val="dotted" w:sz="4" w:space="0" w:color="auto"/>
            </w:tcBorders>
            <w:shd w:val="clear" w:color="auto" w:fill="auto"/>
            <w:vAlign w:val="center"/>
          </w:tcPr>
          <w:p w14:paraId="407FA632" w14:textId="77777777" w:rsidR="003C1FA5" w:rsidRDefault="00140CD2">
            <w:pPr>
              <w:pStyle w:val="Tabulka"/>
            </w:pPr>
            <w:r>
              <w:t>Vývojář</w:t>
            </w:r>
          </w:p>
        </w:tc>
        <w:tc>
          <w:tcPr>
            <w:tcW w:w="4678" w:type="dxa"/>
            <w:tcBorders>
              <w:top w:val="dotted" w:sz="4" w:space="0" w:color="auto"/>
              <w:left w:val="dotted" w:sz="4" w:space="0" w:color="auto"/>
            </w:tcBorders>
            <w:shd w:val="clear" w:color="auto" w:fill="auto"/>
            <w:vAlign w:val="center"/>
          </w:tcPr>
          <w:p w14:paraId="7C17960A" w14:textId="77777777" w:rsidR="003C1FA5" w:rsidRDefault="00140CD2">
            <w:pPr>
              <w:pStyle w:val="Tabulka"/>
              <w:rPr>
                <w:color w:val="000000"/>
              </w:rPr>
            </w:pPr>
            <w:r>
              <w:rPr>
                <w:color w:val="000000"/>
              </w:rPr>
              <w:t>Vývoj dle zadání, Unit Testy, Oprava chyb, Podpora testování</w:t>
            </w:r>
          </w:p>
        </w:tc>
        <w:tc>
          <w:tcPr>
            <w:tcW w:w="1275" w:type="dxa"/>
            <w:tcBorders>
              <w:top w:val="dotted" w:sz="4" w:space="0" w:color="auto"/>
            </w:tcBorders>
            <w:shd w:val="clear" w:color="auto" w:fill="auto"/>
            <w:vAlign w:val="center"/>
          </w:tcPr>
          <w:p w14:paraId="2FE40195" w14:textId="77777777" w:rsidR="003C1FA5" w:rsidRDefault="00140CD2">
            <w:pPr>
              <w:pStyle w:val="Tabulka"/>
              <w:jc w:val="right"/>
              <w:rPr>
                <w:color w:val="000000"/>
              </w:rPr>
            </w:pPr>
            <w:r>
              <w:rPr>
                <w:color w:val="000000"/>
              </w:rPr>
              <w:t>69</w:t>
            </w:r>
          </w:p>
        </w:tc>
        <w:tc>
          <w:tcPr>
            <w:tcW w:w="1275" w:type="dxa"/>
            <w:tcBorders>
              <w:top w:val="dotted" w:sz="4" w:space="0" w:color="auto"/>
            </w:tcBorders>
            <w:shd w:val="clear" w:color="auto" w:fill="auto"/>
            <w:vAlign w:val="center"/>
          </w:tcPr>
          <w:p w14:paraId="591D8605" w14:textId="77777777" w:rsidR="003C1FA5" w:rsidRDefault="00140CD2">
            <w:pPr>
              <w:pStyle w:val="Tabulka"/>
              <w:jc w:val="right"/>
              <w:rPr>
                <w:color w:val="000000"/>
              </w:rPr>
            </w:pPr>
            <w:r>
              <w:t>434 700</w:t>
            </w:r>
          </w:p>
        </w:tc>
        <w:tc>
          <w:tcPr>
            <w:tcW w:w="1275" w:type="dxa"/>
            <w:tcBorders>
              <w:top w:val="dotted" w:sz="4" w:space="0" w:color="auto"/>
            </w:tcBorders>
            <w:shd w:val="clear" w:color="auto" w:fill="auto"/>
            <w:vAlign w:val="center"/>
          </w:tcPr>
          <w:p w14:paraId="5CAB664D" w14:textId="77777777" w:rsidR="003C1FA5" w:rsidRDefault="00140CD2">
            <w:pPr>
              <w:pStyle w:val="Tabulka"/>
              <w:jc w:val="right"/>
              <w:rPr>
                <w:color w:val="000000"/>
              </w:rPr>
            </w:pPr>
            <w:r>
              <w:t>525 987</w:t>
            </w:r>
          </w:p>
        </w:tc>
      </w:tr>
      <w:tr w:rsidR="003C1FA5" w14:paraId="7A717C03" w14:textId="77777777">
        <w:trPr>
          <w:trHeight w:val="397"/>
        </w:trPr>
        <w:tc>
          <w:tcPr>
            <w:tcW w:w="1276" w:type="dxa"/>
            <w:tcBorders>
              <w:top w:val="dotted" w:sz="4" w:space="0" w:color="auto"/>
              <w:left w:val="dotted" w:sz="4" w:space="0" w:color="auto"/>
            </w:tcBorders>
            <w:shd w:val="clear" w:color="auto" w:fill="auto"/>
            <w:vAlign w:val="center"/>
          </w:tcPr>
          <w:p w14:paraId="790E050F" w14:textId="77777777" w:rsidR="003C1FA5" w:rsidRDefault="00140CD2">
            <w:pPr>
              <w:pStyle w:val="Tabulka"/>
            </w:pPr>
            <w:r>
              <w:t>Integrační specialista</w:t>
            </w:r>
          </w:p>
        </w:tc>
        <w:tc>
          <w:tcPr>
            <w:tcW w:w="4678" w:type="dxa"/>
            <w:tcBorders>
              <w:top w:val="dotted" w:sz="4" w:space="0" w:color="auto"/>
              <w:left w:val="dotted" w:sz="4" w:space="0" w:color="auto"/>
            </w:tcBorders>
            <w:shd w:val="clear" w:color="auto" w:fill="auto"/>
            <w:vAlign w:val="center"/>
          </w:tcPr>
          <w:p w14:paraId="29E504D1" w14:textId="77777777" w:rsidR="003C1FA5" w:rsidRDefault="00140CD2">
            <w:pPr>
              <w:pStyle w:val="Tabulka"/>
              <w:rPr>
                <w:color w:val="000000"/>
              </w:rPr>
            </w:pPr>
            <w:r>
              <w:rPr>
                <w:color w:val="000000"/>
              </w:rPr>
              <w:t>Koordinace úprav konfigurace infrastrukturní oblasti</w:t>
            </w:r>
          </w:p>
        </w:tc>
        <w:tc>
          <w:tcPr>
            <w:tcW w:w="1275" w:type="dxa"/>
            <w:tcBorders>
              <w:top w:val="dotted" w:sz="4" w:space="0" w:color="auto"/>
            </w:tcBorders>
            <w:shd w:val="clear" w:color="auto" w:fill="auto"/>
            <w:vAlign w:val="center"/>
          </w:tcPr>
          <w:p w14:paraId="51F67CD9" w14:textId="77777777" w:rsidR="003C1FA5" w:rsidRDefault="00140CD2">
            <w:pPr>
              <w:pStyle w:val="Tabulka"/>
              <w:jc w:val="right"/>
              <w:rPr>
                <w:color w:val="000000"/>
              </w:rPr>
            </w:pPr>
            <w:r>
              <w:rPr>
                <w:color w:val="000000"/>
              </w:rPr>
              <w:t>7</w:t>
            </w:r>
          </w:p>
        </w:tc>
        <w:tc>
          <w:tcPr>
            <w:tcW w:w="1275" w:type="dxa"/>
            <w:tcBorders>
              <w:top w:val="dotted" w:sz="4" w:space="0" w:color="auto"/>
            </w:tcBorders>
            <w:shd w:val="clear" w:color="auto" w:fill="auto"/>
            <w:vAlign w:val="center"/>
          </w:tcPr>
          <w:p w14:paraId="78207023" w14:textId="77777777" w:rsidR="003C1FA5" w:rsidRDefault="00140CD2">
            <w:pPr>
              <w:pStyle w:val="Tabulka"/>
              <w:jc w:val="right"/>
              <w:rPr>
                <w:color w:val="000000"/>
              </w:rPr>
            </w:pPr>
            <w:r>
              <w:t>44 100</w:t>
            </w:r>
          </w:p>
        </w:tc>
        <w:tc>
          <w:tcPr>
            <w:tcW w:w="1275" w:type="dxa"/>
            <w:tcBorders>
              <w:top w:val="dotted" w:sz="4" w:space="0" w:color="auto"/>
            </w:tcBorders>
            <w:shd w:val="clear" w:color="auto" w:fill="auto"/>
            <w:vAlign w:val="center"/>
          </w:tcPr>
          <w:p w14:paraId="0F7AF0B8" w14:textId="77777777" w:rsidR="003C1FA5" w:rsidRDefault="00140CD2">
            <w:pPr>
              <w:pStyle w:val="Tabulka"/>
              <w:jc w:val="right"/>
              <w:rPr>
                <w:color w:val="000000"/>
              </w:rPr>
            </w:pPr>
            <w:r>
              <w:t>53 361</w:t>
            </w:r>
          </w:p>
        </w:tc>
      </w:tr>
      <w:tr w:rsidR="003C1FA5" w14:paraId="3C5B40EF" w14:textId="77777777">
        <w:trPr>
          <w:trHeight w:val="397"/>
        </w:trPr>
        <w:tc>
          <w:tcPr>
            <w:tcW w:w="1276" w:type="dxa"/>
            <w:tcBorders>
              <w:top w:val="dotted" w:sz="4" w:space="0" w:color="auto"/>
              <w:left w:val="dotted" w:sz="4" w:space="0" w:color="auto"/>
            </w:tcBorders>
            <w:shd w:val="clear" w:color="auto" w:fill="auto"/>
            <w:vAlign w:val="center"/>
          </w:tcPr>
          <w:p w14:paraId="6EAF6FA1" w14:textId="77777777" w:rsidR="003C1FA5" w:rsidRDefault="00140CD2">
            <w:pPr>
              <w:pStyle w:val="Tabulka"/>
            </w:pPr>
            <w:r>
              <w:t>QA</w:t>
            </w:r>
          </w:p>
        </w:tc>
        <w:tc>
          <w:tcPr>
            <w:tcW w:w="4678" w:type="dxa"/>
            <w:tcBorders>
              <w:top w:val="dotted" w:sz="4" w:space="0" w:color="auto"/>
              <w:left w:val="dotted" w:sz="4" w:space="0" w:color="auto"/>
            </w:tcBorders>
            <w:shd w:val="clear" w:color="auto" w:fill="auto"/>
            <w:vAlign w:val="center"/>
          </w:tcPr>
          <w:p w14:paraId="5B5A6D18" w14:textId="77777777" w:rsidR="003C1FA5" w:rsidRDefault="00140CD2">
            <w:pPr>
              <w:pStyle w:val="Tabulka"/>
              <w:rPr>
                <w:color w:val="000000"/>
              </w:rPr>
            </w:pPr>
            <w:r>
              <w:rPr>
                <w:color w:val="000000"/>
              </w:rPr>
              <w:t>Testování, Testovací scénáře, Kontrola kvality řešení, PM</w:t>
            </w:r>
          </w:p>
        </w:tc>
        <w:tc>
          <w:tcPr>
            <w:tcW w:w="1275" w:type="dxa"/>
            <w:tcBorders>
              <w:top w:val="dotted" w:sz="4" w:space="0" w:color="auto"/>
            </w:tcBorders>
            <w:shd w:val="clear" w:color="auto" w:fill="auto"/>
            <w:vAlign w:val="center"/>
          </w:tcPr>
          <w:p w14:paraId="37182A6E" w14:textId="77777777" w:rsidR="003C1FA5" w:rsidRDefault="00140CD2">
            <w:pPr>
              <w:pStyle w:val="Tabulka"/>
              <w:jc w:val="right"/>
              <w:rPr>
                <w:color w:val="000000"/>
              </w:rPr>
            </w:pPr>
            <w:r>
              <w:rPr>
                <w:color w:val="000000"/>
              </w:rPr>
              <w:t>15</w:t>
            </w:r>
          </w:p>
        </w:tc>
        <w:tc>
          <w:tcPr>
            <w:tcW w:w="1275" w:type="dxa"/>
            <w:tcBorders>
              <w:top w:val="dotted" w:sz="4" w:space="0" w:color="auto"/>
            </w:tcBorders>
            <w:shd w:val="clear" w:color="auto" w:fill="auto"/>
            <w:vAlign w:val="center"/>
          </w:tcPr>
          <w:p w14:paraId="35208957" w14:textId="77777777" w:rsidR="003C1FA5" w:rsidRDefault="00140CD2">
            <w:pPr>
              <w:pStyle w:val="Tabulka"/>
              <w:jc w:val="right"/>
              <w:rPr>
                <w:color w:val="000000"/>
              </w:rPr>
            </w:pPr>
            <w:r>
              <w:t>94 500</w:t>
            </w:r>
          </w:p>
        </w:tc>
        <w:tc>
          <w:tcPr>
            <w:tcW w:w="1275" w:type="dxa"/>
            <w:tcBorders>
              <w:top w:val="dotted" w:sz="4" w:space="0" w:color="auto"/>
            </w:tcBorders>
            <w:shd w:val="clear" w:color="auto" w:fill="auto"/>
            <w:vAlign w:val="center"/>
          </w:tcPr>
          <w:p w14:paraId="3C419E1B" w14:textId="77777777" w:rsidR="003C1FA5" w:rsidRDefault="00140CD2">
            <w:pPr>
              <w:pStyle w:val="Tabulka"/>
              <w:jc w:val="right"/>
              <w:rPr>
                <w:color w:val="000000"/>
              </w:rPr>
            </w:pPr>
            <w:r>
              <w:t>114 345</w:t>
            </w:r>
          </w:p>
        </w:tc>
      </w:tr>
      <w:tr w:rsidR="003C1FA5" w14:paraId="69238610" w14:textId="77777777">
        <w:trPr>
          <w:trHeight w:val="397"/>
        </w:trPr>
        <w:tc>
          <w:tcPr>
            <w:tcW w:w="5954" w:type="dxa"/>
            <w:gridSpan w:val="2"/>
            <w:tcBorders>
              <w:left w:val="dotted" w:sz="4" w:space="0" w:color="auto"/>
              <w:bottom w:val="dotted" w:sz="4" w:space="0" w:color="auto"/>
            </w:tcBorders>
            <w:shd w:val="clear" w:color="auto" w:fill="auto"/>
            <w:vAlign w:val="center"/>
          </w:tcPr>
          <w:p w14:paraId="13D6E379" w14:textId="77777777" w:rsidR="003C1FA5" w:rsidRDefault="00140CD2">
            <w:pPr>
              <w:pStyle w:val="Tabulka"/>
              <w:rPr>
                <w:b/>
              </w:rPr>
            </w:pPr>
            <w:r>
              <w:rPr>
                <w:b/>
              </w:rPr>
              <w:t>Celkem: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E159D9" w14:textId="77777777" w:rsidR="003C1FA5" w:rsidRDefault="00140CD2">
            <w:pPr>
              <w:pStyle w:val="Tabulka"/>
              <w:jc w:val="right"/>
              <w:rPr>
                <w:b/>
              </w:rPr>
            </w:pPr>
            <w:r>
              <w:rPr>
                <w:b/>
              </w:rPr>
              <w:t>118</w:t>
            </w:r>
          </w:p>
        </w:tc>
        <w:tc>
          <w:tcPr>
            <w:tcW w:w="1275" w:type="dxa"/>
            <w:tcBorders>
              <w:top w:val="single" w:sz="4" w:space="0" w:color="auto"/>
              <w:left w:val="nil"/>
              <w:bottom w:val="single" w:sz="4" w:space="0" w:color="auto"/>
              <w:right w:val="single" w:sz="4" w:space="0" w:color="auto"/>
            </w:tcBorders>
            <w:shd w:val="clear" w:color="auto" w:fill="auto"/>
          </w:tcPr>
          <w:p w14:paraId="214098D9" w14:textId="77777777" w:rsidR="003C1FA5" w:rsidRDefault="00140CD2">
            <w:pPr>
              <w:pStyle w:val="Tabulka"/>
              <w:jc w:val="right"/>
              <w:rPr>
                <w:b/>
              </w:rPr>
            </w:pPr>
            <w:r>
              <w:rPr>
                <w:b/>
              </w:rPr>
              <w:t>743 400</w:t>
            </w:r>
          </w:p>
        </w:tc>
        <w:tc>
          <w:tcPr>
            <w:tcW w:w="1275" w:type="dxa"/>
            <w:tcBorders>
              <w:top w:val="single" w:sz="4" w:space="0" w:color="auto"/>
              <w:left w:val="nil"/>
              <w:bottom w:val="single" w:sz="4" w:space="0" w:color="auto"/>
              <w:right w:val="single" w:sz="4" w:space="0" w:color="auto"/>
            </w:tcBorders>
            <w:shd w:val="clear" w:color="auto" w:fill="auto"/>
          </w:tcPr>
          <w:p w14:paraId="46348D74" w14:textId="77777777" w:rsidR="003C1FA5" w:rsidRDefault="00140CD2">
            <w:pPr>
              <w:pStyle w:val="Tabulka"/>
              <w:jc w:val="right"/>
              <w:rPr>
                <w:b/>
                <w:lang w:eastAsia="cs-CZ"/>
              </w:rPr>
            </w:pPr>
            <w:r>
              <w:rPr>
                <w:b/>
              </w:rPr>
              <w:t>899 514</w:t>
            </w:r>
          </w:p>
        </w:tc>
      </w:tr>
    </w:tbl>
    <w:p w14:paraId="12DAF55F" w14:textId="77777777" w:rsidR="003C1FA5" w:rsidRDefault="003C1FA5">
      <w:pPr>
        <w:spacing w:after="0"/>
        <w:rPr>
          <w:rFonts w:cs="Arial"/>
          <w:sz w:val="8"/>
          <w:szCs w:val="8"/>
        </w:rPr>
      </w:pPr>
    </w:p>
    <w:p w14:paraId="75040404" w14:textId="77777777" w:rsidR="003C1FA5" w:rsidRDefault="00140CD2">
      <w:pPr>
        <w:spacing w:after="0"/>
        <w:rPr>
          <w:rFonts w:cs="Arial"/>
          <w:sz w:val="18"/>
          <w:szCs w:val="18"/>
        </w:rPr>
      </w:pPr>
      <w:r>
        <w:rPr>
          <w:rFonts w:cs="Arial"/>
          <w:sz w:val="18"/>
          <w:szCs w:val="18"/>
        </w:rPr>
        <w:t>(Pozn.: MD – člověkoden, MJ – měrná jednotka, např. počet kusů)</w:t>
      </w:r>
    </w:p>
    <w:p w14:paraId="361B0ABC" w14:textId="77777777" w:rsidR="003C1FA5" w:rsidRDefault="003C1FA5"/>
    <w:p w14:paraId="46779CBF" w14:textId="77777777" w:rsidR="003C1FA5" w:rsidRDefault="00140CD2">
      <w:pPr>
        <w:pStyle w:val="Nadpis1"/>
        <w:numPr>
          <w:ilvl w:val="0"/>
          <w:numId w:val="9"/>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C1FA5" w14:paraId="15F50186"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C52C0B" w14:textId="77777777" w:rsidR="003C1FA5" w:rsidRDefault="00140CD2">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3787FA" w14:textId="77777777" w:rsidR="003C1FA5" w:rsidRDefault="00140CD2">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5683D89" w14:textId="77777777" w:rsidR="003C1FA5" w:rsidRDefault="00140CD2">
            <w:pPr>
              <w:spacing w:after="0"/>
              <w:rPr>
                <w:rFonts w:cs="Arial"/>
                <w:b/>
                <w:bCs/>
                <w:color w:val="000000"/>
                <w:szCs w:val="22"/>
                <w:lang w:eastAsia="cs-CZ"/>
              </w:rPr>
            </w:pPr>
            <w:r>
              <w:rPr>
                <w:rFonts w:cs="Arial"/>
                <w:b/>
                <w:bCs/>
                <w:color w:val="000000"/>
                <w:szCs w:val="22"/>
                <w:lang w:eastAsia="cs-CZ"/>
              </w:rPr>
              <w:t xml:space="preserve">Formát </w:t>
            </w:r>
          </w:p>
          <w:p w14:paraId="3B0DA80E" w14:textId="77777777" w:rsidR="003C1FA5" w:rsidRDefault="00140CD2">
            <w:pPr>
              <w:spacing w:after="0"/>
              <w:rPr>
                <w:rFonts w:cs="Arial"/>
                <w:b/>
                <w:bCs/>
                <w:color w:val="000000"/>
                <w:szCs w:val="22"/>
                <w:lang w:eastAsia="cs-CZ"/>
              </w:rPr>
            </w:pPr>
            <w:r>
              <w:rPr>
                <w:rFonts w:cs="Arial"/>
                <w:b/>
                <w:bCs/>
                <w:color w:val="000000"/>
                <w:szCs w:val="22"/>
                <w:lang w:eastAsia="cs-CZ"/>
              </w:rPr>
              <w:t>(CD, listinná forma)</w:t>
            </w:r>
          </w:p>
        </w:tc>
      </w:tr>
      <w:tr w:rsidR="003C1FA5" w14:paraId="71B76D87" w14:textId="77777777">
        <w:trPr>
          <w:trHeight w:val="284"/>
        </w:trPr>
        <w:tc>
          <w:tcPr>
            <w:tcW w:w="710" w:type="dxa"/>
            <w:tcBorders>
              <w:right w:val="dotted" w:sz="4" w:space="0" w:color="auto"/>
            </w:tcBorders>
            <w:shd w:val="clear" w:color="auto" w:fill="auto"/>
            <w:noWrap/>
            <w:vAlign w:val="bottom"/>
          </w:tcPr>
          <w:p w14:paraId="73481C63" w14:textId="77777777" w:rsidR="003C1FA5" w:rsidRDefault="003C1FA5">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075F056" w14:textId="77777777" w:rsidR="003C1FA5" w:rsidRDefault="003C1FA5">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3791DC26" w14:textId="77777777" w:rsidR="003C1FA5" w:rsidRDefault="003C1FA5">
            <w:pPr>
              <w:spacing w:after="0"/>
              <w:rPr>
                <w:rFonts w:cs="Arial"/>
                <w:color w:val="000000"/>
                <w:szCs w:val="22"/>
                <w:lang w:eastAsia="cs-CZ"/>
              </w:rPr>
            </w:pPr>
          </w:p>
        </w:tc>
      </w:tr>
      <w:tr w:rsidR="003C1FA5" w14:paraId="76D5367A" w14:textId="77777777">
        <w:trPr>
          <w:trHeight w:val="284"/>
        </w:trPr>
        <w:tc>
          <w:tcPr>
            <w:tcW w:w="710" w:type="dxa"/>
            <w:tcBorders>
              <w:right w:val="dotted" w:sz="4" w:space="0" w:color="auto"/>
            </w:tcBorders>
            <w:shd w:val="clear" w:color="auto" w:fill="auto"/>
            <w:noWrap/>
            <w:vAlign w:val="bottom"/>
          </w:tcPr>
          <w:p w14:paraId="24F1B813" w14:textId="77777777" w:rsidR="003C1FA5" w:rsidRDefault="003C1FA5">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82F7742" w14:textId="77777777" w:rsidR="003C1FA5" w:rsidRDefault="003C1FA5">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FFF0E51" w14:textId="77777777" w:rsidR="003C1FA5" w:rsidRDefault="003C1FA5">
            <w:pPr>
              <w:spacing w:after="0"/>
              <w:rPr>
                <w:rFonts w:cs="Arial"/>
                <w:color w:val="000000"/>
                <w:szCs w:val="22"/>
                <w:lang w:eastAsia="cs-CZ"/>
              </w:rPr>
            </w:pPr>
          </w:p>
        </w:tc>
      </w:tr>
    </w:tbl>
    <w:p w14:paraId="6C97ECAA" w14:textId="77777777" w:rsidR="003C1FA5" w:rsidRDefault="003C1FA5"/>
    <w:p w14:paraId="1B5F29D3" w14:textId="77777777" w:rsidR="003C1FA5" w:rsidRDefault="00140CD2">
      <w:pPr>
        <w:pStyle w:val="Nadpis1"/>
        <w:numPr>
          <w:ilvl w:val="0"/>
          <w:numId w:val="9"/>
        </w:numPr>
        <w:tabs>
          <w:tab w:val="clear" w:pos="540"/>
        </w:tabs>
        <w:ind w:left="284" w:hanging="284"/>
        <w:rPr>
          <w:rFonts w:cs="Arial"/>
          <w:sz w:val="22"/>
          <w:szCs w:val="22"/>
        </w:rPr>
      </w:pPr>
      <w:r>
        <w:rPr>
          <w:rFonts w:cs="Arial"/>
          <w:sz w:val="22"/>
          <w:szCs w:val="22"/>
        </w:rPr>
        <w:lastRenderedPageBreak/>
        <w:t>Podpisová doložka</w:t>
      </w:r>
    </w:p>
    <w:tbl>
      <w:tblPr>
        <w:tblW w:w="988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723"/>
        <w:gridCol w:w="3727"/>
        <w:gridCol w:w="3439"/>
      </w:tblGrid>
      <w:tr w:rsidR="003C1FA5" w14:paraId="63095CF5" w14:textId="77777777">
        <w:trPr>
          <w:trHeight w:val="1774"/>
        </w:trPr>
        <w:tc>
          <w:tcPr>
            <w:tcW w:w="27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D44511" w14:textId="77777777" w:rsidR="003C1FA5" w:rsidRDefault="00140CD2">
            <w:pPr>
              <w:spacing w:after="0"/>
              <w:rPr>
                <w:rFonts w:cs="Arial"/>
                <w:b/>
                <w:bCs/>
                <w:color w:val="000000"/>
                <w:szCs w:val="22"/>
                <w:lang w:eastAsia="cs-CZ"/>
              </w:rPr>
            </w:pPr>
            <w:r>
              <w:rPr>
                <w:rFonts w:cs="Arial"/>
                <w:b/>
                <w:bCs/>
                <w:color w:val="000000"/>
                <w:szCs w:val="22"/>
                <w:lang w:eastAsia="cs-CZ"/>
              </w:rPr>
              <w:t>Název Dodavatele / Poskytovatele</w:t>
            </w:r>
          </w:p>
        </w:tc>
        <w:tc>
          <w:tcPr>
            <w:tcW w:w="3727" w:type="dxa"/>
            <w:tcBorders>
              <w:top w:val="single" w:sz="8" w:space="0" w:color="auto"/>
              <w:left w:val="single" w:sz="8" w:space="0" w:color="auto"/>
              <w:bottom w:val="single" w:sz="8" w:space="0" w:color="auto"/>
              <w:right w:val="single" w:sz="8" w:space="0" w:color="auto"/>
            </w:tcBorders>
            <w:vAlign w:val="center"/>
          </w:tcPr>
          <w:p w14:paraId="666A669A" w14:textId="77777777" w:rsidR="003C1FA5" w:rsidRDefault="00140CD2">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8"/>
            </w:r>
          </w:p>
        </w:tc>
        <w:tc>
          <w:tcPr>
            <w:tcW w:w="3439" w:type="dxa"/>
            <w:tcBorders>
              <w:top w:val="single" w:sz="8" w:space="0" w:color="auto"/>
              <w:left w:val="single" w:sz="8" w:space="0" w:color="auto"/>
              <w:bottom w:val="single" w:sz="8" w:space="0" w:color="auto"/>
              <w:right w:val="single" w:sz="8" w:space="0" w:color="auto"/>
            </w:tcBorders>
            <w:vAlign w:val="center"/>
          </w:tcPr>
          <w:p w14:paraId="1AEF2273" w14:textId="77777777" w:rsidR="003C1FA5" w:rsidRDefault="00140CD2">
            <w:pPr>
              <w:spacing w:after="0"/>
              <w:rPr>
                <w:rFonts w:cs="Arial"/>
                <w:b/>
                <w:bCs/>
                <w:color w:val="000000"/>
                <w:szCs w:val="22"/>
                <w:lang w:eastAsia="cs-CZ"/>
              </w:rPr>
            </w:pPr>
            <w:r>
              <w:rPr>
                <w:rFonts w:cs="Arial"/>
                <w:b/>
                <w:bCs/>
                <w:color w:val="000000"/>
                <w:szCs w:val="22"/>
                <w:lang w:eastAsia="cs-CZ"/>
              </w:rPr>
              <w:t>Datum a podpis:</w:t>
            </w:r>
          </w:p>
        </w:tc>
      </w:tr>
      <w:tr w:rsidR="003C1FA5" w14:paraId="673F85CF" w14:textId="77777777">
        <w:trPr>
          <w:trHeight w:val="1157"/>
        </w:trPr>
        <w:tc>
          <w:tcPr>
            <w:tcW w:w="2723" w:type="dxa"/>
            <w:shd w:val="clear" w:color="auto" w:fill="auto"/>
            <w:noWrap/>
            <w:vAlign w:val="center"/>
          </w:tcPr>
          <w:p w14:paraId="79401245" w14:textId="77777777" w:rsidR="003C1FA5" w:rsidRDefault="00140CD2">
            <w:pPr>
              <w:spacing w:after="0"/>
              <w:rPr>
                <w:rFonts w:cs="Arial"/>
                <w:color w:val="000000"/>
                <w:szCs w:val="22"/>
                <w:lang w:eastAsia="cs-CZ"/>
              </w:rPr>
            </w:pPr>
            <w:r>
              <w:rPr>
                <w:rFonts w:cs="Arial"/>
                <w:color w:val="000000"/>
                <w:szCs w:val="22"/>
                <w:lang w:eastAsia="cs-CZ"/>
              </w:rPr>
              <w:t xml:space="preserve">GEM </w:t>
            </w:r>
            <w:proofErr w:type="spellStart"/>
            <w:r>
              <w:rPr>
                <w:rFonts w:cs="Arial"/>
                <w:color w:val="000000"/>
                <w:szCs w:val="22"/>
                <w:lang w:eastAsia="cs-CZ"/>
              </w:rPr>
              <w:t>System</w:t>
            </w:r>
            <w:proofErr w:type="spellEnd"/>
            <w:r>
              <w:rPr>
                <w:rFonts w:cs="Arial"/>
                <w:color w:val="000000"/>
                <w:szCs w:val="22"/>
                <w:lang w:eastAsia="cs-CZ"/>
              </w:rPr>
              <w:t xml:space="preserve"> a.s.</w:t>
            </w:r>
          </w:p>
        </w:tc>
        <w:tc>
          <w:tcPr>
            <w:tcW w:w="3727" w:type="dxa"/>
            <w:vAlign w:val="center"/>
          </w:tcPr>
          <w:p w14:paraId="2A09D728" w14:textId="46C6EFFB" w:rsidR="003C1FA5" w:rsidRDefault="0016136A">
            <w:pPr>
              <w:spacing w:after="0"/>
              <w:rPr>
                <w:rFonts w:cs="Arial"/>
                <w:color w:val="000000"/>
                <w:szCs w:val="22"/>
                <w:lang w:eastAsia="cs-CZ"/>
              </w:rPr>
            </w:pPr>
            <w:r>
              <w:rPr>
                <w:rFonts w:cs="Arial"/>
                <w:color w:val="000000"/>
                <w:szCs w:val="22"/>
                <w:lang w:eastAsia="cs-CZ"/>
              </w:rPr>
              <w:t>xxx</w:t>
            </w:r>
          </w:p>
        </w:tc>
        <w:tc>
          <w:tcPr>
            <w:tcW w:w="3439" w:type="dxa"/>
            <w:vAlign w:val="center"/>
          </w:tcPr>
          <w:p w14:paraId="568FD732" w14:textId="77777777" w:rsidR="003C1FA5" w:rsidRDefault="003C1FA5">
            <w:pPr>
              <w:spacing w:after="0"/>
              <w:ind w:right="72"/>
              <w:rPr>
                <w:rFonts w:cs="Arial"/>
                <w:color w:val="000000"/>
                <w:szCs w:val="22"/>
                <w:lang w:eastAsia="cs-CZ"/>
              </w:rPr>
            </w:pPr>
          </w:p>
        </w:tc>
      </w:tr>
    </w:tbl>
    <w:p w14:paraId="0AFD3E94" w14:textId="77777777" w:rsidR="003C1FA5" w:rsidRDefault="003C1FA5">
      <w:pPr>
        <w:rPr>
          <w:rFonts w:cs="Arial"/>
          <w:szCs w:val="22"/>
        </w:rPr>
      </w:pPr>
    </w:p>
    <w:p w14:paraId="30566837" w14:textId="77777777" w:rsidR="003C1FA5" w:rsidRDefault="00140CD2">
      <w:pPr>
        <w:spacing w:after="0"/>
        <w:rPr>
          <w:rFonts w:cs="Arial"/>
          <w:b/>
          <w:caps/>
          <w:szCs w:val="22"/>
        </w:rPr>
      </w:pPr>
      <w:r>
        <w:rPr>
          <w:rFonts w:cs="Arial"/>
          <w:b/>
          <w:caps/>
          <w:szCs w:val="22"/>
        </w:rPr>
        <w:br w:type="page"/>
      </w:r>
    </w:p>
    <w:p w14:paraId="7DE8E583" w14:textId="77777777" w:rsidR="003C1FA5" w:rsidRDefault="003C1FA5">
      <w:pPr>
        <w:rPr>
          <w:rFonts w:cs="Arial"/>
          <w:b/>
          <w:caps/>
          <w:szCs w:val="22"/>
        </w:rPr>
        <w:sectPr w:rsidR="003C1FA5">
          <w:footerReference w:type="default" r:id="rId19"/>
          <w:pgSz w:w="11906" w:h="16838"/>
          <w:pgMar w:top="1560" w:right="1418" w:bottom="1134" w:left="992" w:header="567" w:footer="567" w:gutter="0"/>
          <w:pgNumType w:start="1"/>
          <w:cols w:space="708"/>
          <w:docGrid w:linePitch="360"/>
        </w:sectPr>
      </w:pPr>
    </w:p>
    <w:p w14:paraId="6AB9C321" w14:textId="77777777" w:rsidR="003C1FA5" w:rsidRDefault="00140CD2">
      <w:pPr>
        <w:rPr>
          <w:rFonts w:cs="Arial"/>
          <w:b/>
          <w:bCs/>
          <w:caps/>
        </w:rPr>
      </w:pPr>
      <w:r>
        <w:rPr>
          <w:rFonts w:cs="Arial"/>
          <w:b/>
          <w:bCs/>
          <w:caps/>
        </w:rPr>
        <w:lastRenderedPageBreak/>
        <w:t>C – Schválení realizace požadavku Z39724</w:t>
      </w:r>
    </w:p>
    <w:p w14:paraId="737FC298" w14:textId="77777777" w:rsidR="003C1FA5" w:rsidRDefault="003C1FA5">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C1FA5" w14:paraId="6A079F74" w14:textId="77777777">
        <w:tc>
          <w:tcPr>
            <w:tcW w:w="1701" w:type="dxa"/>
            <w:tcBorders>
              <w:top w:val="single" w:sz="8" w:space="0" w:color="auto"/>
              <w:left w:val="single" w:sz="8" w:space="0" w:color="auto"/>
              <w:bottom w:val="single" w:sz="8" w:space="0" w:color="auto"/>
            </w:tcBorders>
            <w:vAlign w:val="center"/>
          </w:tcPr>
          <w:p w14:paraId="075939DB" w14:textId="77777777" w:rsidR="003C1FA5" w:rsidRDefault="00140CD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9"/>
            </w:r>
            <w:r>
              <w:rPr>
                <w:b/>
                <w:szCs w:val="22"/>
              </w:rPr>
              <w:t>:</w:t>
            </w:r>
          </w:p>
        </w:tc>
        <w:tc>
          <w:tcPr>
            <w:tcW w:w="1095" w:type="dxa"/>
            <w:vAlign w:val="center"/>
          </w:tcPr>
          <w:p w14:paraId="050D4B1F" w14:textId="77777777" w:rsidR="003C1FA5" w:rsidRDefault="00140CD2">
            <w:pPr>
              <w:pStyle w:val="Tabulka"/>
            </w:pPr>
            <w:r>
              <w:t>20</w:t>
            </w:r>
          </w:p>
        </w:tc>
      </w:tr>
    </w:tbl>
    <w:p w14:paraId="417D1203" w14:textId="77777777" w:rsidR="003C1FA5" w:rsidRDefault="003C1FA5">
      <w:pPr>
        <w:rPr>
          <w:rFonts w:cs="Arial"/>
          <w:szCs w:val="22"/>
        </w:rPr>
      </w:pPr>
    </w:p>
    <w:p w14:paraId="7628D401" w14:textId="77777777" w:rsidR="003C1FA5" w:rsidRDefault="00140CD2">
      <w:pPr>
        <w:pStyle w:val="Nadpis1"/>
        <w:numPr>
          <w:ilvl w:val="0"/>
          <w:numId w:val="0"/>
        </w:numPr>
        <w:tabs>
          <w:tab w:val="clear" w:pos="540"/>
        </w:tabs>
        <w:ind w:left="1566" w:hanging="432"/>
        <w:rPr>
          <w:rFonts w:cs="Arial"/>
          <w:sz w:val="22"/>
          <w:szCs w:val="22"/>
        </w:rPr>
      </w:pPr>
      <w:r>
        <w:rPr>
          <w:rFonts w:cs="Arial"/>
          <w:sz w:val="22"/>
          <w:szCs w:val="22"/>
        </w:rPr>
        <w:t>1 Specifikace plnění</w:t>
      </w:r>
    </w:p>
    <w:p w14:paraId="175A1F2E" w14:textId="77777777" w:rsidR="003C1FA5" w:rsidRDefault="00140CD2">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776AE214" w14:textId="77777777" w:rsidR="003C1FA5" w:rsidRDefault="00140CD2">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3C1FA5" w14:paraId="10002CE2"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A700636" w14:textId="77777777" w:rsidR="003C1FA5" w:rsidRDefault="00140CD2">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AB23A8" w14:textId="77777777" w:rsidR="003C1FA5" w:rsidRDefault="00140CD2">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E8395EF" w14:textId="77777777" w:rsidR="003C1FA5" w:rsidRDefault="00140CD2">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591BCA9D" w14:textId="77777777" w:rsidR="003C1FA5" w:rsidRDefault="00140CD2">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A38CC3E" w14:textId="77777777" w:rsidR="003C1FA5" w:rsidRDefault="00140CD2">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3C1FA5" w14:paraId="1F7F2D3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1C6A314" w14:textId="77777777" w:rsidR="003C1FA5" w:rsidRDefault="003C1FA5">
            <w:pPr>
              <w:pStyle w:val="Odstavecseseznamem"/>
              <w:numPr>
                <w:ilvl w:val="0"/>
                <w:numId w:val="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C6B3352" w14:textId="77777777" w:rsidR="003C1FA5" w:rsidRDefault="00140CD2">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79CB0C5" w14:textId="77777777" w:rsidR="003C1FA5" w:rsidRDefault="00140CD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13669A2" w14:textId="77777777" w:rsidR="003C1FA5" w:rsidRDefault="003C1FA5">
            <w:pPr>
              <w:spacing w:after="0"/>
              <w:rPr>
                <w:rFonts w:cs="Arial"/>
                <w:color w:val="000000"/>
                <w:szCs w:val="22"/>
                <w:lang w:eastAsia="cs-CZ"/>
              </w:rPr>
            </w:pPr>
          </w:p>
        </w:tc>
      </w:tr>
      <w:tr w:rsidR="003C1FA5" w14:paraId="43714B8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F57343" w14:textId="77777777" w:rsidR="003C1FA5" w:rsidRDefault="003C1FA5">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F53BB1A" w14:textId="77777777" w:rsidR="003C1FA5" w:rsidRDefault="00140CD2">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3DA9F0" w14:textId="77777777" w:rsidR="003C1FA5" w:rsidRDefault="00140CD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AAD3FB1" w14:textId="77777777" w:rsidR="003C1FA5" w:rsidRDefault="003C1FA5">
            <w:pPr>
              <w:spacing w:after="0"/>
              <w:rPr>
                <w:rFonts w:cs="Arial"/>
                <w:color w:val="000000"/>
                <w:szCs w:val="22"/>
                <w:lang w:eastAsia="cs-CZ"/>
              </w:rPr>
            </w:pPr>
          </w:p>
        </w:tc>
      </w:tr>
      <w:tr w:rsidR="003C1FA5" w14:paraId="5C041C9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6B7F43" w14:textId="77777777" w:rsidR="003C1FA5" w:rsidRDefault="003C1FA5">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FE2BE4" w14:textId="77777777" w:rsidR="003C1FA5" w:rsidRDefault="00140CD2">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E6C217" w14:textId="77777777" w:rsidR="003C1FA5" w:rsidRDefault="00140CD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EB0B45C" w14:textId="77777777" w:rsidR="003C1FA5" w:rsidRDefault="003C1FA5">
            <w:pPr>
              <w:spacing w:after="0"/>
              <w:rPr>
                <w:rFonts w:cs="Arial"/>
                <w:color w:val="000000"/>
                <w:szCs w:val="22"/>
                <w:lang w:eastAsia="cs-CZ"/>
              </w:rPr>
            </w:pPr>
          </w:p>
        </w:tc>
      </w:tr>
      <w:tr w:rsidR="003C1FA5" w14:paraId="0ECE5E5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CAA228" w14:textId="77777777" w:rsidR="003C1FA5" w:rsidRDefault="003C1FA5">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BB9A52" w14:textId="77777777" w:rsidR="003C1FA5" w:rsidRDefault="00140CD2">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1C01B3" w14:textId="77777777" w:rsidR="003C1FA5" w:rsidRDefault="00140CD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79F590" w14:textId="77777777" w:rsidR="003C1FA5" w:rsidRDefault="003C1FA5">
            <w:pPr>
              <w:spacing w:after="0"/>
              <w:rPr>
                <w:rFonts w:cs="Arial"/>
                <w:color w:val="000000"/>
                <w:szCs w:val="22"/>
                <w:lang w:eastAsia="cs-CZ"/>
              </w:rPr>
            </w:pPr>
          </w:p>
        </w:tc>
      </w:tr>
      <w:tr w:rsidR="003C1FA5" w14:paraId="4620F5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0719D0" w14:textId="77777777" w:rsidR="003C1FA5" w:rsidRDefault="003C1FA5">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75F5FD" w14:textId="77777777" w:rsidR="003C1FA5" w:rsidRDefault="00140CD2">
            <w:pPr>
              <w:spacing w:after="0"/>
              <w:jc w:val="both"/>
              <w:rPr>
                <w:rFonts w:cs="Arial"/>
                <w:color w:val="000000"/>
                <w:szCs w:val="22"/>
                <w:lang w:eastAsia="cs-CZ"/>
              </w:rPr>
            </w:pPr>
            <w:r>
              <w:rPr>
                <w:rFonts w:cs="Arial"/>
                <w:bCs/>
                <w:color w:val="000000"/>
                <w:szCs w:val="22"/>
                <w:lang w:eastAsia="cs-CZ"/>
              </w:rPr>
              <w:t xml:space="preserve"> 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6AB1F0" w14:textId="77777777" w:rsidR="003C1FA5" w:rsidRDefault="00140CD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9394BE3" w14:textId="77777777" w:rsidR="003C1FA5" w:rsidRDefault="003C1FA5">
            <w:pPr>
              <w:spacing w:after="0"/>
              <w:rPr>
                <w:rFonts w:cs="Arial"/>
                <w:color w:val="000000"/>
                <w:szCs w:val="22"/>
                <w:lang w:eastAsia="cs-CZ"/>
              </w:rPr>
            </w:pPr>
          </w:p>
        </w:tc>
      </w:tr>
      <w:tr w:rsidR="003C1FA5" w14:paraId="2CB7B24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695053" w14:textId="77777777" w:rsidR="003C1FA5" w:rsidRDefault="003C1FA5">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3B6FB8" w14:textId="77777777" w:rsidR="003C1FA5" w:rsidRDefault="00140CD2">
            <w:pPr>
              <w:spacing w:after="0"/>
              <w:jc w:val="both"/>
              <w:rPr>
                <w:rFonts w:cs="Arial"/>
                <w:color w:val="000000"/>
                <w:szCs w:val="22"/>
                <w:lang w:eastAsia="cs-CZ"/>
              </w:rPr>
            </w:pPr>
            <w:r>
              <w:rPr>
                <w:rFonts w:cs="Arial"/>
                <w:bCs/>
                <w:color w:val="000000"/>
                <w:szCs w:val="22"/>
                <w:lang w:eastAsia="cs-CZ"/>
              </w:rPr>
              <w:t xml:space="preserve">Integrita – platnost </w:t>
            </w:r>
            <w:proofErr w:type="gramStart"/>
            <w:r>
              <w:rPr>
                <w:rFonts w:cs="Arial"/>
                <w:bCs/>
                <w:color w:val="000000"/>
                <w:szCs w:val="22"/>
                <w:lang w:eastAsia="cs-CZ"/>
              </w:rPr>
              <w:t>dat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39D183" w14:textId="77777777" w:rsidR="003C1FA5" w:rsidRDefault="00140CD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4278F77" w14:textId="77777777" w:rsidR="003C1FA5" w:rsidRDefault="003C1FA5">
            <w:pPr>
              <w:spacing w:after="0"/>
              <w:rPr>
                <w:rFonts w:cs="Arial"/>
                <w:color w:val="000000"/>
                <w:szCs w:val="22"/>
                <w:lang w:eastAsia="cs-CZ"/>
              </w:rPr>
            </w:pPr>
          </w:p>
        </w:tc>
      </w:tr>
      <w:tr w:rsidR="003C1FA5" w14:paraId="758782D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3E425B" w14:textId="77777777" w:rsidR="003C1FA5" w:rsidRDefault="003C1FA5">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844F42" w14:textId="77777777" w:rsidR="003C1FA5" w:rsidRDefault="00140CD2">
            <w:pPr>
              <w:spacing w:after="0"/>
              <w:jc w:val="both"/>
              <w:rPr>
                <w:rFonts w:cs="Arial"/>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E18BA4" w14:textId="77777777" w:rsidR="003C1FA5" w:rsidRDefault="00140CD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AB6E54D" w14:textId="77777777" w:rsidR="003C1FA5" w:rsidRDefault="003C1FA5">
            <w:pPr>
              <w:spacing w:after="0"/>
              <w:rPr>
                <w:rFonts w:cs="Arial"/>
                <w:color w:val="000000"/>
                <w:szCs w:val="22"/>
                <w:lang w:eastAsia="cs-CZ"/>
              </w:rPr>
            </w:pPr>
          </w:p>
        </w:tc>
      </w:tr>
      <w:tr w:rsidR="003C1FA5" w14:paraId="5949202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B2E045" w14:textId="77777777" w:rsidR="003C1FA5" w:rsidRDefault="003C1FA5">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52AE93" w14:textId="77777777" w:rsidR="003C1FA5" w:rsidRDefault="00140CD2">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0032BD" w14:textId="77777777" w:rsidR="003C1FA5" w:rsidRDefault="00140CD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8A767E2" w14:textId="77777777" w:rsidR="003C1FA5" w:rsidRDefault="003C1FA5">
            <w:pPr>
              <w:spacing w:after="0"/>
              <w:rPr>
                <w:rFonts w:cs="Arial"/>
                <w:color w:val="000000"/>
                <w:szCs w:val="22"/>
                <w:lang w:eastAsia="cs-CZ"/>
              </w:rPr>
            </w:pPr>
          </w:p>
        </w:tc>
      </w:tr>
      <w:tr w:rsidR="003C1FA5" w14:paraId="35C09E9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63EE01" w14:textId="77777777" w:rsidR="003C1FA5" w:rsidRDefault="003C1FA5">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AE9B24" w14:textId="77777777" w:rsidR="003C1FA5" w:rsidRDefault="00140CD2">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6829ACE" w14:textId="77777777" w:rsidR="003C1FA5" w:rsidRDefault="00140CD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B79ABCC" w14:textId="77777777" w:rsidR="003C1FA5" w:rsidRDefault="003C1FA5">
            <w:pPr>
              <w:spacing w:after="0"/>
              <w:rPr>
                <w:rFonts w:cs="Arial"/>
                <w:color w:val="000000"/>
                <w:szCs w:val="22"/>
                <w:lang w:eastAsia="cs-CZ"/>
              </w:rPr>
            </w:pPr>
          </w:p>
        </w:tc>
      </w:tr>
      <w:tr w:rsidR="003C1FA5" w14:paraId="4A1D3CB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907C24" w14:textId="77777777" w:rsidR="003C1FA5" w:rsidRDefault="003C1FA5">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F74BE3" w14:textId="77777777" w:rsidR="003C1FA5" w:rsidRDefault="00140CD2">
            <w:pPr>
              <w:spacing w:after="0"/>
              <w:jc w:val="both"/>
              <w:rPr>
                <w:rFonts w:cs="Arial"/>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27495E" w14:textId="77777777" w:rsidR="003C1FA5" w:rsidRDefault="00140CD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6363F09" w14:textId="77777777" w:rsidR="003C1FA5" w:rsidRDefault="003C1FA5">
            <w:pPr>
              <w:spacing w:after="0"/>
              <w:rPr>
                <w:rFonts w:cs="Arial"/>
                <w:color w:val="000000"/>
                <w:szCs w:val="22"/>
                <w:lang w:eastAsia="cs-CZ"/>
              </w:rPr>
            </w:pPr>
          </w:p>
        </w:tc>
      </w:tr>
      <w:tr w:rsidR="003C1FA5" w14:paraId="1F4695B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AE5F3D" w14:textId="77777777" w:rsidR="003C1FA5" w:rsidRDefault="003C1FA5">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889A8C" w14:textId="77777777" w:rsidR="003C1FA5" w:rsidRDefault="00140CD2">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9DE293" w14:textId="77777777" w:rsidR="003C1FA5" w:rsidRDefault="00140CD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D09E298" w14:textId="77777777" w:rsidR="003C1FA5" w:rsidRDefault="003C1FA5">
            <w:pPr>
              <w:spacing w:after="0"/>
              <w:rPr>
                <w:rFonts w:cs="Arial"/>
                <w:color w:val="000000"/>
                <w:szCs w:val="22"/>
                <w:lang w:eastAsia="cs-CZ"/>
              </w:rPr>
            </w:pPr>
          </w:p>
        </w:tc>
      </w:tr>
      <w:tr w:rsidR="003C1FA5" w14:paraId="4DC3483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EB8086" w14:textId="77777777" w:rsidR="003C1FA5" w:rsidRDefault="003C1FA5">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AE8119" w14:textId="77777777" w:rsidR="003C1FA5" w:rsidRDefault="00140CD2">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B9B95FE" w14:textId="77777777" w:rsidR="003C1FA5" w:rsidRDefault="00140CD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D5F922" w14:textId="77777777" w:rsidR="003C1FA5" w:rsidRDefault="003C1FA5">
            <w:pPr>
              <w:spacing w:after="0"/>
              <w:rPr>
                <w:rFonts w:cs="Arial"/>
                <w:color w:val="000000"/>
                <w:szCs w:val="22"/>
                <w:lang w:eastAsia="cs-CZ"/>
              </w:rPr>
            </w:pPr>
          </w:p>
        </w:tc>
      </w:tr>
      <w:tr w:rsidR="003C1FA5" w14:paraId="225E890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7B769E2" w14:textId="77777777" w:rsidR="003C1FA5" w:rsidRDefault="003C1FA5">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65EA81" w14:textId="77777777" w:rsidR="003C1FA5" w:rsidRDefault="00140CD2">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AE223D1" w14:textId="77777777" w:rsidR="003C1FA5" w:rsidRDefault="00140CD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084D14F" w14:textId="77777777" w:rsidR="003C1FA5" w:rsidRDefault="003C1FA5">
            <w:pPr>
              <w:spacing w:after="0"/>
              <w:rPr>
                <w:rFonts w:cs="Arial"/>
                <w:color w:val="000000"/>
                <w:szCs w:val="22"/>
                <w:lang w:eastAsia="cs-CZ"/>
              </w:rPr>
            </w:pPr>
          </w:p>
        </w:tc>
      </w:tr>
    </w:tbl>
    <w:p w14:paraId="1FBAEC3E" w14:textId="77777777" w:rsidR="003C1FA5" w:rsidRDefault="003C1FA5">
      <w:pPr>
        <w:rPr>
          <w:rFonts w:cs="Arial"/>
        </w:rPr>
      </w:pPr>
    </w:p>
    <w:p w14:paraId="6105CA2F" w14:textId="77777777" w:rsidR="003C1FA5" w:rsidRDefault="00140CD2">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362A47BD" w14:textId="77777777" w:rsidR="003C1FA5" w:rsidRDefault="003C1FA5"/>
    <w:p w14:paraId="0F0EEF43" w14:textId="77777777" w:rsidR="003C1FA5" w:rsidRDefault="00140CD2">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3C1FA5" w14:paraId="480453C2"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FD8966" w14:textId="77777777" w:rsidR="003C1FA5" w:rsidRDefault="00140CD2">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8CE066" w14:textId="77777777" w:rsidR="003C1FA5" w:rsidRDefault="00140CD2">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6899ACB" w14:textId="77777777" w:rsidR="003C1FA5" w:rsidRDefault="00140CD2">
            <w:pPr>
              <w:spacing w:after="0"/>
              <w:rPr>
                <w:rFonts w:cs="Arial"/>
                <w:b/>
                <w:bCs/>
                <w:color w:val="000000"/>
                <w:szCs w:val="22"/>
                <w:lang w:eastAsia="cs-CZ"/>
              </w:rPr>
            </w:pPr>
            <w:r>
              <w:rPr>
                <w:rFonts w:cs="Arial"/>
                <w:b/>
                <w:bCs/>
                <w:color w:val="000000"/>
                <w:szCs w:val="22"/>
                <w:lang w:eastAsia="cs-CZ"/>
              </w:rPr>
              <w:t>Odpovědná osoba</w:t>
            </w:r>
          </w:p>
        </w:tc>
      </w:tr>
      <w:tr w:rsidR="003C1FA5" w14:paraId="281F5CE7" w14:textId="77777777">
        <w:trPr>
          <w:trHeight w:val="284"/>
        </w:trPr>
        <w:tc>
          <w:tcPr>
            <w:tcW w:w="1843" w:type="dxa"/>
            <w:tcBorders>
              <w:right w:val="dotted" w:sz="4" w:space="0" w:color="auto"/>
            </w:tcBorders>
            <w:shd w:val="clear" w:color="auto" w:fill="auto"/>
            <w:noWrap/>
            <w:vAlign w:val="bottom"/>
          </w:tcPr>
          <w:p w14:paraId="690E1689" w14:textId="77777777" w:rsidR="003C1FA5" w:rsidRDefault="00140CD2">
            <w:pPr>
              <w:spacing w:after="0"/>
              <w:rPr>
                <w:rFonts w:cs="Arial"/>
                <w:color w:val="000000"/>
                <w:szCs w:val="22"/>
                <w:lang w:eastAsia="cs-CZ"/>
              </w:rPr>
            </w:pPr>
            <w:proofErr w:type="spellStart"/>
            <w:r>
              <w:rPr>
                <w:rFonts w:cs="Arial"/>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5C837689" w14:textId="77777777" w:rsidR="003C1FA5" w:rsidRDefault="00140CD2">
            <w:pPr>
              <w:spacing w:after="0"/>
              <w:rPr>
                <w:rFonts w:cs="Arial"/>
                <w:color w:val="000000"/>
                <w:szCs w:val="22"/>
                <w:lang w:eastAsia="cs-CZ"/>
              </w:rPr>
            </w:pPr>
            <w:r>
              <w:rPr>
                <w:rFonts w:cs="Arial"/>
                <w:color w:val="000000"/>
                <w:szCs w:val="22"/>
                <w:lang w:eastAsia="cs-CZ"/>
              </w:rPr>
              <w:t>Ověření funkčnosti</w:t>
            </w:r>
          </w:p>
        </w:tc>
        <w:tc>
          <w:tcPr>
            <w:tcW w:w="2268" w:type="dxa"/>
            <w:tcBorders>
              <w:left w:val="dotted" w:sz="4" w:space="0" w:color="auto"/>
            </w:tcBorders>
            <w:shd w:val="clear" w:color="auto" w:fill="auto"/>
            <w:vAlign w:val="bottom"/>
          </w:tcPr>
          <w:p w14:paraId="3A674DC5" w14:textId="77777777" w:rsidR="003C1FA5" w:rsidRDefault="003C1FA5">
            <w:pPr>
              <w:spacing w:after="0"/>
              <w:rPr>
                <w:rFonts w:cs="Arial"/>
                <w:color w:val="000000"/>
                <w:szCs w:val="22"/>
                <w:lang w:eastAsia="cs-CZ"/>
              </w:rPr>
            </w:pPr>
          </w:p>
        </w:tc>
      </w:tr>
      <w:tr w:rsidR="003C1FA5" w14:paraId="0D2FCDBF" w14:textId="77777777">
        <w:trPr>
          <w:trHeight w:val="284"/>
        </w:trPr>
        <w:tc>
          <w:tcPr>
            <w:tcW w:w="1843" w:type="dxa"/>
            <w:tcBorders>
              <w:right w:val="dotted" w:sz="4" w:space="0" w:color="auto"/>
            </w:tcBorders>
            <w:shd w:val="clear" w:color="auto" w:fill="auto"/>
            <w:noWrap/>
            <w:vAlign w:val="bottom"/>
          </w:tcPr>
          <w:p w14:paraId="563BD7B1" w14:textId="77777777" w:rsidR="003C1FA5" w:rsidRDefault="003C1FA5">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0CE8FF8" w14:textId="77777777" w:rsidR="003C1FA5" w:rsidRDefault="003C1FA5">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1F7601CD" w14:textId="77777777" w:rsidR="003C1FA5" w:rsidRDefault="003C1FA5">
            <w:pPr>
              <w:spacing w:after="0"/>
              <w:rPr>
                <w:rFonts w:cs="Arial"/>
                <w:color w:val="000000"/>
                <w:szCs w:val="22"/>
                <w:lang w:eastAsia="cs-CZ"/>
              </w:rPr>
            </w:pPr>
          </w:p>
        </w:tc>
      </w:tr>
    </w:tbl>
    <w:p w14:paraId="7DF4DBAB" w14:textId="77777777" w:rsidR="003C1FA5" w:rsidRDefault="00140CD2">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59C33AC" w14:textId="77777777" w:rsidR="003C1FA5" w:rsidRDefault="003C1FA5"/>
    <w:p w14:paraId="44770D66" w14:textId="77777777" w:rsidR="003C1FA5" w:rsidRDefault="00140CD2">
      <w:pPr>
        <w:pStyle w:val="Nadpis1"/>
        <w:numPr>
          <w:ilvl w:val="0"/>
          <w:numId w:val="0"/>
        </w:numPr>
        <w:tabs>
          <w:tab w:val="clear" w:pos="540"/>
        </w:tabs>
        <w:ind w:left="284" w:hanging="284"/>
        <w:rPr>
          <w:rFonts w:cs="Arial"/>
          <w:sz w:val="22"/>
          <w:szCs w:val="22"/>
        </w:rPr>
      </w:pPr>
      <w:r>
        <w:rPr>
          <w:rFonts w:cs="Arial"/>
          <w:sz w:val="22"/>
          <w:szCs w:val="22"/>
        </w:rPr>
        <w:t>4 Harmonogram realizace</w:t>
      </w:r>
      <w:r>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3C1FA5" w14:paraId="1B7E7211"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49D993" w14:textId="77777777" w:rsidR="003C1FA5" w:rsidRDefault="00140CD2">
            <w:pPr>
              <w:spacing w:after="0"/>
              <w:rPr>
                <w:rFonts w:cs="Arial"/>
                <w:b/>
                <w:bCs/>
                <w:color w:val="000000"/>
                <w:szCs w:val="22"/>
                <w:lang w:eastAsia="cs-CZ"/>
              </w:rPr>
            </w:pPr>
            <w:r>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A2C95DE" w14:textId="77777777" w:rsidR="003C1FA5" w:rsidRDefault="00140CD2">
            <w:pPr>
              <w:spacing w:after="0"/>
              <w:rPr>
                <w:rFonts w:cs="Arial"/>
                <w:b/>
                <w:bCs/>
                <w:color w:val="000000"/>
                <w:szCs w:val="22"/>
                <w:lang w:eastAsia="cs-CZ"/>
              </w:rPr>
            </w:pPr>
            <w:r>
              <w:rPr>
                <w:rFonts w:cs="Arial"/>
                <w:b/>
                <w:bCs/>
                <w:color w:val="000000"/>
                <w:szCs w:val="22"/>
                <w:lang w:eastAsia="cs-CZ"/>
              </w:rPr>
              <w:t>Termín</w:t>
            </w:r>
          </w:p>
        </w:tc>
      </w:tr>
      <w:tr w:rsidR="003C1FA5" w14:paraId="40096DB1" w14:textId="77777777">
        <w:trPr>
          <w:trHeight w:val="284"/>
        </w:trPr>
        <w:tc>
          <w:tcPr>
            <w:tcW w:w="7513" w:type="dxa"/>
            <w:tcBorders>
              <w:top w:val="single" w:sz="8" w:space="0" w:color="auto"/>
              <w:right w:val="dotted" w:sz="4" w:space="0" w:color="auto"/>
            </w:tcBorders>
            <w:shd w:val="clear" w:color="auto" w:fill="auto"/>
            <w:noWrap/>
            <w:vAlign w:val="bottom"/>
          </w:tcPr>
          <w:p w14:paraId="5CEAB8EF" w14:textId="77777777" w:rsidR="003C1FA5" w:rsidRDefault="00140CD2">
            <w:pPr>
              <w:spacing w:after="0"/>
              <w:rPr>
                <w:rFonts w:cs="Arial"/>
                <w:color w:val="000000"/>
                <w:szCs w:val="22"/>
                <w:lang w:eastAsia="cs-CZ"/>
              </w:rPr>
            </w:pPr>
            <w:r>
              <w:rPr>
                <w:rFonts w:cs="Arial"/>
                <w:color w:val="000000"/>
                <w:szCs w:val="22"/>
                <w:lang w:eastAsia="cs-CZ"/>
              </w:rPr>
              <w:t>Zahájení plnění – zveřejněním v registru smluv</w:t>
            </w:r>
          </w:p>
        </w:tc>
        <w:tc>
          <w:tcPr>
            <w:tcW w:w="2268" w:type="dxa"/>
            <w:tcBorders>
              <w:top w:val="single" w:sz="8" w:space="0" w:color="auto"/>
              <w:left w:val="dotted" w:sz="4" w:space="0" w:color="auto"/>
            </w:tcBorders>
            <w:shd w:val="clear" w:color="auto" w:fill="auto"/>
            <w:vAlign w:val="bottom"/>
          </w:tcPr>
          <w:p w14:paraId="33C5A2F5" w14:textId="77777777" w:rsidR="003C1FA5" w:rsidRDefault="00140CD2">
            <w:pPr>
              <w:spacing w:after="0"/>
              <w:rPr>
                <w:rFonts w:cs="Arial"/>
                <w:color w:val="000000"/>
                <w:szCs w:val="22"/>
                <w:lang w:eastAsia="cs-CZ"/>
              </w:rPr>
            </w:pPr>
            <w:r>
              <w:rPr>
                <w:rFonts w:cs="Arial"/>
                <w:color w:val="000000"/>
                <w:szCs w:val="22"/>
                <w:lang w:eastAsia="cs-CZ"/>
              </w:rPr>
              <w:t>T</w:t>
            </w:r>
          </w:p>
        </w:tc>
      </w:tr>
      <w:tr w:rsidR="003C1FA5" w14:paraId="1F30F987" w14:textId="77777777">
        <w:trPr>
          <w:trHeight w:val="284"/>
        </w:trPr>
        <w:tc>
          <w:tcPr>
            <w:tcW w:w="7513" w:type="dxa"/>
            <w:tcBorders>
              <w:right w:val="dotted" w:sz="4" w:space="0" w:color="auto"/>
            </w:tcBorders>
            <w:shd w:val="clear" w:color="auto" w:fill="auto"/>
            <w:noWrap/>
            <w:vAlign w:val="bottom"/>
          </w:tcPr>
          <w:p w14:paraId="44C1ED3A" w14:textId="77777777" w:rsidR="003C1FA5" w:rsidRDefault="00140CD2">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5EB6A050" w14:textId="77777777" w:rsidR="003C1FA5" w:rsidRDefault="00140CD2">
            <w:pPr>
              <w:spacing w:after="0"/>
              <w:rPr>
                <w:rFonts w:cs="Arial"/>
                <w:color w:val="000000"/>
                <w:szCs w:val="22"/>
                <w:lang w:eastAsia="cs-CZ"/>
              </w:rPr>
            </w:pPr>
            <w:r>
              <w:rPr>
                <w:rFonts w:cs="Arial"/>
                <w:color w:val="000000"/>
                <w:szCs w:val="22"/>
                <w:lang w:eastAsia="cs-CZ"/>
              </w:rPr>
              <w:t>T+90 dní</w:t>
            </w:r>
          </w:p>
        </w:tc>
      </w:tr>
    </w:tbl>
    <w:p w14:paraId="34E16910" w14:textId="77777777" w:rsidR="003C1FA5" w:rsidRDefault="00140CD2">
      <w:pPr>
        <w:pStyle w:val="Nadpis1"/>
        <w:numPr>
          <w:ilvl w:val="0"/>
          <w:numId w:val="0"/>
        </w:numPr>
        <w:tabs>
          <w:tab w:val="clear" w:pos="540"/>
        </w:tabs>
        <w:ind w:left="284" w:hanging="284"/>
        <w:rPr>
          <w:rFonts w:cs="Arial"/>
          <w:sz w:val="22"/>
          <w:szCs w:val="22"/>
        </w:rPr>
      </w:pPr>
      <w:bookmarkStart w:id="4" w:name="_Ref31623420"/>
      <w:r>
        <w:rPr>
          <w:rFonts w:cs="Arial"/>
          <w:sz w:val="22"/>
          <w:szCs w:val="22"/>
        </w:rPr>
        <w:lastRenderedPageBreak/>
        <w:t>5 Pracnost a cenová nabídka navrhovaného řešení</w:t>
      </w:r>
      <w:bookmarkEnd w:id="4"/>
    </w:p>
    <w:p w14:paraId="46886D6B" w14:textId="77777777" w:rsidR="003C1FA5" w:rsidRDefault="00140CD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3C1FA5" w14:paraId="06C3FF09" w14:textId="77777777">
        <w:tc>
          <w:tcPr>
            <w:tcW w:w="1985" w:type="dxa"/>
            <w:tcBorders>
              <w:top w:val="single" w:sz="8" w:space="0" w:color="auto"/>
              <w:left w:val="single" w:sz="8" w:space="0" w:color="auto"/>
              <w:bottom w:val="single" w:sz="8" w:space="0" w:color="auto"/>
              <w:right w:val="single" w:sz="8" w:space="0" w:color="auto"/>
            </w:tcBorders>
          </w:tcPr>
          <w:p w14:paraId="7ADA7D35" w14:textId="77777777" w:rsidR="003C1FA5" w:rsidRDefault="00140CD2">
            <w:pPr>
              <w:pStyle w:val="Tabulka"/>
              <w:rPr>
                <w:szCs w:val="22"/>
              </w:rPr>
            </w:pPr>
            <w:r>
              <w:rPr>
                <w:b/>
                <w:szCs w:val="22"/>
              </w:rPr>
              <w:t>Oblast / role</w:t>
            </w:r>
            <w:r>
              <w:rPr>
                <w:rStyle w:val="Odkaznavysvtlivky"/>
                <w:szCs w:val="22"/>
              </w:rPr>
              <w:endnoteReference w:id="21"/>
            </w:r>
          </w:p>
        </w:tc>
        <w:tc>
          <w:tcPr>
            <w:tcW w:w="3969" w:type="dxa"/>
            <w:tcBorders>
              <w:top w:val="single" w:sz="8" w:space="0" w:color="auto"/>
              <w:left w:val="single" w:sz="8" w:space="0" w:color="auto"/>
              <w:bottom w:val="single" w:sz="8" w:space="0" w:color="auto"/>
              <w:right w:val="single" w:sz="8" w:space="0" w:color="auto"/>
            </w:tcBorders>
          </w:tcPr>
          <w:p w14:paraId="2B024434" w14:textId="77777777" w:rsidR="003C1FA5" w:rsidRDefault="00140CD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0FF52BD" w14:textId="77777777" w:rsidR="003C1FA5" w:rsidRDefault="00140CD2">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E15D9F4" w14:textId="77777777" w:rsidR="003C1FA5" w:rsidRDefault="00140CD2">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17572F73" w14:textId="77777777" w:rsidR="003C1FA5" w:rsidRDefault="00140CD2">
            <w:pPr>
              <w:pStyle w:val="Tabulka"/>
              <w:rPr>
                <w:b/>
                <w:szCs w:val="22"/>
              </w:rPr>
            </w:pPr>
            <w:r>
              <w:rPr>
                <w:b/>
                <w:szCs w:val="22"/>
              </w:rPr>
              <w:t>v Kč s DPH:</w:t>
            </w:r>
          </w:p>
        </w:tc>
      </w:tr>
      <w:tr w:rsidR="003C1FA5" w14:paraId="6214C9F3" w14:textId="77777777">
        <w:trPr>
          <w:trHeight w:hRule="exact" w:val="20"/>
        </w:trPr>
        <w:tc>
          <w:tcPr>
            <w:tcW w:w="1985" w:type="dxa"/>
            <w:tcBorders>
              <w:top w:val="single" w:sz="8" w:space="0" w:color="auto"/>
              <w:left w:val="dotted" w:sz="4" w:space="0" w:color="auto"/>
            </w:tcBorders>
          </w:tcPr>
          <w:p w14:paraId="281BAED9" w14:textId="77777777" w:rsidR="003C1FA5" w:rsidRDefault="003C1FA5">
            <w:pPr>
              <w:pStyle w:val="Tabulka"/>
              <w:rPr>
                <w:szCs w:val="22"/>
              </w:rPr>
            </w:pPr>
          </w:p>
        </w:tc>
        <w:tc>
          <w:tcPr>
            <w:tcW w:w="3969" w:type="dxa"/>
            <w:tcBorders>
              <w:top w:val="single" w:sz="8" w:space="0" w:color="auto"/>
              <w:left w:val="dotted" w:sz="4" w:space="0" w:color="auto"/>
            </w:tcBorders>
          </w:tcPr>
          <w:p w14:paraId="490F859C" w14:textId="77777777" w:rsidR="003C1FA5" w:rsidRDefault="003C1FA5">
            <w:pPr>
              <w:pStyle w:val="Tabulka"/>
              <w:rPr>
                <w:szCs w:val="22"/>
              </w:rPr>
            </w:pPr>
          </w:p>
        </w:tc>
        <w:tc>
          <w:tcPr>
            <w:tcW w:w="1275" w:type="dxa"/>
            <w:tcBorders>
              <w:top w:val="single" w:sz="8" w:space="0" w:color="auto"/>
            </w:tcBorders>
          </w:tcPr>
          <w:p w14:paraId="73859626" w14:textId="77777777" w:rsidR="003C1FA5" w:rsidRDefault="003C1FA5">
            <w:pPr>
              <w:pStyle w:val="Tabulka"/>
              <w:rPr>
                <w:szCs w:val="22"/>
              </w:rPr>
            </w:pPr>
          </w:p>
        </w:tc>
        <w:tc>
          <w:tcPr>
            <w:tcW w:w="1275" w:type="dxa"/>
            <w:tcBorders>
              <w:top w:val="single" w:sz="8" w:space="0" w:color="auto"/>
            </w:tcBorders>
          </w:tcPr>
          <w:p w14:paraId="66DE1FE5" w14:textId="77777777" w:rsidR="003C1FA5" w:rsidRDefault="003C1FA5">
            <w:pPr>
              <w:pStyle w:val="Tabulka"/>
              <w:rPr>
                <w:szCs w:val="22"/>
              </w:rPr>
            </w:pPr>
          </w:p>
        </w:tc>
        <w:tc>
          <w:tcPr>
            <w:tcW w:w="1275" w:type="dxa"/>
            <w:tcBorders>
              <w:top w:val="single" w:sz="8" w:space="0" w:color="auto"/>
            </w:tcBorders>
          </w:tcPr>
          <w:p w14:paraId="727A8A33" w14:textId="77777777" w:rsidR="003C1FA5" w:rsidRDefault="003C1FA5">
            <w:pPr>
              <w:pStyle w:val="Tabulka"/>
              <w:rPr>
                <w:szCs w:val="22"/>
              </w:rPr>
            </w:pPr>
          </w:p>
        </w:tc>
      </w:tr>
      <w:tr w:rsidR="003C1FA5" w14:paraId="21C22D0A" w14:textId="77777777">
        <w:trPr>
          <w:trHeight w:val="397"/>
        </w:trPr>
        <w:tc>
          <w:tcPr>
            <w:tcW w:w="1985" w:type="dxa"/>
            <w:tcBorders>
              <w:top w:val="dotted" w:sz="4" w:space="0" w:color="auto"/>
              <w:left w:val="dotted" w:sz="4" w:space="0" w:color="auto"/>
            </w:tcBorders>
          </w:tcPr>
          <w:p w14:paraId="52946032" w14:textId="77777777" w:rsidR="003C1FA5" w:rsidRDefault="003C1FA5">
            <w:pPr>
              <w:pStyle w:val="Tabulka"/>
              <w:rPr>
                <w:szCs w:val="22"/>
              </w:rPr>
            </w:pPr>
          </w:p>
        </w:tc>
        <w:tc>
          <w:tcPr>
            <w:tcW w:w="3969" w:type="dxa"/>
            <w:tcBorders>
              <w:top w:val="dotted" w:sz="4" w:space="0" w:color="auto"/>
              <w:left w:val="dotted" w:sz="4" w:space="0" w:color="auto"/>
            </w:tcBorders>
          </w:tcPr>
          <w:p w14:paraId="213B2DBD" w14:textId="77777777" w:rsidR="003C1FA5" w:rsidRDefault="00140CD2">
            <w:pPr>
              <w:pStyle w:val="Tabulka"/>
              <w:rPr>
                <w:szCs w:val="22"/>
              </w:rPr>
            </w:pPr>
            <w:r>
              <w:rPr>
                <w:szCs w:val="22"/>
              </w:rPr>
              <w:t>Cenová nabídka</w:t>
            </w:r>
          </w:p>
        </w:tc>
        <w:tc>
          <w:tcPr>
            <w:tcW w:w="1275" w:type="dxa"/>
            <w:tcBorders>
              <w:top w:val="dotted" w:sz="4" w:space="0" w:color="auto"/>
            </w:tcBorders>
          </w:tcPr>
          <w:p w14:paraId="765681C0" w14:textId="77777777" w:rsidR="003C1FA5" w:rsidRDefault="00140CD2">
            <w:pPr>
              <w:pStyle w:val="Tabulka"/>
              <w:rPr>
                <w:szCs w:val="22"/>
              </w:rPr>
            </w:pPr>
            <w:r>
              <w:rPr>
                <w:b/>
              </w:rPr>
              <w:t>118</w:t>
            </w:r>
          </w:p>
        </w:tc>
        <w:tc>
          <w:tcPr>
            <w:tcW w:w="1275" w:type="dxa"/>
            <w:tcBorders>
              <w:top w:val="dotted" w:sz="4" w:space="0" w:color="auto"/>
            </w:tcBorders>
          </w:tcPr>
          <w:p w14:paraId="6FBC97A3" w14:textId="77777777" w:rsidR="003C1FA5" w:rsidRDefault="00140CD2">
            <w:pPr>
              <w:pStyle w:val="Tabulka"/>
              <w:rPr>
                <w:szCs w:val="22"/>
              </w:rPr>
            </w:pPr>
            <w:r>
              <w:rPr>
                <w:b/>
              </w:rPr>
              <w:t>743 400</w:t>
            </w:r>
          </w:p>
        </w:tc>
        <w:tc>
          <w:tcPr>
            <w:tcW w:w="1275" w:type="dxa"/>
            <w:tcBorders>
              <w:top w:val="dotted" w:sz="4" w:space="0" w:color="auto"/>
            </w:tcBorders>
          </w:tcPr>
          <w:p w14:paraId="31122FD8" w14:textId="77777777" w:rsidR="003C1FA5" w:rsidRDefault="00140CD2">
            <w:pPr>
              <w:pStyle w:val="Tabulka"/>
              <w:rPr>
                <w:szCs w:val="22"/>
              </w:rPr>
            </w:pPr>
            <w:r>
              <w:rPr>
                <w:b/>
              </w:rPr>
              <w:t>899 514</w:t>
            </w:r>
          </w:p>
        </w:tc>
      </w:tr>
      <w:tr w:rsidR="003C1FA5" w14:paraId="4ADA1AF0" w14:textId="77777777">
        <w:trPr>
          <w:trHeight w:val="397"/>
        </w:trPr>
        <w:tc>
          <w:tcPr>
            <w:tcW w:w="5954" w:type="dxa"/>
            <w:gridSpan w:val="2"/>
            <w:tcBorders>
              <w:left w:val="dotted" w:sz="4" w:space="0" w:color="auto"/>
              <w:bottom w:val="dotted" w:sz="4" w:space="0" w:color="auto"/>
            </w:tcBorders>
          </w:tcPr>
          <w:p w14:paraId="31469B9F" w14:textId="77777777" w:rsidR="003C1FA5" w:rsidRDefault="00140CD2">
            <w:pPr>
              <w:pStyle w:val="Tabulka"/>
              <w:rPr>
                <w:b/>
                <w:szCs w:val="22"/>
              </w:rPr>
            </w:pPr>
            <w:r>
              <w:rPr>
                <w:b/>
                <w:szCs w:val="22"/>
              </w:rPr>
              <w:t>Celkem:</w:t>
            </w:r>
          </w:p>
        </w:tc>
        <w:tc>
          <w:tcPr>
            <w:tcW w:w="1275" w:type="dxa"/>
            <w:tcBorders>
              <w:bottom w:val="dotted" w:sz="4" w:space="0" w:color="auto"/>
            </w:tcBorders>
          </w:tcPr>
          <w:p w14:paraId="7CCCE512" w14:textId="77777777" w:rsidR="003C1FA5" w:rsidRDefault="00140CD2">
            <w:pPr>
              <w:pStyle w:val="Tabulka"/>
              <w:rPr>
                <w:szCs w:val="22"/>
              </w:rPr>
            </w:pPr>
            <w:r>
              <w:rPr>
                <w:b/>
              </w:rPr>
              <w:t>118</w:t>
            </w:r>
          </w:p>
        </w:tc>
        <w:tc>
          <w:tcPr>
            <w:tcW w:w="1275" w:type="dxa"/>
            <w:tcBorders>
              <w:bottom w:val="dotted" w:sz="4" w:space="0" w:color="auto"/>
            </w:tcBorders>
          </w:tcPr>
          <w:p w14:paraId="5B7CDA39" w14:textId="77777777" w:rsidR="003C1FA5" w:rsidRDefault="00140CD2">
            <w:pPr>
              <w:pStyle w:val="Tabulka"/>
              <w:rPr>
                <w:szCs w:val="22"/>
              </w:rPr>
            </w:pPr>
            <w:r>
              <w:rPr>
                <w:b/>
              </w:rPr>
              <w:t>743 400</w:t>
            </w:r>
          </w:p>
        </w:tc>
        <w:tc>
          <w:tcPr>
            <w:tcW w:w="1275" w:type="dxa"/>
            <w:tcBorders>
              <w:bottom w:val="dotted" w:sz="4" w:space="0" w:color="auto"/>
            </w:tcBorders>
          </w:tcPr>
          <w:p w14:paraId="5FCCB21E" w14:textId="77777777" w:rsidR="003C1FA5" w:rsidRDefault="00140CD2">
            <w:pPr>
              <w:pStyle w:val="Tabulka"/>
              <w:rPr>
                <w:szCs w:val="22"/>
              </w:rPr>
            </w:pPr>
            <w:r>
              <w:rPr>
                <w:b/>
              </w:rPr>
              <w:t>899 514</w:t>
            </w:r>
          </w:p>
        </w:tc>
      </w:tr>
    </w:tbl>
    <w:p w14:paraId="2C485490" w14:textId="77777777" w:rsidR="003C1FA5" w:rsidRDefault="003C1FA5">
      <w:pPr>
        <w:spacing w:after="0"/>
        <w:rPr>
          <w:rFonts w:cs="Arial"/>
          <w:sz w:val="8"/>
          <w:szCs w:val="8"/>
        </w:rPr>
      </w:pPr>
    </w:p>
    <w:p w14:paraId="6DE0D6F3" w14:textId="77777777" w:rsidR="003C1FA5" w:rsidRDefault="00140CD2">
      <w:pPr>
        <w:spacing w:after="0"/>
        <w:rPr>
          <w:rFonts w:cs="Arial"/>
          <w:sz w:val="16"/>
          <w:szCs w:val="16"/>
        </w:rPr>
      </w:pPr>
      <w:r>
        <w:rPr>
          <w:rFonts w:cs="Arial"/>
          <w:sz w:val="16"/>
          <w:szCs w:val="16"/>
        </w:rPr>
        <w:t>(Pozn.: MD – člověkoden, MJ – měrná jednotka, např. počet kusů)</w:t>
      </w:r>
    </w:p>
    <w:p w14:paraId="65A322C8" w14:textId="77777777" w:rsidR="003C1FA5" w:rsidRDefault="003C1FA5">
      <w:pPr>
        <w:rPr>
          <w:szCs w:val="22"/>
        </w:rPr>
      </w:pPr>
    </w:p>
    <w:p w14:paraId="3E7A5242" w14:textId="77777777" w:rsidR="003C1FA5" w:rsidRDefault="003C1FA5">
      <w:pPr>
        <w:spacing w:after="0"/>
        <w:rPr>
          <w:rFonts w:cs="Arial"/>
          <w:szCs w:val="22"/>
        </w:rPr>
      </w:pPr>
    </w:p>
    <w:p w14:paraId="75B294A0" w14:textId="77777777" w:rsidR="003C1FA5" w:rsidRDefault="003C1FA5"/>
    <w:p w14:paraId="5EFCB87B" w14:textId="77777777" w:rsidR="003C1FA5" w:rsidRDefault="003C1FA5"/>
    <w:p w14:paraId="203E385A" w14:textId="77777777" w:rsidR="003C1FA5" w:rsidRDefault="00140CD2">
      <w:pPr>
        <w:pStyle w:val="Nadpis1"/>
        <w:numPr>
          <w:ilvl w:val="0"/>
          <w:numId w:val="0"/>
        </w:numPr>
        <w:tabs>
          <w:tab w:val="clear" w:pos="540"/>
        </w:tabs>
        <w:ind w:left="284" w:hanging="284"/>
        <w:rPr>
          <w:rFonts w:cs="Arial"/>
          <w:sz w:val="22"/>
          <w:szCs w:val="22"/>
        </w:rPr>
      </w:pPr>
      <w:r>
        <w:rPr>
          <w:rFonts w:cs="Arial"/>
          <w:sz w:val="22"/>
          <w:szCs w:val="22"/>
        </w:rPr>
        <w:t>6 Posouzení</w:t>
      </w:r>
    </w:p>
    <w:p w14:paraId="0E049D3B" w14:textId="77777777" w:rsidR="003C1FA5" w:rsidRDefault="00140CD2">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w:t>
      </w:r>
      <w:proofErr w:type="spellStart"/>
      <w:r>
        <w:rPr>
          <w:rFonts w:cs="Arial"/>
        </w:rPr>
        <w:t>MZe</w:t>
      </w:r>
      <w:proofErr w:type="spellEnd"/>
      <w:r>
        <w:rPr>
          <w:rFonts w:cs="Arial"/>
        </w:rPr>
        <w:t xml:space="preserve"> </w:t>
      </w:r>
      <w:r>
        <w:rPr>
          <w:rFonts w:cs="Arial"/>
          <w:lang w:eastAsia="cs-CZ"/>
        </w:rPr>
        <w:t xml:space="preserve">a doporučují změnu k realizaci. </w:t>
      </w:r>
    </w:p>
    <w:tbl>
      <w:tblPr>
        <w:tblStyle w:val="Mkatabulky"/>
        <w:tblW w:w="9966" w:type="dxa"/>
        <w:tblLook w:val="04A0" w:firstRow="1" w:lastRow="0" w:firstColumn="1" w:lastColumn="0" w:noHBand="0" w:noVBand="1"/>
      </w:tblPr>
      <w:tblGrid>
        <w:gridCol w:w="2627"/>
        <w:gridCol w:w="2445"/>
        <w:gridCol w:w="4894"/>
      </w:tblGrid>
      <w:tr w:rsidR="003C1FA5" w14:paraId="5DB5C673" w14:textId="77777777">
        <w:trPr>
          <w:trHeight w:val="991"/>
        </w:trPr>
        <w:tc>
          <w:tcPr>
            <w:tcW w:w="2627" w:type="dxa"/>
            <w:vAlign w:val="center"/>
          </w:tcPr>
          <w:p w14:paraId="62108D50" w14:textId="77777777" w:rsidR="003C1FA5" w:rsidRDefault="00140CD2">
            <w:pPr>
              <w:rPr>
                <w:b/>
              </w:rPr>
            </w:pPr>
            <w:r>
              <w:rPr>
                <w:b/>
              </w:rPr>
              <w:t>Role</w:t>
            </w:r>
          </w:p>
        </w:tc>
        <w:tc>
          <w:tcPr>
            <w:tcW w:w="2445" w:type="dxa"/>
            <w:vAlign w:val="center"/>
          </w:tcPr>
          <w:p w14:paraId="300A2EB3" w14:textId="77777777" w:rsidR="003C1FA5" w:rsidRDefault="00140CD2">
            <w:pPr>
              <w:rPr>
                <w:b/>
              </w:rPr>
            </w:pPr>
            <w:r>
              <w:rPr>
                <w:b/>
              </w:rPr>
              <w:t>Jméno</w:t>
            </w:r>
          </w:p>
        </w:tc>
        <w:tc>
          <w:tcPr>
            <w:tcW w:w="4894" w:type="dxa"/>
            <w:vAlign w:val="center"/>
          </w:tcPr>
          <w:p w14:paraId="11AE4D71" w14:textId="77777777" w:rsidR="003C1FA5" w:rsidRDefault="00140CD2">
            <w:pPr>
              <w:rPr>
                <w:b/>
              </w:rPr>
            </w:pPr>
            <w:r>
              <w:rPr>
                <w:b/>
              </w:rPr>
              <w:t>Datum a podpis:</w:t>
            </w:r>
          </w:p>
          <w:p w14:paraId="66DD954E" w14:textId="77777777" w:rsidR="003C1FA5" w:rsidRDefault="003C1FA5">
            <w:pPr>
              <w:rPr>
                <w:b/>
              </w:rPr>
            </w:pPr>
          </w:p>
        </w:tc>
      </w:tr>
      <w:tr w:rsidR="003C1FA5" w14:paraId="5A5663C0" w14:textId="77777777">
        <w:trPr>
          <w:trHeight w:val="1353"/>
        </w:trPr>
        <w:tc>
          <w:tcPr>
            <w:tcW w:w="2627" w:type="dxa"/>
            <w:vAlign w:val="center"/>
          </w:tcPr>
          <w:p w14:paraId="218AFFF2" w14:textId="77777777" w:rsidR="003C1FA5" w:rsidRDefault="00140CD2">
            <w:r>
              <w:t>Bezpečnostní garant</w:t>
            </w:r>
          </w:p>
        </w:tc>
        <w:tc>
          <w:tcPr>
            <w:tcW w:w="2445" w:type="dxa"/>
            <w:vAlign w:val="center"/>
          </w:tcPr>
          <w:p w14:paraId="6C89BC68" w14:textId="77777777" w:rsidR="003C1FA5" w:rsidRDefault="00140CD2">
            <w:r>
              <w:t>Roman Smetana</w:t>
            </w:r>
          </w:p>
        </w:tc>
        <w:tc>
          <w:tcPr>
            <w:tcW w:w="4894" w:type="dxa"/>
            <w:vAlign w:val="center"/>
          </w:tcPr>
          <w:p w14:paraId="7B0DC548" w14:textId="77777777" w:rsidR="003C1FA5" w:rsidRDefault="003C1FA5"/>
        </w:tc>
      </w:tr>
      <w:tr w:rsidR="003C1FA5" w14:paraId="42C17256" w14:textId="77777777">
        <w:trPr>
          <w:trHeight w:val="1353"/>
        </w:trPr>
        <w:tc>
          <w:tcPr>
            <w:tcW w:w="2627" w:type="dxa"/>
            <w:vAlign w:val="center"/>
          </w:tcPr>
          <w:p w14:paraId="3F3D9BAF" w14:textId="77777777" w:rsidR="003C1FA5" w:rsidRDefault="00140CD2">
            <w:r>
              <w:t>Provozní garant</w:t>
            </w:r>
          </w:p>
        </w:tc>
        <w:tc>
          <w:tcPr>
            <w:tcW w:w="2445" w:type="dxa"/>
            <w:vAlign w:val="center"/>
          </w:tcPr>
          <w:p w14:paraId="398A67BC" w14:textId="77777777" w:rsidR="003C1FA5" w:rsidRDefault="00140CD2">
            <w:r>
              <w:t>Aleš Prošek</w:t>
            </w:r>
          </w:p>
        </w:tc>
        <w:tc>
          <w:tcPr>
            <w:tcW w:w="4894" w:type="dxa"/>
            <w:vAlign w:val="center"/>
          </w:tcPr>
          <w:p w14:paraId="0DBA6500" w14:textId="77777777" w:rsidR="003C1FA5" w:rsidRDefault="003C1FA5"/>
        </w:tc>
      </w:tr>
      <w:tr w:rsidR="003C1FA5" w14:paraId="76200F90" w14:textId="77777777">
        <w:trPr>
          <w:trHeight w:val="1353"/>
        </w:trPr>
        <w:tc>
          <w:tcPr>
            <w:tcW w:w="2627" w:type="dxa"/>
            <w:vAlign w:val="center"/>
          </w:tcPr>
          <w:p w14:paraId="124C3612" w14:textId="77777777" w:rsidR="003C1FA5" w:rsidRDefault="00140CD2">
            <w:r>
              <w:t>Architekt</w:t>
            </w:r>
          </w:p>
        </w:tc>
        <w:tc>
          <w:tcPr>
            <w:tcW w:w="2445" w:type="dxa"/>
            <w:vAlign w:val="center"/>
          </w:tcPr>
          <w:p w14:paraId="10C30870" w14:textId="77777777" w:rsidR="003C1FA5" w:rsidRDefault="00140CD2">
            <w:r>
              <w:t>Lucie Mališová</w:t>
            </w:r>
          </w:p>
        </w:tc>
        <w:tc>
          <w:tcPr>
            <w:tcW w:w="4894" w:type="dxa"/>
            <w:vAlign w:val="center"/>
          </w:tcPr>
          <w:p w14:paraId="2527777F" w14:textId="77777777" w:rsidR="003C1FA5" w:rsidRDefault="003C1FA5"/>
        </w:tc>
      </w:tr>
    </w:tbl>
    <w:p w14:paraId="4701EBA4" w14:textId="77777777" w:rsidR="003C1FA5" w:rsidRDefault="00140CD2">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rozhodne, od koho vyžádat posouzení dle konkrétního případu změnového požadavku.)</w:t>
      </w:r>
    </w:p>
    <w:p w14:paraId="2FB9D4CF" w14:textId="77777777" w:rsidR="003C1FA5" w:rsidRDefault="003C1FA5"/>
    <w:p w14:paraId="0725E810" w14:textId="77777777" w:rsidR="003C1FA5" w:rsidRDefault="003C1FA5"/>
    <w:p w14:paraId="54445FA4" w14:textId="77777777" w:rsidR="003C1FA5" w:rsidRDefault="003C1FA5"/>
    <w:p w14:paraId="5E15E866" w14:textId="77777777" w:rsidR="003C1FA5" w:rsidRDefault="003C1FA5"/>
    <w:p w14:paraId="09817862" w14:textId="77777777" w:rsidR="003C1FA5" w:rsidRDefault="003C1FA5"/>
    <w:p w14:paraId="46F40D96" w14:textId="77777777" w:rsidR="003C1FA5" w:rsidRDefault="003C1FA5"/>
    <w:p w14:paraId="1BB9FFFF" w14:textId="77777777" w:rsidR="003C1FA5" w:rsidRDefault="003C1FA5"/>
    <w:p w14:paraId="499E9E92" w14:textId="77777777" w:rsidR="003C1FA5" w:rsidRDefault="003C1FA5"/>
    <w:p w14:paraId="65362512" w14:textId="77777777" w:rsidR="003C1FA5" w:rsidRDefault="003C1FA5"/>
    <w:p w14:paraId="6939222A" w14:textId="77777777" w:rsidR="003C1FA5" w:rsidRDefault="003C1FA5">
      <w:pPr>
        <w:rPr>
          <w:rFonts w:cs="Arial"/>
          <w:szCs w:val="22"/>
        </w:rPr>
      </w:pPr>
    </w:p>
    <w:p w14:paraId="4FE0A469" w14:textId="77777777" w:rsidR="003C1FA5" w:rsidRDefault="00140CD2">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78103359" w14:textId="485ED4A4" w:rsidR="003C1FA5" w:rsidRDefault="00140CD2">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B85C05">
        <w:rPr>
          <w:szCs w:val="22"/>
        </w:rPr>
        <w:t>0</w:t>
      </w:r>
      <w:r>
        <w:rPr>
          <w:szCs w:val="22"/>
        </w:rPr>
        <w:fldChar w:fldCharType="end"/>
      </w:r>
      <w:r>
        <w:rPr>
          <w:szCs w:val="22"/>
        </w:rPr>
        <w:t xml:space="preserve"> - Pracnost a cenová nabídka navrhovaného řešení.</w:t>
      </w:r>
    </w:p>
    <w:tbl>
      <w:tblPr>
        <w:tblStyle w:val="Mkatabulky"/>
        <w:tblW w:w="9737" w:type="dxa"/>
        <w:tblLook w:val="04A0" w:firstRow="1" w:lastRow="0" w:firstColumn="1" w:lastColumn="0" w:noHBand="0" w:noVBand="1"/>
      </w:tblPr>
      <w:tblGrid>
        <w:gridCol w:w="3281"/>
        <w:gridCol w:w="2857"/>
        <w:gridCol w:w="3599"/>
      </w:tblGrid>
      <w:tr w:rsidR="003C1FA5" w14:paraId="2EBA8C73" w14:textId="77777777">
        <w:trPr>
          <w:trHeight w:val="841"/>
        </w:trPr>
        <w:tc>
          <w:tcPr>
            <w:tcW w:w="3281" w:type="dxa"/>
            <w:vAlign w:val="center"/>
          </w:tcPr>
          <w:p w14:paraId="208ECA0E" w14:textId="77777777" w:rsidR="003C1FA5" w:rsidRDefault="00140CD2">
            <w:pPr>
              <w:rPr>
                <w:b/>
              </w:rPr>
            </w:pPr>
            <w:r>
              <w:rPr>
                <w:b/>
              </w:rPr>
              <w:t>Role</w:t>
            </w:r>
          </w:p>
        </w:tc>
        <w:tc>
          <w:tcPr>
            <w:tcW w:w="2857" w:type="dxa"/>
            <w:vAlign w:val="center"/>
          </w:tcPr>
          <w:p w14:paraId="20EA4425" w14:textId="77777777" w:rsidR="003C1FA5" w:rsidRDefault="00140CD2">
            <w:pPr>
              <w:rPr>
                <w:b/>
              </w:rPr>
            </w:pPr>
            <w:r>
              <w:rPr>
                <w:b/>
              </w:rPr>
              <w:t>Jméno</w:t>
            </w:r>
          </w:p>
        </w:tc>
        <w:tc>
          <w:tcPr>
            <w:tcW w:w="3599" w:type="dxa"/>
            <w:vAlign w:val="center"/>
          </w:tcPr>
          <w:p w14:paraId="5644F6BD" w14:textId="77777777" w:rsidR="003C1FA5" w:rsidRDefault="00140CD2">
            <w:pPr>
              <w:rPr>
                <w:b/>
              </w:rPr>
            </w:pPr>
            <w:r>
              <w:rPr>
                <w:b/>
              </w:rPr>
              <w:t>Datum a podpis:</w:t>
            </w:r>
          </w:p>
        </w:tc>
      </w:tr>
      <w:tr w:rsidR="003C1FA5" w14:paraId="10AEC0CC" w14:textId="77777777">
        <w:trPr>
          <w:trHeight w:val="1146"/>
        </w:trPr>
        <w:tc>
          <w:tcPr>
            <w:tcW w:w="3281" w:type="dxa"/>
            <w:vAlign w:val="center"/>
          </w:tcPr>
          <w:p w14:paraId="45AADECF" w14:textId="77777777" w:rsidR="003C1FA5" w:rsidRDefault="00140CD2">
            <w:r>
              <w:t xml:space="preserve">Žadatel </w:t>
            </w:r>
          </w:p>
        </w:tc>
        <w:tc>
          <w:tcPr>
            <w:tcW w:w="2857" w:type="dxa"/>
            <w:vAlign w:val="center"/>
          </w:tcPr>
          <w:p w14:paraId="47328C88" w14:textId="77777777" w:rsidR="003C1FA5" w:rsidRDefault="00140CD2">
            <w:pPr>
              <w:rPr>
                <w:highlight w:val="yellow"/>
              </w:rPr>
            </w:pPr>
            <w:r>
              <w:t>David Neužil</w:t>
            </w:r>
          </w:p>
        </w:tc>
        <w:tc>
          <w:tcPr>
            <w:tcW w:w="3599" w:type="dxa"/>
            <w:vAlign w:val="center"/>
          </w:tcPr>
          <w:p w14:paraId="7946155E" w14:textId="77777777" w:rsidR="003C1FA5" w:rsidRDefault="003C1FA5"/>
        </w:tc>
      </w:tr>
      <w:tr w:rsidR="003C1FA5" w14:paraId="597385DF" w14:textId="77777777">
        <w:trPr>
          <w:trHeight w:val="1146"/>
        </w:trPr>
        <w:tc>
          <w:tcPr>
            <w:tcW w:w="3281" w:type="dxa"/>
            <w:vAlign w:val="center"/>
          </w:tcPr>
          <w:p w14:paraId="1B26F926" w14:textId="77777777" w:rsidR="003C1FA5" w:rsidRDefault="00140CD2">
            <w:r>
              <w:t>Technický garant</w:t>
            </w:r>
          </w:p>
        </w:tc>
        <w:tc>
          <w:tcPr>
            <w:tcW w:w="2857" w:type="dxa"/>
            <w:vAlign w:val="center"/>
          </w:tcPr>
          <w:p w14:paraId="4130F2A2" w14:textId="77777777" w:rsidR="003C1FA5" w:rsidRDefault="00140CD2">
            <w:r>
              <w:t>Radek Zápotocký</w:t>
            </w:r>
          </w:p>
        </w:tc>
        <w:tc>
          <w:tcPr>
            <w:tcW w:w="3599" w:type="dxa"/>
            <w:vAlign w:val="center"/>
          </w:tcPr>
          <w:p w14:paraId="0DD903CD" w14:textId="77777777" w:rsidR="003C1FA5" w:rsidRDefault="003C1FA5"/>
        </w:tc>
      </w:tr>
      <w:tr w:rsidR="003C1FA5" w14:paraId="43B2CB7A" w14:textId="77777777">
        <w:trPr>
          <w:trHeight w:val="1146"/>
        </w:trPr>
        <w:tc>
          <w:tcPr>
            <w:tcW w:w="3281" w:type="dxa"/>
            <w:vAlign w:val="center"/>
          </w:tcPr>
          <w:p w14:paraId="3FE390E8" w14:textId="77777777" w:rsidR="003C1FA5" w:rsidRDefault="00140CD2">
            <w:r>
              <w:t>Koordinátor změny</w:t>
            </w:r>
          </w:p>
        </w:tc>
        <w:tc>
          <w:tcPr>
            <w:tcW w:w="2857" w:type="dxa"/>
            <w:vAlign w:val="center"/>
          </w:tcPr>
          <w:p w14:paraId="183AE668" w14:textId="77777777" w:rsidR="003C1FA5" w:rsidRDefault="00140CD2">
            <w:r>
              <w:t>David Neužil</w:t>
            </w:r>
          </w:p>
        </w:tc>
        <w:tc>
          <w:tcPr>
            <w:tcW w:w="3599" w:type="dxa"/>
            <w:vAlign w:val="center"/>
          </w:tcPr>
          <w:p w14:paraId="26A5DA42" w14:textId="77777777" w:rsidR="003C1FA5" w:rsidRDefault="003C1FA5"/>
        </w:tc>
      </w:tr>
      <w:tr w:rsidR="003C1FA5" w14:paraId="4FCF295D" w14:textId="77777777">
        <w:trPr>
          <w:trHeight w:val="1146"/>
        </w:trPr>
        <w:tc>
          <w:tcPr>
            <w:tcW w:w="3281" w:type="dxa"/>
            <w:vAlign w:val="center"/>
          </w:tcPr>
          <w:p w14:paraId="3D34D552" w14:textId="77777777" w:rsidR="003C1FA5" w:rsidRDefault="00140CD2">
            <w:r>
              <w:t>Oprávněná osoba ve věcech ad hoc služeb</w:t>
            </w:r>
          </w:p>
        </w:tc>
        <w:tc>
          <w:tcPr>
            <w:tcW w:w="2857" w:type="dxa"/>
            <w:vAlign w:val="center"/>
          </w:tcPr>
          <w:p w14:paraId="2EE88800" w14:textId="77777777" w:rsidR="003C1FA5" w:rsidRDefault="00140CD2">
            <w:r>
              <w:t>Vladimír Velas</w:t>
            </w:r>
          </w:p>
        </w:tc>
        <w:tc>
          <w:tcPr>
            <w:tcW w:w="3599" w:type="dxa"/>
            <w:vAlign w:val="center"/>
          </w:tcPr>
          <w:p w14:paraId="29B64058" w14:textId="77777777" w:rsidR="003C1FA5" w:rsidRDefault="003C1FA5"/>
        </w:tc>
      </w:tr>
      <w:tr w:rsidR="003C1FA5" w14:paraId="029592EC" w14:textId="77777777">
        <w:trPr>
          <w:trHeight w:val="1146"/>
        </w:trPr>
        <w:tc>
          <w:tcPr>
            <w:tcW w:w="3281" w:type="dxa"/>
            <w:vAlign w:val="center"/>
          </w:tcPr>
          <w:p w14:paraId="5972B3DE" w14:textId="77777777" w:rsidR="003C1FA5" w:rsidRDefault="00140CD2">
            <w:r>
              <w:t>Ředitel odboru IT</w:t>
            </w:r>
          </w:p>
        </w:tc>
        <w:tc>
          <w:tcPr>
            <w:tcW w:w="2857" w:type="dxa"/>
            <w:vAlign w:val="center"/>
          </w:tcPr>
          <w:p w14:paraId="206B38BF" w14:textId="77777777" w:rsidR="003C1FA5" w:rsidRDefault="00140CD2">
            <w:r>
              <w:t>Miroslav Rychtařík</w:t>
            </w:r>
          </w:p>
        </w:tc>
        <w:tc>
          <w:tcPr>
            <w:tcW w:w="3599" w:type="dxa"/>
            <w:vAlign w:val="center"/>
          </w:tcPr>
          <w:p w14:paraId="4C6CBCD8" w14:textId="77777777" w:rsidR="003C1FA5" w:rsidRDefault="003C1FA5"/>
        </w:tc>
      </w:tr>
    </w:tbl>
    <w:p w14:paraId="3F322327" w14:textId="77777777" w:rsidR="003C1FA5" w:rsidRDefault="00140CD2">
      <w:pPr>
        <w:spacing w:before="60"/>
        <w:rPr>
          <w:sz w:val="16"/>
          <w:szCs w:val="16"/>
        </w:rPr>
      </w:pPr>
      <w:r>
        <w:rPr>
          <w:sz w:val="16"/>
          <w:szCs w:val="16"/>
        </w:rPr>
        <w:t>(Pozn.: Oprávněná osoba se uvede v případě, že je uvedena ve smlouvě.)</w:t>
      </w:r>
    </w:p>
    <w:p w14:paraId="017B6A96" w14:textId="77777777" w:rsidR="003C1FA5" w:rsidRDefault="003C1FA5">
      <w:pPr>
        <w:spacing w:before="60"/>
        <w:rPr>
          <w:sz w:val="16"/>
          <w:szCs w:val="16"/>
        </w:rPr>
      </w:pPr>
    </w:p>
    <w:p w14:paraId="76B4B7AF" w14:textId="77777777" w:rsidR="003C1FA5" w:rsidRDefault="003C1FA5">
      <w:pPr>
        <w:spacing w:before="60"/>
        <w:rPr>
          <w:sz w:val="16"/>
          <w:szCs w:val="16"/>
        </w:rPr>
      </w:pPr>
    </w:p>
    <w:p w14:paraId="0DF7A173" w14:textId="77777777" w:rsidR="003C1FA5" w:rsidRDefault="003C1FA5">
      <w:pPr>
        <w:spacing w:before="60"/>
        <w:rPr>
          <w:szCs w:val="22"/>
        </w:rPr>
        <w:sectPr w:rsidR="003C1FA5">
          <w:footerReference w:type="default" r:id="rId20"/>
          <w:pgSz w:w="11906" w:h="16838"/>
          <w:pgMar w:top="1560" w:right="1418" w:bottom="1134" w:left="992" w:header="567" w:footer="567" w:gutter="0"/>
          <w:pgNumType w:start="1"/>
          <w:cols w:space="708"/>
          <w:docGrid w:linePitch="360"/>
        </w:sectPr>
      </w:pPr>
    </w:p>
    <w:p w14:paraId="6FF974F1" w14:textId="77777777" w:rsidR="003C1FA5" w:rsidRDefault="003C1FA5"/>
    <w:p w14:paraId="50083C48" w14:textId="77777777" w:rsidR="003C1FA5" w:rsidRDefault="003C1FA5"/>
    <w:p w14:paraId="66FD8460" w14:textId="77777777" w:rsidR="003C1FA5" w:rsidRDefault="003C1FA5"/>
    <w:p w14:paraId="26CC3822" w14:textId="77777777" w:rsidR="003C1FA5" w:rsidRDefault="003C1FA5"/>
    <w:p w14:paraId="0392415A" w14:textId="77777777" w:rsidR="003C1FA5" w:rsidRDefault="003C1FA5"/>
    <w:p w14:paraId="1CE1DABC" w14:textId="77777777" w:rsidR="003C1FA5" w:rsidRDefault="003C1FA5"/>
    <w:p w14:paraId="1F912B40" w14:textId="77777777" w:rsidR="003C1FA5" w:rsidRDefault="003C1FA5"/>
    <w:p w14:paraId="1F34FEA2" w14:textId="77777777" w:rsidR="003C1FA5" w:rsidRDefault="003C1FA5"/>
    <w:p w14:paraId="4F195229" w14:textId="77777777" w:rsidR="003C1FA5" w:rsidRDefault="003C1FA5"/>
    <w:p w14:paraId="1971C969" w14:textId="77777777" w:rsidR="003C1FA5" w:rsidRDefault="003C1FA5"/>
    <w:p w14:paraId="3D4884CE" w14:textId="77777777" w:rsidR="003C1FA5" w:rsidRDefault="003C1FA5"/>
    <w:p w14:paraId="221BAD80" w14:textId="77777777" w:rsidR="003C1FA5" w:rsidRDefault="003C1FA5"/>
    <w:p w14:paraId="1ADBD919" w14:textId="77777777" w:rsidR="003C1FA5" w:rsidRDefault="003C1FA5"/>
    <w:p w14:paraId="7F246680" w14:textId="77777777" w:rsidR="003C1FA5" w:rsidRDefault="003C1FA5"/>
    <w:p w14:paraId="327D3536" w14:textId="77777777" w:rsidR="003C1FA5" w:rsidRDefault="003C1FA5"/>
    <w:p w14:paraId="086F2413" w14:textId="77777777" w:rsidR="003C1FA5" w:rsidRDefault="003C1FA5"/>
    <w:p w14:paraId="2AC79D02" w14:textId="77777777" w:rsidR="003C1FA5" w:rsidRDefault="003C1FA5"/>
    <w:p w14:paraId="46DF20BB" w14:textId="77777777" w:rsidR="003C1FA5" w:rsidRDefault="00140CD2">
      <w:pPr>
        <w:pStyle w:val="Nadpis1"/>
        <w:numPr>
          <w:ilvl w:val="0"/>
          <w:numId w:val="0"/>
        </w:numPr>
        <w:tabs>
          <w:tab w:val="clear" w:pos="540"/>
        </w:tabs>
        <w:ind w:left="142"/>
        <w:rPr>
          <w:rFonts w:cs="Arial"/>
        </w:rPr>
      </w:pPr>
      <w:r>
        <w:rPr>
          <w:rFonts w:cs="Arial"/>
        </w:rPr>
        <w:lastRenderedPageBreak/>
        <w:t>Vysvětlivky</w:t>
      </w:r>
    </w:p>
    <w:p w14:paraId="78F778F3" w14:textId="77777777" w:rsidR="003C1FA5" w:rsidRDefault="003C1FA5">
      <w:pPr>
        <w:tabs>
          <w:tab w:val="left" w:pos="6946"/>
        </w:tabs>
        <w:spacing w:after="0"/>
        <w:jc w:val="center"/>
        <w:rPr>
          <w:rFonts w:cs="Arial"/>
        </w:rPr>
      </w:pPr>
    </w:p>
    <w:sectPr w:rsidR="003C1FA5">
      <w:footerReference w:type="default" r:id="rId21"/>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9E678" w14:textId="77777777" w:rsidR="00B50451" w:rsidRDefault="00B50451">
      <w:pPr>
        <w:spacing w:after="0"/>
      </w:pPr>
      <w:r>
        <w:separator/>
      </w:r>
    </w:p>
  </w:endnote>
  <w:endnote w:type="continuationSeparator" w:id="0">
    <w:p w14:paraId="5151B28E" w14:textId="77777777" w:rsidR="00B50451" w:rsidRDefault="00B50451">
      <w:pPr>
        <w:spacing w:after="0"/>
      </w:pPr>
      <w:r>
        <w:continuationSeparator/>
      </w:r>
    </w:p>
  </w:endnote>
  <w:endnote w:id="1">
    <w:p w14:paraId="35C5C99F" w14:textId="77777777" w:rsidR="003C1FA5" w:rsidRDefault="00140CD2">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 xml:space="preserve">Formulář </w:t>
      </w:r>
      <w:proofErr w:type="spellStart"/>
      <w:r>
        <w:rPr>
          <w:rStyle w:val="Odkaznavysvtlivky"/>
          <w:rFonts w:cs="Arial"/>
          <w:sz w:val="18"/>
          <w:szCs w:val="18"/>
          <w:vertAlign w:val="baseline"/>
        </w:rPr>
        <w:t>RfC</w:t>
      </w:r>
      <w:proofErr w:type="spellEnd"/>
      <w:r>
        <w:rPr>
          <w:rStyle w:val="Odkaznavysvtlivky"/>
          <w:rFonts w:cs="Arial"/>
          <w:sz w:val="18"/>
          <w:szCs w:val="18"/>
          <w:vertAlign w:val="baseline"/>
        </w:rPr>
        <w:t xml:space="preserve">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7FD4A2CA" w14:textId="77777777" w:rsidR="003C1FA5" w:rsidRDefault="00140CD2">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1B760AE8" w14:textId="77777777" w:rsidR="003C1FA5" w:rsidRDefault="00140CD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A8D32EF" w14:textId="77777777" w:rsidR="003C1FA5" w:rsidRDefault="00140CD2">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5E7CDB2" w14:textId="77777777" w:rsidR="003C1FA5" w:rsidRDefault="00140CD2">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8CAFB76" w14:textId="77777777" w:rsidR="003C1FA5" w:rsidRDefault="00140CD2">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E1D9085" w14:textId="77777777" w:rsidR="003C1FA5" w:rsidRDefault="00140CD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8">
    <w:p w14:paraId="77E38751" w14:textId="77777777" w:rsidR="00D0553E" w:rsidRPr="00E56B5D" w:rsidRDefault="00D0553E" w:rsidP="00D0553E">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proofErr w:type="spellStart"/>
      <w:r>
        <w:rPr>
          <w:rFonts w:cs="Arial"/>
          <w:sz w:val="18"/>
          <w:szCs w:val="18"/>
        </w:rPr>
        <w:t>Change</w:t>
      </w:r>
      <w:proofErr w:type="spellEnd"/>
      <w:r>
        <w:rPr>
          <w:rFonts w:cs="Arial"/>
          <w:sz w:val="18"/>
          <w:szCs w:val="18"/>
        </w:rPr>
        <w:t xml:space="preserve"> koordinátor</w:t>
      </w:r>
      <w:r w:rsidRPr="00686C37">
        <w:rPr>
          <w:rFonts w:cs="Arial"/>
          <w:sz w:val="18"/>
          <w:szCs w:val="18"/>
        </w:rPr>
        <w:t>. Uvedený seznam dokumentace je pouze příkladem.</w:t>
      </w:r>
    </w:p>
  </w:endnote>
  <w:endnote w:id="9">
    <w:p w14:paraId="6ECB3345" w14:textId="77777777" w:rsidR="00D0553E" w:rsidRDefault="00D0553E" w:rsidP="00D0553E">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0">
    <w:p w14:paraId="047AE039" w14:textId="77777777" w:rsidR="00D0553E" w:rsidRPr="00E56B5D" w:rsidRDefault="00D0553E" w:rsidP="00D0553E">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78F88B73" w14:textId="77777777" w:rsidR="00D0553E" w:rsidRPr="00103605" w:rsidRDefault="00D0553E" w:rsidP="00D0553E">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720AA313" w14:textId="77777777" w:rsidR="00D0553E" w:rsidRPr="004642D2" w:rsidRDefault="00D0553E" w:rsidP="00D0553E">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BA17825" w14:textId="77777777" w:rsidR="003C1FA5" w:rsidRDefault="00140CD2">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4">
    <w:p w14:paraId="1C8AD379" w14:textId="77777777" w:rsidR="003C1FA5" w:rsidRDefault="00140CD2">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14DF8CFF" w14:textId="77777777" w:rsidR="003C1FA5" w:rsidRDefault="00140CD2">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6">
    <w:p w14:paraId="5F30C36A" w14:textId="77777777" w:rsidR="003C1FA5" w:rsidRDefault="00140CD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6CC59CDC" w14:textId="77777777" w:rsidR="003C1FA5" w:rsidRDefault="00140CD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741F9E94" w14:textId="77777777" w:rsidR="003C1FA5" w:rsidRDefault="00140CD2">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7C137AF0" w14:textId="77777777" w:rsidR="003C1FA5" w:rsidRDefault="00140CD2">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0">
    <w:p w14:paraId="12604E0A" w14:textId="77777777" w:rsidR="003C1FA5" w:rsidRDefault="00140CD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139E8B0F" w14:textId="77777777" w:rsidR="003C1FA5" w:rsidRDefault="00140CD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AC20" w14:textId="6846FC24" w:rsidR="003C1FA5" w:rsidRDefault="00140CD2">
    <w:pPr>
      <w:pBdr>
        <w:top w:val="single" w:sz="18" w:space="1" w:color="B2BC00"/>
      </w:pBdr>
      <w:tabs>
        <w:tab w:val="center" w:pos="4111"/>
        <w:tab w:val="right" w:pos="9356"/>
      </w:tabs>
      <w:spacing w:after="0"/>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Neveřejné</w:t>
        </w:r>
      </w:sdtContent>
    </w:sdt>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7</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6136A">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6352F" w14:textId="0CED4FB2" w:rsidR="003C1FA5" w:rsidRDefault="00140CD2">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v1.7</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6136A">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B607" w14:textId="4C455A8B" w:rsidR="003C1FA5" w:rsidRDefault="00140CD2">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v1.7</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6136A">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D1127" w14:textId="28736E2A" w:rsidR="003C1FA5" w:rsidRDefault="00140CD2">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16136A">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3CE03" w14:textId="77777777" w:rsidR="00B50451" w:rsidRDefault="00B50451">
      <w:pPr>
        <w:spacing w:after="0"/>
      </w:pPr>
      <w:r>
        <w:separator/>
      </w:r>
    </w:p>
  </w:footnote>
  <w:footnote w:type="continuationSeparator" w:id="0">
    <w:p w14:paraId="3FB58FB9" w14:textId="77777777" w:rsidR="00B50451" w:rsidRDefault="00B50451">
      <w:pPr>
        <w:spacing w:after="0"/>
      </w:pPr>
      <w:r>
        <w:continuationSeparator/>
      </w:r>
    </w:p>
  </w:footnote>
  <w:footnote w:id="1">
    <w:p w14:paraId="4A848E4D" w14:textId="77777777" w:rsidR="003C1FA5" w:rsidRDefault="00140CD2">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5A54080C" w14:textId="77777777" w:rsidR="003C1FA5" w:rsidRDefault="00140CD2">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4C599A9" w14:textId="77777777" w:rsidR="003C1FA5" w:rsidRDefault="00140CD2">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0BA4D86A" w14:textId="77777777" w:rsidR="003C1FA5" w:rsidRDefault="00140CD2">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F7F3" w14:textId="77777777" w:rsidR="003C1FA5" w:rsidRDefault="00140CD2">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26BCCCDD" wp14:editId="340BFA0D">
          <wp:extent cx="885825" cy="419100"/>
          <wp:effectExtent l="0" t="0" r="9525" b="0"/>
          <wp:docPr id="6" name="Obrázek 134470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6269F"/>
    <w:multiLevelType w:val="multilevel"/>
    <w:tmpl w:val="425A035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AA7C5B"/>
    <w:multiLevelType w:val="multilevel"/>
    <w:tmpl w:val="944A423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C6FCD"/>
    <w:multiLevelType w:val="multilevel"/>
    <w:tmpl w:val="4E18882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F3D72F0"/>
    <w:multiLevelType w:val="multilevel"/>
    <w:tmpl w:val="646AC9F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AE5C62"/>
    <w:multiLevelType w:val="multilevel"/>
    <w:tmpl w:val="AECA27CE"/>
    <w:lvl w:ilvl="0">
      <w:numFmt w:val="bullet"/>
      <w:lvlText w:val="•"/>
      <w:lvlJc w:val="left"/>
      <w:pPr>
        <w:ind w:left="705" w:hanging="705"/>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F7C4171"/>
    <w:multiLevelType w:val="multilevel"/>
    <w:tmpl w:val="9950F87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75521209"/>
    <w:multiLevelType w:val="multilevel"/>
    <w:tmpl w:val="DF9E320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965966"/>
    <w:multiLevelType w:val="multilevel"/>
    <w:tmpl w:val="8FFE6742"/>
    <w:lvl w:ilvl="0">
      <w:start w:val="1"/>
      <w:numFmt w:val="decimal"/>
      <w:lvlText w:val="%1"/>
      <w:lvlJc w:val="left"/>
      <w:pPr>
        <w:ind w:left="156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56290058">
    <w:abstractNumId w:val="0"/>
  </w:num>
  <w:num w:numId="2" w16cid:durableId="632908903">
    <w:abstractNumId w:val="1"/>
  </w:num>
  <w:num w:numId="3" w16cid:durableId="276764845">
    <w:abstractNumId w:val="2"/>
  </w:num>
  <w:num w:numId="4" w16cid:durableId="885340494">
    <w:abstractNumId w:val="3"/>
  </w:num>
  <w:num w:numId="5" w16cid:durableId="1251281887">
    <w:abstractNumId w:val="4"/>
  </w:num>
  <w:num w:numId="6" w16cid:durableId="2147165703">
    <w:abstractNumId w:val="5"/>
  </w:num>
  <w:num w:numId="7" w16cid:durableId="1833256489">
    <w:abstractNumId w:val="6"/>
  </w:num>
  <w:num w:numId="8" w16cid:durableId="1188105149">
    <w:abstractNumId w:val="7"/>
  </w:num>
  <w:num w:numId="9" w16cid:durableId="614603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355826"/>
    <w:docVar w:name="dms_carovy_kod_cj" w:val="MZE-68278/2024-12122"/>
    <w:docVar w:name="dms_cj" w:val="MZE-68278/2024-12122"/>
    <w:docVar w:name="dms_cj_skn" w:val=" "/>
    <w:docVar w:name="dms_datum" w:val="25. 9. 2024"/>
    <w:docVar w:name="dms_datum_textem" w:val="25. září 2024"/>
    <w:docVar w:name="dms_datum_vzniku" w:val="25. 9. 2024 17:48:4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5827/2021-11153"/>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724-AGRIBUSII-HR-001- PZ 20 - Zápis ASM blokací do Portálu služeb"/>
    <w:docVar w:name="dms_VNVSpravce" w:val=" "/>
    <w:docVar w:name="dms_zpracoval_jmeno" w:val="David Neužil"/>
    <w:docVar w:name="dms_zpracoval_mail" w:val="David.Neuzil@mze.gov.cz"/>
    <w:docVar w:name="dms_zpracoval_telefon" w:val="221812012"/>
  </w:docVars>
  <w:rsids>
    <w:rsidRoot w:val="003C1FA5"/>
    <w:rsid w:val="00140CD2"/>
    <w:rsid w:val="0016136A"/>
    <w:rsid w:val="001724C1"/>
    <w:rsid w:val="003060B7"/>
    <w:rsid w:val="003C1FA5"/>
    <w:rsid w:val="004A6A70"/>
    <w:rsid w:val="005A6D52"/>
    <w:rsid w:val="00623ADF"/>
    <w:rsid w:val="007805CC"/>
    <w:rsid w:val="00A66BB3"/>
    <w:rsid w:val="00B50451"/>
    <w:rsid w:val="00B85C05"/>
    <w:rsid w:val="00BF0AAA"/>
    <w:rsid w:val="00C74A16"/>
    <w:rsid w:val="00D0553E"/>
    <w:rsid w:val="00E422AA"/>
    <w:rsid w:val="00E95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C200118"/>
  <w15:docId w15:val="{2329B164-4959-4359-B5CA-7C8B243F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6"/>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6"/>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6"/>
      </w:numPr>
      <w:outlineLvl w:val="2"/>
    </w:pPr>
    <w:rPr>
      <w:b/>
      <w:sz w:val="20"/>
      <w:szCs w:val="18"/>
    </w:rPr>
  </w:style>
  <w:style w:type="paragraph" w:styleId="Nadpis4">
    <w:name w:val="heading 4"/>
    <w:basedOn w:val="Normln"/>
    <w:next w:val="Normln"/>
    <w:link w:val="Nadpis4Char"/>
    <w:uiPriority w:val="1"/>
    <w:unhideWhenUsed/>
    <w:qFormat/>
    <w:pPr>
      <w:keepNext/>
      <w:keepLines/>
      <w:numPr>
        <w:ilvl w:val="3"/>
        <w:numId w:val="6"/>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6"/>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6"/>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6"/>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6"/>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6"/>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 w:type="paragraph" w:customStyle="1" w:styleId="Text">
    <w:name w:val="Text"/>
    <w:basedOn w:val="Normln"/>
    <w:link w:val="TextChar"/>
    <w:qFormat/>
    <w:pPr>
      <w:spacing w:line="259" w:lineRule="auto"/>
      <w:jc w:val="both"/>
    </w:pPr>
  </w:style>
  <w:style w:type="character" w:customStyle="1" w:styleId="TextChar">
    <w:name w:val="Text Char"/>
    <w:basedOn w:val="Standardnpsmoodstavce"/>
    <w:link w:val="Text"/>
    <w:rPr>
      <w:rFonts w:ascii="Arial" w:hAnsi="Arial"/>
      <w:sz w:val="22"/>
      <w:szCs w:val="21"/>
      <w:lang w:eastAsia="en-US"/>
    </w:rPr>
  </w:style>
  <w:style w:type="character" w:styleId="Odkaznakoment">
    <w:name w:val="annotation reference"/>
    <w:basedOn w:val="Standardnpsmoodstavce"/>
    <w:uiPriority w:val="99"/>
    <w:semiHidden/>
    <w:unhideWhenUsed/>
    <w:rsid w:val="00D055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1CDB41362040B18299EEC54FC99921"/>
        <w:category>
          <w:name w:val="Obecné"/>
          <w:gallery w:val="placeholder"/>
        </w:category>
        <w:types>
          <w:type w:val="bbPlcHdr"/>
        </w:types>
        <w:behaviors>
          <w:behavior w:val="content"/>
        </w:behaviors>
        <w:guid w:val="{8B17C02E-E15D-4BCD-BD28-3240D43C2E20}"/>
      </w:docPartPr>
      <w:docPartBody>
        <w:p w:rsidR="00816B3C" w:rsidRDefault="00816B3C" w:rsidP="00816B3C">
          <w:pPr>
            <w:pStyle w:val="021CDB41362040B18299EEC54FC99921"/>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060B7"/>
    <w:rsid w:val="003471EF"/>
    <w:rsid w:val="00360737"/>
    <w:rsid w:val="0037109B"/>
    <w:rsid w:val="003A6879"/>
    <w:rsid w:val="003B7DF5"/>
    <w:rsid w:val="003F407B"/>
    <w:rsid w:val="00442009"/>
    <w:rsid w:val="004A6A70"/>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23ADF"/>
    <w:rsid w:val="0063652F"/>
    <w:rsid w:val="0069033B"/>
    <w:rsid w:val="006A42A7"/>
    <w:rsid w:val="006B6BB5"/>
    <w:rsid w:val="006C764B"/>
    <w:rsid w:val="006F5755"/>
    <w:rsid w:val="007343EB"/>
    <w:rsid w:val="00743A54"/>
    <w:rsid w:val="007B2538"/>
    <w:rsid w:val="007B681F"/>
    <w:rsid w:val="007D2CEA"/>
    <w:rsid w:val="007F3BFB"/>
    <w:rsid w:val="00816B3C"/>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003A"/>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5566"/>
    <w:rsid w:val="00E97DD5"/>
    <w:rsid w:val="00EC2B4B"/>
    <w:rsid w:val="00ED3756"/>
    <w:rsid w:val="00ED44BD"/>
    <w:rsid w:val="00F06909"/>
    <w:rsid w:val="00F14A52"/>
    <w:rsid w:val="00F24EE6"/>
    <w:rsid w:val="00F366FE"/>
    <w:rsid w:val="00F43AD1"/>
    <w:rsid w:val="00F53502"/>
    <w:rsid w:val="00F53BF2"/>
    <w:rsid w:val="00F55EEE"/>
    <w:rsid w:val="00F566EC"/>
    <w:rsid w:val="00F634E0"/>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16B3C"/>
    <w:rPr>
      <w:color w:val="808080"/>
    </w:rPr>
  </w:style>
  <w:style w:type="paragraph" w:customStyle="1" w:styleId="021CDB41362040B18299EEC54FC99921">
    <w:name w:val="021CDB41362040B18299EEC54FC99921"/>
    <w:rsid w:val="00816B3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2.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5.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12</Pages>
  <Words>1925</Words>
  <Characters>11361</Characters>
  <Application>Microsoft Office Word</Application>
  <DocSecurity>0</DocSecurity>
  <Lines>94</Lines>
  <Paragraphs>26</Paragraphs>
  <ScaleCrop>false</ScaleCrop>
  <Manager>Jan.Ladin@mze.cz</Manager>
  <Company>Mze</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2024-10-08T17:33:00Z</cp:lastPrinted>
  <dcterms:created xsi:type="dcterms:W3CDTF">2024-10-18T07:07:00Z</dcterms:created>
  <dcterms:modified xsi:type="dcterms:W3CDTF">2024-10-18T07:07:00Z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