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E99" w:rsidRPr="00A3107A" w:rsidRDefault="004821F8" w:rsidP="001F7E99">
      <w:pPr>
        <w:rPr>
          <w:b/>
          <w:sz w:val="24"/>
          <w:szCs w:val="24"/>
        </w:rPr>
      </w:pPr>
      <w:r w:rsidRPr="00A3107A">
        <w:rPr>
          <w:b/>
          <w:sz w:val="24"/>
          <w:szCs w:val="24"/>
        </w:rPr>
        <w:t>SA – 24/</w:t>
      </w:r>
      <w:r w:rsidR="00A3107A" w:rsidRPr="00A3107A">
        <w:rPr>
          <w:b/>
          <w:sz w:val="24"/>
          <w:szCs w:val="24"/>
        </w:rPr>
        <w:t>49</w:t>
      </w:r>
      <w:r w:rsidR="007415B3">
        <w:rPr>
          <w:b/>
          <w:sz w:val="24"/>
          <w:szCs w:val="24"/>
        </w:rPr>
        <w:t>8</w:t>
      </w:r>
    </w:p>
    <w:p w:rsidR="001F7E99" w:rsidRPr="00AD69C9" w:rsidRDefault="001F7E99" w:rsidP="001F7E99">
      <w:pPr>
        <w:rPr>
          <w:b/>
          <w:sz w:val="24"/>
          <w:szCs w:val="24"/>
        </w:rPr>
      </w:pPr>
      <w:r w:rsidRPr="00AD69C9">
        <w:rPr>
          <w:b/>
          <w:sz w:val="24"/>
          <w:szCs w:val="24"/>
        </w:rPr>
        <w:t>Obchodní smlouva č. 121573</w:t>
      </w:r>
      <w:r w:rsidR="008A7584">
        <w:rPr>
          <w:b/>
          <w:sz w:val="24"/>
          <w:szCs w:val="24"/>
        </w:rPr>
        <w:t>2</w:t>
      </w:r>
      <w:r w:rsidRPr="00AD69C9">
        <w:rPr>
          <w:b/>
          <w:sz w:val="24"/>
          <w:szCs w:val="24"/>
        </w:rPr>
        <w:t>/24</w:t>
      </w:r>
      <w:r w:rsidRPr="00AD69C9">
        <w:rPr>
          <w:b/>
          <w:sz w:val="24"/>
          <w:szCs w:val="24"/>
        </w:rPr>
        <w:tab/>
      </w:r>
      <w:r w:rsidRPr="00AD69C9">
        <w:rPr>
          <w:b/>
          <w:sz w:val="24"/>
          <w:szCs w:val="24"/>
        </w:rPr>
        <w:tab/>
      </w:r>
      <w:r w:rsidRPr="00AD69C9">
        <w:rPr>
          <w:b/>
          <w:sz w:val="24"/>
          <w:szCs w:val="24"/>
        </w:rPr>
        <w:tab/>
        <w:t xml:space="preserve">Období vysílání: </w:t>
      </w:r>
      <w:r w:rsidR="008A7584">
        <w:rPr>
          <w:b/>
          <w:sz w:val="24"/>
          <w:szCs w:val="24"/>
        </w:rPr>
        <w:t>1.12</w:t>
      </w:r>
      <w:r w:rsidRPr="00AD69C9">
        <w:rPr>
          <w:b/>
          <w:sz w:val="24"/>
          <w:szCs w:val="24"/>
        </w:rPr>
        <w:t xml:space="preserve">.2024 – </w:t>
      </w:r>
      <w:r w:rsidR="008A7584">
        <w:rPr>
          <w:b/>
          <w:sz w:val="24"/>
          <w:szCs w:val="24"/>
        </w:rPr>
        <w:t>6.12</w:t>
      </w:r>
      <w:r w:rsidRPr="00AD69C9">
        <w:rPr>
          <w:b/>
          <w:sz w:val="24"/>
          <w:szCs w:val="24"/>
        </w:rPr>
        <w:t>.2024</w:t>
      </w:r>
    </w:p>
    <w:p w:rsidR="001F7E99" w:rsidRDefault="001F7E99" w:rsidP="001F7E99"/>
    <w:p w:rsidR="001F7E99" w:rsidRDefault="001F7E99" w:rsidP="001F7E99">
      <w:r>
        <w:t>Níže uvedeného dne, měsíce a roku uzavřeli</w:t>
      </w:r>
    </w:p>
    <w:p w:rsidR="00AD69C9" w:rsidRDefault="00AD69C9" w:rsidP="001F7E99">
      <w:pPr>
        <w:ind w:left="1410" w:hanging="1410"/>
        <w:rPr>
          <w:sz w:val="20"/>
          <w:szCs w:val="20"/>
        </w:rPr>
      </w:pPr>
    </w:p>
    <w:p w:rsidR="001F7E99" w:rsidRPr="001F7E99" w:rsidRDefault="001F7E99" w:rsidP="001F7E99">
      <w:pPr>
        <w:ind w:left="1410" w:hanging="1410"/>
        <w:rPr>
          <w:sz w:val="20"/>
          <w:szCs w:val="20"/>
        </w:rPr>
      </w:pPr>
      <w:r w:rsidRPr="001F7E99">
        <w:rPr>
          <w:sz w:val="20"/>
          <w:szCs w:val="20"/>
        </w:rPr>
        <w:t>objednatel:</w:t>
      </w:r>
      <w:r w:rsidRPr="001F7E99">
        <w:rPr>
          <w:sz w:val="20"/>
          <w:szCs w:val="20"/>
        </w:rPr>
        <w:tab/>
        <w:t>Česká filharmonie</w:t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  <w:t>IČ: 00023264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Alšovo nábřeží 79/12</w:t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  <w:t>DIČ: CZ00023264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110 00 Praha 1, Česká republika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zástupce: David Mareček, generální ředitel</w:t>
      </w:r>
    </w:p>
    <w:p w:rsidR="001F7E99" w:rsidRPr="001F7E99" w:rsidRDefault="001F7E99" w:rsidP="001F7E99">
      <w:pPr>
        <w:rPr>
          <w:sz w:val="20"/>
          <w:szCs w:val="20"/>
        </w:rPr>
      </w:pPr>
    </w:p>
    <w:p w:rsidR="001F7E99" w:rsidRDefault="001F7E99" w:rsidP="00AD69C9">
      <w:pPr>
        <w:ind w:left="1410" w:hanging="1410"/>
        <w:rPr>
          <w:sz w:val="20"/>
          <w:szCs w:val="20"/>
        </w:rPr>
      </w:pPr>
      <w:r w:rsidRPr="001F7E99">
        <w:rPr>
          <w:sz w:val="20"/>
          <w:szCs w:val="20"/>
        </w:rPr>
        <w:t>dodavatel:</w:t>
      </w:r>
      <w:r w:rsidRPr="001F7E99">
        <w:rPr>
          <w:sz w:val="20"/>
          <w:szCs w:val="20"/>
        </w:rPr>
        <w:tab/>
        <w:t>RADIOHOUSE s.r.o.</w:t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  <w:t>IČ: 03497313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Bělehradská 299/132</w:t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  <w:t>DIČ: CZ03497313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120 00, Praha 2</w:t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</w:r>
      <w:r w:rsidRPr="001F7E99">
        <w:rPr>
          <w:sz w:val="20"/>
          <w:szCs w:val="20"/>
        </w:rPr>
        <w:tab/>
        <w:t>vedená u Městského soudu v Praze, oddíl C</w:t>
      </w:r>
      <w:r w:rsidR="008A7584">
        <w:rPr>
          <w:sz w:val="20"/>
          <w:szCs w:val="20"/>
        </w:rPr>
        <w:t>,</w:t>
      </w:r>
      <w:r w:rsidRPr="001F7E99">
        <w:rPr>
          <w:sz w:val="20"/>
          <w:szCs w:val="20"/>
        </w:rPr>
        <w:t xml:space="preserve"> vložka</w:t>
      </w:r>
      <w:r>
        <w:rPr>
          <w:sz w:val="20"/>
          <w:szCs w:val="20"/>
        </w:rPr>
        <w:br/>
      </w:r>
      <w:r w:rsidRPr="001F7E99">
        <w:rPr>
          <w:sz w:val="20"/>
          <w:szCs w:val="20"/>
        </w:rPr>
        <w:t>zástupce: Karel Friml</w:t>
      </w:r>
    </w:p>
    <w:p w:rsidR="00AD69C9" w:rsidRDefault="00AD69C9"/>
    <w:p w:rsidR="00AD69C9" w:rsidRPr="00AD69C9" w:rsidRDefault="00AD69C9">
      <w:r w:rsidRPr="00AD69C9">
        <w:t>tuto obchodní smlouvu v souladu s ustanovením § 1746 odst. 2 zákona č. 89/2012 Sb., občanský zákoník, ve znění pozdějších předpisů (dále jen "smlouva"). 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AD69C9" w:rsidRDefault="00AD69C9">
      <w:pPr>
        <w:rPr>
          <w:sz w:val="20"/>
          <w:szCs w:val="20"/>
        </w:rPr>
      </w:pPr>
    </w:p>
    <w:p w:rsidR="00AD69C9" w:rsidRPr="00AD69C9" w:rsidRDefault="00AD69C9">
      <w:pPr>
        <w:rPr>
          <w:b/>
          <w:sz w:val="20"/>
          <w:szCs w:val="20"/>
        </w:rPr>
      </w:pPr>
      <w:r w:rsidRPr="00AD69C9">
        <w:rPr>
          <w:b/>
          <w:sz w:val="20"/>
          <w:szCs w:val="20"/>
        </w:rPr>
        <w:t>Produkt a délka</w:t>
      </w:r>
      <w:r w:rsidRPr="00AD69C9">
        <w:rPr>
          <w:b/>
          <w:sz w:val="20"/>
          <w:szCs w:val="20"/>
        </w:rPr>
        <w:tab/>
      </w:r>
      <w:r w:rsidRPr="00AD69C9">
        <w:rPr>
          <w:b/>
          <w:sz w:val="20"/>
          <w:szCs w:val="20"/>
        </w:rPr>
        <w:tab/>
        <w:t>Období vysílání</w:t>
      </w:r>
      <w:r w:rsidRPr="00AD69C9">
        <w:rPr>
          <w:b/>
          <w:sz w:val="20"/>
          <w:szCs w:val="20"/>
        </w:rPr>
        <w:tab/>
      </w:r>
      <w:r w:rsidRPr="00AD69C9">
        <w:rPr>
          <w:b/>
          <w:sz w:val="20"/>
          <w:szCs w:val="20"/>
        </w:rPr>
        <w:tab/>
        <w:t>Počet spotů</w:t>
      </w:r>
      <w:r w:rsidRPr="00AD69C9">
        <w:rPr>
          <w:b/>
          <w:sz w:val="20"/>
          <w:szCs w:val="20"/>
        </w:rPr>
        <w:tab/>
        <w:t>Hrubý obrat</w:t>
      </w:r>
      <w:r w:rsidRPr="00AD69C9">
        <w:rPr>
          <w:b/>
          <w:sz w:val="20"/>
          <w:szCs w:val="20"/>
        </w:rPr>
        <w:tab/>
        <w:t>Hrubý obrat celkem</w:t>
      </w:r>
    </w:p>
    <w:p w:rsidR="00AD69C9" w:rsidRPr="00AD69C9" w:rsidRDefault="00AD69C9">
      <w:pPr>
        <w:rPr>
          <w:b/>
          <w:sz w:val="20"/>
          <w:szCs w:val="20"/>
        </w:rPr>
      </w:pPr>
      <w:r w:rsidRPr="00AD69C9">
        <w:rPr>
          <w:b/>
          <w:sz w:val="20"/>
          <w:szCs w:val="20"/>
        </w:rPr>
        <w:t>Česká filharmonie – 30‘‘</w:t>
      </w:r>
      <w:r w:rsidRPr="00AD69C9">
        <w:rPr>
          <w:b/>
          <w:sz w:val="20"/>
          <w:szCs w:val="20"/>
        </w:rPr>
        <w:tab/>
      </w:r>
      <w:r w:rsidR="008A7584">
        <w:rPr>
          <w:b/>
          <w:sz w:val="20"/>
          <w:szCs w:val="20"/>
        </w:rPr>
        <w:t>1.12</w:t>
      </w:r>
      <w:r w:rsidRPr="00AD69C9">
        <w:rPr>
          <w:b/>
          <w:sz w:val="20"/>
          <w:szCs w:val="20"/>
        </w:rPr>
        <w:t xml:space="preserve">. – </w:t>
      </w:r>
      <w:r w:rsidR="008A7584">
        <w:rPr>
          <w:b/>
          <w:sz w:val="20"/>
          <w:szCs w:val="20"/>
        </w:rPr>
        <w:t>6.12</w:t>
      </w:r>
      <w:r w:rsidRPr="00AD69C9">
        <w:rPr>
          <w:b/>
          <w:sz w:val="20"/>
          <w:szCs w:val="20"/>
        </w:rPr>
        <w:t>.2024</w:t>
      </w:r>
      <w:r w:rsidRPr="00AD69C9">
        <w:rPr>
          <w:b/>
          <w:sz w:val="20"/>
          <w:szCs w:val="20"/>
        </w:rPr>
        <w:tab/>
        <w:t>35</w:t>
      </w:r>
      <w:r w:rsidRPr="00AD69C9">
        <w:rPr>
          <w:b/>
          <w:sz w:val="20"/>
          <w:szCs w:val="20"/>
        </w:rPr>
        <w:tab/>
      </w:r>
      <w:r w:rsidRPr="00AD69C9">
        <w:rPr>
          <w:b/>
          <w:sz w:val="20"/>
          <w:szCs w:val="20"/>
        </w:rPr>
        <w:tab/>
        <w:t>581 567,</w:t>
      </w:r>
      <w:r w:rsidR="008A7584">
        <w:rPr>
          <w:b/>
          <w:sz w:val="20"/>
          <w:szCs w:val="20"/>
        </w:rPr>
        <w:t>61</w:t>
      </w:r>
      <w:r w:rsidRPr="00AD69C9">
        <w:rPr>
          <w:b/>
          <w:sz w:val="20"/>
          <w:szCs w:val="20"/>
        </w:rPr>
        <w:t xml:space="preserve"> Kč</w:t>
      </w:r>
      <w:r w:rsidRPr="00AD69C9">
        <w:rPr>
          <w:b/>
          <w:sz w:val="20"/>
          <w:szCs w:val="20"/>
        </w:rPr>
        <w:tab/>
        <w:t>581 567,</w:t>
      </w:r>
      <w:r w:rsidR="008A7584">
        <w:rPr>
          <w:b/>
          <w:sz w:val="20"/>
          <w:szCs w:val="20"/>
        </w:rPr>
        <w:t>61</w:t>
      </w:r>
      <w:r w:rsidRPr="00AD69C9">
        <w:rPr>
          <w:b/>
          <w:sz w:val="20"/>
          <w:szCs w:val="20"/>
        </w:rPr>
        <w:t xml:space="preserve"> Kč</w:t>
      </w:r>
    </w:p>
    <w:p w:rsidR="00AD69C9" w:rsidRPr="00AD69C9" w:rsidRDefault="00AD69C9" w:rsidP="00AD69C9">
      <w:pPr>
        <w:spacing w:after="0" w:line="240" w:lineRule="auto"/>
        <w:rPr>
          <w:b/>
          <w:sz w:val="20"/>
          <w:szCs w:val="20"/>
        </w:rPr>
      </w:pPr>
      <w:r w:rsidRPr="00AD69C9">
        <w:rPr>
          <w:b/>
          <w:sz w:val="20"/>
          <w:szCs w:val="20"/>
        </w:rPr>
        <w:t>Sjednanou cenou pro účely této smlouvy se rozumí čistý obrat (Net):</w:t>
      </w:r>
      <w:r w:rsidR="003727A4">
        <w:rPr>
          <w:b/>
          <w:sz w:val="20"/>
          <w:szCs w:val="20"/>
        </w:rPr>
        <w:t xml:space="preserve"> </w:t>
      </w:r>
      <w:r w:rsidR="003727A4" w:rsidRPr="003727A4">
        <w:rPr>
          <w:b/>
          <w:sz w:val="20"/>
          <w:szCs w:val="20"/>
        </w:rPr>
        <w:t>180 28</w:t>
      </w:r>
      <w:r w:rsidR="008A7584">
        <w:rPr>
          <w:b/>
          <w:sz w:val="20"/>
          <w:szCs w:val="20"/>
        </w:rPr>
        <w:t>6</w:t>
      </w:r>
      <w:r w:rsidR="003727A4" w:rsidRPr="003727A4">
        <w:rPr>
          <w:b/>
          <w:sz w:val="20"/>
          <w:szCs w:val="20"/>
        </w:rPr>
        <w:t>,</w:t>
      </w:r>
      <w:r w:rsidR="008A7584">
        <w:rPr>
          <w:b/>
          <w:sz w:val="20"/>
          <w:szCs w:val="20"/>
        </w:rPr>
        <w:t>02</w:t>
      </w:r>
      <w:r w:rsidR="003727A4">
        <w:rPr>
          <w:b/>
          <w:sz w:val="20"/>
          <w:szCs w:val="20"/>
        </w:rPr>
        <w:t xml:space="preserve"> Kč</w:t>
      </w:r>
    </w:p>
    <w:p w:rsidR="003727A4" w:rsidRDefault="003727A4" w:rsidP="00AD69C9">
      <w:pPr>
        <w:spacing w:after="0" w:line="240" w:lineRule="auto"/>
        <w:rPr>
          <w:b/>
          <w:sz w:val="20"/>
          <w:szCs w:val="20"/>
        </w:rPr>
      </w:pPr>
    </w:p>
    <w:p w:rsidR="003727A4" w:rsidRDefault="00AD69C9" w:rsidP="00AD69C9">
      <w:pPr>
        <w:spacing w:after="0" w:line="240" w:lineRule="auto"/>
        <w:rPr>
          <w:b/>
          <w:sz w:val="20"/>
          <w:szCs w:val="20"/>
        </w:rPr>
      </w:pPr>
      <w:r w:rsidRPr="00AD69C9">
        <w:rPr>
          <w:b/>
          <w:sz w:val="20"/>
          <w:szCs w:val="20"/>
        </w:rPr>
        <w:t>Bližší rozpis ceny je uveden na poslední straně této obchodní smlouvy.</w:t>
      </w:r>
    </w:p>
    <w:p w:rsidR="00AD69C9" w:rsidRDefault="00AD69C9" w:rsidP="003727A4">
      <w:pPr>
        <w:rPr>
          <w:b/>
          <w:sz w:val="20"/>
          <w:szCs w:val="20"/>
        </w:rPr>
      </w:pPr>
    </w:p>
    <w:p w:rsidR="00AD69C9" w:rsidRDefault="003727A4" w:rsidP="003727A4">
      <w:pPr>
        <w:rPr>
          <w:sz w:val="20"/>
          <w:szCs w:val="20"/>
        </w:rPr>
      </w:pPr>
      <w:r>
        <w:rPr>
          <w:b/>
          <w:sz w:val="20"/>
          <w:szCs w:val="20"/>
        </w:rPr>
        <w:t>Ze dne: 2. 10.2024</w:t>
      </w:r>
      <w:r>
        <w:rPr>
          <w:b/>
          <w:sz w:val="20"/>
          <w:szCs w:val="20"/>
        </w:rPr>
        <w:br/>
        <w:t>Typ: Cash</w:t>
      </w:r>
      <w:r>
        <w:rPr>
          <w:b/>
          <w:sz w:val="20"/>
          <w:szCs w:val="20"/>
        </w:rPr>
        <w:br/>
        <w:t>Klient: Česká filharmonie</w:t>
      </w: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46"/>
        <w:gridCol w:w="3959"/>
        <w:gridCol w:w="146"/>
        <w:gridCol w:w="771"/>
        <w:gridCol w:w="260"/>
        <w:gridCol w:w="220"/>
        <w:gridCol w:w="240"/>
        <w:gridCol w:w="233"/>
        <w:gridCol w:w="227"/>
        <w:gridCol w:w="220"/>
        <w:gridCol w:w="215"/>
        <w:gridCol w:w="210"/>
        <w:gridCol w:w="205"/>
        <w:gridCol w:w="201"/>
        <w:gridCol w:w="197"/>
        <w:gridCol w:w="194"/>
        <w:gridCol w:w="190"/>
        <w:gridCol w:w="187"/>
      </w:tblGrid>
      <w:tr w:rsidR="003727A4" w:rsidRPr="003727A4" w:rsidTr="003727A4">
        <w:trPr>
          <w:trHeight w:val="237"/>
        </w:trPr>
        <w:tc>
          <w:tcPr>
            <w:tcW w:w="2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 w:rsidRPr="003727A4">
              <w:rPr>
                <w:b/>
                <w:sz w:val="20"/>
                <w:szCs w:val="20"/>
              </w:rPr>
              <w:t>Obch.poradce</w:t>
            </w:r>
            <w:proofErr w:type="spellEnd"/>
            <w:r w:rsidRPr="003727A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Karel Friml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Vystavil:</w:t>
            </w:r>
          </w:p>
        </w:tc>
        <w:tc>
          <w:tcPr>
            <w:tcW w:w="25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Jarmila Hrubá</w:t>
            </w:r>
          </w:p>
        </w:tc>
      </w:tr>
      <w:tr w:rsidR="003727A4" w:rsidRPr="003727A4" w:rsidTr="003727A4">
        <w:trPr>
          <w:trHeight w:val="26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Tel: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+420 224 409 427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Tel:</w:t>
            </w:r>
          </w:p>
        </w:tc>
        <w:tc>
          <w:tcPr>
            <w:tcW w:w="27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+420 604 825 102</w:t>
            </w:r>
          </w:p>
        </w:tc>
      </w:tr>
      <w:tr w:rsidR="003727A4" w:rsidRPr="003727A4" w:rsidTr="003727A4">
        <w:trPr>
          <w:trHeight w:val="26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Fax: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+420 224 409 191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27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jarmila.hruba@radiohouse.cz</w:t>
            </w:r>
          </w:p>
        </w:tc>
      </w:tr>
      <w:tr w:rsidR="003727A4" w:rsidRPr="003727A4" w:rsidTr="003727A4">
        <w:trPr>
          <w:trHeight w:val="267"/>
        </w:trPr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727A4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  <w:r w:rsidRPr="003727A4">
              <w:rPr>
                <w:sz w:val="20"/>
                <w:szCs w:val="20"/>
              </w:rPr>
              <w:t>karel.friml@radiohouse.cz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7A4" w:rsidRPr="003727A4" w:rsidRDefault="003727A4" w:rsidP="003727A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3727A4" w:rsidRDefault="003727A4" w:rsidP="003727A4">
      <w:pPr>
        <w:spacing w:after="0" w:line="240" w:lineRule="auto"/>
        <w:rPr>
          <w:b/>
          <w:sz w:val="20"/>
          <w:szCs w:val="20"/>
        </w:rPr>
      </w:pPr>
    </w:p>
    <w:p w:rsidR="003727A4" w:rsidRPr="003727A4" w:rsidRDefault="003727A4" w:rsidP="003727A4">
      <w:pPr>
        <w:spacing w:after="0" w:line="240" w:lineRule="auto"/>
      </w:pPr>
      <w:r w:rsidRPr="003727A4">
        <w:t>Veškeré ceny jsou uvedeny na základě platných ceníků RADIOHOUSE s.r.o. a bez daně z přidané hodnoty. K výsledné ceně bude připočtena zákonná výše DPH.</w:t>
      </w:r>
    </w:p>
    <w:p w:rsidR="003727A4" w:rsidRPr="003727A4" w:rsidRDefault="003727A4" w:rsidP="003727A4">
      <w:pPr>
        <w:spacing w:after="0" w:line="240" w:lineRule="auto"/>
      </w:pPr>
    </w:p>
    <w:p w:rsidR="003727A4" w:rsidRDefault="003727A4">
      <w:r>
        <w:br w:type="page"/>
      </w:r>
    </w:p>
    <w:p w:rsidR="003727A4" w:rsidRPr="003727A4" w:rsidRDefault="003727A4" w:rsidP="003727A4">
      <w:pPr>
        <w:spacing w:after="0" w:line="240" w:lineRule="auto"/>
      </w:pPr>
      <w:r w:rsidRPr="003727A4">
        <w:lastRenderedPageBreak/>
        <w:t xml:space="preserve">Právní vztahy smluvních stran vyplývající z této smlouvy se řídí ustanoveními </w:t>
      </w:r>
      <w:proofErr w:type="spellStart"/>
      <w:r w:rsidRPr="003727A4">
        <w:t>z.č</w:t>
      </w:r>
      <w:proofErr w:type="spellEnd"/>
      <w:r w:rsidRPr="003727A4">
        <w:t>. 89/2012 Sb. (</w:t>
      </w:r>
      <w:proofErr w:type="spellStart"/>
      <w:r w:rsidRPr="003727A4">
        <w:t>o.z</w:t>
      </w:r>
      <w:proofErr w:type="spellEnd"/>
      <w:r w:rsidRPr="003727A4">
        <w:t xml:space="preserve">.) a ustanoveními Všeobecných obchodních podmínek RH (dále též jen jako „VOP“); znění VOP (které je k dispozici též na internetových stránkách společnosti www.radiohouse.cz) objednatel převzal a seznámil se s ním, což výslovně stvrzuje svým podpisem na této smlouvě. Objednatel přebírá na sebe riziko změny okolností ve smyslu </w:t>
      </w:r>
      <w:proofErr w:type="spellStart"/>
      <w:r w:rsidRPr="003727A4">
        <w:t>ust</w:t>
      </w:r>
      <w:proofErr w:type="spellEnd"/>
      <w:r w:rsidRPr="003727A4">
        <w:t xml:space="preserve">. § 1765 odst. 2 </w:t>
      </w:r>
      <w:proofErr w:type="spellStart"/>
      <w:r w:rsidRPr="003727A4">
        <w:t>o.z</w:t>
      </w:r>
      <w:proofErr w:type="spellEnd"/>
      <w:r w:rsidRPr="003727A4">
        <w:t xml:space="preserve">. a nemůže uplatňovat práva uvedená v </w:t>
      </w:r>
      <w:proofErr w:type="spellStart"/>
      <w:r w:rsidRPr="003727A4">
        <w:t>ust</w:t>
      </w:r>
      <w:proofErr w:type="spellEnd"/>
      <w:r w:rsidRPr="003727A4">
        <w:t xml:space="preserve">. § 1765 odst. 1 </w:t>
      </w:r>
      <w:proofErr w:type="spellStart"/>
      <w:proofErr w:type="gramStart"/>
      <w:r w:rsidRPr="003727A4">
        <w:t>o.z</w:t>
      </w:r>
      <w:proofErr w:type="spellEnd"/>
      <w:r w:rsidRPr="003727A4">
        <w:t>..</w:t>
      </w:r>
      <w:proofErr w:type="gramEnd"/>
      <w:r w:rsidRPr="003727A4">
        <w:t xml:space="preserve"> </w:t>
      </w:r>
    </w:p>
    <w:p w:rsidR="003727A4" w:rsidRDefault="003727A4" w:rsidP="003727A4">
      <w:pPr>
        <w:spacing w:after="0" w:line="240" w:lineRule="auto"/>
      </w:pPr>
    </w:p>
    <w:p w:rsidR="003727A4" w:rsidRPr="003727A4" w:rsidRDefault="003727A4" w:rsidP="003727A4">
      <w:pPr>
        <w:spacing w:after="0" w:line="240" w:lineRule="auto"/>
      </w:pPr>
      <w:r w:rsidRPr="003727A4">
        <w:t>Tato smlouva se uzavírá na dobu určitou s tím, že její účinnost končí poskytnutím Plnění.</w:t>
      </w:r>
    </w:p>
    <w:p w:rsidR="003727A4" w:rsidRDefault="003727A4" w:rsidP="003727A4">
      <w:pPr>
        <w:spacing w:after="0" w:line="240" w:lineRule="auto"/>
      </w:pPr>
    </w:p>
    <w:p w:rsidR="003727A4" w:rsidRPr="003727A4" w:rsidRDefault="003727A4" w:rsidP="003727A4">
      <w:pPr>
        <w:spacing w:after="0" w:line="240" w:lineRule="auto"/>
      </w:pPr>
      <w:r w:rsidRPr="003727A4">
        <w:t>Tato smlouva nabývá platnosti a účinnosti dnem podpisu obou smluvních stran.</w:t>
      </w: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  <w:r w:rsidRPr="003727A4">
        <w:t>Svým podpisem potvrzujeme souhlas s touto obchodní smlouvou.</w:t>
      </w: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cs-CZ"/>
        </w:rPr>
      </w:pPr>
    </w:p>
    <w:p w:rsidR="003727A4" w:rsidRPr="003727A4" w:rsidRDefault="003727A4" w:rsidP="003727A4">
      <w:pPr>
        <w:spacing w:after="0" w:line="240" w:lineRule="auto"/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cs-CZ"/>
        </w:rPr>
      </w:pPr>
      <w:r w:rsidRPr="003727A4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cs-CZ"/>
        </w:rPr>
        <w:t>Praha, dne 7. 10. 2024</w:t>
      </w: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</w:p>
    <w:p w:rsidR="003727A4" w:rsidRDefault="003727A4" w:rsidP="003727A4">
      <w:pPr>
        <w:spacing w:after="0" w:line="240" w:lineRule="auto"/>
      </w:pPr>
      <w:r>
        <w:t>------------------------------------</w:t>
      </w:r>
      <w:r>
        <w:tab/>
      </w:r>
      <w:r>
        <w:tab/>
      </w:r>
      <w:r>
        <w:tab/>
      </w:r>
      <w:r>
        <w:tab/>
      </w:r>
      <w:r>
        <w:tab/>
        <w:t xml:space="preserve">    ----------------------------------------------</w:t>
      </w:r>
    </w:p>
    <w:p w:rsidR="003727A4" w:rsidRDefault="003727A4" w:rsidP="003727A4">
      <w:pPr>
        <w:spacing w:after="0" w:line="240" w:lineRule="auto"/>
      </w:pPr>
      <w:r>
        <w:t xml:space="preserve">     za RADI</w:t>
      </w:r>
      <w:r w:rsidR="00185720">
        <w:t>O</w:t>
      </w:r>
      <w:r>
        <w:t>HOUSE s.r.o.</w:t>
      </w:r>
      <w:r>
        <w:tab/>
      </w:r>
      <w:r>
        <w:tab/>
      </w:r>
      <w:r>
        <w:tab/>
      </w:r>
      <w:r>
        <w:tab/>
      </w:r>
      <w:r>
        <w:tab/>
        <w:t xml:space="preserve">       za objednatele David Mareček</w:t>
      </w:r>
    </w:p>
    <w:p w:rsidR="003727A4" w:rsidRDefault="003727A4"/>
    <w:p w:rsidR="003727A4" w:rsidRDefault="003727A4"/>
    <w:p w:rsidR="003727A4" w:rsidRPr="003727A4" w:rsidRDefault="003727A4" w:rsidP="00BB7F1A">
      <w:r>
        <w:t xml:space="preserve">Kontroloval a za správnost ručí: </w:t>
      </w:r>
      <w:r w:rsidR="00BB7F1A">
        <w:t>XXX</w:t>
      </w:r>
      <w:bookmarkStart w:id="0" w:name="_GoBack"/>
      <w:bookmarkEnd w:id="0"/>
    </w:p>
    <w:sectPr w:rsidR="003727A4" w:rsidRPr="00372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99"/>
    <w:rsid w:val="00185720"/>
    <w:rsid w:val="001F7E99"/>
    <w:rsid w:val="003727A4"/>
    <w:rsid w:val="004821F8"/>
    <w:rsid w:val="00510BF9"/>
    <w:rsid w:val="00725D40"/>
    <w:rsid w:val="007415B3"/>
    <w:rsid w:val="008A7584"/>
    <w:rsid w:val="00A3107A"/>
    <w:rsid w:val="00AD69C9"/>
    <w:rsid w:val="00BB7F1A"/>
    <w:rsid w:val="00D2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FD9BD"/>
  <w15:chartTrackingRefBased/>
  <w15:docId w15:val="{DD477A91-43D4-4C8E-AFDD-766D4AC3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28B1-DF00-4E4D-A4FE-14231AE9C58A}"/>
</file>

<file path=customXml/itemProps2.xml><?xml version="1.0" encoding="utf-8"?>
<ds:datastoreItem xmlns:ds="http://schemas.openxmlformats.org/officeDocument/2006/customXml" ds:itemID="{87F27035-F8CD-40C9-A43F-40F81A8551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Kožíšek Jakub</dc:creator>
  <cp:keywords/>
  <dc:description/>
  <cp:lastModifiedBy>Kožíšek Jakub</cp:lastModifiedBy>
  <cp:revision>2</cp:revision>
  <dcterms:created xsi:type="dcterms:W3CDTF">2024-10-17T12:57:00Z</dcterms:created>
  <dcterms:modified xsi:type="dcterms:W3CDTF">2024-10-17T12:57:00Z</dcterms:modified>
</cp:coreProperties>
</file>