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005D" w14:textId="38992141" w:rsidR="00372011" w:rsidRDefault="00CC6F1B">
      <w:pPr>
        <w:pStyle w:val="Nadpis10"/>
        <w:keepNext/>
        <w:keepLines/>
      </w:pPr>
      <w:bookmarkStart w:id="0" w:name="bookmark0"/>
      <w:r>
        <w:t>CEMEX</w:t>
      </w:r>
      <w:bookmarkEnd w:id="0"/>
    </w:p>
    <w:p w14:paraId="482DA2F6" w14:textId="77777777" w:rsidR="00372011" w:rsidRDefault="00CC6F1B">
      <w:pPr>
        <w:spacing w:line="1" w:lineRule="exact"/>
        <w:rPr>
          <w:sz w:val="2"/>
          <w:szCs w:val="2"/>
        </w:rPr>
      </w:pPr>
      <w:r>
        <w:br w:type="column"/>
      </w:r>
    </w:p>
    <w:p w14:paraId="19D19388" w14:textId="77777777" w:rsidR="00372011" w:rsidRDefault="00CC6F1B">
      <w:pPr>
        <w:pStyle w:val="Zkladntext1"/>
        <w:spacing w:after="0" w:line="240" w:lineRule="auto"/>
        <w:ind w:right="380"/>
        <w:jc w:val="right"/>
      </w:pPr>
      <w:r>
        <w:t>Strana 1 z 1</w:t>
      </w:r>
    </w:p>
    <w:p w14:paraId="18158BEB" w14:textId="77777777" w:rsidR="00372011" w:rsidRDefault="00CC6F1B">
      <w:pPr>
        <w:pStyle w:val="Nadpis30"/>
        <w:keepNext/>
        <w:keepLines/>
      </w:pPr>
      <w:bookmarkStart w:id="1" w:name="bookmark2"/>
      <w:r>
        <w:t>OBJEDNÁVKA</w:t>
      </w:r>
      <w:bookmarkEnd w:id="1"/>
    </w:p>
    <w:p w14:paraId="0DA5831A" w14:textId="77777777" w:rsidR="00372011" w:rsidRDefault="00CC6F1B">
      <w:pPr>
        <w:pStyle w:val="Nadpis40"/>
        <w:keepNext/>
        <w:keepLines/>
      </w:pPr>
      <w:bookmarkStart w:id="2" w:name="bookmark4"/>
      <w:r>
        <w:t>Číslo : 4509498499</w:t>
      </w:r>
      <w:bookmarkEnd w:id="2"/>
    </w:p>
    <w:p w14:paraId="21A32FEC" w14:textId="77777777" w:rsidR="00372011" w:rsidRDefault="00CC6F1B">
      <w:pPr>
        <w:pStyle w:val="Zkladntext30"/>
        <w:spacing w:after="0"/>
        <w:sectPr w:rsidR="00372011">
          <w:pgSz w:w="11900" w:h="16840"/>
          <w:pgMar w:top="1123" w:right="702" w:bottom="422" w:left="902" w:header="695" w:footer="3" w:gutter="0"/>
          <w:pgNumType w:start="1"/>
          <w:cols w:num="2" w:space="1714"/>
          <w:noEndnote/>
          <w:docGrid w:linePitch="360"/>
        </w:sectPr>
      </w:pPr>
      <w:r>
        <w:t>Číslo objednávky musí být uvedeno na faktuře</w:t>
      </w:r>
    </w:p>
    <w:p w14:paraId="0C724269" w14:textId="77777777" w:rsidR="00372011" w:rsidRDefault="00372011">
      <w:pPr>
        <w:spacing w:line="79" w:lineRule="exact"/>
        <w:rPr>
          <w:sz w:val="6"/>
          <w:szCs w:val="6"/>
        </w:rPr>
      </w:pPr>
    </w:p>
    <w:p w14:paraId="166A692C" w14:textId="77777777" w:rsidR="00372011" w:rsidRDefault="00372011">
      <w:pPr>
        <w:spacing w:line="1" w:lineRule="exact"/>
        <w:sectPr w:rsidR="00372011">
          <w:type w:val="continuous"/>
          <w:pgSz w:w="11900" w:h="16840"/>
          <w:pgMar w:top="1123" w:right="0" w:bottom="42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091"/>
      </w:tblGrid>
      <w:tr w:rsidR="00372011" w14:paraId="5256625E" w14:textId="77777777">
        <w:trPr>
          <w:trHeight w:hRule="exact" w:val="283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8B37" w14:textId="77777777" w:rsidR="00372011" w:rsidRDefault="00CC6F1B">
            <w:pPr>
              <w:pStyle w:val="Jin0"/>
              <w:framePr w:w="4651" w:h="2333" w:wrap="none" w:vAnchor="text" w:hAnchor="page" w:x="654" w:y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</w:tc>
      </w:tr>
      <w:tr w:rsidR="00372011" w14:paraId="3A1CEFC4" w14:textId="77777777">
        <w:trPr>
          <w:trHeight w:hRule="exact" w:val="504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08A27D" w14:textId="77777777" w:rsidR="00372011" w:rsidRDefault="00CC6F1B">
            <w:pPr>
              <w:pStyle w:val="Jin0"/>
              <w:framePr w:w="4651" w:h="2333" w:wrap="none" w:vAnchor="text" w:hAnchor="page" w:x="654" w:y="21"/>
            </w:pPr>
            <w:r>
              <w:rPr>
                <w:b/>
                <w:bCs/>
              </w:rPr>
              <w:t>Název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4E764C" w14:textId="77777777" w:rsidR="00372011" w:rsidRDefault="00CC6F1B">
            <w:pPr>
              <w:pStyle w:val="Jin0"/>
              <w:framePr w:w="4651" w:h="2333" w:wrap="none" w:vAnchor="text" w:hAnchor="page" w:x="654" w:y="21"/>
              <w:spacing w:line="252" w:lineRule="auto"/>
              <w:ind w:left="340"/>
            </w:pPr>
            <w:r>
              <w:t xml:space="preserve">Centrum dopravního výzkumu, </w:t>
            </w:r>
            <w:proofErr w:type="spellStart"/>
            <w:r>
              <w:t>v.v.i</w:t>
            </w:r>
            <w:proofErr w:type="spellEnd"/>
            <w:r>
              <w:t>.</w:t>
            </w:r>
          </w:p>
        </w:tc>
      </w:tr>
      <w:tr w:rsidR="00372011" w14:paraId="38E6C2DA" w14:textId="77777777">
        <w:trPr>
          <w:trHeight w:hRule="exact" w:val="25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2707DA" w14:textId="77777777" w:rsidR="00372011" w:rsidRDefault="00CC6F1B">
            <w:pPr>
              <w:pStyle w:val="Jin0"/>
              <w:framePr w:w="4651" w:h="2333" w:wrap="none" w:vAnchor="text" w:hAnchor="page" w:x="654" w:y="21"/>
            </w:pPr>
            <w:r>
              <w:rPr>
                <w:b/>
                <w:bCs/>
              </w:rPr>
              <w:t>IČO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shd w:val="clear" w:color="auto" w:fill="auto"/>
          </w:tcPr>
          <w:p w14:paraId="0B64E661" w14:textId="77777777" w:rsidR="00372011" w:rsidRDefault="00CC6F1B">
            <w:pPr>
              <w:pStyle w:val="Jin0"/>
              <w:framePr w:w="4651" w:h="2333" w:wrap="none" w:vAnchor="text" w:hAnchor="page" w:x="654" w:y="21"/>
              <w:ind w:firstLine="340"/>
            </w:pPr>
            <w:r>
              <w:t>44994575</w:t>
            </w:r>
          </w:p>
        </w:tc>
      </w:tr>
      <w:tr w:rsidR="00372011" w14:paraId="403D5F21" w14:textId="77777777">
        <w:trPr>
          <w:trHeight w:hRule="exact" w:val="28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CDE4BB" w14:textId="77777777" w:rsidR="00372011" w:rsidRDefault="00CC6F1B">
            <w:pPr>
              <w:pStyle w:val="Jin0"/>
              <w:framePr w:w="4651" w:h="2333" w:wrap="none" w:vAnchor="text" w:hAnchor="page" w:x="654" w:y="21"/>
            </w:pPr>
            <w:r>
              <w:rPr>
                <w:b/>
                <w:bCs/>
              </w:rPr>
              <w:t>DIČ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shd w:val="clear" w:color="auto" w:fill="auto"/>
          </w:tcPr>
          <w:p w14:paraId="00CC7F54" w14:textId="77777777" w:rsidR="00372011" w:rsidRDefault="00CC6F1B">
            <w:pPr>
              <w:pStyle w:val="Jin0"/>
              <w:framePr w:w="4651" w:h="2333" w:wrap="none" w:vAnchor="text" w:hAnchor="page" w:x="654" w:y="21"/>
              <w:ind w:firstLine="340"/>
            </w:pPr>
            <w:r>
              <w:t>CZ44994575</w:t>
            </w:r>
          </w:p>
        </w:tc>
      </w:tr>
      <w:tr w:rsidR="00372011" w14:paraId="7172A342" w14:textId="77777777">
        <w:trPr>
          <w:trHeight w:hRule="exact" w:val="52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7755E0" w14:textId="77777777" w:rsidR="00372011" w:rsidRDefault="00CC6F1B">
            <w:pPr>
              <w:pStyle w:val="Jin0"/>
              <w:framePr w:w="4651" w:h="2333" w:wrap="none" w:vAnchor="text" w:hAnchor="page" w:x="654" w:y="21"/>
            </w:pPr>
            <w:r>
              <w:rPr>
                <w:b/>
                <w:bCs/>
              </w:rPr>
              <w:t>Adresa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shd w:val="clear" w:color="auto" w:fill="auto"/>
          </w:tcPr>
          <w:p w14:paraId="36262BFF" w14:textId="67668E0E" w:rsidR="00372011" w:rsidRDefault="00E2696E">
            <w:pPr>
              <w:pStyle w:val="Jin0"/>
              <w:framePr w:w="4651" w:h="2333" w:wrap="none" w:vAnchor="text" w:hAnchor="page" w:x="654" w:y="21"/>
              <w:spacing w:line="259" w:lineRule="auto"/>
              <w:ind w:left="340"/>
            </w:pPr>
            <w:r>
              <w:t>Líšeňská</w:t>
            </w:r>
            <w:r w:rsidR="00CC6F1B">
              <w:t xml:space="preserve"> 2657/33a 636 00 BRNO-LÍŠEŇ</w:t>
            </w:r>
          </w:p>
        </w:tc>
      </w:tr>
      <w:tr w:rsidR="00372011" w14:paraId="667BC7CD" w14:textId="77777777">
        <w:trPr>
          <w:trHeight w:hRule="exact" w:val="4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E2212" w14:textId="77777777" w:rsidR="00372011" w:rsidRDefault="00CC6F1B">
            <w:pPr>
              <w:pStyle w:val="Jin0"/>
              <w:framePr w:w="4651" w:h="2333" w:wrap="none" w:vAnchor="text" w:hAnchor="page" w:x="654" w:y="21"/>
            </w:pPr>
            <w:r>
              <w:rPr>
                <w:b/>
                <w:bCs/>
              </w:rPr>
              <w:t>e-mail</w:t>
            </w:r>
          </w:p>
        </w:tc>
        <w:tc>
          <w:tcPr>
            <w:tcW w:w="30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990" w14:textId="77777777" w:rsidR="00372011" w:rsidRDefault="00CC6F1B">
            <w:pPr>
              <w:pStyle w:val="Jin0"/>
              <w:framePr w:w="4651" w:h="2333" w:wrap="none" w:vAnchor="text" w:hAnchor="page" w:x="654" w:y="21"/>
              <w:ind w:firstLine="340"/>
              <w:rPr>
                <w:sz w:val="15"/>
                <w:szCs w:val="15"/>
              </w:rPr>
            </w:pPr>
            <w:hyperlink r:id="rId6" w:history="1">
              <w:r>
                <w:rPr>
                  <w:sz w:val="15"/>
                  <w:szCs w:val="15"/>
                  <w:lang w:val="en-US" w:eastAsia="en-US" w:bidi="en-US"/>
                </w:rPr>
                <w:t>cdv@cdv.cz</w:t>
              </w:r>
            </w:hyperlink>
          </w:p>
        </w:tc>
      </w:tr>
    </w:tbl>
    <w:p w14:paraId="35ACF00B" w14:textId="77777777" w:rsidR="00372011" w:rsidRDefault="00372011">
      <w:pPr>
        <w:framePr w:w="4651" w:h="2333" w:wrap="none" w:vAnchor="text" w:hAnchor="page" w:x="654" w:y="2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3610"/>
      </w:tblGrid>
      <w:tr w:rsidR="00372011" w14:paraId="7965C959" w14:textId="77777777">
        <w:trPr>
          <w:trHeight w:hRule="exact" w:val="293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B767" w14:textId="77777777" w:rsidR="00372011" w:rsidRDefault="00CC6F1B">
            <w:pPr>
              <w:pStyle w:val="Jin0"/>
              <w:framePr w:w="5760" w:h="2338" w:wrap="none" w:vAnchor="text" w:hAnchor="page" w:x="5516" w:y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Fakturační údaje odběratele:</w:t>
            </w:r>
          </w:p>
        </w:tc>
      </w:tr>
      <w:tr w:rsidR="00372011" w14:paraId="712EAE6A" w14:textId="77777777">
        <w:trPr>
          <w:trHeight w:hRule="exact" w:val="264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50EA60DB" w14:textId="77777777" w:rsidR="00372011" w:rsidRDefault="00CC6F1B">
            <w:pPr>
              <w:pStyle w:val="Jin0"/>
              <w:framePr w:w="5760" w:h="2338" w:wrap="none" w:vAnchor="text" w:hAnchor="page" w:x="5516" w:y="21"/>
            </w:pPr>
            <w:r>
              <w:rPr>
                <w:b/>
                <w:bCs/>
              </w:rPr>
              <w:t>Název</w:t>
            </w:r>
          </w:p>
        </w:tc>
        <w:tc>
          <w:tcPr>
            <w:tcW w:w="3610" w:type="dxa"/>
            <w:tcBorders>
              <w:right w:val="single" w:sz="4" w:space="0" w:color="auto"/>
            </w:tcBorders>
            <w:shd w:val="clear" w:color="auto" w:fill="auto"/>
          </w:tcPr>
          <w:p w14:paraId="4A927F69" w14:textId="77777777" w:rsidR="00372011" w:rsidRDefault="00CC6F1B">
            <w:pPr>
              <w:pStyle w:val="Jin0"/>
              <w:framePr w:w="5760" w:h="2338" w:wrap="none" w:vAnchor="text" w:hAnchor="page" w:x="5516" w:y="21"/>
              <w:ind w:firstLine="560"/>
            </w:pPr>
            <w:proofErr w:type="spellStart"/>
            <w:r>
              <w:rPr>
                <w:b/>
                <w:bCs/>
              </w:rPr>
              <w:t>Cemex</w:t>
            </w:r>
            <w:proofErr w:type="spellEnd"/>
            <w:r>
              <w:rPr>
                <w:b/>
                <w:bCs/>
              </w:rPr>
              <w:t xml:space="preserve"> Czech Republic s.r.o.</w:t>
            </w:r>
          </w:p>
        </w:tc>
      </w:tr>
      <w:tr w:rsidR="00372011" w14:paraId="034A6BCF" w14:textId="77777777">
        <w:trPr>
          <w:trHeight w:hRule="exact" w:val="499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26E61F75" w14:textId="77777777" w:rsidR="00372011" w:rsidRDefault="00CC6F1B">
            <w:pPr>
              <w:pStyle w:val="Jin0"/>
              <w:framePr w:w="5760" w:h="2338" w:wrap="none" w:vAnchor="text" w:hAnchor="page" w:x="5516" w:y="21"/>
            </w:pPr>
            <w:r>
              <w:rPr>
                <w:b/>
                <w:bCs/>
              </w:rPr>
              <w:t>Adresa</w:t>
            </w:r>
          </w:p>
        </w:tc>
        <w:tc>
          <w:tcPr>
            <w:tcW w:w="3610" w:type="dxa"/>
            <w:tcBorders>
              <w:right w:val="single" w:sz="4" w:space="0" w:color="auto"/>
            </w:tcBorders>
            <w:shd w:val="clear" w:color="auto" w:fill="auto"/>
          </w:tcPr>
          <w:p w14:paraId="65518439" w14:textId="77777777" w:rsidR="00372011" w:rsidRDefault="00CC6F1B">
            <w:pPr>
              <w:pStyle w:val="Jin0"/>
              <w:framePr w:w="5760" w:h="2338" w:wrap="none" w:vAnchor="text" w:hAnchor="page" w:x="5516" w:y="21"/>
              <w:spacing w:line="252" w:lineRule="auto"/>
              <w:ind w:left="560" w:firstLine="20"/>
            </w:pPr>
            <w:r>
              <w:t>Plzeňská 3217/16, Praha 5 - Smíchov</w:t>
            </w:r>
          </w:p>
        </w:tc>
      </w:tr>
      <w:tr w:rsidR="00372011" w14:paraId="56CEF173" w14:textId="77777777">
        <w:trPr>
          <w:trHeight w:hRule="exact" w:val="278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5916834B" w14:textId="77777777" w:rsidR="00372011" w:rsidRDefault="00CC6F1B">
            <w:pPr>
              <w:pStyle w:val="Jin0"/>
              <w:framePr w:w="5760" w:h="2338" w:wrap="none" w:vAnchor="text" w:hAnchor="page" w:x="5516" w:y="21"/>
            </w:pPr>
            <w:r>
              <w:rPr>
                <w:b/>
                <w:bCs/>
              </w:rPr>
              <w:t>IČO</w:t>
            </w:r>
          </w:p>
        </w:tc>
        <w:tc>
          <w:tcPr>
            <w:tcW w:w="3610" w:type="dxa"/>
            <w:tcBorders>
              <w:right w:val="single" w:sz="4" w:space="0" w:color="auto"/>
            </w:tcBorders>
            <w:shd w:val="clear" w:color="auto" w:fill="auto"/>
          </w:tcPr>
          <w:p w14:paraId="4FB7BCB3" w14:textId="77777777" w:rsidR="00372011" w:rsidRDefault="00CC6F1B">
            <w:pPr>
              <w:pStyle w:val="Jin0"/>
              <w:framePr w:w="5760" w:h="2338" w:wrap="none" w:vAnchor="text" w:hAnchor="page" w:x="5516" w:y="21"/>
              <w:ind w:firstLine="560"/>
              <w:jc w:val="both"/>
            </w:pPr>
            <w:r>
              <w:t>27892638</w:t>
            </w:r>
          </w:p>
        </w:tc>
      </w:tr>
      <w:tr w:rsidR="00372011" w14:paraId="7B1C83DC" w14:textId="77777777">
        <w:trPr>
          <w:trHeight w:hRule="exact" w:val="274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5C119B1F" w14:textId="77777777" w:rsidR="00372011" w:rsidRDefault="00CC6F1B">
            <w:pPr>
              <w:pStyle w:val="Jin0"/>
              <w:framePr w:w="5760" w:h="2338" w:wrap="none" w:vAnchor="text" w:hAnchor="page" w:x="5516" w:y="21"/>
            </w:pPr>
            <w:r>
              <w:rPr>
                <w:b/>
                <w:bCs/>
              </w:rPr>
              <w:t>DIČ</w:t>
            </w:r>
          </w:p>
        </w:tc>
        <w:tc>
          <w:tcPr>
            <w:tcW w:w="3610" w:type="dxa"/>
            <w:tcBorders>
              <w:right w:val="single" w:sz="4" w:space="0" w:color="auto"/>
            </w:tcBorders>
            <w:shd w:val="clear" w:color="auto" w:fill="auto"/>
          </w:tcPr>
          <w:p w14:paraId="2A78E601" w14:textId="77777777" w:rsidR="00372011" w:rsidRDefault="00CC6F1B">
            <w:pPr>
              <w:pStyle w:val="Jin0"/>
              <w:framePr w:w="5760" w:h="2338" w:wrap="none" w:vAnchor="text" w:hAnchor="page" w:x="5516" w:y="21"/>
              <w:ind w:firstLine="5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CZ27892638</w:t>
            </w:r>
          </w:p>
        </w:tc>
      </w:tr>
      <w:tr w:rsidR="00372011" w14:paraId="6A8D66A2" w14:textId="77777777">
        <w:trPr>
          <w:trHeight w:hRule="exact" w:val="302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0FFB846A" w14:textId="77777777" w:rsidR="00372011" w:rsidRDefault="00CC6F1B">
            <w:pPr>
              <w:pStyle w:val="Jin0"/>
              <w:framePr w:w="5760" w:h="2338" w:wrap="none" w:vAnchor="text" w:hAnchor="page" w:x="5516" w:y="21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3610" w:type="dxa"/>
            <w:tcBorders>
              <w:right w:val="single" w:sz="4" w:space="0" w:color="auto"/>
            </w:tcBorders>
            <w:shd w:val="clear" w:color="auto" w:fill="auto"/>
          </w:tcPr>
          <w:p w14:paraId="3F1382CA" w14:textId="77777777" w:rsidR="00372011" w:rsidRDefault="00CC6F1B">
            <w:pPr>
              <w:pStyle w:val="Jin0"/>
              <w:framePr w:w="5760" w:h="2338" w:wrap="none" w:vAnchor="text" w:hAnchor="page" w:x="5516" w:y="21"/>
              <w:ind w:firstLine="560"/>
              <w:jc w:val="both"/>
            </w:pPr>
            <w:r>
              <w:t>14.10.2024</w:t>
            </w:r>
          </w:p>
        </w:tc>
      </w:tr>
      <w:tr w:rsidR="00372011" w14:paraId="5CFB9602" w14:textId="77777777">
        <w:trPr>
          <w:trHeight w:hRule="exact" w:val="427"/>
        </w:trPr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73A3B" w14:textId="77777777" w:rsidR="00372011" w:rsidRDefault="00CC6F1B">
            <w:pPr>
              <w:pStyle w:val="Jin0"/>
              <w:framePr w:w="5760" w:h="2338" w:wrap="none" w:vAnchor="text" w:hAnchor="page" w:x="5516" w:y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BA0F" w14:textId="5F66A07D" w:rsidR="00372011" w:rsidRDefault="00CC6F1B">
            <w:pPr>
              <w:pStyle w:val="Jin0"/>
              <w:framePr w:w="5760" w:h="2338" w:wrap="none" w:vAnchor="text" w:hAnchor="page" w:x="5516" w:y="21"/>
              <w:ind w:firstLine="560"/>
              <w:rPr>
                <w:sz w:val="15"/>
                <w:szCs w:val="15"/>
              </w:rPr>
            </w:pPr>
            <w:hyperlink r:id="rId7" w:history="1">
              <w:r w:rsidR="00E2696E">
                <w:rPr>
                  <w:sz w:val="15"/>
                  <w:szCs w:val="15"/>
                  <w:lang w:val="en-US" w:eastAsia="en-US" w:bidi="en-US"/>
                </w:rPr>
                <w:t>xxx</w:t>
              </w:r>
            </w:hyperlink>
          </w:p>
        </w:tc>
      </w:tr>
    </w:tbl>
    <w:p w14:paraId="3AB6AC49" w14:textId="77777777" w:rsidR="00372011" w:rsidRDefault="00372011">
      <w:pPr>
        <w:framePr w:w="5760" w:h="2338" w:wrap="none" w:vAnchor="text" w:hAnchor="page" w:x="5516" w:y="21"/>
        <w:spacing w:line="1" w:lineRule="exact"/>
      </w:pPr>
    </w:p>
    <w:p w14:paraId="0CFC3308" w14:textId="77777777" w:rsidR="00372011" w:rsidRDefault="00372011">
      <w:pPr>
        <w:spacing w:line="360" w:lineRule="exact"/>
      </w:pPr>
    </w:p>
    <w:p w14:paraId="423E6A76" w14:textId="77777777" w:rsidR="00372011" w:rsidRDefault="00372011">
      <w:pPr>
        <w:spacing w:line="360" w:lineRule="exact"/>
      </w:pPr>
    </w:p>
    <w:p w14:paraId="6F86FF51" w14:textId="77777777" w:rsidR="00372011" w:rsidRDefault="00372011">
      <w:pPr>
        <w:spacing w:line="360" w:lineRule="exact"/>
      </w:pPr>
    </w:p>
    <w:p w14:paraId="28FDA716" w14:textId="77777777" w:rsidR="00372011" w:rsidRDefault="00372011">
      <w:pPr>
        <w:spacing w:line="360" w:lineRule="exact"/>
      </w:pPr>
    </w:p>
    <w:p w14:paraId="25FFB6C2" w14:textId="77777777" w:rsidR="00372011" w:rsidRDefault="00372011">
      <w:pPr>
        <w:spacing w:line="360" w:lineRule="exact"/>
      </w:pPr>
    </w:p>
    <w:p w14:paraId="5E12FA0E" w14:textId="77777777" w:rsidR="00372011" w:rsidRDefault="00372011">
      <w:pPr>
        <w:spacing w:after="546" w:line="1" w:lineRule="exact"/>
      </w:pPr>
    </w:p>
    <w:p w14:paraId="190FD32A" w14:textId="77777777" w:rsidR="00372011" w:rsidRDefault="00372011">
      <w:pPr>
        <w:spacing w:line="1" w:lineRule="exact"/>
        <w:sectPr w:rsidR="00372011">
          <w:type w:val="continuous"/>
          <w:pgSz w:w="11900" w:h="16840"/>
          <w:pgMar w:top="1123" w:right="625" w:bottom="422" w:left="55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8453"/>
      </w:tblGrid>
      <w:tr w:rsidR="00372011" w14:paraId="678EF8A4" w14:textId="77777777">
        <w:trPr>
          <w:trHeight w:hRule="exact" w:val="75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4B133" w14:textId="77777777" w:rsidR="00372011" w:rsidRDefault="00CC6F1B">
            <w:pPr>
              <w:pStyle w:val="Jin0"/>
              <w:ind w:firstLine="320"/>
            </w:pPr>
            <w:r>
              <w:rPr>
                <w:b/>
                <w:bCs/>
              </w:rPr>
              <w:t>Adresa dodání</w:t>
            </w:r>
          </w:p>
        </w:tc>
        <w:tc>
          <w:tcPr>
            <w:tcW w:w="8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BB2F" w14:textId="77777777" w:rsidR="00372011" w:rsidRDefault="00CC6F1B">
            <w:pPr>
              <w:pStyle w:val="Jin0"/>
              <w:ind w:firstLine="580"/>
            </w:pPr>
            <w:r>
              <w:t>CZ - Cementárna Prachovice</w:t>
            </w:r>
          </w:p>
          <w:p w14:paraId="034FC2C2" w14:textId="77777777" w:rsidR="00372011" w:rsidRDefault="00CC6F1B">
            <w:pPr>
              <w:pStyle w:val="Jin0"/>
              <w:ind w:firstLine="580"/>
            </w:pPr>
            <w:r>
              <w:t>Tovární 296</w:t>
            </w:r>
          </w:p>
          <w:p w14:paraId="25EF474C" w14:textId="77777777" w:rsidR="00372011" w:rsidRDefault="00CC6F1B">
            <w:pPr>
              <w:pStyle w:val="Jin0"/>
              <w:ind w:firstLine="580"/>
            </w:pPr>
            <w:r>
              <w:t>CZ-538 04 PRACHOVICE</w:t>
            </w:r>
          </w:p>
        </w:tc>
      </w:tr>
      <w:tr w:rsidR="00372011" w14:paraId="7BE61F91" w14:textId="77777777">
        <w:trPr>
          <w:trHeight w:hRule="exact" w:val="278"/>
          <w:jc w:val="center"/>
        </w:trPr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</w:tcPr>
          <w:p w14:paraId="72E587BD" w14:textId="77777777" w:rsidR="00372011" w:rsidRDefault="00CC6F1B">
            <w:pPr>
              <w:pStyle w:val="Jin0"/>
              <w:ind w:firstLine="320"/>
            </w:pPr>
            <w:r>
              <w:rPr>
                <w:b/>
                <w:bCs/>
              </w:rPr>
              <w:t>Datum dodáni</w:t>
            </w:r>
          </w:p>
        </w:tc>
        <w:tc>
          <w:tcPr>
            <w:tcW w:w="8453" w:type="dxa"/>
            <w:tcBorders>
              <w:right w:val="single" w:sz="4" w:space="0" w:color="auto"/>
            </w:tcBorders>
            <w:shd w:val="clear" w:color="auto" w:fill="auto"/>
          </w:tcPr>
          <w:p w14:paraId="6A954788" w14:textId="77777777" w:rsidR="00372011" w:rsidRDefault="00CC6F1B">
            <w:pPr>
              <w:pStyle w:val="Jin0"/>
              <w:ind w:firstLine="520"/>
            </w:pPr>
            <w:r>
              <w:t>31.12.2024</w:t>
            </w:r>
          </w:p>
        </w:tc>
      </w:tr>
      <w:tr w:rsidR="00372011" w14:paraId="6B3B775D" w14:textId="77777777">
        <w:trPr>
          <w:trHeight w:hRule="exact" w:val="293"/>
          <w:jc w:val="center"/>
        </w:trPr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5604D9" w14:textId="77777777" w:rsidR="00372011" w:rsidRDefault="00CC6F1B">
            <w:pPr>
              <w:pStyle w:val="Jin0"/>
              <w:ind w:firstLine="320"/>
            </w:pPr>
            <w:r>
              <w:rPr>
                <w:b/>
                <w:bCs/>
              </w:rPr>
              <w:t>Splatnost</w:t>
            </w:r>
          </w:p>
        </w:tc>
        <w:tc>
          <w:tcPr>
            <w:tcW w:w="84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04C661" w14:textId="33977072" w:rsidR="00372011" w:rsidRDefault="00CC6F1B">
            <w:pPr>
              <w:pStyle w:val="Jin0"/>
              <w:ind w:firstLine="520"/>
            </w:pPr>
            <w:r>
              <w:t>splatnost 60 dn</w:t>
            </w:r>
            <w:r w:rsidR="00E2696E">
              <w:t>ů</w:t>
            </w:r>
          </w:p>
        </w:tc>
      </w:tr>
      <w:tr w:rsidR="00372011" w14:paraId="7B0D3C41" w14:textId="77777777">
        <w:trPr>
          <w:trHeight w:hRule="exact" w:val="998"/>
          <w:jc w:val="center"/>
        </w:trPr>
        <w:tc>
          <w:tcPr>
            <w:tcW w:w="10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1C00" w14:textId="77777777" w:rsidR="00372011" w:rsidRDefault="00CC6F1B">
            <w:pPr>
              <w:pStyle w:val="Jin0"/>
              <w:spacing w:after="40" w:line="252" w:lineRule="auto"/>
              <w:ind w:firstLine="320"/>
            </w:pPr>
            <w:r>
              <w:t xml:space="preserve">Fakturu zašlete pouze elektronicky na adresu </w:t>
            </w:r>
            <w:hyperlink r:id="rId8" w:history="1">
              <w:r>
                <w:rPr>
                  <w:lang w:val="en-US" w:eastAsia="en-US" w:bidi="en-US"/>
                </w:rPr>
                <w:t>cze.faktury@cemex.com</w:t>
              </w:r>
            </w:hyperlink>
            <w:r>
              <w:rPr>
                <w:lang w:val="en-US" w:eastAsia="en-US" w:bidi="en-US"/>
              </w:rPr>
              <w:t>.</w:t>
            </w:r>
          </w:p>
          <w:p w14:paraId="52C21785" w14:textId="77777777" w:rsidR="00372011" w:rsidRDefault="00CC6F1B">
            <w:pPr>
              <w:pStyle w:val="Jin0"/>
              <w:spacing w:line="252" w:lineRule="auto"/>
              <w:ind w:left="320"/>
            </w:pPr>
            <w:r>
              <w:rPr>
                <w:color w:val="DE5669"/>
              </w:rPr>
              <w:t>Uvádějte prosím vždy ČÍSLO OBJEDNÁVKY na Vaši fakturu Faktury bez uvedeného čísla objednávky nevložíme do zpracováni v našem účetním programu a nebudou Vám proplaceny</w:t>
            </w:r>
          </w:p>
        </w:tc>
      </w:tr>
    </w:tbl>
    <w:p w14:paraId="45CD7BE1" w14:textId="77777777" w:rsidR="00372011" w:rsidRDefault="00372011">
      <w:pPr>
        <w:spacing w:after="479" w:line="1" w:lineRule="exact"/>
      </w:pPr>
    </w:p>
    <w:p w14:paraId="771640B9" w14:textId="77777777" w:rsidR="00372011" w:rsidRDefault="00372011">
      <w:pPr>
        <w:spacing w:line="1" w:lineRule="exact"/>
      </w:pPr>
    </w:p>
    <w:p w14:paraId="2BBDFF2E" w14:textId="77777777" w:rsidR="00372011" w:rsidRDefault="00CC6F1B">
      <w:pPr>
        <w:pStyle w:val="Titulektabulky0"/>
        <w:spacing w:line="240" w:lineRule="auto"/>
        <w:ind w:left="10"/>
        <w:rPr>
          <w:sz w:val="19"/>
          <w:szCs w:val="19"/>
        </w:rPr>
      </w:pPr>
      <w:r>
        <w:rPr>
          <w:sz w:val="19"/>
          <w:szCs w:val="19"/>
        </w:rPr>
        <w:t>Položky objednávky: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6158"/>
      </w:tblGrid>
      <w:tr w:rsidR="00372011" w14:paraId="173C4244" w14:textId="77777777">
        <w:trPr>
          <w:trHeight w:hRule="exact" w:val="230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358DC" w14:textId="77777777" w:rsidR="00372011" w:rsidRDefault="00CC6F1B">
            <w:pPr>
              <w:pStyle w:val="Jin0"/>
              <w:tabs>
                <w:tab w:val="left" w:pos="2414"/>
              </w:tabs>
              <w:ind w:firstLine="220"/>
            </w:pPr>
            <w:proofErr w:type="spellStart"/>
            <w:r>
              <w:rPr>
                <w:b/>
                <w:bCs/>
              </w:rPr>
              <w:t>Pol</w:t>
            </w:r>
            <w:proofErr w:type="spellEnd"/>
            <w:r>
              <w:rPr>
                <w:b/>
                <w:bCs/>
              </w:rPr>
              <w:t xml:space="preserve"> Materiál</w:t>
            </w:r>
            <w:r>
              <w:rPr>
                <w:b/>
                <w:bCs/>
              </w:rPr>
              <w:tab/>
              <w:t>Popis</w:t>
            </w:r>
          </w:p>
        </w:tc>
        <w:tc>
          <w:tcPr>
            <w:tcW w:w="61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BEE6" w14:textId="77777777" w:rsidR="00372011" w:rsidRDefault="00CC6F1B">
            <w:pPr>
              <w:pStyle w:val="Jin0"/>
              <w:tabs>
                <w:tab w:val="left" w:pos="2981"/>
                <w:tab w:val="left" w:pos="429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MJ</w:t>
            </w:r>
            <w:r>
              <w:rPr>
                <w:sz w:val="18"/>
                <w:szCs w:val="18"/>
              </w:rPr>
              <w:tab/>
              <w:t>Cena</w:t>
            </w:r>
            <w:r>
              <w:rPr>
                <w:sz w:val="18"/>
                <w:szCs w:val="18"/>
              </w:rPr>
              <w:tab/>
              <w:t>CZK Částka</w:t>
            </w:r>
          </w:p>
        </w:tc>
      </w:tr>
      <w:tr w:rsidR="00372011" w14:paraId="69ADBFC8" w14:textId="77777777">
        <w:trPr>
          <w:trHeight w:hRule="exact" w:val="1498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6F3D4" w14:textId="77777777" w:rsidR="00372011" w:rsidRDefault="00CC6F1B">
            <w:pPr>
              <w:pStyle w:val="Jin0"/>
              <w:tabs>
                <w:tab w:val="left" w:pos="2447"/>
              </w:tabs>
              <w:ind w:firstLine="220"/>
            </w:pPr>
            <w:r>
              <w:t>10</w:t>
            </w:r>
            <w:r>
              <w:tab/>
            </w:r>
            <w:proofErr w:type="spellStart"/>
            <w:r>
              <w:t>laboratrní</w:t>
            </w:r>
            <w:proofErr w:type="spellEnd"/>
            <w:r>
              <w:t xml:space="preserve"> zkoušky</w:t>
            </w:r>
          </w:p>
          <w:p w14:paraId="54851702" w14:textId="77777777" w:rsidR="00372011" w:rsidRDefault="00CC6F1B">
            <w:pPr>
              <w:pStyle w:val="Jin0"/>
              <w:ind w:left="2460"/>
            </w:pPr>
            <w:r>
              <w:t>nových cementů</w:t>
            </w:r>
          </w:p>
        </w:tc>
        <w:tc>
          <w:tcPr>
            <w:tcW w:w="6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7F79" w14:textId="77777777" w:rsidR="00372011" w:rsidRDefault="00CC6F1B">
            <w:pPr>
              <w:pStyle w:val="Jin0"/>
              <w:tabs>
                <w:tab w:val="left" w:pos="2596"/>
                <w:tab w:val="left" w:pos="5116"/>
              </w:tabs>
              <w:spacing w:after="980"/>
              <w:ind w:firstLine="7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1,000 KS</w:t>
            </w:r>
            <w:r>
              <w:rPr>
                <w:sz w:val="17"/>
                <w:szCs w:val="17"/>
              </w:rPr>
              <w:tab/>
              <w:t>400.000.00 / KS</w:t>
            </w:r>
            <w:r>
              <w:rPr>
                <w:sz w:val="17"/>
                <w:szCs w:val="17"/>
              </w:rPr>
              <w:tab/>
              <w:t>400.000,00</w:t>
            </w:r>
          </w:p>
          <w:p w14:paraId="29B6ECF8" w14:textId="77777777" w:rsidR="00372011" w:rsidRDefault="00CC6F1B">
            <w:pPr>
              <w:pStyle w:val="Jin0"/>
              <w:tabs>
                <w:tab w:val="left" w:pos="4790"/>
              </w:tabs>
              <w:ind w:firstLine="840"/>
            </w:pPr>
            <w:r>
              <w:rPr>
                <w:b/>
                <w:bCs/>
              </w:rPr>
              <w:t>Celkem cena bez DPH</w:t>
            </w:r>
            <w:r>
              <w:rPr>
                <w:b/>
                <w:bCs/>
              </w:rPr>
              <w:tab/>
              <w:t>400.000,00</w:t>
            </w:r>
          </w:p>
        </w:tc>
      </w:tr>
    </w:tbl>
    <w:p w14:paraId="49A345C1" w14:textId="77777777" w:rsidR="00372011" w:rsidRDefault="00372011">
      <w:pPr>
        <w:spacing w:after="2879" w:line="1" w:lineRule="exact"/>
      </w:pPr>
    </w:p>
    <w:p w14:paraId="17B7DEBF" w14:textId="77777777" w:rsidR="00372011" w:rsidRDefault="0037201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6"/>
        <w:gridCol w:w="312"/>
        <w:gridCol w:w="5107"/>
      </w:tblGrid>
      <w:tr w:rsidR="00372011" w14:paraId="434A3B42" w14:textId="77777777">
        <w:trPr>
          <w:trHeight w:hRule="exact" w:val="1229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912DE" w14:textId="77777777" w:rsidR="00372011" w:rsidRDefault="00CC6F1B">
            <w:pPr>
              <w:pStyle w:val="Jin0"/>
              <w:spacing w:after="460"/>
            </w:pPr>
            <w:r>
              <w:rPr>
                <w:b/>
                <w:bCs/>
              </w:rPr>
              <w:t>Zástupce odběratele</w:t>
            </w:r>
          </w:p>
          <w:p w14:paraId="1F857B15" w14:textId="06A6174F" w:rsidR="00372011" w:rsidRDefault="00CC6F1B">
            <w:pPr>
              <w:pStyle w:val="Jin0"/>
              <w:tabs>
                <w:tab w:val="left" w:pos="2434"/>
              </w:tabs>
            </w:pPr>
            <w:r>
              <w:rPr>
                <w:b/>
                <w:bCs/>
              </w:rPr>
              <w:tab/>
              <w:t>14.10.2024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auto"/>
          </w:tcPr>
          <w:p w14:paraId="5ECFA374" w14:textId="77777777" w:rsidR="00372011" w:rsidRDefault="00372011">
            <w:pPr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E7646" w14:textId="77777777" w:rsidR="00372011" w:rsidRDefault="00CC6F1B">
            <w:pPr>
              <w:pStyle w:val="Jin0"/>
              <w:jc w:val="both"/>
            </w:pPr>
            <w:r>
              <w:rPr>
                <w:b/>
                <w:bCs/>
              </w:rPr>
              <w:t>Potvrzení objednávky dodavatelem:</w:t>
            </w:r>
          </w:p>
          <w:p w14:paraId="577E4875" w14:textId="77777777" w:rsidR="007D4AC6" w:rsidRDefault="007D4AC6">
            <w:pPr>
              <w:pStyle w:val="Jin0"/>
              <w:tabs>
                <w:tab w:val="left" w:pos="2690"/>
              </w:tabs>
              <w:spacing w:line="230" w:lineRule="auto"/>
              <w:ind w:firstLine="520"/>
            </w:pPr>
          </w:p>
          <w:p w14:paraId="20CF77AC" w14:textId="77777777" w:rsidR="007D4AC6" w:rsidRDefault="007D4AC6">
            <w:pPr>
              <w:pStyle w:val="Jin0"/>
              <w:tabs>
                <w:tab w:val="left" w:pos="2690"/>
              </w:tabs>
              <w:spacing w:line="230" w:lineRule="auto"/>
              <w:ind w:firstLine="520"/>
            </w:pPr>
          </w:p>
          <w:p w14:paraId="22982EDB" w14:textId="22AEA3D2" w:rsidR="00372011" w:rsidRDefault="00CC6F1B">
            <w:pPr>
              <w:pStyle w:val="Jin0"/>
              <w:tabs>
                <w:tab w:val="left" w:pos="2690"/>
              </w:tabs>
              <w:spacing w:line="230" w:lineRule="auto"/>
              <w:ind w:firstLine="520"/>
            </w:pPr>
            <w:r>
              <w:rPr>
                <w:b/>
                <w:bCs/>
              </w:rPr>
              <w:t>Podpis</w:t>
            </w:r>
            <w:r>
              <w:rPr>
                <w:b/>
                <w:bCs/>
              </w:rPr>
              <w:tab/>
              <w:t>Datum</w:t>
            </w:r>
          </w:p>
        </w:tc>
      </w:tr>
    </w:tbl>
    <w:p w14:paraId="11D0398E" w14:textId="77777777" w:rsidR="00372011" w:rsidRDefault="00CC6F1B">
      <w:pPr>
        <w:pStyle w:val="Titulektabulky0"/>
        <w:spacing w:line="240" w:lineRule="auto"/>
        <w:ind w:left="48"/>
      </w:pPr>
      <w:r>
        <w:t>Ke každé faktuře musí být přiložena kopie dodacího listu. Bez tohoto dokumentu Vám bude faktura vrácena. Dodavatel přijetím objednávky potvrzuje, že</w:t>
      </w:r>
    </w:p>
    <w:p w14:paraId="7C3CC99C" w14:textId="77777777" w:rsidR="00372011" w:rsidRDefault="00CC6F1B">
      <w:pPr>
        <w:pStyle w:val="Titulektabulky0"/>
        <w:spacing w:line="314" w:lineRule="auto"/>
        <w:ind w:left="29"/>
      </w:pPr>
      <w:r>
        <w:t xml:space="preserve">jeho pracovnici se řídí pravidly BOZP dle </w:t>
      </w:r>
      <w:r>
        <w:rPr>
          <w:lang w:val="en-US" w:eastAsia="en-US" w:bidi="en-US"/>
        </w:rPr>
        <w:t xml:space="preserve">cemex.cz/safety-annex.aspx </w:t>
      </w:r>
      <w:r>
        <w:t xml:space="preserve">a pravidly obchodního jednáni dle </w:t>
      </w:r>
      <w:r>
        <w:rPr>
          <w:lang w:val="en-US" w:eastAsia="en-US" w:bidi="en-US"/>
        </w:rPr>
        <w:t xml:space="preserve">cemex.cz/antikorupcni-prohlaseni.aspx </w:t>
      </w:r>
      <w:proofErr w:type="spellStart"/>
      <w:r>
        <w:t>Cemex</w:t>
      </w:r>
      <w:proofErr w:type="spellEnd"/>
      <w:r>
        <w:t xml:space="preserve"> Czech Republic s.r.o., Plzeňská 3217/16, 150 00 Praha 5 - Smíchov, IČO 27892638. DIČ CZ27892638</w:t>
      </w:r>
    </w:p>
    <w:p w14:paraId="430F5B62" w14:textId="77777777" w:rsidR="00372011" w:rsidRDefault="00372011">
      <w:pPr>
        <w:spacing w:after="179" w:line="1" w:lineRule="exact"/>
      </w:pPr>
    </w:p>
    <w:p w14:paraId="3F31A63A" w14:textId="53A06234" w:rsidR="00372011" w:rsidRDefault="00F64382">
      <w:pPr>
        <w:pStyle w:val="Zkladntext20"/>
      </w:pPr>
      <w:r>
        <w:t>Není-li</w:t>
      </w:r>
      <w:r w:rsidR="00CC6F1B">
        <w:t xml:space="preserve"> výslovné písemné dohodnuto jinak, jsou nedílnou součásti každé smlouvy o nákupu zboží, materiálu a poskytování služeb ve společnosti CEMEX Všeobecné obchodní podmínky CEMEX pro nákup zboží a/nebo služeb (Všeobecné </w:t>
      </w:r>
      <w:proofErr w:type="spellStart"/>
      <w:r w:rsidR="00CC6F1B">
        <w:t>podmí</w:t>
      </w:r>
      <w:proofErr w:type="spellEnd"/>
      <w:r>
        <w:t>)</w:t>
      </w:r>
      <w:r w:rsidR="00CC6F1B">
        <w:t xml:space="preserve"> dostupné na vyžádáni nebo</w:t>
      </w:r>
    </w:p>
    <w:p w14:paraId="6EC2E0ED" w14:textId="77777777" w:rsidR="00372011" w:rsidRDefault="00CC6F1B">
      <w:pPr>
        <w:pStyle w:val="Zkladntext20"/>
        <w:sectPr w:rsidR="00372011">
          <w:type w:val="continuous"/>
          <w:pgSz w:w="11900" w:h="16840"/>
          <w:pgMar w:top="1123" w:right="625" w:bottom="422" w:left="557" w:header="0" w:footer="3" w:gutter="0"/>
          <w:cols w:space="720"/>
          <w:noEndnote/>
          <w:docGrid w:linePitch="360"/>
        </w:sectPr>
      </w:pPr>
      <w:r>
        <w:t xml:space="preserve">na </w:t>
      </w:r>
      <w:hyperlink r:id="rId9" w:history="1">
        <w:r>
          <w:rPr>
            <w:lang w:val="en-US" w:eastAsia="en-US" w:bidi="en-US"/>
          </w:rPr>
          <w:t>https://www.cemex.cz/obchodni-podminky</w:t>
        </w:r>
      </w:hyperlink>
      <w:r>
        <w:rPr>
          <w:lang w:val="en-US" w:eastAsia="en-US" w:bidi="en-US"/>
        </w:rPr>
        <w:t xml:space="preserve"> </w:t>
      </w:r>
      <w:r>
        <w:t>Dodavatel přijetím této objednávky potvrzuje, že je seznámen s obsahem Všeobecných podmínek a zavazuje se je dodržovat.</w:t>
      </w:r>
    </w:p>
    <w:p w14:paraId="24F76446" w14:textId="68732856" w:rsidR="00CC6F1B" w:rsidRDefault="00CC6F1B">
      <w:pPr>
        <w:pStyle w:val="Zkladntext1"/>
        <w:spacing w:after="0" w:line="240" w:lineRule="auto"/>
      </w:pPr>
    </w:p>
    <w:sectPr w:rsidR="00CC6F1B">
      <w:type w:val="continuous"/>
      <w:pgSz w:w="11900" w:h="16840"/>
      <w:pgMar w:top="980" w:right="1653" w:bottom="980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A56FF" w14:textId="77777777" w:rsidR="00CC6F1B" w:rsidRDefault="00CC6F1B">
      <w:r>
        <w:separator/>
      </w:r>
    </w:p>
  </w:endnote>
  <w:endnote w:type="continuationSeparator" w:id="0">
    <w:p w14:paraId="16A29FB5" w14:textId="77777777" w:rsidR="00CC6F1B" w:rsidRDefault="00CC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B84FC" w14:textId="77777777" w:rsidR="00372011" w:rsidRDefault="00372011"/>
  </w:footnote>
  <w:footnote w:type="continuationSeparator" w:id="0">
    <w:p w14:paraId="0C6B09EC" w14:textId="77777777" w:rsidR="00372011" w:rsidRDefault="003720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11"/>
    <w:rsid w:val="00297BF4"/>
    <w:rsid w:val="00372011"/>
    <w:rsid w:val="007D4AC6"/>
    <w:rsid w:val="00CC6F1B"/>
    <w:rsid w:val="00E2018E"/>
    <w:rsid w:val="00E2696E"/>
    <w:rsid w:val="00E328C9"/>
    <w:rsid w:val="00F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BE9F4C"/>
  <w15:docId w15:val="{94CDB4AE-04FB-4448-B933-1BC75456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7436A"/>
      <w:sz w:val="82"/>
      <w:szCs w:val="8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/>
      <w:strike w:val="0"/>
      <w:color w:val="47436A"/>
      <w:sz w:val="68"/>
      <w:szCs w:val="68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i/>
      <w:iCs/>
      <w:color w:val="47436A"/>
      <w:sz w:val="82"/>
      <w:szCs w:val="82"/>
    </w:rPr>
  </w:style>
  <w:style w:type="paragraph" w:customStyle="1" w:styleId="Zkladntext1">
    <w:name w:val="Základní text1"/>
    <w:basedOn w:val="Normln"/>
    <w:link w:val="Zkladntext"/>
    <w:pPr>
      <w:spacing w:after="180" w:line="336" w:lineRule="auto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Arial" w:eastAsia="Arial" w:hAnsi="Arial" w:cs="Arial"/>
      <w:b/>
      <w:bCs/>
      <w:sz w:val="42"/>
      <w:szCs w:val="42"/>
    </w:rPr>
  </w:style>
  <w:style w:type="paragraph" w:customStyle="1" w:styleId="Nadpis40">
    <w:name w:val="Nadpis #4"/>
    <w:basedOn w:val="Normln"/>
    <w:link w:val="Nadpis4"/>
    <w:pPr>
      <w:jc w:val="center"/>
      <w:outlineLvl w:val="3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pacing w:after="35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line="314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80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pacing w:after="400"/>
      <w:jc w:val="center"/>
      <w:outlineLvl w:val="1"/>
    </w:pPr>
    <w:rPr>
      <w:rFonts w:ascii="Arial" w:eastAsia="Arial" w:hAnsi="Arial" w:cs="Arial"/>
      <w:i/>
      <w:iCs/>
      <w:smallCaps/>
      <w:color w:val="47436A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.faktury@ceme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ena.fidrova@cem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emex.cz/obchodni-podmin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2024-10-17T07:35:00Z</dcterms:created>
  <dcterms:modified xsi:type="dcterms:W3CDTF">2024-10-17T07:37:00Z</dcterms:modified>
</cp:coreProperties>
</file>