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F8BC7" w14:textId="377DB97C" w:rsidR="005D685A" w:rsidRPr="00B411EE" w:rsidRDefault="005D685A" w:rsidP="004307E6">
      <w:pPr>
        <w:jc w:val="center"/>
        <w:rPr>
          <w:rFonts w:ascii="Arial Narrow" w:hAnsi="Arial Narrow" w:cstheme="minorHAnsi"/>
          <w:caps/>
          <w:sz w:val="24"/>
          <w:szCs w:val="24"/>
        </w:rPr>
      </w:pPr>
      <w:r w:rsidRPr="00B411EE">
        <w:rPr>
          <w:rFonts w:ascii="Arial Narrow" w:hAnsi="Arial Narrow" w:cstheme="minorHAnsi"/>
          <w:caps/>
          <w:sz w:val="24"/>
          <w:szCs w:val="24"/>
        </w:rPr>
        <w:t xml:space="preserve">Smlouva </w:t>
      </w:r>
      <w:r w:rsidR="00387202" w:rsidRPr="00B411EE">
        <w:rPr>
          <w:rFonts w:ascii="Arial Narrow" w:hAnsi="Arial Narrow" w:cstheme="minorHAnsi"/>
          <w:caps/>
          <w:sz w:val="24"/>
          <w:szCs w:val="24"/>
        </w:rPr>
        <w:t xml:space="preserve">o poskytování online vzdělávání - </w:t>
      </w:r>
      <w:r w:rsidR="00E96965" w:rsidRPr="00B411EE">
        <w:rPr>
          <w:rFonts w:ascii="Arial Narrow" w:hAnsi="Arial Narrow" w:cstheme="minorHAnsi"/>
          <w:caps/>
          <w:sz w:val="24"/>
          <w:szCs w:val="24"/>
        </w:rPr>
        <w:t>INSTRUCTOR</w:t>
      </w:r>
    </w:p>
    <w:p w14:paraId="48721DF2" w14:textId="77777777" w:rsidR="0043049D" w:rsidRPr="00B411EE" w:rsidRDefault="0043049D">
      <w:pPr>
        <w:jc w:val="center"/>
        <w:rPr>
          <w:rFonts w:ascii="Arial Narrow" w:hAnsi="Arial Narrow" w:cs="Arial"/>
          <w:sz w:val="18"/>
          <w:szCs w:val="18"/>
        </w:rPr>
      </w:pPr>
    </w:p>
    <w:p w14:paraId="5CF39FC9" w14:textId="77777777" w:rsidR="00524DBF" w:rsidRPr="00B411EE" w:rsidRDefault="00524DBF" w:rsidP="00840438">
      <w:pPr>
        <w:pBdr>
          <w:bottom w:val="single" w:sz="4" w:space="1" w:color="7F7F7F"/>
        </w:pBdr>
        <w:rPr>
          <w:rFonts w:ascii="Arial Narrow" w:hAnsi="Arial Narrow" w:cstheme="minorHAnsi"/>
          <w:sz w:val="18"/>
          <w:szCs w:val="18"/>
        </w:rPr>
      </w:pPr>
      <w:r w:rsidRPr="00600B97">
        <w:rPr>
          <w:rFonts w:ascii="Arial Narrow" w:hAnsi="Arial Narrow" w:cstheme="minorHAnsi"/>
          <w:b/>
          <w:bCs/>
          <w:sz w:val="18"/>
          <w:szCs w:val="18"/>
        </w:rPr>
        <w:t>1.</w:t>
      </w:r>
      <w:r w:rsidRPr="00B411EE">
        <w:rPr>
          <w:rFonts w:ascii="Arial Narrow" w:hAnsi="Arial Narrow" w:cstheme="minorHAnsi"/>
          <w:sz w:val="18"/>
          <w:szCs w:val="18"/>
        </w:rPr>
        <w:t xml:space="preserve">    </w:t>
      </w:r>
      <w:r w:rsidRPr="00B411EE">
        <w:rPr>
          <w:rFonts w:ascii="Arial Narrow" w:hAnsi="Arial Narrow" w:cstheme="minorHAnsi"/>
          <w:b/>
          <w:bCs/>
          <w:sz w:val="18"/>
          <w:szCs w:val="18"/>
        </w:rPr>
        <w:t>Smluvní strany</w:t>
      </w:r>
    </w:p>
    <w:p w14:paraId="0945B7D1" w14:textId="77777777" w:rsidR="00524DBF" w:rsidRPr="00B411EE" w:rsidRDefault="00524DBF" w:rsidP="00840438">
      <w:pPr>
        <w:rPr>
          <w:rFonts w:ascii="Arial Narrow" w:hAnsi="Arial Narrow" w:cstheme="minorHAnsi"/>
          <w:sz w:val="18"/>
          <w:szCs w:val="18"/>
        </w:rPr>
      </w:pPr>
    </w:p>
    <w:p w14:paraId="52A97F94" w14:textId="1AF5A436" w:rsidR="00524DBF" w:rsidRPr="00B411EE" w:rsidRDefault="001A1EFF" w:rsidP="00840438">
      <w:pPr>
        <w:jc w:val="both"/>
        <w:rPr>
          <w:rFonts w:ascii="Arial Narrow" w:hAnsi="Arial Narrow" w:cstheme="minorHAnsi"/>
          <w:color w:val="FF0000"/>
          <w:sz w:val="18"/>
          <w:szCs w:val="18"/>
        </w:rPr>
      </w:pPr>
      <w:r w:rsidRPr="00B411EE">
        <w:rPr>
          <w:rFonts w:ascii="Arial Narrow" w:hAnsi="Arial Narrow" w:cstheme="minorHAnsi"/>
          <w:sz w:val="18"/>
          <w:szCs w:val="18"/>
        </w:rPr>
        <w:t>Objednatel</w:t>
      </w:r>
      <w:r w:rsidR="00524DBF" w:rsidRPr="00B411EE">
        <w:rPr>
          <w:rFonts w:ascii="Arial Narrow" w:hAnsi="Arial Narrow" w:cstheme="minorHAnsi"/>
          <w:sz w:val="18"/>
          <w:szCs w:val="18"/>
        </w:rPr>
        <w:t>:</w:t>
      </w:r>
      <w:r w:rsidR="004F3084" w:rsidRPr="00B411EE">
        <w:rPr>
          <w:rFonts w:ascii="Arial Narrow" w:hAnsi="Arial Narrow" w:cstheme="minorHAnsi"/>
          <w:sz w:val="18"/>
          <w:szCs w:val="18"/>
        </w:rPr>
        <w:tab/>
      </w:r>
      <w:r w:rsidR="004F3084" w:rsidRPr="00B411EE">
        <w:rPr>
          <w:rFonts w:ascii="Arial Narrow" w:hAnsi="Arial Narrow" w:cstheme="minorHAnsi"/>
          <w:sz w:val="18"/>
          <w:szCs w:val="18"/>
        </w:rPr>
        <w:tab/>
      </w:r>
      <w:r w:rsidR="00DF7BD0" w:rsidRPr="00DF7BD0">
        <w:rPr>
          <w:rFonts w:ascii="Arial Narrow" w:hAnsi="Arial Narrow" w:cstheme="minorHAnsi"/>
          <w:sz w:val="18"/>
          <w:szCs w:val="18"/>
        </w:rPr>
        <w:t>Koordinátor veřejné dopravy Zlínského kraje, s.r.o.</w:t>
      </w:r>
    </w:p>
    <w:p w14:paraId="4B902283" w14:textId="7559C66D" w:rsidR="00524DBF" w:rsidRPr="00B411EE" w:rsidRDefault="00524DBF" w:rsidP="00840438">
      <w:pPr>
        <w:ind w:left="720" w:firstLine="720"/>
        <w:rPr>
          <w:rFonts w:ascii="Arial Narrow" w:hAnsi="Arial Narrow" w:cstheme="minorHAnsi"/>
          <w:sz w:val="18"/>
          <w:szCs w:val="18"/>
        </w:rPr>
      </w:pPr>
      <w:r w:rsidRPr="00B411EE">
        <w:rPr>
          <w:rFonts w:ascii="Arial Narrow" w:hAnsi="Arial Narrow" w:cstheme="minorHAnsi"/>
          <w:sz w:val="18"/>
          <w:szCs w:val="18"/>
        </w:rPr>
        <w:tab/>
        <w:t>se sídlem</w:t>
      </w:r>
      <w:r w:rsidR="003C43E9">
        <w:rPr>
          <w:rFonts w:ascii="Arial Narrow" w:hAnsi="Arial Narrow" w:cstheme="minorHAnsi"/>
          <w:sz w:val="18"/>
          <w:szCs w:val="18"/>
        </w:rPr>
        <w:tab/>
      </w:r>
      <w:r w:rsidRPr="00B411EE">
        <w:rPr>
          <w:rFonts w:ascii="Arial Narrow" w:hAnsi="Arial Narrow" w:cstheme="minorHAnsi"/>
          <w:sz w:val="18"/>
          <w:szCs w:val="18"/>
        </w:rPr>
        <w:t xml:space="preserve"> </w:t>
      </w:r>
      <w:r w:rsidRPr="00B411EE">
        <w:rPr>
          <w:rFonts w:ascii="Arial Narrow" w:hAnsi="Arial Narrow" w:cstheme="minorHAnsi"/>
          <w:sz w:val="18"/>
          <w:szCs w:val="18"/>
        </w:rPr>
        <w:tab/>
        <w:t xml:space="preserve">: </w:t>
      </w:r>
      <w:r w:rsidR="00DF7BD0" w:rsidRPr="00DF7BD0">
        <w:rPr>
          <w:rFonts w:ascii="Arial Narrow" w:hAnsi="Arial Narrow" w:cstheme="minorHAnsi"/>
          <w:sz w:val="18"/>
          <w:szCs w:val="18"/>
        </w:rPr>
        <w:t>Podvesná XVII 3833, 760 01 Zlín</w:t>
      </w:r>
    </w:p>
    <w:p w14:paraId="7388DBF2" w14:textId="54206325" w:rsidR="00524DBF" w:rsidRPr="00B411EE" w:rsidRDefault="00524DBF" w:rsidP="00840438">
      <w:pPr>
        <w:ind w:left="720" w:firstLine="720"/>
        <w:rPr>
          <w:rFonts w:ascii="Arial Narrow" w:hAnsi="Arial Narrow" w:cstheme="minorHAnsi"/>
          <w:sz w:val="18"/>
          <w:szCs w:val="18"/>
        </w:rPr>
      </w:pPr>
      <w:r w:rsidRPr="00B411EE">
        <w:rPr>
          <w:rFonts w:ascii="Arial Narrow" w:hAnsi="Arial Narrow" w:cstheme="minorHAnsi"/>
          <w:sz w:val="18"/>
          <w:szCs w:val="18"/>
        </w:rPr>
        <w:tab/>
        <w:t>výpis z</w:t>
      </w:r>
      <w:r w:rsidR="003C43E9">
        <w:rPr>
          <w:rFonts w:ascii="Arial Narrow" w:hAnsi="Arial Narrow" w:cstheme="minorHAnsi"/>
          <w:sz w:val="18"/>
          <w:szCs w:val="18"/>
        </w:rPr>
        <w:t> </w:t>
      </w:r>
      <w:r w:rsidRPr="00B411EE">
        <w:rPr>
          <w:rFonts w:ascii="Arial Narrow" w:hAnsi="Arial Narrow" w:cstheme="minorHAnsi"/>
          <w:sz w:val="18"/>
          <w:szCs w:val="18"/>
        </w:rPr>
        <w:t>OR</w:t>
      </w:r>
      <w:r w:rsidR="003C43E9">
        <w:rPr>
          <w:rFonts w:ascii="Arial Narrow" w:hAnsi="Arial Narrow" w:cstheme="minorHAnsi"/>
          <w:sz w:val="18"/>
          <w:szCs w:val="18"/>
        </w:rPr>
        <w:tab/>
      </w:r>
      <w:r w:rsidRPr="00B411EE">
        <w:rPr>
          <w:rFonts w:ascii="Arial Narrow" w:hAnsi="Arial Narrow" w:cstheme="minorHAnsi"/>
          <w:sz w:val="18"/>
          <w:szCs w:val="18"/>
        </w:rPr>
        <w:tab/>
        <w:t xml:space="preserve">: </w:t>
      </w:r>
      <w:r w:rsidR="00DF7BD0" w:rsidRPr="00DF7BD0">
        <w:rPr>
          <w:rFonts w:ascii="Arial Narrow" w:hAnsi="Arial Narrow" w:cstheme="minorHAnsi"/>
          <w:sz w:val="18"/>
          <w:szCs w:val="18"/>
        </w:rPr>
        <w:t>Krajsk</w:t>
      </w:r>
      <w:r w:rsidR="00DF7BD0">
        <w:rPr>
          <w:rFonts w:ascii="Arial Narrow" w:hAnsi="Arial Narrow" w:cstheme="minorHAnsi"/>
          <w:sz w:val="18"/>
          <w:szCs w:val="18"/>
        </w:rPr>
        <w:t>ý</w:t>
      </w:r>
      <w:r w:rsidR="00DF7BD0" w:rsidRPr="00DF7BD0">
        <w:rPr>
          <w:rFonts w:ascii="Arial Narrow" w:hAnsi="Arial Narrow" w:cstheme="minorHAnsi"/>
          <w:sz w:val="18"/>
          <w:szCs w:val="18"/>
        </w:rPr>
        <w:t xml:space="preserve"> soud v</w:t>
      </w:r>
      <w:r w:rsidR="00DF7BD0">
        <w:rPr>
          <w:rFonts w:ascii="Arial Narrow" w:hAnsi="Arial Narrow" w:cstheme="minorHAnsi"/>
          <w:sz w:val="18"/>
          <w:szCs w:val="18"/>
        </w:rPr>
        <w:t> </w:t>
      </w:r>
      <w:r w:rsidR="00DF7BD0" w:rsidRPr="00DF7BD0">
        <w:rPr>
          <w:rFonts w:ascii="Arial Narrow" w:hAnsi="Arial Narrow" w:cstheme="minorHAnsi"/>
          <w:sz w:val="18"/>
          <w:szCs w:val="18"/>
        </w:rPr>
        <w:t>Brně</w:t>
      </w:r>
      <w:r w:rsidR="00DF7BD0">
        <w:rPr>
          <w:rFonts w:ascii="Arial Narrow" w:hAnsi="Arial Narrow" w:cstheme="minorHAnsi"/>
          <w:sz w:val="18"/>
          <w:szCs w:val="18"/>
        </w:rPr>
        <w:t xml:space="preserve">, oddíl C, vložka </w:t>
      </w:r>
      <w:r w:rsidR="00DF7BD0" w:rsidRPr="00DF7BD0">
        <w:rPr>
          <w:rFonts w:ascii="Arial Narrow" w:hAnsi="Arial Narrow" w:cstheme="minorHAnsi"/>
          <w:sz w:val="18"/>
          <w:szCs w:val="18"/>
        </w:rPr>
        <w:t>51250</w:t>
      </w:r>
    </w:p>
    <w:p w14:paraId="646AC361" w14:textId="45DBFC7B" w:rsidR="00524DBF" w:rsidRPr="00B411EE" w:rsidRDefault="00524DBF" w:rsidP="00840438">
      <w:pPr>
        <w:ind w:left="1440" w:firstLine="720"/>
        <w:rPr>
          <w:rFonts w:ascii="Arial Narrow" w:hAnsi="Arial Narrow" w:cstheme="minorHAnsi"/>
          <w:sz w:val="18"/>
          <w:szCs w:val="18"/>
        </w:rPr>
      </w:pPr>
      <w:r w:rsidRPr="00B411EE">
        <w:rPr>
          <w:rFonts w:ascii="Arial Narrow" w:hAnsi="Arial Narrow" w:cstheme="minorHAnsi"/>
          <w:sz w:val="18"/>
          <w:szCs w:val="18"/>
        </w:rPr>
        <w:t>IČ</w:t>
      </w:r>
      <w:r w:rsidR="00825A60" w:rsidRPr="00B411EE">
        <w:rPr>
          <w:rFonts w:ascii="Arial Narrow" w:hAnsi="Arial Narrow" w:cstheme="minorHAnsi"/>
          <w:sz w:val="18"/>
          <w:szCs w:val="18"/>
        </w:rPr>
        <w:t>O</w:t>
      </w:r>
      <w:r w:rsidRPr="00B411EE">
        <w:rPr>
          <w:rFonts w:ascii="Arial Narrow" w:hAnsi="Arial Narrow" w:cstheme="minorHAnsi"/>
          <w:sz w:val="18"/>
          <w:szCs w:val="18"/>
        </w:rPr>
        <w:tab/>
      </w:r>
      <w:r w:rsidRPr="00B411EE">
        <w:rPr>
          <w:rFonts w:ascii="Arial Narrow" w:hAnsi="Arial Narrow" w:cstheme="minorHAnsi"/>
          <w:sz w:val="18"/>
          <w:szCs w:val="18"/>
        </w:rPr>
        <w:tab/>
        <w:t xml:space="preserve">: </w:t>
      </w:r>
      <w:r w:rsidR="00DF7BD0" w:rsidRPr="00DF7BD0">
        <w:rPr>
          <w:rFonts w:ascii="Arial Narrow" w:hAnsi="Arial Narrow" w:cstheme="minorHAnsi"/>
          <w:sz w:val="18"/>
          <w:szCs w:val="18"/>
        </w:rPr>
        <w:t>27677761</w:t>
      </w:r>
    </w:p>
    <w:p w14:paraId="6ED652CD" w14:textId="02F4DD54" w:rsidR="00524DBF" w:rsidRPr="00B411EE" w:rsidRDefault="00524DBF" w:rsidP="00840438">
      <w:pPr>
        <w:ind w:left="720" w:firstLine="720"/>
        <w:rPr>
          <w:rFonts w:ascii="Arial Narrow" w:hAnsi="Arial Narrow" w:cstheme="minorHAnsi"/>
          <w:sz w:val="18"/>
          <w:szCs w:val="18"/>
        </w:rPr>
      </w:pPr>
      <w:r w:rsidRPr="00B411EE">
        <w:rPr>
          <w:rFonts w:ascii="Arial Narrow" w:hAnsi="Arial Narrow" w:cstheme="minorHAnsi"/>
          <w:sz w:val="18"/>
          <w:szCs w:val="18"/>
        </w:rPr>
        <w:tab/>
        <w:t>DIČ</w:t>
      </w:r>
      <w:r w:rsidRPr="00B411EE">
        <w:rPr>
          <w:rFonts w:ascii="Arial Narrow" w:hAnsi="Arial Narrow" w:cstheme="minorHAnsi"/>
          <w:sz w:val="18"/>
          <w:szCs w:val="18"/>
        </w:rPr>
        <w:tab/>
      </w:r>
      <w:r w:rsidRPr="00B411EE">
        <w:rPr>
          <w:rFonts w:ascii="Arial Narrow" w:hAnsi="Arial Narrow" w:cstheme="minorHAnsi"/>
          <w:sz w:val="18"/>
          <w:szCs w:val="18"/>
        </w:rPr>
        <w:tab/>
        <w:t xml:space="preserve">: </w:t>
      </w:r>
      <w:r w:rsidR="00DF7BD0" w:rsidRPr="00DF7BD0">
        <w:rPr>
          <w:rFonts w:ascii="Arial Narrow" w:hAnsi="Arial Narrow" w:cstheme="minorHAnsi"/>
          <w:sz w:val="18"/>
          <w:szCs w:val="18"/>
        </w:rPr>
        <w:t>CZ27677761</w:t>
      </w:r>
    </w:p>
    <w:p w14:paraId="2F337843" w14:textId="0893155C" w:rsidR="00524DBF" w:rsidRPr="00B411EE" w:rsidRDefault="00524DBF" w:rsidP="00840438">
      <w:pPr>
        <w:ind w:left="1440" w:firstLine="720"/>
        <w:rPr>
          <w:rFonts w:ascii="Arial Narrow" w:hAnsi="Arial Narrow" w:cstheme="minorHAnsi"/>
          <w:sz w:val="18"/>
          <w:szCs w:val="18"/>
        </w:rPr>
      </w:pPr>
      <w:r w:rsidRPr="00B411EE">
        <w:rPr>
          <w:rFonts w:ascii="Arial Narrow" w:hAnsi="Arial Narrow" w:cstheme="minorHAnsi"/>
          <w:sz w:val="18"/>
          <w:szCs w:val="18"/>
        </w:rPr>
        <w:t xml:space="preserve">zastoupená </w:t>
      </w:r>
      <w:r w:rsidRPr="00B411EE">
        <w:rPr>
          <w:rFonts w:ascii="Arial Narrow" w:hAnsi="Arial Narrow" w:cstheme="minorHAnsi"/>
          <w:sz w:val="18"/>
          <w:szCs w:val="18"/>
        </w:rPr>
        <w:tab/>
        <w:t xml:space="preserve">: </w:t>
      </w:r>
      <w:r w:rsidR="00DF7BD0">
        <w:rPr>
          <w:rFonts w:ascii="Arial Narrow" w:hAnsi="Arial Narrow" w:cstheme="minorHAnsi"/>
          <w:sz w:val="18"/>
          <w:szCs w:val="18"/>
        </w:rPr>
        <w:t>Ing. Martinem Štětkářem - jednatelem</w:t>
      </w:r>
    </w:p>
    <w:p w14:paraId="64996A7E" w14:textId="77777777" w:rsidR="00836E9C" w:rsidRPr="00B411EE" w:rsidRDefault="00836E9C" w:rsidP="00840438">
      <w:pPr>
        <w:ind w:left="1440" w:firstLine="720"/>
        <w:rPr>
          <w:rFonts w:ascii="Arial Narrow" w:hAnsi="Arial Narrow" w:cstheme="minorHAnsi"/>
          <w:sz w:val="18"/>
          <w:szCs w:val="18"/>
        </w:rPr>
      </w:pPr>
    </w:p>
    <w:p w14:paraId="6C9760E7" w14:textId="77777777" w:rsidR="00524DBF" w:rsidRPr="00B411EE" w:rsidRDefault="001A1EFF" w:rsidP="00840438">
      <w:pPr>
        <w:rPr>
          <w:rFonts w:ascii="Arial Narrow" w:hAnsi="Arial Narrow" w:cstheme="minorHAnsi"/>
          <w:sz w:val="18"/>
          <w:szCs w:val="18"/>
        </w:rPr>
      </w:pPr>
      <w:r w:rsidRPr="00B411EE">
        <w:rPr>
          <w:rFonts w:ascii="Arial Narrow" w:hAnsi="Arial Narrow" w:cstheme="minorHAnsi"/>
          <w:sz w:val="18"/>
          <w:szCs w:val="18"/>
        </w:rPr>
        <w:t>Poskytovatel</w:t>
      </w:r>
      <w:r w:rsidR="00524DBF" w:rsidRPr="00B411EE">
        <w:rPr>
          <w:rFonts w:ascii="Arial Narrow" w:hAnsi="Arial Narrow" w:cstheme="minorHAnsi"/>
          <w:sz w:val="18"/>
          <w:szCs w:val="18"/>
        </w:rPr>
        <w:t>:</w:t>
      </w:r>
      <w:r w:rsidR="00524DBF" w:rsidRPr="00B411EE">
        <w:rPr>
          <w:rFonts w:ascii="Arial Narrow" w:hAnsi="Arial Narrow" w:cstheme="minorHAnsi"/>
          <w:sz w:val="18"/>
          <w:szCs w:val="18"/>
        </w:rPr>
        <w:tab/>
      </w:r>
      <w:r w:rsidR="00524DBF" w:rsidRPr="00B411EE">
        <w:rPr>
          <w:rFonts w:ascii="Arial Narrow" w:hAnsi="Arial Narrow" w:cstheme="minorHAnsi"/>
          <w:sz w:val="18"/>
          <w:szCs w:val="18"/>
        </w:rPr>
        <w:tab/>
        <w:t>PREVENT s.r.o.</w:t>
      </w:r>
    </w:p>
    <w:p w14:paraId="066D64CC" w14:textId="1B142731" w:rsidR="00524DBF" w:rsidRPr="00B411EE" w:rsidRDefault="00524DBF" w:rsidP="00840438">
      <w:pPr>
        <w:rPr>
          <w:rFonts w:ascii="Arial Narrow" w:hAnsi="Arial Narrow" w:cstheme="minorHAnsi"/>
          <w:sz w:val="18"/>
          <w:szCs w:val="18"/>
        </w:rPr>
      </w:pPr>
      <w:r w:rsidRPr="00B411EE">
        <w:rPr>
          <w:rFonts w:ascii="Arial Narrow" w:hAnsi="Arial Narrow" w:cstheme="minorHAnsi"/>
          <w:sz w:val="18"/>
          <w:szCs w:val="18"/>
        </w:rPr>
        <w:tab/>
      </w:r>
      <w:r w:rsidRPr="00B411EE">
        <w:rPr>
          <w:rFonts w:ascii="Arial Narrow" w:hAnsi="Arial Narrow" w:cstheme="minorHAnsi"/>
          <w:sz w:val="18"/>
          <w:szCs w:val="18"/>
        </w:rPr>
        <w:tab/>
      </w:r>
      <w:r w:rsidRPr="00B411EE">
        <w:rPr>
          <w:rFonts w:ascii="Arial Narrow" w:hAnsi="Arial Narrow" w:cstheme="minorHAnsi"/>
          <w:sz w:val="18"/>
          <w:szCs w:val="18"/>
        </w:rPr>
        <w:tab/>
        <w:t xml:space="preserve">se sídlem </w:t>
      </w:r>
      <w:r w:rsidRPr="00B411EE">
        <w:rPr>
          <w:rFonts w:ascii="Arial Narrow" w:hAnsi="Arial Narrow" w:cstheme="minorHAnsi"/>
          <w:sz w:val="18"/>
          <w:szCs w:val="18"/>
        </w:rPr>
        <w:tab/>
      </w:r>
      <w:r w:rsidR="003C43E9">
        <w:rPr>
          <w:rFonts w:ascii="Arial Narrow" w:hAnsi="Arial Narrow" w:cstheme="minorHAnsi"/>
          <w:sz w:val="18"/>
          <w:szCs w:val="18"/>
        </w:rPr>
        <w:tab/>
      </w:r>
      <w:r w:rsidRPr="00B411EE">
        <w:rPr>
          <w:rFonts w:ascii="Arial Narrow" w:hAnsi="Arial Narrow" w:cstheme="minorHAnsi"/>
          <w:sz w:val="18"/>
          <w:szCs w:val="18"/>
        </w:rPr>
        <w:t xml:space="preserve">: </w:t>
      </w:r>
      <w:r w:rsidR="00825A60" w:rsidRPr="00B411EE">
        <w:rPr>
          <w:rFonts w:ascii="Arial Narrow" w:hAnsi="Arial Narrow" w:cstheme="minorHAnsi"/>
          <w:sz w:val="18"/>
          <w:szCs w:val="18"/>
        </w:rPr>
        <w:t xml:space="preserve">Březiněveská 3, </w:t>
      </w:r>
      <w:r w:rsidRPr="00B411EE">
        <w:rPr>
          <w:rFonts w:ascii="Arial Narrow" w:hAnsi="Arial Narrow" w:cstheme="minorHAnsi"/>
          <w:sz w:val="18"/>
          <w:szCs w:val="18"/>
        </w:rPr>
        <w:t>182 00 Praha 8</w:t>
      </w:r>
    </w:p>
    <w:p w14:paraId="2DC0A8B9" w14:textId="6F303F91" w:rsidR="00524DBF" w:rsidRPr="00B411EE" w:rsidRDefault="00524DBF" w:rsidP="00840438">
      <w:pPr>
        <w:rPr>
          <w:rFonts w:ascii="Arial Narrow" w:hAnsi="Arial Narrow" w:cstheme="minorHAnsi"/>
          <w:sz w:val="18"/>
          <w:szCs w:val="18"/>
        </w:rPr>
      </w:pPr>
      <w:r w:rsidRPr="00B411EE">
        <w:rPr>
          <w:rFonts w:ascii="Arial Narrow" w:hAnsi="Arial Narrow" w:cstheme="minorHAnsi"/>
          <w:sz w:val="18"/>
          <w:szCs w:val="18"/>
        </w:rPr>
        <w:tab/>
      </w:r>
      <w:r w:rsidRPr="00B411EE">
        <w:rPr>
          <w:rFonts w:ascii="Arial Narrow" w:hAnsi="Arial Narrow" w:cstheme="minorHAnsi"/>
          <w:sz w:val="18"/>
          <w:szCs w:val="18"/>
        </w:rPr>
        <w:tab/>
      </w:r>
      <w:r w:rsidRPr="00B411EE">
        <w:rPr>
          <w:rFonts w:ascii="Arial Narrow" w:hAnsi="Arial Narrow" w:cstheme="minorHAnsi"/>
          <w:sz w:val="18"/>
          <w:szCs w:val="18"/>
        </w:rPr>
        <w:tab/>
        <w:t>výpis z OR</w:t>
      </w:r>
      <w:r w:rsidRPr="00B411EE">
        <w:rPr>
          <w:rFonts w:ascii="Arial Narrow" w:hAnsi="Arial Narrow" w:cstheme="minorHAnsi"/>
          <w:sz w:val="18"/>
          <w:szCs w:val="18"/>
        </w:rPr>
        <w:tab/>
      </w:r>
      <w:r w:rsidR="003C43E9">
        <w:rPr>
          <w:rFonts w:ascii="Arial Narrow" w:hAnsi="Arial Narrow" w:cstheme="minorHAnsi"/>
          <w:sz w:val="18"/>
          <w:szCs w:val="18"/>
        </w:rPr>
        <w:tab/>
      </w:r>
      <w:r w:rsidRPr="00B411EE">
        <w:rPr>
          <w:rFonts w:ascii="Arial Narrow" w:hAnsi="Arial Narrow" w:cstheme="minorHAnsi"/>
          <w:sz w:val="18"/>
          <w:szCs w:val="18"/>
        </w:rPr>
        <w:t>: Městský soud v Praze, oddíl C, vložka 49695</w:t>
      </w:r>
    </w:p>
    <w:p w14:paraId="5315870A" w14:textId="30B23569" w:rsidR="00524DBF" w:rsidRPr="00B411EE" w:rsidRDefault="00524DBF" w:rsidP="00840438">
      <w:pPr>
        <w:ind w:left="1440" w:firstLine="720"/>
        <w:rPr>
          <w:rFonts w:ascii="Arial Narrow" w:hAnsi="Arial Narrow" w:cstheme="minorHAnsi"/>
          <w:sz w:val="18"/>
          <w:szCs w:val="18"/>
        </w:rPr>
      </w:pPr>
      <w:r w:rsidRPr="00B411EE">
        <w:rPr>
          <w:rFonts w:ascii="Arial Narrow" w:hAnsi="Arial Narrow" w:cstheme="minorHAnsi"/>
          <w:sz w:val="18"/>
          <w:szCs w:val="18"/>
        </w:rPr>
        <w:t>IČ</w:t>
      </w:r>
      <w:r w:rsidR="00825A60" w:rsidRPr="00B411EE">
        <w:rPr>
          <w:rFonts w:ascii="Arial Narrow" w:hAnsi="Arial Narrow" w:cstheme="minorHAnsi"/>
          <w:sz w:val="18"/>
          <w:szCs w:val="18"/>
        </w:rPr>
        <w:t>O</w:t>
      </w:r>
      <w:r w:rsidRPr="00B411EE">
        <w:rPr>
          <w:rFonts w:ascii="Arial Narrow" w:hAnsi="Arial Narrow" w:cstheme="minorHAnsi"/>
          <w:sz w:val="18"/>
          <w:szCs w:val="18"/>
        </w:rPr>
        <w:tab/>
      </w:r>
      <w:r w:rsidRPr="00B411EE">
        <w:rPr>
          <w:rFonts w:ascii="Arial Narrow" w:hAnsi="Arial Narrow" w:cstheme="minorHAnsi"/>
          <w:sz w:val="18"/>
          <w:szCs w:val="18"/>
        </w:rPr>
        <w:tab/>
        <w:t>: 25100998</w:t>
      </w:r>
    </w:p>
    <w:p w14:paraId="7BEA6F8F" w14:textId="77777777" w:rsidR="00524DBF" w:rsidRPr="00B411EE" w:rsidRDefault="00524DBF" w:rsidP="00840438">
      <w:pPr>
        <w:ind w:left="1440" w:firstLine="720"/>
        <w:rPr>
          <w:rFonts w:ascii="Arial Narrow" w:hAnsi="Arial Narrow" w:cstheme="minorHAnsi"/>
          <w:sz w:val="18"/>
          <w:szCs w:val="18"/>
        </w:rPr>
      </w:pPr>
      <w:r w:rsidRPr="00B411EE">
        <w:rPr>
          <w:rFonts w:ascii="Arial Narrow" w:hAnsi="Arial Narrow" w:cstheme="minorHAnsi"/>
          <w:sz w:val="18"/>
          <w:szCs w:val="18"/>
        </w:rPr>
        <w:t>DIČ</w:t>
      </w:r>
      <w:r w:rsidRPr="00B411EE">
        <w:rPr>
          <w:rFonts w:ascii="Arial Narrow" w:hAnsi="Arial Narrow" w:cstheme="minorHAnsi"/>
          <w:sz w:val="18"/>
          <w:szCs w:val="18"/>
        </w:rPr>
        <w:tab/>
      </w:r>
      <w:r w:rsidRPr="00B411EE">
        <w:rPr>
          <w:rFonts w:ascii="Arial Narrow" w:hAnsi="Arial Narrow" w:cstheme="minorHAnsi"/>
          <w:sz w:val="18"/>
          <w:szCs w:val="18"/>
        </w:rPr>
        <w:tab/>
        <w:t xml:space="preserve">: CZ25100998 </w:t>
      </w:r>
    </w:p>
    <w:p w14:paraId="6BC6B47C" w14:textId="77777777" w:rsidR="00524DBF" w:rsidRDefault="00524DBF" w:rsidP="00840438">
      <w:pPr>
        <w:ind w:left="1440" w:firstLine="720"/>
        <w:rPr>
          <w:rFonts w:ascii="Arial Narrow" w:hAnsi="Arial Narrow" w:cstheme="minorHAnsi"/>
          <w:color w:val="0000FF"/>
          <w:sz w:val="18"/>
          <w:szCs w:val="18"/>
        </w:rPr>
      </w:pPr>
      <w:r w:rsidRPr="00B411EE">
        <w:rPr>
          <w:rFonts w:ascii="Arial Narrow" w:hAnsi="Arial Narrow" w:cstheme="minorHAnsi"/>
          <w:sz w:val="18"/>
          <w:szCs w:val="18"/>
        </w:rPr>
        <w:t xml:space="preserve">zastoupená </w:t>
      </w:r>
      <w:r w:rsidRPr="00B411EE">
        <w:rPr>
          <w:rFonts w:ascii="Arial Narrow" w:hAnsi="Arial Narrow" w:cstheme="minorHAnsi"/>
          <w:sz w:val="18"/>
          <w:szCs w:val="18"/>
        </w:rPr>
        <w:tab/>
        <w:t>: Ing. Janem Hesem – jednatelem</w:t>
      </w:r>
      <w:r w:rsidRPr="00B411EE">
        <w:rPr>
          <w:rFonts w:ascii="Arial Narrow" w:hAnsi="Arial Narrow" w:cstheme="minorHAnsi"/>
          <w:color w:val="0000FF"/>
          <w:sz w:val="18"/>
          <w:szCs w:val="18"/>
        </w:rPr>
        <w:t xml:space="preserve"> </w:t>
      </w:r>
    </w:p>
    <w:p w14:paraId="5F5EA108" w14:textId="77777777" w:rsidR="00F711AE" w:rsidRPr="00F711AE" w:rsidRDefault="00F711AE" w:rsidP="00F711AE">
      <w:pPr>
        <w:rPr>
          <w:rFonts w:ascii="Arial Narrow" w:hAnsi="Arial Narrow" w:cstheme="minorHAnsi"/>
          <w:sz w:val="18"/>
          <w:szCs w:val="18"/>
        </w:rPr>
      </w:pPr>
    </w:p>
    <w:p w14:paraId="1F3ABCDB" w14:textId="77777777" w:rsidR="00600B97" w:rsidRPr="000C655D" w:rsidRDefault="00600B97" w:rsidP="000C655D">
      <w:pPr>
        <w:jc w:val="both"/>
        <w:rPr>
          <w:rFonts w:ascii="Arial Narrow" w:hAnsi="Arial Narrow" w:cs="Arial"/>
          <w:color w:val="FF0000"/>
          <w:sz w:val="18"/>
          <w:szCs w:val="18"/>
        </w:rPr>
      </w:pPr>
    </w:p>
    <w:p w14:paraId="47BEDC66" w14:textId="77777777" w:rsidR="00836E9C" w:rsidRPr="00B411EE" w:rsidRDefault="00836E9C" w:rsidP="00840438">
      <w:pPr>
        <w:pBdr>
          <w:bottom w:val="single" w:sz="4" w:space="1" w:color="7F7F7F"/>
        </w:pBdr>
        <w:rPr>
          <w:rFonts w:ascii="Arial Narrow" w:hAnsi="Arial Narrow" w:cstheme="minorHAnsi"/>
          <w:sz w:val="18"/>
          <w:szCs w:val="18"/>
        </w:rPr>
      </w:pPr>
      <w:r w:rsidRPr="00600B97">
        <w:rPr>
          <w:rFonts w:ascii="Arial Narrow" w:hAnsi="Arial Narrow" w:cstheme="minorHAnsi"/>
          <w:b/>
          <w:bCs/>
          <w:sz w:val="18"/>
          <w:szCs w:val="18"/>
        </w:rPr>
        <w:t>2.</w:t>
      </w:r>
      <w:r w:rsidRPr="00B411EE">
        <w:rPr>
          <w:rFonts w:ascii="Arial Narrow" w:hAnsi="Arial Narrow" w:cstheme="minorHAnsi"/>
          <w:sz w:val="18"/>
          <w:szCs w:val="18"/>
        </w:rPr>
        <w:t xml:space="preserve">    </w:t>
      </w:r>
      <w:r w:rsidRPr="00B411EE">
        <w:rPr>
          <w:rFonts w:ascii="Arial Narrow" w:hAnsi="Arial Narrow" w:cstheme="minorHAnsi"/>
          <w:b/>
          <w:bCs/>
          <w:sz w:val="18"/>
          <w:szCs w:val="18"/>
        </w:rPr>
        <w:t xml:space="preserve">Předmět smlouvy </w:t>
      </w:r>
      <w:r w:rsidR="00063BA2" w:rsidRPr="00B411EE">
        <w:rPr>
          <w:rFonts w:ascii="Arial Narrow" w:hAnsi="Arial Narrow" w:cstheme="minorHAnsi"/>
          <w:b/>
          <w:bCs/>
          <w:sz w:val="18"/>
          <w:szCs w:val="18"/>
        </w:rPr>
        <w:t>a poskytované služby</w:t>
      </w:r>
    </w:p>
    <w:p w14:paraId="001A0036" w14:textId="77777777" w:rsidR="009A68E2" w:rsidRPr="00B411EE" w:rsidRDefault="009A68E2" w:rsidP="00840438">
      <w:pPr>
        <w:jc w:val="both"/>
        <w:rPr>
          <w:rFonts w:ascii="Arial Narrow" w:hAnsi="Arial Narrow" w:cstheme="minorHAnsi"/>
          <w:sz w:val="18"/>
          <w:szCs w:val="18"/>
        </w:rPr>
      </w:pPr>
    </w:p>
    <w:p w14:paraId="17FC87BA" w14:textId="3A579668" w:rsidR="001D6D0D" w:rsidRPr="00B411EE" w:rsidRDefault="00836E9C" w:rsidP="00600B97">
      <w:pPr>
        <w:pStyle w:val="Odstavecseseznamem"/>
        <w:numPr>
          <w:ilvl w:val="0"/>
          <w:numId w:val="19"/>
        </w:numPr>
        <w:spacing w:line="240" w:lineRule="auto"/>
        <w:ind w:left="322" w:hanging="322"/>
        <w:jc w:val="both"/>
        <w:rPr>
          <w:rFonts w:ascii="Arial Narrow" w:hAnsi="Arial Narrow" w:cstheme="minorHAnsi"/>
          <w:sz w:val="18"/>
          <w:szCs w:val="18"/>
        </w:rPr>
      </w:pPr>
      <w:r w:rsidRPr="00B411EE">
        <w:rPr>
          <w:rFonts w:ascii="Arial Narrow" w:hAnsi="Arial Narrow" w:cstheme="minorHAnsi"/>
          <w:sz w:val="18"/>
          <w:szCs w:val="18"/>
        </w:rPr>
        <w:t xml:space="preserve">Předmětem </w:t>
      </w:r>
      <w:r w:rsidR="00B411EE">
        <w:rPr>
          <w:rFonts w:ascii="Arial Narrow" w:hAnsi="Arial Narrow" w:cstheme="minorHAnsi"/>
          <w:sz w:val="18"/>
          <w:szCs w:val="18"/>
        </w:rPr>
        <w:t>s</w:t>
      </w:r>
      <w:r w:rsidRPr="00B411EE">
        <w:rPr>
          <w:rFonts w:ascii="Arial Narrow" w:hAnsi="Arial Narrow" w:cstheme="minorHAnsi"/>
          <w:sz w:val="18"/>
          <w:szCs w:val="18"/>
        </w:rPr>
        <w:t xml:space="preserve">mlouvy se sjednává </w:t>
      </w:r>
      <w:r w:rsidR="001D6D0D" w:rsidRPr="00B411EE">
        <w:rPr>
          <w:rFonts w:ascii="Arial Narrow" w:hAnsi="Arial Narrow" w:cstheme="minorHAnsi"/>
          <w:sz w:val="18"/>
          <w:szCs w:val="18"/>
        </w:rPr>
        <w:t xml:space="preserve">poskytování produktů a služeb Poskytovatele za účelem online vzdělávání </w:t>
      </w:r>
      <w:r w:rsidRPr="00B411EE">
        <w:rPr>
          <w:rFonts w:ascii="Arial Narrow" w:hAnsi="Arial Narrow" w:cstheme="minorHAnsi"/>
          <w:sz w:val="18"/>
          <w:szCs w:val="18"/>
        </w:rPr>
        <w:t>zaměstnanců Objednatele</w:t>
      </w:r>
      <w:r w:rsidR="001E2E6F" w:rsidRPr="00B411EE">
        <w:rPr>
          <w:rFonts w:ascii="Arial Narrow" w:hAnsi="Arial Narrow" w:cstheme="minorHAnsi"/>
          <w:sz w:val="18"/>
          <w:szCs w:val="18"/>
        </w:rPr>
        <w:t>,</w:t>
      </w:r>
      <w:r w:rsidRPr="00B411EE">
        <w:rPr>
          <w:rFonts w:ascii="Arial Narrow" w:hAnsi="Arial Narrow" w:cstheme="minorHAnsi"/>
          <w:sz w:val="18"/>
          <w:szCs w:val="18"/>
        </w:rPr>
        <w:t xml:space="preserve"> popř</w:t>
      </w:r>
      <w:r w:rsidR="00CA24F1" w:rsidRPr="00B411EE">
        <w:rPr>
          <w:rFonts w:ascii="Arial Narrow" w:hAnsi="Arial Narrow" w:cstheme="minorHAnsi"/>
          <w:sz w:val="18"/>
          <w:szCs w:val="18"/>
        </w:rPr>
        <w:t>ípadě</w:t>
      </w:r>
      <w:r w:rsidRPr="00B411EE">
        <w:rPr>
          <w:rFonts w:ascii="Arial Narrow" w:hAnsi="Arial Narrow" w:cstheme="minorHAnsi"/>
          <w:sz w:val="18"/>
          <w:szCs w:val="18"/>
        </w:rPr>
        <w:t xml:space="preserve"> jiných osob dle požadavku Objednatele (dále jen „</w:t>
      </w:r>
      <w:r w:rsidR="00E02383" w:rsidRPr="00B411EE">
        <w:rPr>
          <w:rFonts w:ascii="Arial Narrow" w:hAnsi="Arial Narrow" w:cstheme="minorHAnsi"/>
          <w:sz w:val="18"/>
          <w:szCs w:val="18"/>
        </w:rPr>
        <w:t>U</w:t>
      </w:r>
      <w:r w:rsidRPr="00B411EE">
        <w:rPr>
          <w:rFonts w:ascii="Arial Narrow" w:hAnsi="Arial Narrow" w:cstheme="minorHAnsi"/>
          <w:sz w:val="18"/>
          <w:szCs w:val="18"/>
        </w:rPr>
        <w:t>živatelé“)</w:t>
      </w:r>
      <w:r w:rsidR="001D6D0D" w:rsidRPr="00B411EE">
        <w:rPr>
          <w:rFonts w:ascii="Arial Narrow" w:hAnsi="Arial Narrow" w:cstheme="minorHAnsi"/>
          <w:sz w:val="18"/>
          <w:szCs w:val="18"/>
        </w:rPr>
        <w:t>.</w:t>
      </w:r>
    </w:p>
    <w:p w14:paraId="708FC134" w14:textId="59B90D01" w:rsidR="004307E6" w:rsidRPr="00B411EE" w:rsidRDefault="004307E6" w:rsidP="00600B97">
      <w:pPr>
        <w:pStyle w:val="Odstavecseseznamem"/>
        <w:numPr>
          <w:ilvl w:val="0"/>
          <w:numId w:val="19"/>
        </w:numPr>
        <w:spacing w:after="0" w:line="240" w:lineRule="auto"/>
        <w:ind w:left="322" w:hanging="322"/>
        <w:rPr>
          <w:rFonts w:ascii="Arial Narrow" w:hAnsi="Arial Narrow" w:cstheme="minorHAnsi"/>
          <w:sz w:val="18"/>
          <w:szCs w:val="18"/>
        </w:rPr>
      </w:pPr>
      <w:r w:rsidRPr="00B411EE">
        <w:rPr>
          <w:rFonts w:ascii="Arial Narrow" w:hAnsi="Arial Narrow" w:cstheme="minorHAnsi"/>
          <w:sz w:val="18"/>
          <w:szCs w:val="18"/>
        </w:rPr>
        <w:t>Objednateli</w:t>
      </w:r>
      <w:r w:rsidR="00E65653" w:rsidRPr="00B411EE">
        <w:rPr>
          <w:rFonts w:ascii="Arial Narrow" w:hAnsi="Arial Narrow" w:cstheme="minorHAnsi"/>
          <w:sz w:val="18"/>
          <w:szCs w:val="18"/>
        </w:rPr>
        <w:t xml:space="preserve"> budou</w:t>
      </w:r>
      <w:r w:rsidRPr="00B411EE">
        <w:rPr>
          <w:rFonts w:ascii="Arial Narrow" w:hAnsi="Arial Narrow" w:cstheme="minorHAnsi"/>
          <w:sz w:val="18"/>
          <w:szCs w:val="18"/>
        </w:rPr>
        <w:t xml:space="preserve"> poskytovány následující produkty a služby</w:t>
      </w:r>
      <w:r w:rsidR="005512CB" w:rsidRPr="00B411EE">
        <w:rPr>
          <w:rFonts w:ascii="Arial Narrow" w:hAnsi="Arial Narrow" w:cstheme="minorHAnsi"/>
          <w:sz w:val="18"/>
          <w:szCs w:val="18"/>
        </w:rPr>
        <w:t xml:space="preserve"> Poskytovatele</w:t>
      </w:r>
      <w:r w:rsidRPr="00B411EE">
        <w:rPr>
          <w:rFonts w:ascii="Arial Narrow" w:hAnsi="Arial Narrow" w:cstheme="minorHAnsi"/>
          <w:sz w:val="18"/>
          <w:szCs w:val="18"/>
        </w:rPr>
        <w:t>:</w:t>
      </w:r>
    </w:p>
    <w:p w14:paraId="55F3D12A" w14:textId="77777777" w:rsidR="004307E6" w:rsidRPr="00B411EE" w:rsidRDefault="004307E6" w:rsidP="00840438">
      <w:pPr>
        <w:pStyle w:val="Zhlav"/>
        <w:tabs>
          <w:tab w:val="clear" w:pos="4536"/>
          <w:tab w:val="clear" w:pos="9072"/>
        </w:tabs>
        <w:jc w:val="both"/>
        <w:rPr>
          <w:rFonts w:ascii="Arial Narrow" w:hAnsi="Arial Narrow" w:cstheme="minorHAnsi"/>
          <w:sz w:val="18"/>
          <w:szCs w:val="18"/>
        </w:rPr>
      </w:pPr>
    </w:p>
    <w:p w14:paraId="05AC1A0B" w14:textId="2E8B8CCE" w:rsidR="004307E6" w:rsidRPr="00B411EE" w:rsidRDefault="004307E6" w:rsidP="00840438">
      <w:pPr>
        <w:numPr>
          <w:ilvl w:val="0"/>
          <w:numId w:val="7"/>
        </w:numPr>
        <w:ind w:left="720"/>
        <w:jc w:val="both"/>
        <w:rPr>
          <w:rFonts w:ascii="Arial Narrow" w:hAnsi="Arial Narrow" w:cstheme="minorHAnsi"/>
          <w:b/>
          <w:bCs/>
          <w:sz w:val="18"/>
          <w:szCs w:val="18"/>
        </w:rPr>
      </w:pPr>
      <w:r w:rsidRPr="00B411EE">
        <w:rPr>
          <w:rFonts w:ascii="Arial Narrow" w:hAnsi="Arial Narrow" w:cstheme="minorHAnsi"/>
          <w:b/>
          <w:bCs/>
          <w:sz w:val="18"/>
          <w:szCs w:val="18"/>
        </w:rPr>
        <w:t>Řídící vzdělávací systém INSTRUCTOR (dále jen "LMS</w:t>
      </w:r>
      <w:r w:rsidR="007F68D8" w:rsidRPr="00B411EE">
        <w:rPr>
          <w:rFonts w:ascii="Arial Narrow" w:hAnsi="Arial Narrow" w:cstheme="minorHAnsi"/>
          <w:b/>
          <w:bCs/>
          <w:sz w:val="18"/>
          <w:szCs w:val="18"/>
        </w:rPr>
        <w:t xml:space="preserve"> INSTRUCTOR</w:t>
      </w:r>
      <w:r w:rsidRPr="00B411EE">
        <w:rPr>
          <w:rFonts w:ascii="Arial Narrow" w:hAnsi="Arial Narrow" w:cstheme="minorHAnsi"/>
          <w:b/>
          <w:bCs/>
          <w:sz w:val="18"/>
          <w:szCs w:val="18"/>
        </w:rPr>
        <w:t>") s funkcionalitami:</w:t>
      </w:r>
    </w:p>
    <w:p w14:paraId="366FCD0C" w14:textId="77777777" w:rsidR="004307E6" w:rsidRPr="00B411EE" w:rsidRDefault="004307E6" w:rsidP="00840438">
      <w:pPr>
        <w:jc w:val="both"/>
        <w:rPr>
          <w:rFonts w:ascii="Arial Narrow" w:hAnsi="Arial Narrow" w:cstheme="minorHAnsi"/>
          <w:sz w:val="18"/>
          <w:szCs w:val="18"/>
        </w:rPr>
      </w:pPr>
    </w:p>
    <w:tbl>
      <w:tblPr>
        <w:tblStyle w:val="Mkatabulky"/>
        <w:tblW w:w="9781" w:type="dxa"/>
        <w:tblInd w:w="679"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2F2F2" w:themeFill="background1" w:themeFillShade="F2"/>
        <w:tblLook w:val="04A0" w:firstRow="1" w:lastRow="0" w:firstColumn="1" w:lastColumn="0" w:noHBand="0" w:noVBand="1"/>
      </w:tblPr>
      <w:tblGrid>
        <w:gridCol w:w="3566"/>
        <w:gridCol w:w="6215"/>
      </w:tblGrid>
      <w:tr w:rsidR="004307E6" w:rsidRPr="00B411EE" w14:paraId="6350515F" w14:textId="77777777" w:rsidTr="00DE21C2">
        <w:tc>
          <w:tcPr>
            <w:tcW w:w="3566" w:type="dxa"/>
            <w:shd w:val="clear" w:color="auto" w:fill="auto"/>
          </w:tcPr>
          <w:p w14:paraId="7A1A0FE9" w14:textId="77777777" w:rsidR="004307E6" w:rsidRPr="00B411EE" w:rsidRDefault="004307E6" w:rsidP="00840438">
            <w:pPr>
              <w:spacing w:before="120" w:after="120"/>
              <w:ind w:firstLine="182"/>
              <w:rPr>
                <w:rFonts w:ascii="Arial Narrow" w:hAnsi="Arial Narrow" w:cstheme="minorHAnsi"/>
                <w:color w:val="0D0D0D" w:themeColor="text1" w:themeTint="F2"/>
                <w:sz w:val="18"/>
                <w:szCs w:val="18"/>
              </w:rPr>
            </w:pPr>
            <w:r w:rsidRPr="00B411EE">
              <w:rPr>
                <w:rFonts w:ascii="Arial Narrow" w:hAnsi="Arial Narrow" w:cstheme="minorHAnsi"/>
                <w:color w:val="0D0D0D" w:themeColor="text1" w:themeTint="F2"/>
                <w:sz w:val="18"/>
                <w:szCs w:val="18"/>
              </w:rPr>
              <w:t>Řízení vzdělávání</w:t>
            </w:r>
          </w:p>
        </w:tc>
        <w:tc>
          <w:tcPr>
            <w:tcW w:w="6215" w:type="dxa"/>
            <w:shd w:val="clear" w:color="auto" w:fill="auto"/>
          </w:tcPr>
          <w:p w14:paraId="54E15395" w14:textId="77777777" w:rsidR="004307E6" w:rsidRPr="00B411EE" w:rsidRDefault="004307E6" w:rsidP="00840438">
            <w:pPr>
              <w:spacing w:before="120" w:after="120"/>
              <w:jc w:val="both"/>
              <w:rPr>
                <w:rFonts w:ascii="Arial Narrow" w:hAnsi="Arial Narrow" w:cstheme="minorHAnsi"/>
                <w:color w:val="000000"/>
                <w:sz w:val="18"/>
                <w:szCs w:val="18"/>
                <w:shd w:val="clear" w:color="auto" w:fill="F2F2F2"/>
              </w:rPr>
            </w:pPr>
            <w:r w:rsidRPr="00B411EE">
              <w:rPr>
                <w:rFonts w:ascii="Arial Narrow" w:hAnsi="Arial Narrow" w:cstheme="minorHAnsi"/>
                <w:color w:val="000000"/>
                <w:sz w:val="18"/>
                <w:szCs w:val="18"/>
              </w:rPr>
              <w:t>Organizace vzdělávání (hlídání termínů, notifikace, připomínky, upomínky ad.)</w:t>
            </w:r>
          </w:p>
        </w:tc>
      </w:tr>
      <w:tr w:rsidR="004307E6" w:rsidRPr="00B411EE" w14:paraId="13399AB7" w14:textId="77777777" w:rsidTr="00DE21C2">
        <w:tc>
          <w:tcPr>
            <w:tcW w:w="3566" w:type="dxa"/>
            <w:shd w:val="clear" w:color="auto" w:fill="auto"/>
          </w:tcPr>
          <w:p w14:paraId="1B4E85FA" w14:textId="77777777" w:rsidR="004307E6" w:rsidRPr="00B411EE" w:rsidRDefault="004307E6" w:rsidP="00840438">
            <w:pPr>
              <w:spacing w:before="120" w:after="120"/>
              <w:ind w:firstLine="182"/>
              <w:rPr>
                <w:rFonts w:ascii="Arial Narrow" w:hAnsi="Arial Narrow" w:cstheme="minorHAnsi"/>
                <w:color w:val="0D0D0D" w:themeColor="text1" w:themeTint="F2"/>
                <w:sz w:val="18"/>
                <w:szCs w:val="18"/>
              </w:rPr>
            </w:pPr>
            <w:r w:rsidRPr="00B411EE">
              <w:rPr>
                <w:rFonts w:ascii="Arial Narrow" w:hAnsi="Arial Narrow" w:cstheme="minorHAnsi"/>
                <w:color w:val="000000"/>
                <w:sz w:val="18"/>
                <w:szCs w:val="18"/>
              </w:rPr>
              <w:t>Testování</w:t>
            </w:r>
          </w:p>
        </w:tc>
        <w:tc>
          <w:tcPr>
            <w:tcW w:w="6215" w:type="dxa"/>
            <w:shd w:val="clear" w:color="auto" w:fill="auto"/>
          </w:tcPr>
          <w:p w14:paraId="2E7680D8" w14:textId="77777777" w:rsidR="004307E6" w:rsidRPr="00B411EE" w:rsidRDefault="004307E6" w:rsidP="00840438">
            <w:pPr>
              <w:spacing w:before="120" w:after="120"/>
              <w:jc w:val="both"/>
              <w:rPr>
                <w:rFonts w:ascii="Arial Narrow" w:hAnsi="Arial Narrow" w:cstheme="minorHAnsi"/>
                <w:color w:val="000000"/>
                <w:sz w:val="18"/>
                <w:szCs w:val="18"/>
              </w:rPr>
            </w:pPr>
            <w:r w:rsidRPr="00B411EE">
              <w:rPr>
                <w:rFonts w:ascii="Arial Narrow" w:hAnsi="Arial Narrow" w:cstheme="minorHAnsi"/>
                <w:color w:val="000000"/>
                <w:sz w:val="18"/>
                <w:szCs w:val="18"/>
              </w:rPr>
              <w:t>Ověřování znalostí testováním s nastavitelnými parametry a vyhodnocením.</w:t>
            </w:r>
          </w:p>
        </w:tc>
      </w:tr>
      <w:tr w:rsidR="004307E6" w:rsidRPr="00B411EE" w14:paraId="54A8CD0D" w14:textId="77777777" w:rsidTr="00DE21C2">
        <w:tc>
          <w:tcPr>
            <w:tcW w:w="3566" w:type="dxa"/>
            <w:shd w:val="clear" w:color="auto" w:fill="auto"/>
          </w:tcPr>
          <w:p w14:paraId="23F11375" w14:textId="77777777" w:rsidR="004307E6" w:rsidRPr="00B411EE" w:rsidRDefault="004307E6" w:rsidP="00840438">
            <w:pPr>
              <w:spacing w:before="120" w:after="120"/>
              <w:ind w:firstLine="182"/>
              <w:rPr>
                <w:rFonts w:ascii="Arial Narrow" w:hAnsi="Arial Narrow" w:cstheme="minorHAnsi"/>
                <w:color w:val="0D0D0D" w:themeColor="text1" w:themeTint="F2"/>
                <w:sz w:val="18"/>
                <w:szCs w:val="18"/>
              </w:rPr>
            </w:pPr>
            <w:r w:rsidRPr="00B411EE">
              <w:rPr>
                <w:rFonts w:ascii="Arial Narrow" w:hAnsi="Arial Narrow" w:cstheme="minorHAnsi"/>
                <w:color w:val="000000"/>
                <w:sz w:val="18"/>
                <w:szCs w:val="18"/>
              </w:rPr>
              <w:t>Certifikace</w:t>
            </w:r>
          </w:p>
        </w:tc>
        <w:tc>
          <w:tcPr>
            <w:tcW w:w="6215" w:type="dxa"/>
            <w:shd w:val="clear" w:color="auto" w:fill="auto"/>
          </w:tcPr>
          <w:p w14:paraId="72843316" w14:textId="77777777" w:rsidR="004307E6" w:rsidRPr="00B411EE" w:rsidRDefault="004307E6" w:rsidP="00840438">
            <w:pPr>
              <w:spacing w:before="120" w:after="120"/>
              <w:jc w:val="both"/>
              <w:rPr>
                <w:rFonts w:ascii="Arial Narrow" w:hAnsi="Arial Narrow" w:cstheme="minorHAnsi"/>
                <w:color w:val="000000"/>
                <w:sz w:val="18"/>
                <w:szCs w:val="18"/>
              </w:rPr>
            </w:pPr>
            <w:r w:rsidRPr="00B411EE">
              <w:rPr>
                <w:rFonts w:ascii="Arial Narrow" w:hAnsi="Arial Narrow" w:cstheme="minorHAnsi"/>
                <w:color w:val="000000"/>
                <w:sz w:val="18"/>
                <w:szCs w:val="18"/>
              </w:rPr>
              <w:t>Generování certifikátů (záznamů) o absolvovaných kurzech.</w:t>
            </w:r>
          </w:p>
        </w:tc>
      </w:tr>
      <w:tr w:rsidR="004307E6" w:rsidRPr="00B411EE" w14:paraId="2C8324D8" w14:textId="77777777" w:rsidTr="00DE21C2">
        <w:tc>
          <w:tcPr>
            <w:tcW w:w="3566" w:type="dxa"/>
            <w:shd w:val="clear" w:color="auto" w:fill="auto"/>
          </w:tcPr>
          <w:p w14:paraId="6ACF4183" w14:textId="77777777" w:rsidR="004307E6" w:rsidRPr="00B411EE" w:rsidRDefault="004307E6" w:rsidP="00840438">
            <w:pPr>
              <w:spacing w:before="120" w:after="120"/>
              <w:ind w:firstLine="182"/>
              <w:rPr>
                <w:rFonts w:ascii="Arial Narrow" w:hAnsi="Arial Narrow" w:cstheme="minorHAnsi"/>
                <w:color w:val="000000"/>
                <w:sz w:val="18"/>
                <w:szCs w:val="18"/>
              </w:rPr>
            </w:pPr>
            <w:r w:rsidRPr="00B411EE">
              <w:rPr>
                <w:rFonts w:ascii="Arial Narrow" w:hAnsi="Arial Narrow" w:cstheme="minorHAnsi"/>
                <w:color w:val="000000"/>
                <w:sz w:val="18"/>
                <w:szCs w:val="18"/>
              </w:rPr>
              <w:t>Elektronické podepisování</w:t>
            </w:r>
          </w:p>
        </w:tc>
        <w:tc>
          <w:tcPr>
            <w:tcW w:w="6215" w:type="dxa"/>
            <w:shd w:val="clear" w:color="auto" w:fill="auto"/>
          </w:tcPr>
          <w:p w14:paraId="2C113DF8" w14:textId="77777777" w:rsidR="004307E6" w:rsidRPr="00B411EE" w:rsidRDefault="004307E6" w:rsidP="00840438">
            <w:pPr>
              <w:spacing w:before="120" w:after="120"/>
              <w:jc w:val="both"/>
              <w:rPr>
                <w:rFonts w:ascii="Arial Narrow" w:hAnsi="Arial Narrow" w:cstheme="minorHAnsi"/>
                <w:color w:val="000000"/>
                <w:sz w:val="18"/>
                <w:szCs w:val="18"/>
              </w:rPr>
            </w:pPr>
            <w:r w:rsidRPr="00B411EE">
              <w:rPr>
                <w:rFonts w:ascii="Arial Narrow" w:hAnsi="Arial Narrow" w:cstheme="minorHAnsi"/>
                <w:color w:val="000000"/>
                <w:sz w:val="18"/>
                <w:szCs w:val="18"/>
              </w:rPr>
              <w:t>Elektronické podepisování certifikátů.</w:t>
            </w:r>
          </w:p>
        </w:tc>
      </w:tr>
      <w:tr w:rsidR="0099174B" w:rsidRPr="00B411EE" w14:paraId="08A2FE5F" w14:textId="77777777" w:rsidTr="00DE21C2">
        <w:tc>
          <w:tcPr>
            <w:tcW w:w="3566" w:type="dxa"/>
            <w:shd w:val="clear" w:color="auto" w:fill="auto"/>
          </w:tcPr>
          <w:p w14:paraId="3E292C77" w14:textId="29A05303" w:rsidR="0099174B" w:rsidRPr="00B411EE" w:rsidRDefault="0099174B" w:rsidP="0099174B">
            <w:pPr>
              <w:spacing w:before="120" w:after="120"/>
              <w:ind w:firstLine="182"/>
              <w:rPr>
                <w:rFonts w:ascii="Arial Narrow" w:hAnsi="Arial Narrow" w:cstheme="minorHAnsi"/>
                <w:color w:val="000000"/>
                <w:sz w:val="18"/>
                <w:szCs w:val="18"/>
              </w:rPr>
            </w:pPr>
            <w:r w:rsidRPr="00B411EE">
              <w:rPr>
                <w:rFonts w:ascii="Arial Narrow" w:hAnsi="Arial Narrow" w:cstheme="minorHAnsi"/>
                <w:color w:val="000000"/>
                <w:sz w:val="18"/>
                <w:szCs w:val="18"/>
              </w:rPr>
              <w:t>Reporting</w:t>
            </w:r>
          </w:p>
        </w:tc>
        <w:tc>
          <w:tcPr>
            <w:tcW w:w="6215" w:type="dxa"/>
            <w:shd w:val="clear" w:color="auto" w:fill="auto"/>
          </w:tcPr>
          <w:p w14:paraId="4C9B9B56" w14:textId="5E9E03DA" w:rsidR="0099174B" w:rsidRPr="00B411EE" w:rsidRDefault="0099174B" w:rsidP="0099174B">
            <w:pPr>
              <w:spacing w:before="120" w:after="120"/>
              <w:jc w:val="both"/>
              <w:rPr>
                <w:rFonts w:ascii="Arial Narrow" w:hAnsi="Arial Narrow" w:cstheme="minorHAnsi"/>
                <w:color w:val="000000"/>
                <w:sz w:val="18"/>
                <w:szCs w:val="18"/>
              </w:rPr>
            </w:pPr>
            <w:r w:rsidRPr="00B411EE">
              <w:rPr>
                <w:rFonts w:ascii="Arial Narrow" w:hAnsi="Arial Narrow" w:cstheme="minorHAnsi"/>
                <w:color w:val="000000"/>
                <w:sz w:val="18"/>
                <w:szCs w:val="18"/>
              </w:rPr>
              <w:t>Přehledy o vzdělávání s nastavitelnými parametry vč. statistik.</w:t>
            </w:r>
          </w:p>
        </w:tc>
      </w:tr>
      <w:tr w:rsidR="0099174B" w:rsidRPr="00B411EE" w14:paraId="788E8B0D" w14:textId="77777777" w:rsidTr="00DE21C2">
        <w:tc>
          <w:tcPr>
            <w:tcW w:w="3566" w:type="dxa"/>
            <w:shd w:val="clear" w:color="auto" w:fill="auto"/>
          </w:tcPr>
          <w:p w14:paraId="70054AF7" w14:textId="53B5F67A" w:rsidR="0099174B" w:rsidRPr="00B411EE" w:rsidRDefault="0099174B" w:rsidP="0099174B">
            <w:pPr>
              <w:spacing w:before="120" w:after="120"/>
              <w:ind w:firstLine="182"/>
              <w:rPr>
                <w:rFonts w:ascii="Arial Narrow" w:hAnsi="Arial Narrow" w:cstheme="minorHAnsi"/>
                <w:color w:val="0D0D0D" w:themeColor="text1" w:themeTint="F2"/>
                <w:sz w:val="18"/>
                <w:szCs w:val="18"/>
              </w:rPr>
            </w:pPr>
            <w:r w:rsidRPr="00B411EE">
              <w:rPr>
                <w:rFonts w:ascii="Arial Narrow" w:hAnsi="Arial Narrow" w:cstheme="minorHAnsi"/>
                <w:color w:val="000000"/>
                <w:sz w:val="18"/>
                <w:szCs w:val="18"/>
              </w:rPr>
              <w:t>Archivace</w:t>
            </w:r>
          </w:p>
        </w:tc>
        <w:tc>
          <w:tcPr>
            <w:tcW w:w="6215" w:type="dxa"/>
            <w:shd w:val="clear" w:color="auto" w:fill="auto"/>
          </w:tcPr>
          <w:p w14:paraId="1619D860" w14:textId="06BD89E7" w:rsidR="0099174B" w:rsidRPr="00B411EE" w:rsidRDefault="0099174B" w:rsidP="0099174B">
            <w:pPr>
              <w:spacing w:before="120" w:after="120"/>
              <w:jc w:val="both"/>
              <w:rPr>
                <w:rFonts w:ascii="Arial Narrow" w:hAnsi="Arial Narrow" w:cstheme="minorHAnsi"/>
                <w:color w:val="000000"/>
                <w:sz w:val="18"/>
                <w:szCs w:val="18"/>
              </w:rPr>
            </w:pPr>
            <w:r w:rsidRPr="00B411EE">
              <w:rPr>
                <w:rFonts w:ascii="Arial Narrow" w:hAnsi="Arial Narrow" w:cstheme="minorHAnsi"/>
                <w:color w:val="000000"/>
                <w:sz w:val="18"/>
                <w:szCs w:val="18"/>
              </w:rPr>
              <w:t>Archivace záznamů o vzdělávání (data, certifikáty).</w:t>
            </w:r>
          </w:p>
        </w:tc>
      </w:tr>
    </w:tbl>
    <w:p w14:paraId="0F796A10" w14:textId="77777777" w:rsidR="004307E6" w:rsidRPr="00B411EE" w:rsidRDefault="004307E6" w:rsidP="00840438">
      <w:pPr>
        <w:ind w:left="709" w:hanging="709"/>
        <w:jc w:val="both"/>
        <w:rPr>
          <w:rFonts w:ascii="Arial Narrow" w:hAnsi="Arial Narrow" w:cstheme="minorHAnsi"/>
          <w:sz w:val="18"/>
          <w:szCs w:val="18"/>
        </w:rPr>
      </w:pPr>
      <w:r w:rsidRPr="00B411EE">
        <w:rPr>
          <w:rFonts w:ascii="Arial Narrow" w:hAnsi="Arial Narrow" w:cstheme="minorHAnsi"/>
          <w:sz w:val="18"/>
          <w:szCs w:val="18"/>
        </w:rPr>
        <w:tab/>
      </w:r>
    </w:p>
    <w:p w14:paraId="3FE69080" w14:textId="336A5331" w:rsidR="004307E6" w:rsidRPr="00B411EE" w:rsidRDefault="000434E4" w:rsidP="00840438">
      <w:pPr>
        <w:numPr>
          <w:ilvl w:val="0"/>
          <w:numId w:val="7"/>
        </w:numPr>
        <w:tabs>
          <w:tab w:val="num" w:pos="724"/>
        </w:tabs>
        <w:ind w:left="720"/>
        <w:jc w:val="both"/>
        <w:rPr>
          <w:rFonts w:ascii="Arial Narrow" w:hAnsi="Arial Narrow" w:cstheme="minorHAnsi"/>
          <w:b/>
          <w:bCs/>
          <w:sz w:val="18"/>
          <w:szCs w:val="18"/>
        </w:rPr>
      </w:pPr>
      <w:r w:rsidRPr="00B411EE">
        <w:rPr>
          <w:rFonts w:ascii="Arial Narrow" w:hAnsi="Arial Narrow" w:cstheme="minorHAnsi"/>
          <w:b/>
          <w:bCs/>
          <w:sz w:val="18"/>
          <w:szCs w:val="18"/>
        </w:rPr>
        <w:t xml:space="preserve">Zvýhodněný balíček online kurzů </w:t>
      </w:r>
      <w:r w:rsidR="004307E6" w:rsidRPr="00B411EE">
        <w:rPr>
          <w:rFonts w:ascii="Arial Narrow" w:hAnsi="Arial Narrow" w:cstheme="minorHAnsi"/>
          <w:b/>
          <w:bCs/>
          <w:sz w:val="18"/>
          <w:szCs w:val="18"/>
        </w:rPr>
        <w:t>Poskytovatele (dále jen „</w:t>
      </w:r>
      <w:r w:rsidRPr="00B411EE">
        <w:rPr>
          <w:rFonts w:ascii="Arial Narrow" w:hAnsi="Arial Narrow" w:cstheme="minorHAnsi"/>
          <w:b/>
          <w:bCs/>
          <w:sz w:val="18"/>
          <w:szCs w:val="18"/>
        </w:rPr>
        <w:t>Balíček</w:t>
      </w:r>
      <w:r w:rsidR="007F68D8" w:rsidRPr="00B411EE">
        <w:rPr>
          <w:rFonts w:ascii="Arial Narrow" w:hAnsi="Arial Narrow" w:cstheme="minorHAnsi"/>
          <w:b/>
          <w:bCs/>
          <w:sz w:val="18"/>
          <w:szCs w:val="18"/>
        </w:rPr>
        <w:t xml:space="preserve"> kurzů“</w:t>
      </w:r>
      <w:r w:rsidR="004307E6" w:rsidRPr="00B411EE">
        <w:rPr>
          <w:rFonts w:ascii="Arial Narrow" w:hAnsi="Arial Narrow" w:cstheme="minorHAnsi"/>
          <w:b/>
          <w:bCs/>
          <w:sz w:val="18"/>
          <w:szCs w:val="18"/>
        </w:rPr>
        <w:t>)</w:t>
      </w:r>
    </w:p>
    <w:p w14:paraId="0B424A2E" w14:textId="77777777" w:rsidR="004307E6" w:rsidRPr="00B411EE" w:rsidRDefault="004307E6" w:rsidP="00840438">
      <w:pPr>
        <w:ind w:left="360" w:firstLine="720"/>
        <w:jc w:val="both"/>
        <w:rPr>
          <w:rFonts w:ascii="Arial Narrow" w:hAnsi="Arial Narrow" w:cstheme="minorHAnsi"/>
          <w:sz w:val="18"/>
          <w:szCs w:val="18"/>
        </w:rPr>
      </w:pPr>
    </w:p>
    <w:p w14:paraId="09248BB9" w14:textId="05CD8322" w:rsidR="004307E6" w:rsidRPr="00B411EE" w:rsidRDefault="004307E6" w:rsidP="00840438">
      <w:pPr>
        <w:ind w:left="720"/>
        <w:jc w:val="both"/>
        <w:rPr>
          <w:rFonts w:ascii="Arial Narrow" w:hAnsi="Arial Narrow" w:cstheme="minorHAnsi"/>
          <w:sz w:val="18"/>
          <w:szCs w:val="18"/>
        </w:rPr>
      </w:pPr>
      <w:r w:rsidRPr="00B411EE">
        <w:rPr>
          <w:rFonts w:ascii="Arial Narrow" w:hAnsi="Arial Narrow" w:cstheme="minorHAnsi"/>
          <w:sz w:val="18"/>
          <w:szCs w:val="18"/>
        </w:rPr>
        <w:t xml:space="preserve">Uživatelům budou </w:t>
      </w:r>
      <w:r w:rsidR="000434E4" w:rsidRPr="00B411EE">
        <w:rPr>
          <w:rFonts w:ascii="Arial Narrow" w:hAnsi="Arial Narrow" w:cstheme="minorHAnsi"/>
          <w:sz w:val="18"/>
          <w:szCs w:val="18"/>
        </w:rPr>
        <w:t xml:space="preserve">v rámci Balíčku </w:t>
      </w:r>
      <w:r w:rsidR="007F68D8" w:rsidRPr="00B411EE">
        <w:rPr>
          <w:rFonts w:ascii="Arial Narrow" w:hAnsi="Arial Narrow" w:cstheme="minorHAnsi"/>
          <w:sz w:val="18"/>
          <w:szCs w:val="18"/>
        </w:rPr>
        <w:t>kurzů</w:t>
      </w:r>
      <w:r w:rsidR="000434E4" w:rsidRPr="00B411EE">
        <w:rPr>
          <w:rFonts w:ascii="Arial Narrow" w:hAnsi="Arial Narrow" w:cstheme="minorHAnsi"/>
          <w:sz w:val="18"/>
          <w:szCs w:val="18"/>
        </w:rPr>
        <w:t xml:space="preserve"> poskytovány následující online kurzy Poskytovatele</w:t>
      </w:r>
      <w:r w:rsidR="00CC74DA">
        <w:rPr>
          <w:rFonts w:ascii="Arial Narrow" w:hAnsi="Arial Narrow" w:cstheme="minorHAnsi"/>
          <w:sz w:val="18"/>
          <w:szCs w:val="18"/>
        </w:rPr>
        <w:t xml:space="preserve"> ve verzích podle požadavku Objednatele</w:t>
      </w:r>
      <w:r w:rsidRPr="00B411EE">
        <w:rPr>
          <w:rFonts w:ascii="Arial Narrow" w:hAnsi="Arial Narrow" w:cstheme="minorHAnsi"/>
          <w:sz w:val="18"/>
          <w:szCs w:val="18"/>
        </w:rPr>
        <w:t>:</w:t>
      </w:r>
    </w:p>
    <w:p w14:paraId="5A10F6D9" w14:textId="77777777" w:rsidR="004307E6" w:rsidRPr="00B411EE" w:rsidRDefault="004307E6" w:rsidP="00840438">
      <w:pPr>
        <w:ind w:left="720"/>
        <w:jc w:val="both"/>
        <w:rPr>
          <w:rFonts w:ascii="Arial Narrow" w:hAnsi="Arial Narrow" w:cstheme="minorHAnsi"/>
          <w:sz w:val="18"/>
          <w:szCs w:val="18"/>
        </w:rPr>
      </w:pPr>
    </w:p>
    <w:tbl>
      <w:tblPr>
        <w:tblStyle w:val="Mkatabulky"/>
        <w:tblW w:w="9781" w:type="dxa"/>
        <w:tblInd w:w="679"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2F2F2" w:themeFill="background1" w:themeFillShade="F2"/>
        <w:tblLook w:val="04A0" w:firstRow="1" w:lastRow="0" w:firstColumn="1" w:lastColumn="0" w:noHBand="0" w:noVBand="1"/>
      </w:tblPr>
      <w:tblGrid>
        <w:gridCol w:w="3566"/>
        <w:gridCol w:w="6215"/>
      </w:tblGrid>
      <w:tr w:rsidR="009F7B98" w:rsidRPr="00B411EE" w14:paraId="65E7B4F2" w14:textId="77777777" w:rsidTr="00DE21C2">
        <w:tc>
          <w:tcPr>
            <w:tcW w:w="3566" w:type="dxa"/>
            <w:shd w:val="clear" w:color="auto" w:fill="auto"/>
            <w:vAlign w:val="center"/>
          </w:tcPr>
          <w:p w14:paraId="14C9AB74" w14:textId="77777777" w:rsidR="009F7B98" w:rsidRPr="00B411EE" w:rsidRDefault="009F7B98" w:rsidP="00E944F0">
            <w:pPr>
              <w:spacing w:before="40" w:after="40"/>
              <w:ind w:firstLine="182"/>
              <w:rPr>
                <w:rFonts w:ascii="Arial Narrow" w:hAnsi="Arial Narrow" w:cstheme="minorHAnsi"/>
                <w:color w:val="0D0D0D" w:themeColor="text1" w:themeTint="F2"/>
                <w:sz w:val="18"/>
                <w:szCs w:val="18"/>
              </w:rPr>
            </w:pPr>
            <w:r w:rsidRPr="00B411EE">
              <w:rPr>
                <w:rFonts w:ascii="Arial Narrow" w:hAnsi="Arial Narrow" w:cstheme="minorHAnsi"/>
                <w:color w:val="0D0D0D" w:themeColor="text1" w:themeTint="F2"/>
                <w:sz w:val="18"/>
                <w:szCs w:val="18"/>
              </w:rPr>
              <w:t>BOZP – Bezpečnost práce</w:t>
            </w:r>
          </w:p>
        </w:tc>
        <w:tc>
          <w:tcPr>
            <w:tcW w:w="6215" w:type="dxa"/>
            <w:shd w:val="clear" w:color="auto" w:fill="auto"/>
            <w:vAlign w:val="center"/>
          </w:tcPr>
          <w:p w14:paraId="17C33A17" w14:textId="77777777" w:rsidR="009F7B98" w:rsidRPr="00B411EE" w:rsidRDefault="009F7B98" w:rsidP="00E944F0">
            <w:pPr>
              <w:spacing w:before="40"/>
              <w:rPr>
                <w:rFonts w:ascii="Arial Narrow" w:hAnsi="Arial Narrow" w:cstheme="minorHAnsi"/>
                <w:sz w:val="18"/>
                <w:szCs w:val="18"/>
              </w:rPr>
            </w:pPr>
            <w:r>
              <w:rPr>
                <w:rFonts w:ascii="Arial Narrow" w:hAnsi="Arial Narrow" w:cstheme="minorHAnsi"/>
                <w:sz w:val="18"/>
                <w:szCs w:val="18"/>
              </w:rPr>
              <w:t xml:space="preserve">Verze </w:t>
            </w:r>
            <w:r w:rsidRPr="00B411EE">
              <w:rPr>
                <w:rFonts w:ascii="Arial Narrow" w:hAnsi="Arial Narrow" w:cstheme="minorHAnsi"/>
                <w:sz w:val="18"/>
                <w:szCs w:val="18"/>
              </w:rPr>
              <w:t xml:space="preserve">pro zaměstnance a vedoucí zaměstnance. </w:t>
            </w:r>
          </w:p>
          <w:p w14:paraId="379839A1" w14:textId="77777777" w:rsidR="009F7B98" w:rsidRPr="00B411EE" w:rsidRDefault="009F7B98" w:rsidP="00E944F0">
            <w:pPr>
              <w:spacing w:after="40"/>
              <w:rPr>
                <w:rFonts w:ascii="Arial Narrow" w:hAnsi="Arial Narrow" w:cstheme="minorHAnsi"/>
                <w:sz w:val="18"/>
                <w:szCs w:val="18"/>
              </w:rPr>
            </w:pPr>
            <w:r w:rsidRPr="00B411EE">
              <w:rPr>
                <w:rFonts w:ascii="Arial Narrow" w:hAnsi="Arial Narrow" w:cstheme="minorHAnsi"/>
                <w:sz w:val="18"/>
                <w:szCs w:val="18"/>
              </w:rPr>
              <w:t>Jazykové verze (čeština, angličtina, ukrajinština).</w:t>
            </w:r>
          </w:p>
        </w:tc>
      </w:tr>
      <w:tr w:rsidR="009F7B98" w:rsidRPr="00B411EE" w14:paraId="6FA456F3" w14:textId="77777777" w:rsidTr="00DE21C2">
        <w:tc>
          <w:tcPr>
            <w:tcW w:w="3566" w:type="dxa"/>
            <w:shd w:val="clear" w:color="auto" w:fill="auto"/>
            <w:vAlign w:val="center"/>
          </w:tcPr>
          <w:p w14:paraId="0515917E" w14:textId="77777777" w:rsidR="009F7B98" w:rsidRPr="00B411EE" w:rsidRDefault="009F7B98" w:rsidP="00E944F0">
            <w:pPr>
              <w:spacing w:before="40" w:after="40"/>
              <w:ind w:firstLine="182"/>
              <w:rPr>
                <w:rFonts w:ascii="Arial Narrow" w:hAnsi="Arial Narrow" w:cstheme="minorHAnsi"/>
                <w:color w:val="0D0D0D" w:themeColor="text1" w:themeTint="F2"/>
                <w:sz w:val="18"/>
                <w:szCs w:val="18"/>
              </w:rPr>
            </w:pPr>
            <w:r>
              <w:rPr>
                <w:rFonts w:ascii="Arial Narrow" w:hAnsi="Arial Narrow" w:cstheme="minorHAnsi"/>
                <w:color w:val="000000"/>
                <w:sz w:val="18"/>
                <w:szCs w:val="18"/>
              </w:rPr>
              <w:t>PO – Požární ochrana</w:t>
            </w:r>
            <w:r w:rsidRPr="00B411EE">
              <w:rPr>
                <w:rFonts w:ascii="Arial Narrow" w:hAnsi="Arial Narrow" w:cstheme="minorHAnsi"/>
                <w:color w:val="000000"/>
                <w:sz w:val="18"/>
                <w:szCs w:val="18"/>
              </w:rPr>
              <w:t xml:space="preserve"> </w:t>
            </w:r>
          </w:p>
        </w:tc>
        <w:tc>
          <w:tcPr>
            <w:tcW w:w="6215" w:type="dxa"/>
            <w:shd w:val="clear" w:color="auto" w:fill="auto"/>
            <w:vAlign w:val="center"/>
          </w:tcPr>
          <w:p w14:paraId="277B3FA1" w14:textId="77777777" w:rsidR="009F7B98" w:rsidRPr="00B411EE" w:rsidRDefault="009F7B98" w:rsidP="00E944F0">
            <w:pPr>
              <w:spacing w:before="40"/>
              <w:rPr>
                <w:rFonts w:ascii="Arial Narrow" w:hAnsi="Arial Narrow" w:cstheme="minorHAnsi"/>
                <w:sz w:val="18"/>
                <w:szCs w:val="18"/>
              </w:rPr>
            </w:pPr>
            <w:r w:rsidRPr="00B411EE">
              <w:rPr>
                <w:rFonts w:ascii="Arial Narrow" w:hAnsi="Arial Narrow" w:cstheme="minorHAnsi"/>
                <w:sz w:val="18"/>
                <w:szCs w:val="18"/>
              </w:rPr>
              <w:t xml:space="preserve">Verze pro zaměstnance a vedoucí zaměstnance. </w:t>
            </w:r>
          </w:p>
          <w:p w14:paraId="3E44C773" w14:textId="77777777" w:rsidR="009F7B98" w:rsidRPr="00B411EE" w:rsidRDefault="009F7B98" w:rsidP="00E944F0">
            <w:pPr>
              <w:spacing w:after="40"/>
              <w:rPr>
                <w:rFonts w:ascii="Arial Narrow" w:hAnsi="Arial Narrow" w:cstheme="minorHAnsi"/>
                <w:sz w:val="18"/>
                <w:szCs w:val="18"/>
              </w:rPr>
            </w:pPr>
            <w:r w:rsidRPr="00B411EE">
              <w:rPr>
                <w:rFonts w:ascii="Arial Narrow" w:hAnsi="Arial Narrow" w:cstheme="minorHAnsi"/>
                <w:sz w:val="18"/>
                <w:szCs w:val="18"/>
              </w:rPr>
              <w:t>Jazykové verze (čeština, angličtina, ukrajinština).</w:t>
            </w:r>
          </w:p>
        </w:tc>
      </w:tr>
      <w:tr w:rsidR="009F7B98" w:rsidRPr="00B411EE" w14:paraId="50A70466" w14:textId="77777777" w:rsidTr="00DE21C2">
        <w:tc>
          <w:tcPr>
            <w:tcW w:w="3566" w:type="dxa"/>
            <w:shd w:val="clear" w:color="auto" w:fill="auto"/>
            <w:vAlign w:val="center"/>
          </w:tcPr>
          <w:p w14:paraId="0EA88FC2" w14:textId="77777777" w:rsidR="009F7B98" w:rsidRPr="00B411EE" w:rsidRDefault="009F7B98" w:rsidP="00E944F0">
            <w:pPr>
              <w:spacing w:before="40" w:after="40"/>
              <w:ind w:firstLine="182"/>
              <w:rPr>
                <w:rFonts w:ascii="Arial Narrow" w:hAnsi="Arial Narrow" w:cstheme="minorHAnsi"/>
                <w:color w:val="000000"/>
                <w:sz w:val="18"/>
                <w:szCs w:val="18"/>
              </w:rPr>
            </w:pPr>
            <w:r w:rsidRPr="00B411EE">
              <w:rPr>
                <w:rFonts w:ascii="Arial Narrow" w:hAnsi="Arial Narrow" w:cstheme="minorHAnsi"/>
                <w:color w:val="000000"/>
                <w:sz w:val="18"/>
                <w:szCs w:val="18"/>
              </w:rPr>
              <w:t>Školení řidičů</w:t>
            </w:r>
          </w:p>
        </w:tc>
        <w:tc>
          <w:tcPr>
            <w:tcW w:w="6215" w:type="dxa"/>
            <w:shd w:val="clear" w:color="auto" w:fill="auto"/>
            <w:vAlign w:val="center"/>
          </w:tcPr>
          <w:p w14:paraId="739FB31B" w14:textId="77777777" w:rsidR="009F7B98" w:rsidRPr="00B411EE" w:rsidRDefault="009F7B98" w:rsidP="00E944F0">
            <w:pPr>
              <w:spacing w:before="40" w:after="40"/>
              <w:rPr>
                <w:rFonts w:ascii="Arial Narrow" w:hAnsi="Arial Narrow" w:cstheme="minorHAnsi"/>
                <w:sz w:val="18"/>
                <w:szCs w:val="18"/>
              </w:rPr>
            </w:pPr>
            <w:r w:rsidRPr="00B411EE">
              <w:rPr>
                <w:rFonts w:ascii="Arial Narrow" w:hAnsi="Arial Narrow" w:cstheme="minorHAnsi"/>
                <w:sz w:val="18"/>
                <w:szCs w:val="18"/>
              </w:rPr>
              <w:t>Jazykové verze (čeština, angličtina).</w:t>
            </w:r>
          </w:p>
        </w:tc>
      </w:tr>
      <w:tr w:rsidR="009F7B98" w:rsidRPr="00B411EE" w14:paraId="3CA2DB1F" w14:textId="77777777" w:rsidTr="00DE21C2">
        <w:tc>
          <w:tcPr>
            <w:tcW w:w="3566" w:type="dxa"/>
            <w:shd w:val="clear" w:color="auto" w:fill="auto"/>
            <w:vAlign w:val="center"/>
          </w:tcPr>
          <w:p w14:paraId="3260A4FB" w14:textId="77777777" w:rsidR="009F7B98" w:rsidRPr="00B411EE" w:rsidRDefault="009F7B98" w:rsidP="00E944F0">
            <w:pPr>
              <w:spacing w:before="40" w:after="40"/>
              <w:ind w:firstLine="182"/>
              <w:rPr>
                <w:rFonts w:ascii="Arial Narrow" w:hAnsi="Arial Narrow" w:cstheme="minorHAnsi"/>
                <w:color w:val="000000"/>
                <w:sz w:val="18"/>
                <w:szCs w:val="18"/>
              </w:rPr>
            </w:pPr>
            <w:r w:rsidRPr="00B411EE">
              <w:rPr>
                <w:rFonts w:ascii="Arial Narrow" w:hAnsi="Arial Narrow" w:cstheme="minorHAnsi"/>
                <w:color w:val="000000"/>
                <w:sz w:val="18"/>
                <w:szCs w:val="18"/>
              </w:rPr>
              <w:t>První pomoc</w:t>
            </w:r>
          </w:p>
        </w:tc>
        <w:tc>
          <w:tcPr>
            <w:tcW w:w="6215" w:type="dxa"/>
            <w:shd w:val="clear" w:color="auto" w:fill="auto"/>
            <w:vAlign w:val="center"/>
          </w:tcPr>
          <w:p w14:paraId="40A6088D" w14:textId="77777777" w:rsidR="009F7B98" w:rsidRPr="00B411EE" w:rsidRDefault="009F7B98" w:rsidP="00E944F0">
            <w:pPr>
              <w:spacing w:before="40" w:after="40"/>
              <w:rPr>
                <w:rFonts w:ascii="Arial Narrow" w:hAnsi="Arial Narrow" w:cstheme="minorHAnsi"/>
                <w:sz w:val="18"/>
                <w:szCs w:val="18"/>
              </w:rPr>
            </w:pPr>
            <w:r w:rsidRPr="00B411EE">
              <w:rPr>
                <w:rFonts w:ascii="Arial Narrow" w:hAnsi="Arial Narrow" w:cstheme="minorHAnsi"/>
                <w:sz w:val="18"/>
                <w:szCs w:val="18"/>
              </w:rPr>
              <w:t>Jazykové verze (čeština, angličtina).</w:t>
            </w:r>
          </w:p>
        </w:tc>
      </w:tr>
    </w:tbl>
    <w:p w14:paraId="38151911" w14:textId="77777777" w:rsidR="004307E6" w:rsidRPr="00B411EE" w:rsidRDefault="004307E6" w:rsidP="00840438">
      <w:pPr>
        <w:jc w:val="both"/>
        <w:rPr>
          <w:rFonts w:ascii="Arial Narrow" w:hAnsi="Arial Narrow" w:cstheme="minorHAnsi"/>
          <w:sz w:val="18"/>
          <w:szCs w:val="18"/>
        </w:rPr>
      </w:pPr>
    </w:p>
    <w:p w14:paraId="1C6F6E21" w14:textId="0AEA6EFE" w:rsidR="004307E6" w:rsidRPr="00B411EE" w:rsidRDefault="004307E6" w:rsidP="00840438">
      <w:pPr>
        <w:numPr>
          <w:ilvl w:val="0"/>
          <w:numId w:val="7"/>
        </w:numPr>
        <w:ind w:left="720"/>
        <w:rPr>
          <w:rFonts w:ascii="Arial Narrow" w:hAnsi="Arial Narrow" w:cstheme="minorHAnsi"/>
          <w:b/>
          <w:bCs/>
          <w:sz w:val="18"/>
          <w:szCs w:val="18"/>
        </w:rPr>
      </w:pPr>
      <w:r w:rsidRPr="00B411EE">
        <w:rPr>
          <w:rFonts w:ascii="Arial Narrow" w:hAnsi="Arial Narrow" w:cstheme="minorHAnsi"/>
          <w:b/>
          <w:bCs/>
          <w:sz w:val="18"/>
          <w:szCs w:val="18"/>
        </w:rPr>
        <w:t>Podpora PREVENT</w:t>
      </w:r>
      <w:r w:rsidRPr="00B411EE">
        <w:rPr>
          <w:rFonts w:ascii="Arial Narrow" w:hAnsi="Arial Narrow" w:cstheme="minorHAnsi"/>
          <w:b/>
          <w:bCs/>
          <w:sz w:val="18"/>
          <w:szCs w:val="18"/>
        </w:rPr>
        <w:br/>
      </w:r>
    </w:p>
    <w:p w14:paraId="79E0B05E" w14:textId="77777777" w:rsidR="004307E6" w:rsidRPr="00B411EE" w:rsidRDefault="004307E6" w:rsidP="00840438">
      <w:pPr>
        <w:ind w:left="709"/>
        <w:rPr>
          <w:rFonts w:ascii="Arial Narrow" w:hAnsi="Arial Narrow" w:cstheme="minorHAnsi"/>
          <w:sz w:val="18"/>
          <w:szCs w:val="18"/>
        </w:rPr>
      </w:pPr>
      <w:r w:rsidRPr="00B411EE">
        <w:rPr>
          <w:rFonts w:ascii="Arial Narrow" w:hAnsi="Arial Narrow" w:cstheme="minorHAnsi"/>
          <w:sz w:val="18"/>
          <w:szCs w:val="18"/>
        </w:rPr>
        <w:t>Poskytovatel se zavazuje poskytovat následující služby podpory:</w:t>
      </w:r>
    </w:p>
    <w:p w14:paraId="3BDAF1D2" w14:textId="77777777" w:rsidR="004307E6" w:rsidRPr="00B411EE" w:rsidRDefault="004307E6" w:rsidP="00840438">
      <w:pPr>
        <w:ind w:left="709"/>
        <w:rPr>
          <w:rFonts w:ascii="Arial Narrow" w:hAnsi="Arial Narrow" w:cstheme="minorHAnsi"/>
          <w:sz w:val="18"/>
          <w:szCs w:val="18"/>
        </w:rPr>
      </w:pPr>
    </w:p>
    <w:p w14:paraId="0C7A46DE" w14:textId="10DE43CF" w:rsidR="004307E6" w:rsidRPr="00B411EE" w:rsidRDefault="004307E6">
      <w:pPr>
        <w:pStyle w:val="Odstavecseseznamem"/>
        <w:numPr>
          <w:ilvl w:val="0"/>
          <w:numId w:val="18"/>
        </w:numPr>
        <w:tabs>
          <w:tab w:val="left" w:pos="993"/>
        </w:tabs>
        <w:spacing w:line="240" w:lineRule="auto"/>
        <w:ind w:hanging="11"/>
        <w:rPr>
          <w:rFonts w:ascii="Arial Narrow" w:hAnsi="Arial Narrow" w:cstheme="minorHAnsi"/>
          <w:sz w:val="18"/>
          <w:szCs w:val="18"/>
        </w:rPr>
      </w:pPr>
      <w:r w:rsidRPr="00B411EE">
        <w:rPr>
          <w:rFonts w:ascii="Arial Narrow" w:hAnsi="Arial Narrow" w:cstheme="minorHAnsi"/>
          <w:sz w:val="18"/>
          <w:szCs w:val="18"/>
        </w:rPr>
        <w:t>Odborné garance k</w:t>
      </w:r>
      <w:r w:rsidR="007F68D8" w:rsidRPr="00B411EE">
        <w:rPr>
          <w:rFonts w:ascii="Arial Narrow" w:hAnsi="Arial Narrow" w:cstheme="minorHAnsi"/>
          <w:sz w:val="18"/>
          <w:szCs w:val="18"/>
        </w:rPr>
        <w:t> </w:t>
      </w:r>
      <w:r w:rsidRPr="00B411EE">
        <w:rPr>
          <w:rFonts w:ascii="Arial Narrow" w:hAnsi="Arial Narrow" w:cstheme="minorHAnsi"/>
          <w:sz w:val="18"/>
          <w:szCs w:val="18"/>
        </w:rPr>
        <w:t>obsahu</w:t>
      </w:r>
      <w:r w:rsidR="007F68D8" w:rsidRPr="00B411EE">
        <w:rPr>
          <w:rFonts w:ascii="Arial Narrow" w:hAnsi="Arial Narrow" w:cstheme="minorHAnsi"/>
          <w:sz w:val="18"/>
          <w:szCs w:val="18"/>
        </w:rPr>
        <w:t xml:space="preserve"> kurzů</w:t>
      </w:r>
      <w:r w:rsidRPr="00B411EE">
        <w:rPr>
          <w:rFonts w:ascii="Arial Narrow" w:hAnsi="Arial Narrow" w:cstheme="minorHAnsi"/>
          <w:sz w:val="18"/>
          <w:szCs w:val="18"/>
        </w:rPr>
        <w:t>.</w:t>
      </w:r>
    </w:p>
    <w:p w14:paraId="2474EF24" w14:textId="77777777" w:rsidR="00D818BE" w:rsidRPr="00B411EE" w:rsidRDefault="00D818BE">
      <w:pPr>
        <w:pStyle w:val="Odstavecseseznamem"/>
        <w:numPr>
          <w:ilvl w:val="0"/>
          <w:numId w:val="18"/>
        </w:numPr>
        <w:tabs>
          <w:tab w:val="left" w:pos="993"/>
        </w:tabs>
        <w:spacing w:line="240" w:lineRule="auto"/>
        <w:ind w:hanging="11"/>
        <w:rPr>
          <w:rFonts w:ascii="Arial Narrow" w:hAnsi="Arial Narrow" w:cstheme="minorHAnsi"/>
          <w:sz w:val="18"/>
          <w:szCs w:val="18"/>
        </w:rPr>
      </w:pPr>
      <w:r w:rsidRPr="00B411EE">
        <w:rPr>
          <w:rFonts w:ascii="Arial Narrow" w:hAnsi="Arial Narrow" w:cstheme="minorHAnsi"/>
          <w:sz w:val="18"/>
          <w:szCs w:val="18"/>
        </w:rPr>
        <w:t>Lektorská podpora k dotazům Uživatelů.</w:t>
      </w:r>
    </w:p>
    <w:p w14:paraId="49FD6EE4" w14:textId="0A906145" w:rsidR="004307E6" w:rsidRPr="00B411EE" w:rsidRDefault="004307E6">
      <w:pPr>
        <w:pStyle w:val="Odstavecseseznamem"/>
        <w:numPr>
          <w:ilvl w:val="0"/>
          <w:numId w:val="18"/>
        </w:numPr>
        <w:tabs>
          <w:tab w:val="left" w:pos="993"/>
        </w:tabs>
        <w:spacing w:line="240" w:lineRule="auto"/>
        <w:ind w:hanging="11"/>
        <w:rPr>
          <w:rFonts w:ascii="Arial Narrow" w:hAnsi="Arial Narrow" w:cstheme="minorHAnsi"/>
          <w:sz w:val="18"/>
          <w:szCs w:val="18"/>
        </w:rPr>
      </w:pPr>
      <w:r w:rsidRPr="00B411EE">
        <w:rPr>
          <w:rFonts w:ascii="Arial Narrow" w:hAnsi="Arial Narrow" w:cstheme="minorHAnsi"/>
          <w:sz w:val="18"/>
          <w:szCs w:val="18"/>
        </w:rPr>
        <w:t>Aktualizační a informační servis v případě změn související legislativy.</w:t>
      </w:r>
    </w:p>
    <w:p w14:paraId="00EDF2E4" w14:textId="11472744" w:rsidR="00D818BE" w:rsidRDefault="00D818BE">
      <w:pPr>
        <w:pStyle w:val="Odstavecseseznamem"/>
        <w:numPr>
          <w:ilvl w:val="0"/>
          <w:numId w:val="18"/>
        </w:numPr>
        <w:tabs>
          <w:tab w:val="left" w:pos="993"/>
        </w:tabs>
        <w:spacing w:line="240" w:lineRule="auto"/>
        <w:ind w:hanging="11"/>
        <w:rPr>
          <w:rFonts w:ascii="Arial Narrow" w:hAnsi="Arial Narrow" w:cstheme="minorHAnsi"/>
          <w:sz w:val="18"/>
          <w:szCs w:val="18"/>
        </w:rPr>
      </w:pPr>
      <w:r w:rsidRPr="00B411EE">
        <w:rPr>
          <w:rFonts w:ascii="Arial Narrow" w:hAnsi="Arial Narrow" w:cstheme="minorHAnsi"/>
          <w:sz w:val="18"/>
          <w:szCs w:val="18"/>
        </w:rPr>
        <w:t>Helpdesk pro Uživatele i osoby spravující LMS INSTRUCTOR na straně Objednatele LMS (dále jen „Administrátor“).</w:t>
      </w:r>
    </w:p>
    <w:p w14:paraId="12F00A1E" w14:textId="77777777" w:rsidR="00B411EE" w:rsidRDefault="00B411EE" w:rsidP="00B411EE">
      <w:pPr>
        <w:pStyle w:val="Odstavecseseznamem"/>
        <w:tabs>
          <w:tab w:val="left" w:pos="993"/>
        </w:tabs>
        <w:spacing w:line="240" w:lineRule="auto"/>
        <w:rPr>
          <w:rFonts w:ascii="Arial Narrow" w:hAnsi="Arial Narrow" w:cstheme="minorHAnsi"/>
          <w:sz w:val="18"/>
          <w:szCs w:val="18"/>
        </w:rPr>
      </w:pPr>
    </w:p>
    <w:p w14:paraId="779049EF" w14:textId="7A7EC868" w:rsidR="00B411EE" w:rsidRDefault="00B411EE" w:rsidP="00B411EE">
      <w:pPr>
        <w:pStyle w:val="Odstavecseseznamem"/>
        <w:numPr>
          <w:ilvl w:val="0"/>
          <w:numId w:val="7"/>
        </w:numPr>
        <w:tabs>
          <w:tab w:val="left" w:pos="728"/>
        </w:tabs>
        <w:ind w:firstLine="32"/>
        <w:rPr>
          <w:rFonts w:ascii="Arial Narrow" w:hAnsi="Arial Narrow" w:cstheme="minorHAnsi"/>
          <w:sz w:val="18"/>
          <w:szCs w:val="18"/>
        </w:rPr>
      </w:pPr>
      <w:r>
        <w:rPr>
          <w:rFonts w:ascii="Arial Narrow" w:hAnsi="Arial Narrow" w:cstheme="minorHAnsi"/>
          <w:sz w:val="18"/>
          <w:szCs w:val="18"/>
        </w:rPr>
        <w:t>Volitelné doplňkové služby</w:t>
      </w:r>
    </w:p>
    <w:p w14:paraId="1170AE2E" w14:textId="0C1D24FA" w:rsidR="00B411EE" w:rsidRPr="00B411EE" w:rsidRDefault="00B411EE" w:rsidP="00B411EE">
      <w:pPr>
        <w:ind w:left="770" w:hanging="770"/>
        <w:jc w:val="both"/>
        <w:rPr>
          <w:rFonts w:ascii="Arial Narrow" w:hAnsi="Arial Narrow" w:cstheme="minorHAnsi"/>
          <w:sz w:val="18"/>
          <w:szCs w:val="18"/>
        </w:rPr>
      </w:pPr>
      <w:r>
        <w:rPr>
          <w:rFonts w:ascii="Arial Narrow" w:hAnsi="Arial Narrow" w:cstheme="minorHAnsi"/>
          <w:sz w:val="18"/>
          <w:szCs w:val="18"/>
        </w:rPr>
        <w:tab/>
      </w:r>
      <w:r w:rsidRPr="00B411EE">
        <w:rPr>
          <w:rFonts w:ascii="Arial Narrow" w:hAnsi="Arial Narrow" w:cstheme="minorHAnsi"/>
          <w:sz w:val="18"/>
          <w:szCs w:val="18"/>
        </w:rPr>
        <w:t xml:space="preserve">Objednatel může volitelně, podle potřeby, kdykoliv po dobu platnosti a účinnosti této </w:t>
      </w:r>
      <w:r>
        <w:rPr>
          <w:rFonts w:ascii="Arial Narrow" w:hAnsi="Arial Narrow" w:cstheme="minorHAnsi"/>
          <w:sz w:val="18"/>
          <w:szCs w:val="18"/>
        </w:rPr>
        <w:t>s</w:t>
      </w:r>
      <w:r w:rsidRPr="00B411EE">
        <w:rPr>
          <w:rFonts w:ascii="Arial Narrow" w:hAnsi="Arial Narrow" w:cstheme="minorHAnsi"/>
          <w:sz w:val="18"/>
          <w:szCs w:val="18"/>
        </w:rPr>
        <w:t>mlouvy využívat také doplňkové služby Poskytovatele k LMS INSTRUCTOR. Přehled a podmínky poskytování doplňkových služeb jsou uvedeny v příloze Doplňkové služby k LMS INSTRUCTOR.</w:t>
      </w:r>
    </w:p>
    <w:p w14:paraId="57CDFCFF" w14:textId="77777777" w:rsidR="004307E6" w:rsidRPr="00B411EE" w:rsidRDefault="004307E6" w:rsidP="00840438">
      <w:pPr>
        <w:pStyle w:val="Odstavecseseznamem"/>
        <w:tabs>
          <w:tab w:val="left" w:pos="993"/>
        </w:tabs>
        <w:spacing w:line="240" w:lineRule="auto"/>
        <w:rPr>
          <w:rFonts w:ascii="Arial Narrow" w:hAnsi="Arial Narrow" w:cstheme="minorHAnsi"/>
          <w:sz w:val="18"/>
          <w:szCs w:val="18"/>
        </w:rPr>
      </w:pPr>
    </w:p>
    <w:p w14:paraId="23A396A6" w14:textId="4A62DBBA" w:rsidR="004307E6" w:rsidRPr="00B411EE" w:rsidRDefault="004307E6">
      <w:pPr>
        <w:pStyle w:val="Odstavecseseznamem"/>
        <w:numPr>
          <w:ilvl w:val="0"/>
          <w:numId w:val="19"/>
        </w:numPr>
        <w:spacing w:line="240" w:lineRule="auto"/>
        <w:jc w:val="both"/>
        <w:rPr>
          <w:rFonts w:ascii="Arial Narrow" w:hAnsi="Arial Narrow" w:cstheme="minorHAnsi"/>
          <w:sz w:val="18"/>
          <w:szCs w:val="18"/>
        </w:rPr>
      </w:pPr>
      <w:r w:rsidRPr="00B411EE">
        <w:rPr>
          <w:rFonts w:ascii="Arial Narrow" w:hAnsi="Arial Narrow" w:cstheme="minorHAnsi"/>
          <w:sz w:val="18"/>
          <w:szCs w:val="18"/>
        </w:rPr>
        <w:t>Poskytováním se rozumí závazek Poskytovatele zajistit provoz a přístupy do LMS</w:t>
      </w:r>
      <w:r w:rsidR="007F68D8" w:rsidRPr="00B411EE">
        <w:rPr>
          <w:rFonts w:ascii="Arial Narrow" w:hAnsi="Arial Narrow" w:cstheme="minorHAnsi"/>
          <w:sz w:val="18"/>
          <w:szCs w:val="18"/>
        </w:rPr>
        <w:t xml:space="preserve"> INSTRUCTOR</w:t>
      </w:r>
      <w:r w:rsidR="008E508B" w:rsidRPr="00B411EE">
        <w:rPr>
          <w:rFonts w:ascii="Arial Narrow" w:hAnsi="Arial Narrow" w:cstheme="minorHAnsi"/>
          <w:sz w:val="18"/>
          <w:szCs w:val="18"/>
        </w:rPr>
        <w:t xml:space="preserve"> a</w:t>
      </w:r>
      <w:r w:rsidRPr="00B411EE">
        <w:rPr>
          <w:rFonts w:ascii="Arial Narrow" w:hAnsi="Arial Narrow" w:cstheme="minorHAnsi"/>
          <w:sz w:val="18"/>
          <w:szCs w:val="18"/>
        </w:rPr>
        <w:t xml:space="preserve"> </w:t>
      </w:r>
      <w:r w:rsidR="008E508B" w:rsidRPr="00B411EE">
        <w:rPr>
          <w:rFonts w:ascii="Arial Narrow" w:hAnsi="Arial Narrow" w:cstheme="minorHAnsi"/>
          <w:sz w:val="18"/>
          <w:szCs w:val="18"/>
        </w:rPr>
        <w:t>Balíčku kurzů</w:t>
      </w:r>
      <w:r w:rsidRPr="00B411EE">
        <w:rPr>
          <w:rFonts w:ascii="Arial Narrow" w:hAnsi="Arial Narrow" w:cstheme="minorHAnsi"/>
          <w:sz w:val="18"/>
          <w:szCs w:val="18"/>
        </w:rPr>
        <w:t xml:space="preserve"> prostřednictvím SaaS modelu (Software as a Service), tedy na vlastních HW prostředcích, neodkladně provádět servisní zásahy, poskytovat nové verze (update a upgrade) a zajišťovat technickou podporu.</w:t>
      </w:r>
    </w:p>
    <w:p w14:paraId="3C563B10" w14:textId="71FE051A" w:rsidR="00840438" w:rsidRPr="00B411EE" w:rsidRDefault="00840438">
      <w:pPr>
        <w:pStyle w:val="Odstavecseseznamem"/>
        <w:numPr>
          <w:ilvl w:val="0"/>
          <w:numId w:val="19"/>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lastRenderedPageBreak/>
        <w:t xml:space="preserve">Objednatel může využívat produkty a služby podle této </w:t>
      </w:r>
      <w:r w:rsidR="00600B97">
        <w:rPr>
          <w:rFonts w:ascii="Arial Narrow" w:hAnsi="Arial Narrow" w:cstheme="minorHAnsi"/>
          <w:sz w:val="18"/>
          <w:szCs w:val="18"/>
        </w:rPr>
        <w:t>s</w:t>
      </w:r>
      <w:r w:rsidRPr="00B411EE">
        <w:rPr>
          <w:rFonts w:ascii="Arial Narrow" w:hAnsi="Arial Narrow" w:cstheme="minorHAnsi"/>
          <w:sz w:val="18"/>
          <w:szCs w:val="18"/>
        </w:rPr>
        <w:t xml:space="preserve">mlouvy v rozsahu podle svých potřeb a v souladu s podmínkami uvedenými v této </w:t>
      </w:r>
      <w:r w:rsidR="00E65653" w:rsidRPr="00B411EE">
        <w:rPr>
          <w:rFonts w:ascii="Arial Narrow" w:hAnsi="Arial Narrow" w:cstheme="minorHAnsi"/>
          <w:sz w:val="18"/>
          <w:szCs w:val="18"/>
        </w:rPr>
        <w:t>S</w:t>
      </w:r>
      <w:r w:rsidRPr="00B411EE">
        <w:rPr>
          <w:rFonts w:ascii="Arial Narrow" w:hAnsi="Arial Narrow" w:cstheme="minorHAnsi"/>
          <w:sz w:val="18"/>
          <w:szCs w:val="18"/>
        </w:rPr>
        <w:t xml:space="preserve">mlouvě. Za využívané produkty a služby se Objednatel zavazuje zaplatit dohodnutou cenu v souladu s podmínkami stanovenými v této </w:t>
      </w:r>
      <w:r w:rsidR="00E65653" w:rsidRPr="00B411EE">
        <w:rPr>
          <w:rFonts w:ascii="Arial Narrow" w:hAnsi="Arial Narrow" w:cstheme="minorHAnsi"/>
          <w:sz w:val="18"/>
          <w:szCs w:val="18"/>
        </w:rPr>
        <w:t>S</w:t>
      </w:r>
      <w:r w:rsidRPr="00B411EE">
        <w:rPr>
          <w:rFonts w:ascii="Arial Narrow" w:hAnsi="Arial Narrow" w:cstheme="minorHAnsi"/>
          <w:sz w:val="18"/>
          <w:szCs w:val="18"/>
        </w:rPr>
        <w:t xml:space="preserve">mlouvě. </w:t>
      </w:r>
    </w:p>
    <w:p w14:paraId="3F78836C" w14:textId="37D9EB15" w:rsidR="00840438" w:rsidRPr="00B411EE" w:rsidRDefault="00840438">
      <w:pPr>
        <w:pStyle w:val="Odstavecseseznamem"/>
        <w:numPr>
          <w:ilvl w:val="0"/>
          <w:numId w:val="19"/>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 xml:space="preserve">Produkty a služby podle této </w:t>
      </w:r>
      <w:r w:rsidR="00600B97">
        <w:rPr>
          <w:rFonts w:ascii="Arial Narrow" w:hAnsi="Arial Narrow" w:cstheme="minorHAnsi"/>
          <w:sz w:val="18"/>
          <w:szCs w:val="18"/>
        </w:rPr>
        <w:t>s</w:t>
      </w:r>
      <w:r w:rsidRPr="00B411EE">
        <w:rPr>
          <w:rFonts w:ascii="Arial Narrow" w:hAnsi="Arial Narrow" w:cstheme="minorHAnsi"/>
          <w:sz w:val="18"/>
          <w:szCs w:val="18"/>
        </w:rPr>
        <w:t xml:space="preserve">mlouvy budou Objednateli poskytovány od data podpisu </w:t>
      </w:r>
      <w:r w:rsidR="00600B97">
        <w:rPr>
          <w:rFonts w:ascii="Arial Narrow" w:hAnsi="Arial Narrow" w:cstheme="minorHAnsi"/>
          <w:sz w:val="18"/>
          <w:szCs w:val="18"/>
        </w:rPr>
        <w:t>s</w:t>
      </w:r>
      <w:r w:rsidRPr="00B411EE">
        <w:rPr>
          <w:rFonts w:ascii="Arial Narrow" w:hAnsi="Arial Narrow" w:cstheme="minorHAnsi"/>
          <w:sz w:val="18"/>
          <w:szCs w:val="18"/>
        </w:rPr>
        <w:t xml:space="preserve">mlouvy oběma stranami po celou dobu účinnosti této </w:t>
      </w:r>
      <w:r w:rsidR="00E65653" w:rsidRPr="00B411EE">
        <w:rPr>
          <w:rFonts w:ascii="Arial Narrow" w:hAnsi="Arial Narrow" w:cstheme="minorHAnsi"/>
          <w:sz w:val="18"/>
          <w:szCs w:val="18"/>
        </w:rPr>
        <w:t>S</w:t>
      </w:r>
      <w:r w:rsidRPr="00B411EE">
        <w:rPr>
          <w:rFonts w:ascii="Arial Narrow" w:hAnsi="Arial Narrow" w:cstheme="minorHAnsi"/>
          <w:sz w:val="18"/>
          <w:szCs w:val="18"/>
        </w:rPr>
        <w:t>mlouvy.</w:t>
      </w:r>
    </w:p>
    <w:p w14:paraId="4808B565" w14:textId="77777777" w:rsidR="004307E6" w:rsidRPr="00B411EE" w:rsidRDefault="004307E6" w:rsidP="00840438">
      <w:pPr>
        <w:ind w:left="364"/>
        <w:jc w:val="both"/>
        <w:rPr>
          <w:rFonts w:ascii="Arial Narrow" w:hAnsi="Arial Narrow" w:cstheme="minorHAnsi"/>
          <w:sz w:val="18"/>
          <w:szCs w:val="18"/>
        </w:rPr>
      </w:pPr>
    </w:p>
    <w:p w14:paraId="516D4F01" w14:textId="22E41BAC" w:rsidR="00CA24F1" w:rsidRPr="00600B97" w:rsidRDefault="00063BA2" w:rsidP="00840438">
      <w:pPr>
        <w:numPr>
          <w:ilvl w:val="0"/>
          <w:numId w:val="6"/>
        </w:numPr>
        <w:pBdr>
          <w:bottom w:val="single" w:sz="4" w:space="1" w:color="7F7F7F"/>
        </w:pBdr>
        <w:jc w:val="both"/>
        <w:rPr>
          <w:rFonts w:ascii="Arial Narrow" w:hAnsi="Arial Narrow" w:cstheme="minorHAnsi"/>
          <w:b/>
          <w:bCs/>
          <w:sz w:val="18"/>
          <w:szCs w:val="18"/>
        </w:rPr>
      </w:pPr>
      <w:r w:rsidRPr="00600B97">
        <w:rPr>
          <w:rFonts w:ascii="Arial Narrow" w:hAnsi="Arial Narrow" w:cstheme="minorHAnsi"/>
          <w:b/>
          <w:bCs/>
          <w:sz w:val="18"/>
          <w:szCs w:val="18"/>
        </w:rPr>
        <w:t>Cena</w:t>
      </w:r>
      <w:r w:rsidR="00600B97">
        <w:rPr>
          <w:rFonts w:ascii="Arial Narrow" w:hAnsi="Arial Narrow" w:cstheme="minorHAnsi"/>
          <w:b/>
          <w:bCs/>
          <w:sz w:val="18"/>
          <w:szCs w:val="18"/>
        </w:rPr>
        <w:t xml:space="preserve">, </w:t>
      </w:r>
      <w:r w:rsidR="00D36C44" w:rsidRPr="00600B97">
        <w:rPr>
          <w:rFonts w:ascii="Arial Narrow" w:hAnsi="Arial Narrow" w:cstheme="minorHAnsi"/>
          <w:b/>
          <w:bCs/>
          <w:sz w:val="18"/>
          <w:szCs w:val="18"/>
        </w:rPr>
        <w:t>fakturace</w:t>
      </w:r>
      <w:r w:rsidR="00600B97">
        <w:rPr>
          <w:rFonts w:ascii="Arial Narrow" w:hAnsi="Arial Narrow" w:cstheme="minorHAnsi"/>
          <w:b/>
          <w:bCs/>
          <w:sz w:val="18"/>
          <w:szCs w:val="18"/>
        </w:rPr>
        <w:t>, platební a jiné podmínky</w:t>
      </w:r>
    </w:p>
    <w:p w14:paraId="697CBC7E" w14:textId="77777777" w:rsidR="00CA24F1" w:rsidRPr="00B411EE" w:rsidRDefault="00CA24F1" w:rsidP="00840438">
      <w:pPr>
        <w:widowControl w:val="0"/>
        <w:ind w:left="720"/>
        <w:jc w:val="both"/>
        <w:rPr>
          <w:rFonts w:ascii="Arial Narrow" w:hAnsi="Arial Narrow" w:cstheme="minorHAnsi"/>
          <w:sz w:val="18"/>
          <w:szCs w:val="18"/>
        </w:rPr>
      </w:pPr>
    </w:p>
    <w:p w14:paraId="71581386" w14:textId="69AB5415" w:rsidR="00A128B4" w:rsidRPr="00F83236" w:rsidRDefault="00CA24F1">
      <w:pPr>
        <w:widowControl w:val="0"/>
        <w:numPr>
          <w:ilvl w:val="0"/>
          <w:numId w:val="9"/>
        </w:numPr>
        <w:jc w:val="both"/>
        <w:rPr>
          <w:rFonts w:ascii="Arial Narrow" w:hAnsi="Arial Narrow" w:cstheme="minorHAnsi"/>
          <w:sz w:val="18"/>
          <w:szCs w:val="18"/>
        </w:rPr>
      </w:pPr>
      <w:r w:rsidRPr="00B411EE">
        <w:rPr>
          <w:rFonts w:ascii="Arial Narrow" w:hAnsi="Arial Narrow" w:cstheme="minorHAnsi"/>
          <w:sz w:val="18"/>
          <w:szCs w:val="18"/>
        </w:rPr>
        <w:t xml:space="preserve">Cena za </w:t>
      </w:r>
      <w:r w:rsidR="00D01EF2" w:rsidRPr="00B411EE">
        <w:rPr>
          <w:rFonts w:ascii="Arial Narrow" w:hAnsi="Arial Narrow" w:cstheme="minorHAnsi"/>
          <w:sz w:val="18"/>
          <w:szCs w:val="18"/>
        </w:rPr>
        <w:t xml:space="preserve">produkty a </w:t>
      </w:r>
      <w:r w:rsidR="00063BA2" w:rsidRPr="00B411EE">
        <w:rPr>
          <w:rFonts w:ascii="Arial Narrow" w:hAnsi="Arial Narrow" w:cstheme="minorHAnsi"/>
          <w:sz w:val="18"/>
          <w:szCs w:val="18"/>
        </w:rPr>
        <w:t>s</w:t>
      </w:r>
      <w:r w:rsidR="00D36C44" w:rsidRPr="00B411EE">
        <w:rPr>
          <w:rFonts w:ascii="Arial Narrow" w:hAnsi="Arial Narrow" w:cstheme="minorHAnsi"/>
          <w:sz w:val="18"/>
          <w:szCs w:val="18"/>
        </w:rPr>
        <w:t>lužby</w:t>
      </w:r>
      <w:r w:rsidR="00063BA2" w:rsidRPr="00B411EE">
        <w:rPr>
          <w:rFonts w:ascii="Arial Narrow" w:hAnsi="Arial Narrow" w:cstheme="minorHAnsi"/>
          <w:sz w:val="18"/>
          <w:szCs w:val="18"/>
        </w:rPr>
        <w:t xml:space="preserve"> podle čl. 2</w:t>
      </w:r>
      <w:r w:rsidR="00D36C44" w:rsidRPr="00B411EE">
        <w:rPr>
          <w:rFonts w:ascii="Arial Narrow" w:hAnsi="Arial Narrow" w:cstheme="minorHAnsi"/>
          <w:sz w:val="18"/>
          <w:szCs w:val="18"/>
        </w:rPr>
        <w:t xml:space="preserve"> </w:t>
      </w:r>
      <w:r w:rsidRPr="00B411EE">
        <w:rPr>
          <w:rFonts w:ascii="Arial Narrow" w:hAnsi="Arial Narrow" w:cstheme="minorHAnsi"/>
          <w:sz w:val="18"/>
          <w:szCs w:val="18"/>
        </w:rPr>
        <w:t xml:space="preserve">se </w:t>
      </w:r>
      <w:r w:rsidRPr="00F83236">
        <w:rPr>
          <w:rFonts w:ascii="Arial Narrow" w:hAnsi="Arial Narrow" w:cstheme="minorHAnsi"/>
          <w:sz w:val="18"/>
          <w:szCs w:val="18"/>
        </w:rPr>
        <w:t xml:space="preserve">stanovuje na částku </w:t>
      </w:r>
      <w:r w:rsidR="006A1219" w:rsidRPr="00F83236">
        <w:rPr>
          <w:rFonts w:ascii="Arial Narrow" w:hAnsi="Arial Narrow" w:cstheme="minorHAnsi"/>
          <w:b/>
          <w:bCs/>
          <w:sz w:val="18"/>
          <w:szCs w:val="18"/>
        </w:rPr>
        <w:t>1</w:t>
      </w:r>
      <w:r w:rsidR="00F83236" w:rsidRPr="00F83236">
        <w:rPr>
          <w:rFonts w:ascii="Arial Narrow" w:hAnsi="Arial Narrow" w:cstheme="minorHAnsi"/>
          <w:b/>
          <w:bCs/>
          <w:sz w:val="18"/>
          <w:szCs w:val="18"/>
        </w:rPr>
        <w:t>6</w:t>
      </w:r>
      <w:r w:rsidR="000A3B4E" w:rsidRPr="00F83236">
        <w:rPr>
          <w:rFonts w:ascii="Arial Narrow" w:hAnsi="Arial Narrow" w:cstheme="minorHAnsi"/>
          <w:b/>
          <w:bCs/>
          <w:sz w:val="18"/>
          <w:szCs w:val="18"/>
        </w:rPr>
        <w:t>0</w:t>
      </w:r>
      <w:r w:rsidR="00063BA2" w:rsidRPr="00F83236">
        <w:rPr>
          <w:rFonts w:ascii="Arial Narrow" w:hAnsi="Arial Narrow" w:cstheme="minorHAnsi"/>
          <w:b/>
          <w:bCs/>
          <w:sz w:val="18"/>
          <w:szCs w:val="18"/>
        </w:rPr>
        <w:t xml:space="preserve"> Kč</w:t>
      </w:r>
      <w:r w:rsidR="00ED014B" w:rsidRPr="00F83236">
        <w:rPr>
          <w:rFonts w:ascii="Arial Narrow" w:hAnsi="Arial Narrow" w:cstheme="minorHAnsi"/>
          <w:sz w:val="18"/>
          <w:szCs w:val="18"/>
        </w:rPr>
        <w:t xml:space="preserve"> </w:t>
      </w:r>
      <w:r w:rsidR="00D36C44" w:rsidRPr="00F83236">
        <w:rPr>
          <w:rFonts w:ascii="Arial Narrow" w:hAnsi="Arial Narrow" w:cstheme="minorHAnsi"/>
          <w:sz w:val="18"/>
          <w:szCs w:val="18"/>
        </w:rPr>
        <w:t>za každého jednoho U</w:t>
      </w:r>
      <w:r w:rsidRPr="00F83236">
        <w:rPr>
          <w:rFonts w:ascii="Arial Narrow" w:hAnsi="Arial Narrow" w:cstheme="minorHAnsi"/>
          <w:sz w:val="18"/>
          <w:szCs w:val="18"/>
        </w:rPr>
        <w:t>živatele</w:t>
      </w:r>
      <w:r w:rsidR="00D36C44" w:rsidRPr="00F83236">
        <w:rPr>
          <w:rFonts w:ascii="Arial Narrow" w:hAnsi="Arial Narrow" w:cstheme="minorHAnsi"/>
          <w:sz w:val="18"/>
          <w:szCs w:val="18"/>
        </w:rPr>
        <w:t xml:space="preserve">, který </w:t>
      </w:r>
      <w:r w:rsidR="00D01EF2" w:rsidRPr="00F83236">
        <w:rPr>
          <w:rFonts w:ascii="Arial Narrow" w:hAnsi="Arial Narrow" w:cstheme="minorHAnsi"/>
          <w:sz w:val="18"/>
          <w:szCs w:val="18"/>
        </w:rPr>
        <w:t xml:space="preserve">má </w:t>
      </w:r>
      <w:r w:rsidR="00A128B4" w:rsidRPr="00F83236">
        <w:rPr>
          <w:rFonts w:ascii="Arial Narrow" w:hAnsi="Arial Narrow" w:cstheme="minorHAnsi"/>
          <w:sz w:val="18"/>
          <w:szCs w:val="18"/>
        </w:rPr>
        <w:t xml:space="preserve">uživatelský účet v </w:t>
      </w:r>
      <w:r w:rsidR="001310FC" w:rsidRPr="00F83236">
        <w:rPr>
          <w:rFonts w:ascii="Arial Narrow" w:hAnsi="Arial Narrow" w:cstheme="minorHAnsi"/>
          <w:sz w:val="18"/>
          <w:szCs w:val="18"/>
        </w:rPr>
        <w:t>LMS</w:t>
      </w:r>
      <w:r w:rsidR="00316C72" w:rsidRPr="00F83236">
        <w:rPr>
          <w:rFonts w:ascii="Arial Narrow" w:hAnsi="Arial Narrow" w:cstheme="minorHAnsi"/>
          <w:sz w:val="18"/>
          <w:szCs w:val="18"/>
        </w:rPr>
        <w:t xml:space="preserve"> </w:t>
      </w:r>
      <w:r w:rsidR="00E65653" w:rsidRPr="00F83236">
        <w:rPr>
          <w:rFonts w:ascii="Arial Narrow" w:hAnsi="Arial Narrow" w:cstheme="minorHAnsi"/>
          <w:sz w:val="18"/>
          <w:szCs w:val="18"/>
        </w:rPr>
        <w:t xml:space="preserve">INSTRUCTOR </w:t>
      </w:r>
      <w:r w:rsidR="00316C72" w:rsidRPr="00F83236">
        <w:rPr>
          <w:rFonts w:ascii="Arial Narrow" w:hAnsi="Arial Narrow" w:cstheme="minorHAnsi"/>
          <w:sz w:val="18"/>
          <w:szCs w:val="18"/>
        </w:rPr>
        <w:t>kdykoliv</w:t>
      </w:r>
      <w:r w:rsidR="00D36C44" w:rsidRPr="00F83236">
        <w:rPr>
          <w:rFonts w:ascii="Arial Narrow" w:hAnsi="Arial Narrow" w:cstheme="minorHAnsi"/>
          <w:sz w:val="18"/>
          <w:szCs w:val="18"/>
        </w:rPr>
        <w:t xml:space="preserve"> během</w:t>
      </w:r>
      <w:r w:rsidR="00BC2376" w:rsidRPr="00F83236">
        <w:rPr>
          <w:rFonts w:ascii="Arial Narrow" w:hAnsi="Arial Narrow" w:cstheme="minorHAnsi"/>
          <w:sz w:val="18"/>
          <w:szCs w:val="18"/>
        </w:rPr>
        <w:t xml:space="preserve"> ročního období</w:t>
      </w:r>
      <w:r w:rsidR="00D36C44" w:rsidRPr="00F83236">
        <w:rPr>
          <w:rFonts w:ascii="Arial Narrow" w:hAnsi="Arial Narrow" w:cstheme="minorHAnsi"/>
          <w:sz w:val="18"/>
          <w:szCs w:val="18"/>
        </w:rPr>
        <w:t xml:space="preserve"> daného </w:t>
      </w:r>
      <w:r w:rsidRPr="00F83236">
        <w:rPr>
          <w:rFonts w:ascii="Arial Narrow" w:hAnsi="Arial Narrow" w:cstheme="minorHAnsi"/>
          <w:sz w:val="18"/>
          <w:szCs w:val="18"/>
        </w:rPr>
        <w:t xml:space="preserve">fakturačními podmínkami podle následujícího </w:t>
      </w:r>
      <w:r w:rsidR="00C55AF7" w:rsidRPr="00F83236">
        <w:rPr>
          <w:rFonts w:ascii="Arial Narrow" w:hAnsi="Arial Narrow" w:cstheme="minorHAnsi"/>
          <w:sz w:val="18"/>
          <w:szCs w:val="18"/>
        </w:rPr>
        <w:t>čl. 3.3</w:t>
      </w:r>
      <w:r w:rsidR="00BC2376" w:rsidRPr="00F83236">
        <w:rPr>
          <w:rFonts w:ascii="Arial Narrow" w:hAnsi="Arial Narrow" w:cstheme="minorHAnsi"/>
          <w:sz w:val="18"/>
          <w:szCs w:val="18"/>
        </w:rPr>
        <w:t>.</w:t>
      </w:r>
      <w:r w:rsidR="00D01EF2" w:rsidRPr="00F83236">
        <w:rPr>
          <w:rFonts w:ascii="Arial Narrow" w:hAnsi="Arial Narrow" w:cstheme="minorHAnsi"/>
          <w:sz w:val="18"/>
          <w:szCs w:val="18"/>
        </w:rPr>
        <w:t xml:space="preserve"> </w:t>
      </w:r>
    </w:p>
    <w:p w14:paraId="5AF1EF25" w14:textId="5D443D50" w:rsidR="00C55AF7" w:rsidRPr="00F83236" w:rsidRDefault="00C55AF7">
      <w:pPr>
        <w:widowControl w:val="0"/>
        <w:numPr>
          <w:ilvl w:val="0"/>
          <w:numId w:val="9"/>
        </w:numPr>
        <w:jc w:val="both"/>
        <w:rPr>
          <w:rFonts w:ascii="Arial Narrow" w:hAnsi="Arial Narrow" w:cstheme="minorHAnsi"/>
          <w:sz w:val="18"/>
          <w:szCs w:val="18"/>
        </w:rPr>
      </w:pPr>
      <w:r w:rsidRPr="00F83236">
        <w:rPr>
          <w:rFonts w:ascii="Arial Narrow" w:hAnsi="Arial Narrow" w:cstheme="minorHAnsi"/>
          <w:sz w:val="18"/>
          <w:szCs w:val="18"/>
        </w:rPr>
        <w:t xml:space="preserve">Celková cena </w:t>
      </w:r>
      <w:r w:rsidR="00D01EF2" w:rsidRPr="00F83236">
        <w:rPr>
          <w:rFonts w:ascii="Arial Narrow" w:hAnsi="Arial Narrow" w:cstheme="minorHAnsi"/>
          <w:sz w:val="18"/>
          <w:szCs w:val="18"/>
        </w:rPr>
        <w:t xml:space="preserve">produktů a </w:t>
      </w:r>
      <w:r w:rsidRPr="00F83236">
        <w:rPr>
          <w:rFonts w:ascii="Arial Narrow" w:hAnsi="Arial Narrow" w:cstheme="minorHAnsi"/>
          <w:sz w:val="18"/>
          <w:szCs w:val="18"/>
        </w:rPr>
        <w:t xml:space="preserve">služeb </w:t>
      </w:r>
      <w:r w:rsidR="00D01EF2" w:rsidRPr="00F83236">
        <w:rPr>
          <w:rFonts w:ascii="Arial Narrow" w:hAnsi="Arial Narrow" w:cstheme="minorHAnsi"/>
          <w:sz w:val="18"/>
          <w:szCs w:val="18"/>
        </w:rPr>
        <w:t xml:space="preserve">podle této smlouvy </w:t>
      </w:r>
      <w:r w:rsidRPr="00F83236">
        <w:rPr>
          <w:rFonts w:ascii="Arial Narrow" w:hAnsi="Arial Narrow" w:cstheme="minorHAnsi"/>
          <w:sz w:val="18"/>
          <w:szCs w:val="18"/>
        </w:rPr>
        <w:t xml:space="preserve">je vždy násobkem ceny </w:t>
      </w:r>
      <w:r w:rsidR="00E75DFB" w:rsidRPr="00F83236">
        <w:rPr>
          <w:rFonts w:ascii="Arial Narrow" w:hAnsi="Arial Narrow" w:cstheme="minorHAnsi"/>
          <w:sz w:val="18"/>
          <w:szCs w:val="18"/>
        </w:rPr>
        <w:t xml:space="preserve">dle čl. 3.1. </w:t>
      </w:r>
      <w:r w:rsidRPr="00F83236">
        <w:rPr>
          <w:rFonts w:ascii="Arial Narrow" w:hAnsi="Arial Narrow" w:cstheme="minorHAnsi"/>
          <w:sz w:val="18"/>
          <w:szCs w:val="18"/>
        </w:rPr>
        <w:t xml:space="preserve">a počtu Uživatelů </w:t>
      </w:r>
      <w:r w:rsidR="00D01EF2" w:rsidRPr="00F83236">
        <w:rPr>
          <w:rFonts w:ascii="Arial Narrow" w:hAnsi="Arial Narrow" w:cstheme="minorHAnsi"/>
          <w:sz w:val="18"/>
          <w:szCs w:val="18"/>
        </w:rPr>
        <w:t>s</w:t>
      </w:r>
      <w:r w:rsidR="001310FC" w:rsidRPr="00F83236">
        <w:rPr>
          <w:rFonts w:ascii="Arial Narrow" w:hAnsi="Arial Narrow" w:cstheme="minorHAnsi"/>
          <w:sz w:val="18"/>
          <w:szCs w:val="18"/>
        </w:rPr>
        <w:t xml:space="preserve"> uživatelským účtem</w:t>
      </w:r>
      <w:r w:rsidR="00D01EF2" w:rsidRPr="00F83236">
        <w:rPr>
          <w:rFonts w:ascii="Arial Narrow" w:hAnsi="Arial Narrow" w:cstheme="minorHAnsi"/>
          <w:sz w:val="18"/>
          <w:szCs w:val="18"/>
        </w:rPr>
        <w:t xml:space="preserve"> evidovaným</w:t>
      </w:r>
      <w:r w:rsidR="001310FC" w:rsidRPr="00F83236">
        <w:rPr>
          <w:rFonts w:ascii="Arial Narrow" w:hAnsi="Arial Narrow" w:cstheme="minorHAnsi"/>
          <w:sz w:val="18"/>
          <w:szCs w:val="18"/>
        </w:rPr>
        <w:t xml:space="preserve"> </w:t>
      </w:r>
      <w:r w:rsidRPr="00F83236">
        <w:rPr>
          <w:rFonts w:ascii="Arial Narrow" w:hAnsi="Arial Narrow" w:cstheme="minorHAnsi"/>
          <w:sz w:val="18"/>
          <w:szCs w:val="18"/>
        </w:rPr>
        <w:t>v</w:t>
      </w:r>
      <w:r w:rsidR="00E65653" w:rsidRPr="00F83236">
        <w:rPr>
          <w:rFonts w:ascii="Arial Narrow" w:hAnsi="Arial Narrow" w:cstheme="minorHAnsi"/>
          <w:sz w:val="18"/>
          <w:szCs w:val="18"/>
        </w:rPr>
        <w:t> </w:t>
      </w:r>
      <w:r w:rsidR="001310FC" w:rsidRPr="00F83236">
        <w:rPr>
          <w:rFonts w:ascii="Arial Narrow" w:hAnsi="Arial Narrow" w:cstheme="minorHAnsi"/>
          <w:sz w:val="18"/>
          <w:szCs w:val="18"/>
        </w:rPr>
        <w:t>LMS</w:t>
      </w:r>
      <w:r w:rsidR="00E65653" w:rsidRPr="00F83236">
        <w:rPr>
          <w:rFonts w:ascii="Arial Narrow" w:hAnsi="Arial Narrow" w:cstheme="minorHAnsi"/>
          <w:sz w:val="18"/>
          <w:szCs w:val="18"/>
        </w:rPr>
        <w:t xml:space="preserve"> INSTRUCTOR</w:t>
      </w:r>
      <w:r w:rsidRPr="00F83236">
        <w:rPr>
          <w:rFonts w:ascii="Arial Narrow" w:hAnsi="Arial Narrow" w:cstheme="minorHAnsi"/>
          <w:sz w:val="18"/>
          <w:szCs w:val="18"/>
        </w:rPr>
        <w:t xml:space="preserve"> ke dni fakturace</w:t>
      </w:r>
      <w:r w:rsidR="00755AD2" w:rsidRPr="00F83236">
        <w:rPr>
          <w:rFonts w:ascii="Arial Narrow" w:hAnsi="Arial Narrow" w:cstheme="minorHAnsi"/>
          <w:sz w:val="18"/>
          <w:szCs w:val="18"/>
        </w:rPr>
        <w:t xml:space="preserve">, nejméně však </w:t>
      </w:r>
      <w:r w:rsidR="00DC15DF" w:rsidRPr="00F83236">
        <w:rPr>
          <w:rFonts w:ascii="Arial Narrow" w:hAnsi="Arial Narrow" w:cstheme="minorHAnsi"/>
          <w:sz w:val="18"/>
          <w:szCs w:val="18"/>
        </w:rPr>
        <w:t>1</w:t>
      </w:r>
      <w:r w:rsidR="00B60EAF" w:rsidRPr="00F83236">
        <w:rPr>
          <w:rFonts w:ascii="Arial Narrow" w:hAnsi="Arial Narrow" w:cstheme="minorHAnsi"/>
          <w:sz w:val="18"/>
          <w:szCs w:val="18"/>
        </w:rPr>
        <w:t>.</w:t>
      </w:r>
      <w:r w:rsidR="006A1219" w:rsidRPr="00F83236">
        <w:rPr>
          <w:rFonts w:ascii="Arial Narrow" w:hAnsi="Arial Narrow" w:cstheme="minorHAnsi"/>
          <w:sz w:val="18"/>
          <w:szCs w:val="18"/>
        </w:rPr>
        <w:t>8</w:t>
      </w:r>
      <w:r w:rsidR="00B60EAF" w:rsidRPr="00F83236">
        <w:rPr>
          <w:rFonts w:ascii="Arial Narrow" w:hAnsi="Arial Narrow" w:cstheme="minorHAnsi"/>
          <w:sz w:val="18"/>
          <w:szCs w:val="18"/>
        </w:rPr>
        <w:t xml:space="preserve">00 </w:t>
      </w:r>
      <w:r w:rsidR="00755AD2" w:rsidRPr="00F83236">
        <w:rPr>
          <w:rFonts w:ascii="Arial Narrow" w:hAnsi="Arial Narrow" w:cstheme="minorHAnsi"/>
          <w:sz w:val="18"/>
          <w:szCs w:val="18"/>
        </w:rPr>
        <w:t>Kč</w:t>
      </w:r>
      <w:r w:rsidRPr="00F83236">
        <w:rPr>
          <w:rFonts w:ascii="Arial Narrow" w:hAnsi="Arial Narrow" w:cstheme="minorHAnsi"/>
          <w:sz w:val="18"/>
          <w:szCs w:val="18"/>
        </w:rPr>
        <w:t>.</w:t>
      </w:r>
    </w:p>
    <w:p w14:paraId="0E7034D6" w14:textId="46ECDB8B" w:rsidR="00CA24F1" w:rsidRPr="00F83236" w:rsidRDefault="00CA24F1">
      <w:pPr>
        <w:widowControl w:val="0"/>
        <w:numPr>
          <w:ilvl w:val="0"/>
          <w:numId w:val="9"/>
        </w:numPr>
        <w:jc w:val="both"/>
        <w:rPr>
          <w:rFonts w:ascii="Arial Narrow" w:hAnsi="Arial Narrow" w:cstheme="minorHAnsi"/>
          <w:sz w:val="18"/>
          <w:szCs w:val="18"/>
        </w:rPr>
      </w:pPr>
      <w:r w:rsidRPr="00F83236">
        <w:rPr>
          <w:rFonts w:ascii="Arial Narrow" w:hAnsi="Arial Narrow" w:cstheme="minorHAnsi"/>
          <w:sz w:val="18"/>
          <w:szCs w:val="18"/>
        </w:rPr>
        <w:t>Celková cena je fakturována</w:t>
      </w:r>
      <w:r w:rsidR="00C55AF7" w:rsidRPr="00F83236">
        <w:rPr>
          <w:rFonts w:ascii="Arial Narrow" w:hAnsi="Arial Narrow" w:cstheme="minorHAnsi"/>
          <w:sz w:val="18"/>
          <w:szCs w:val="18"/>
        </w:rPr>
        <w:t xml:space="preserve"> vždy na začátku ročního období,</w:t>
      </w:r>
      <w:r w:rsidRPr="00F83236">
        <w:rPr>
          <w:rFonts w:ascii="Arial Narrow" w:hAnsi="Arial Narrow" w:cstheme="minorHAnsi"/>
          <w:sz w:val="18"/>
          <w:szCs w:val="18"/>
        </w:rPr>
        <w:t xml:space="preserve"> poprvé</w:t>
      </w:r>
      <w:r w:rsidR="00C55AF7" w:rsidRPr="00F83236">
        <w:rPr>
          <w:rFonts w:ascii="Arial Narrow" w:hAnsi="Arial Narrow" w:cstheme="minorHAnsi"/>
          <w:sz w:val="18"/>
          <w:szCs w:val="18"/>
        </w:rPr>
        <w:t xml:space="preserve"> je to </w:t>
      </w:r>
      <w:r w:rsidR="00BF34D6" w:rsidRPr="00F83236">
        <w:rPr>
          <w:rFonts w:ascii="Arial Narrow" w:hAnsi="Arial Narrow" w:cstheme="minorHAnsi"/>
          <w:b/>
          <w:bCs/>
          <w:sz w:val="18"/>
          <w:szCs w:val="18"/>
        </w:rPr>
        <w:t xml:space="preserve">25. </w:t>
      </w:r>
      <w:r w:rsidR="00F83236" w:rsidRPr="00F83236">
        <w:rPr>
          <w:rFonts w:ascii="Arial Narrow" w:hAnsi="Arial Narrow" w:cstheme="minorHAnsi"/>
          <w:b/>
          <w:bCs/>
          <w:sz w:val="18"/>
          <w:szCs w:val="18"/>
        </w:rPr>
        <w:t>10</w:t>
      </w:r>
      <w:r w:rsidRPr="00F83236">
        <w:rPr>
          <w:rFonts w:ascii="Arial Narrow" w:hAnsi="Arial Narrow" w:cstheme="minorHAnsi"/>
          <w:b/>
          <w:bCs/>
          <w:sz w:val="18"/>
          <w:szCs w:val="18"/>
        </w:rPr>
        <w:t>. 20</w:t>
      </w:r>
      <w:r w:rsidR="0076107D" w:rsidRPr="00F83236">
        <w:rPr>
          <w:rFonts w:ascii="Arial Narrow" w:hAnsi="Arial Narrow" w:cstheme="minorHAnsi"/>
          <w:b/>
          <w:bCs/>
          <w:sz w:val="18"/>
          <w:szCs w:val="18"/>
        </w:rPr>
        <w:t>2</w:t>
      </w:r>
      <w:r w:rsidR="00306A39" w:rsidRPr="00F83236">
        <w:rPr>
          <w:rFonts w:ascii="Arial Narrow" w:hAnsi="Arial Narrow" w:cstheme="minorHAnsi"/>
          <w:b/>
          <w:bCs/>
          <w:sz w:val="18"/>
          <w:szCs w:val="18"/>
        </w:rPr>
        <w:t>4</w:t>
      </w:r>
      <w:r w:rsidRPr="00F83236">
        <w:rPr>
          <w:rFonts w:ascii="Arial Narrow" w:hAnsi="Arial Narrow" w:cstheme="minorHAnsi"/>
          <w:sz w:val="18"/>
          <w:szCs w:val="18"/>
        </w:rPr>
        <w:t xml:space="preserve"> a dále pak každých dalších 12 měsíců od tohoto data po dobu platnosti </w:t>
      </w:r>
      <w:r w:rsidR="00E75DFB" w:rsidRPr="00F83236">
        <w:rPr>
          <w:rFonts w:ascii="Arial Narrow" w:hAnsi="Arial Narrow" w:cstheme="minorHAnsi"/>
          <w:sz w:val="18"/>
          <w:szCs w:val="18"/>
        </w:rPr>
        <w:t xml:space="preserve">a účinnosti </w:t>
      </w:r>
      <w:r w:rsidRPr="00F83236">
        <w:rPr>
          <w:rFonts w:ascii="Arial Narrow" w:hAnsi="Arial Narrow" w:cstheme="minorHAnsi"/>
          <w:sz w:val="18"/>
          <w:szCs w:val="18"/>
        </w:rPr>
        <w:t xml:space="preserve">této </w:t>
      </w:r>
      <w:r w:rsidR="00600B97" w:rsidRPr="00F83236">
        <w:rPr>
          <w:rFonts w:ascii="Arial Narrow" w:hAnsi="Arial Narrow" w:cstheme="minorHAnsi"/>
          <w:sz w:val="18"/>
          <w:szCs w:val="18"/>
        </w:rPr>
        <w:t>s</w:t>
      </w:r>
      <w:r w:rsidRPr="00F83236">
        <w:rPr>
          <w:rFonts w:ascii="Arial Narrow" w:hAnsi="Arial Narrow" w:cstheme="minorHAnsi"/>
          <w:sz w:val="18"/>
          <w:szCs w:val="18"/>
        </w:rPr>
        <w:t xml:space="preserve">mlouvy. </w:t>
      </w:r>
    </w:p>
    <w:p w14:paraId="01A7B9C8" w14:textId="1B1B0323" w:rsidR="00CA24F1" w:rsidRPr="00F83236" w:rsidRDefault="00C55AF7">
      <w:pPr>
        <w:widowControl w:val="0"/>
        <w:numPr>
          <w:ilvl w:val="0"/>
          <w:numId w:val="9"/>
        </w:numPr>
        <w:jc w:val="both"/>
        <w:rPr>
          <w:rFonts w:ascii="Arial Narrow" w:hAnsi="Arial Narrow" w:cstheme="minorHAnsi"/>
          <w:sz w:val="18"/>
          <w:szCs w:val="18"/>
        </w:rPr>
      </w:pPr>
      <w:r w:rsidRPr="00F83236">
        <w:rPr>
          <w:rFonts w:ascii="Arial Narrow" w:hAnsi="Arial Narrow" w:cstheme="minorHAnsi"/>
          <w:sz w:val="18"/>
          <w:szCs w:val="18"/>
        </w:rPr>
        <w:t>Fakturace ceny za n</w:t>
      </w:r>
      <w:r w:rsidR="00BC2376" w:rsidRPr="00F83236">
        <w:rPr>
          <w:rFonts w:ascii="Arial Narrow" w:hAnsi="Arial Narrow" w:cstheme="minorHAnsi"/>
          <w:sz w:val="18"/>
          <w:szCs w:val="18"/>
        </w:rPr>
        <w:t>ov</w:t>
      </w:r>
      <w:r w:rsidRPr="00F83236">
        <w:rPr>
          <w:rFonts w:ascii="Arial Narrow" w:hAnsi="Arial Narrow" w:cstheme="minorHAnsi"/>
          <w:sz w:val="18"/>
          <w:szCs w:val="18"/>
        </w:rPr>
        <w:t xml:space="preserve">é </w:t>
      </w:r>
      <w:r w:rsidR="00D36C44" w:rsidRPr="00F83236">
        <w:rPr>
          <w:rFonts w:ascii="Arial Narrow" w:hAnsi="Arial Narrow" w:cstheme="minorHAnsi"/>
          <w:sz w:val="18"/>
          <w:szCs w:val="18"/>
        </w:rPr>
        <w:t>U</w:t>
      </w:r>
      <w:r w:rsidR="00CA24F1" w:rsidRPr="00F83236">
        <w:rPr>
          <w:rFonts w:ascii="Arial Narrow" w:hAnsi="Arial Narrow" w:cstheme="minorHAnsi"/>
          <w:sz w:val="18"/>
          <w:szCs w:val="18"/>
        </w:rPr>
        <w:t>živatele</w:t>
      </w:r>
      <w:r w:rsidR="001310FC" w:rsidRPr="00F83236">
        <w:rPr>
          <w:rFonts w:ascii="Arial Narrow" w:hAnsi="Arial Narrow" w:cstheme="minorHAnsi"/>
          <w:sz w:val="18"/>
          <w:szCs w:val="18"/>
        </w:rPr>
        <w:t>, kterým byl uživatelský účet v</w:t>
      </w:r>
      <w:r w:rsidR="00E65653" w:rsidRPr="00F83236">
        <w:rPr>
          <w:rFonts w:ascii="Arial Narrow" w:hAnsi="Arial Narrow" w:cstheme="minorHAnsi"/>
          <w:sz w:val="18"/>
          <w:szCs w:val="18"/>
        </w:rPr>
        <w:t> </w:t>
      </w:r>
      <w:r w:rsidR="001310FC" w:rsidRPr="00F83236">
        <w:rPr>
          <w:rFonts w:ascii="Arial Narrow" w:hAnsi="Arial Narrow" w:cstheme="minorHAnsi"/>
          <w:sz w:val="18"/>
          <w:szCs w:val="18"/>
        </w:rPr>
        <w:t>LMS</w:t>
      </w:r>
      <w:r w:rsidR="00E65653" w:rsidRPr="00F83236">
        <w:rPr>
          <w:rFonts w:ascii="Arial Narrow" w:hAnsi="Arial Narrow" w:cstheme="minorHAnsi"/>
          <w:sz w:val="18"/>
          <w:szCs w:val="18"/>
        </w:rPr>
        <w:t xml:space="preserve"> INSTRUCTOR</w:t>
      </w:r>
      <w:r w:rsidR="001310FC" w:rsidRPr="00F83236">
        <w:rPr>
          <w:rFonts w:ascii="Arial Narrow" w:hAnsi="Arial Narrow" w:cstheme="minorHAnsi"/>
          <w:sz w:val="18"/>
          <w:szCs w:val="18"/>
        </w:rPr>
        <w:t xml:space="preserve"> zřízen </w:t>
      </w:r>
      <w:r w:rsidRPr="00F83236">
        <w:rPr>
          <w:rFonts w:ascii="Arial Narrow" w:hAnsi="Arial Narrow" w:cstheme="minorHAnsi"/>
          <w:sz w:val="18"/>
          <w:szCs w:val="18"/>
        </w:rPr>
        <w:t>až</w:t>
      </w:r>
      <w:r w:rsidR="00BC2376" w:rsidRPr="00F83236">
        <w:rPr>
          <w:rFonts w:ascii="Arial Narrow" w:hAnsi="Arial Narrow" w:cstheme="minorHAnsi"/>
          <w:sz w:val="18"/>
          <w:szCs w:val="18"/>
        </w:rPr>
        <w:t xml:space="preserve"> v průběhu ročního</w:t>
      </w:r>
      <w:r w:rsidRPr="00F83236">
        <w:rPr>
          <w:rFonts w:ascii="Arial Narrow" w:hAnsi="Arial Narrow" w:cstheme="minorHAnsi"/>
          <w:sz w:val="18"/>
          <w:szCs w:val="18"/>
        </w:rPr>
        <w:t xml:space="preserve"> </w:t>
      </w:r>
      <w:r w:rsidR="00BC2376" w:rsidRPr="00F83236">
        <w:rPr>
          <w:rFonts w:ascii="Arial Narrow" w:hAnsi="Arial Narrow" w:cstheme="minorHAnsi"/>
          <w:sz w:val="18"/>
          <w:szCs w:val="18"/>
        </w:rPr>
        <w:t xml:space="preserve">období </w:t>
      </w:r>
      <w:r w:rsidRPr="00F83236">
        <w:rPr>
          <w:rFonts w:ascii="Arial Narrow" w:hAnsi="Arial Narrow" w:cstheme="minorHAnsi"/>
          <w:sz w:val="18"/>
          <w:szCs w:val="18"/>
        </w:rPr>
        <w:t xml:space="preserve">stanoveného podle čl. </w:t>
      </w:r>
      <w:r w:rsidR="00084567" w:rsidRPr="00F83236">
        <w:rPr>
          <w:rFonts w:ascii="Arial Narrow" w:hAnsi="Arial Narrow" w:cstheme="minorHAnsi"/>
          <w:sz w:val="18"/>
          <w:szCs w:val="18"/>
        </w:rPr>
        <w:t>3. 3</w:t>
      </w:r>
      <w:r w:rsidRPr="00F83236">
        <w:rPr>
          <w:rFonts w:ascii="Arial Narrow" w:hAnsi="Arial Narrow" w:cstheme="minorHAnsi"/>
          <w:sz w:val="18"/>
          <w:szCs w:val="18"/>
        </w:rPr>
        <w:t>.</w:t>
      </w:r>
      <w:r w:rsidR="001310FC" w:rsidRPr="00F83236">
        <w:rPr>
          <w:rFonts w:ascii="Arial Narrow" w:hAnsi="Arial Narrow" w:cstheme="minorHAnsi"/>
          <w:sz w:val="18"/>
          <w:szCs w:val="18"/>
        </w:rPr>
        <w:t>,</w:t>
      </w:r>
      <w:r w:rsidRPr="00F83236">
        <w:rPr>
          <w:rFonts w:ascii="Arial Narrow" w:hAnsi="Arial Narrow" w:cstheme="minorHAnsi"/>
          <w:sz w:val="18"/>
          <w:szCs w:val="18"/>
        </w:rPr>
        <w:t xml:space="preserve"> pro</w:t>
      </w:r>
      <w:r w:rsidR="00CA24F1" w:rsidRPr="00F83236">
        <w:rPr>
          <w:rFonts w:ascii="Arial Narrow" w:hAnsi="Arial Narrow" w:cstheme="minorHAnsi"/>
          <w:sz w:val="18"/>
          <w:szCs w:val="18"/>
        </w:rPr>
        <w:t>bíhá vždy</w:t>
      </w:r>
      <w:r w:rsidRPr="00F83236">
        <w:rPr>
          <w:rFonts w:ascii="Arial Narrow" w:hAnsi="Arial Narrow" w:cstheme="minorHAnsi"/>
          <w:sz w:val="18"/>
          <w:szCs w:val="18"/>
        </w:rPr>
        <w:t xml:space="preserve"> zpětně</w:t>
      </w:r>
      <w:r w:rsidR="00CA24F1" w:rsidRPr="00F83236">
        <w:rPr>
          <w:rFonts w:ascii="Arial Narrow" w:hAnsi="Arial Narrow" w:cstheme="minorHAnsi"/>
          <w:sz w:val="18"/>
          <w:szCs w:val="18"/>
        </w:rPr>
        <w:t xml:space="preserve"> 1x za 6 měsíc</w:t>
      </w:r>
      <w:r w:rsidR="00BF08F7" w:rsidRPr="00F83236">
        <w:rPr>
          <w:rFonts w:ascii="Arial Narrow" w:hAnsi="Arial Narrow" w:cstheme="minorHAnsi"/>
          <w:sz w:val="18"/>
          <w:szCs w:val="18"/>
        </w:rPr>
        <w:t>ů</w:t>
      </w:r>
      <w:r w:rsidR="00CA24F1" w:rsidRPr="00F83236">
        <w:rPr>
          <w:rFonts w:ascii="Arial Narrow" w:hAnsi="Arial Narrow" w:cstheme="minorHAnsi"/>
          <w:sz w:val="18"/>
          <w:szCs w:val="18"/>
        </w:rPr>
        <w:t>.</w:t>
      </w:r>
    </w:p>
    <w:p w14:paraId="24AF7891" w14:textId="77777777" w:rsidR="00600B97" w:rsidRPr="00F83236" w:rsidRDefault="00600B97" w:rsidP="00600B97">
      <w:pPr>
        <w:pStyle w:val="Zkladntext"/>
        <w:numPr>
          <w:ilvl w:val="0"/>
          <w:numId w:val="9"/>
        </w:numPr>
        <w:rPr>
          <w:rFonts w:ascii="Arial Narrow" w:hAnsi="Arial Narrow" w:cstheme="minorHAnsi"/>
          <w:sz w:val="18"/>
          <w:szCs w:val="18"/>
        </w:rPr>
      </w:pPr>
      <w:r w:rsidRPr="00F83236">
        <w:rPr>
          <w:rFonts w:ascii="Arial Narrow" w:hAnsi="Arial Narrow" w:cstheme="minorHAnsi"/>
          <w:sz w:val="18"/>
          <w:szCs w:val="18"/>
        </w:rPr>
        <w:t>K cenám bude účtována DPH v zákonné výši.</w:t>
      </w:r>
    </w:p>
    <w:p w14:paraId="41E77B73" w14:textId="518D3D23" w:rsidR="00600B97" w:rsidRPr="00F83236" w:rsidRDefault="00600B97" w:rsidP="00600B97">
      <w:pPr>
        <w:pStyle w:val="Zkladntext"/>
        <w:numPr>
          <w:ilvl w:val="0"/>
          <w:numId w:val="9"/>
        </w:numPr>
        <w:rPr>
          <w:rFonts w:ascii="Arial Narrow" w:hAnsi="Arial Narrow" w:cstheme="minorHAnsi"/>
          <w:sz w:val="18"/>
          <w:szCs w:val="18"/>
        </w:rPr>
      </w:pPr>
      <w:r w:rsidRPr="00F83236">
        <w:rPr>
          <w:rFonts w:ascii="Arial Narrow" w:hAnsi="Arial Narrow" w:cstheme="minorHAnsi"/>
          <w:sz w:val="18"/>
          <w:szCs w:val="18"/>
        </w:rPr>
        <w:t xml:space="preserve">Splatnost faktur sjednávají obě strany na </w:t>
      </w:r>
      <w:r w:rsidRPr="00F83236">
        <w:rPr>
          <w:rFonts w:ascii="Arial Narrow" w:hAnsi="Arial Narrow" w:cstheme="minorHAnsi"/>
          <w:b/>
          <w:bCs/>
          <w:sz w:val="18"/>
          <w:szCs w:val="18"/>
        </w:rPr>
        <w:t>14 dní</w:t>
      </w:r>
      <w:r w:rsidRPr="00F83236">
        <w:rPr>
          <w:rFonts w:ascii="Arial Narrow" w:hAnsi="Arial Narrow" w:cstheme="minorHAnsi"/>
          <w:sz w:val="18"/>
          <w:szCs w:val="18"/>
        </w:rPr>
        <w:t xml:space="preserve"> a v případě prodlev v placení sjednávají též obě strany smluvní pokutu ve výši 0,05 % denně z nezaplacené částky.</w:t>
      </w:r>
      <w:r w:rsidR="00A82208" w:rsidRPr="00F83236">
        <w:rPr>
          <w:rFonts w:ascii="Arial Narrow" w:hAnsi="Arial Narrow" w:cstheme="minorHAnsi"/>
          <w:sz w:val="18"/>
          <w:szCs w:val="18"/>
        </w:rPr>
        <w:t xml:space="preserve"> Jednotlivé faktury budou Poskytovatelem zasílány v elektronické podobě na e-mailovou adresu Objednatele </w:t>
      </w:r>
      <w:r w:rsidR="00CF7D08">
        <w:rPr>
          <w:rFonts w:ascii="Arial Narrow" w:hAnsi="Arial Narrow" w:cstheme="minorHAnsi"/>
          <w:sz w:val="18"/>
          <w:szCs w:val="18"/>
        </w:rPr>
        <w:t>fakturace</w:t>
      </w:r>
      <w:r w:rsidR="00301DDE">
        <w:rPr>
          <w:rFonts w:ascii="Arial Narrow" w:hAnsi="Arial Narrow" w:cstheme="minorHAnsi"/>
          <w:sz w:val="18"/>
          <w:szCs w:val="18"/>
        </w:rPr>
        <w:t>@</w:t>
      </w:r>
      <w:r w:rsidR="00E921E0">
        <w:rPr>
          <w:rFonts w:ascii="Arial Narrow" w:hAnsi="Arial Narrow" w:cstheme="minorHAnsi"/>
          <w:sz w:val="18"/>
          <w:szCs w:val="18"/>
        </w:rPr>
        <w:t>idzk.cz</w:t>
      </w:r>
      <w:r w:rsidR="00A82208" w:rsidRPr="00F83236">
        <w:rPr>
          <w:rFonts w:ascii="Arial Narrow" w:hAnsi="Arial Narrow" w:cstheme="minorHAnsi"/>
          <w:sz w:val="18"/>
          <w:szCs w:val="18"/>
        </w:rPr>
        <w:t>.</w:t>
      </w:r>
    </w:p>
    <w:p w14:paraId="6877C91C" w14:textId="77777777" w:rsidR="00600B97" w:rsidRPr="00B411EE" w:rsidRDefault="00600B97" w:rsidP="00600B97">
      <w:pPr>
        <w:widowControl w:val="0"/>
        <w:numPr>
          <w:ilvl w:val="0"/>
          <w:numId w:val="9"/>
        </w:numPr>
        <w:jc w:val="both"/>
        <w:rPr>
          <w:rFonts w:ascii="Arial Narrow" w:hAnsi="Arial Narrow" w:cstheme="minorHAnsi"/>
          <w:color w:val="000000"/>
          <w:sz w:val="18"/>
          <w:szCs w:val="18"/>
        </w:rPr>
      </w:pPr>
      <w:r w:rsidRPr="00F83236">
        <w:rPr>
          <w:rFonts w:ascii="Arial Narrow" w:hAnsi="Arial Narrow" w:cstheme="minorHAnsi"/>
          <w:sz w:val="18"/>
          <w:szCs w:val="18"/>
        </w:rPr>
        <w:t>V případě prodlení Objednatele s úhradou kterékoliv z </w:t>
      </w:r>
      <w:r w:rsidRPr="00B411EE">
        <w:rPr>
          <w:rFonts w:ascii="Arial Narrow" w:hAnsi="Arial Narrow" w:cstheme="minorHAnsi"/>
          <w:color w:val="000000"/>
          <w:sz w:val="18"/>
          <w:szCs w:val="18"/>
        </w:rPr>
        <w:t>faktur Poskytovatele delším než 30 kalendářních dnů má Poskytovatel právo deaktivovat Objednateli přístup do LMS INSTRUCTOR, Balíčku kurzů i případných doplňkových služeb.</w:t>
      </w:r>
    </w:p>
    <w:p w14:paraId="3708F6A6" w14:textId="13C5A4EF" w:rsidR="00600B97" w:rsidRPr="00600B97" w:rsidRDefault="00600B97" w:rsidP="00600B97">
      <w:pPr>
        <w:pStyle w:val="Odstavecseseznamem"/>
        <w:widowControl w:val="0"/>
        <w:numPr>
          <w:ilvl w:val="0"/>
          <w:numId w:val="9"/>
        </w:numPr>
        <w:spacing w:after="0" w:line="240" w:lineRule="auto"/>
        <w:contextualSpacing w:val="0"/>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 xml:space="preserve">V případě požadavku na jakékoliv administrativní práce spojené s interními procesy Objednatele (používání, vyplňování, správa interních evidenčních systémů Objednatele např. za účelem fakturace, evidence, dotazování, </w:t>
      </w:r>
      <w:r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w:t>
      </w:r>
      <w:r w:rsidR="00785DAB">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950</w:t>
      </w:r>
      <w:r w:rsidR="00564F66">
        <w:rPr>
          <w:rFonts w:ascii="Arial Narrow" w:hAnsi="Arial Narrow" w:cs="Arial"/>
          <w:color w:val="000000" w:themeColor="text1"/>
          <w:sz w:val="18"/>
          <w:szCs w:val="18"/>
        </w:rPr>
        <w:t> </w:t>
      </w:r>
      <w:r w:rsidRPr="00C345F5">
        <w:rPr>
          <w:rFonts w:ascii="Arial Narrow" w:hAnsi="Arial Narrow" w:cs="Arial"/>
          <w:color w:val="000000" w:themeColor="text1"/>
          <w:sz w:val="18"/>
          <w:szCs w:val="18"/>
        </w:rPr>
        <w:t xml:space="preserve">Kč/hodina a fakturovány vždy po jejich provedení, případně společně se službami poskytovanými podle </w:t>
      </w:r>
      <w:r>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235BB6D7" w14:textId="77777777" w:rsidR="009A68E2" w:rsidRPr="00B411EE" w:rsidRDefault="009A68E2" w:rsidP="00840438">
      <w:pPr>
        <w:widowControl w:val="0"/>
        <w:jc w:val="both"/>
        <w:rPr>
          <w:rFonts w:ascii="Arial Narrow" w:hAnsi="Arial Narrow" w:cstheme="minorHAnsi"/>
          <w:color w:val="000000"/>
          <w:sz w:val="18"/>
          <w:szCs w:val="18"/>
        </w:rPr>
      </w:pPr>
    </w:p>
    <w:p w14:paraId="10820D42" w14:textId="7EEC1EE1" w:rsidR="00836E9C" w:rsidRPr="00600B97" w:rsidRDefault="00600B97" w:rsidP="00840438">
      <w:pPr>
        <w:pBdr>
          <w:bottom w:val="single" w:sz="4" w:space="1" w:color="7F7F7F"/>
        </w:pBdr>
        <w:rPr>
          <w:rFonts w:ascii="Arial Narrow" w:hAnsi="Arial Narrow" w:cstheme="minorHAnsi"/>
          <w:b/>
          <w:bCs/>
          <w:sz w:val="18"/>
          <w:szCs w:val="18"/>
        </w:rPr>
      </w:pPr>
      <w:r w:rsidRPr="00600B97">
        <w:rPr>
          <w:rFonts w:ascii="Arial Narrow" w:hAnsi="Arial Narrow" w:cstheme="minorHAnsi"/>
          <w:b/>
          <w:bCs/>
          <w:sz w:val="18"/>
          <w:szCs w:val="18"/>
        </w:rPr>
        <w:t>4</w:t>
      </w:r>
      <w:r w:rsidR="00836E9C" w:rsidRPr="00600B97">
        <w:rPr>
          <w:rFonts w:ascii="Arial Narrow" w:hAnsi="Arial Narrow" w:cstheme="minorHAnsi"/>
          <w:b/>
          <w:bCs/>
          <w:sz w:val="18"/>
          <w:szCs w:val="18"/>
        </w:rPr>
        <w:t xml:space="preserve">.    Další ujednání  </w:t>
      </w:r>
    </w:p>
    <w:p w14:paraId="68434476" w14:textId="77777777" w:rsidR="009A3F2A" w:rsidRPr="00B411EE" w:rsidRDefault="009A3F2A" w:rsidP="00840438">
      <w:pPr>
        <w:pStyle w:val="Zkladntext"/>
        <w:ind w:left="425"/>
        <w:rPr>
          <w:rFonts w:ascii="Arial Narrow" w:hAnsi="Arial Narrow" w:cstheme="minorHAnsi"/>
          <w:sz w:val="18"/>
          <w:szCs w:val="18"/>
        </w:rPr>
      </w:pPr>
    </w:p>
    <w:p w14:paraId="77A65880" w14:textId="624F8888" w:rsidR="00836E9C" w:rsidRPr="00B411EE" w:rsidRDefault="00836E9C" w:rsidP="00600B97">
      <w:pPr>
        <w:pStyle w:val="Zkladntext"/>
        <w:numPr>
          <w:ilvl w:val="0"/>
          <w:numId w:val="2"/>
        </w:numPr>
        <w:tabs>
          <w:tab w:val="clear" w:pos="720"/>
        </w:tabs>
        <w:ind w:left="322" w:hanging="323"/>
        <w:rPr>
          <w:rFonts w:ascii="Arial Narrow" w:hAnsi="Arial Narrow" w:cstheme="minorHAnsi"/>
          <w:sz w:val="18"/>
          <w:szCs w:val="18"/>
        </w:rPr>
      </w:pPr>
      <w:r w:rsidRPr="00B411EE">
        <w:rPr>
          <w:rFonts w:ascii="Arial Narrow" w:hAnsi="Arial Narrow" w:cstheme="minorHAnsi"/>
          <w:sz w:val="18"/>
          <w:szCs w:val="18"/>
        </w:rPr>
        <w:t xml:space="preserve">Objednatel a Poskytovatel jsou povinni bezodkladně se vzájemně informovat o všech skutečnostech, které </w:t>
      </w:r>
      <w:r w:rsidR="009A68E2" w:rsidRPr="00B411EE">
        <w:rPr>
          <w:rFonts w:ascii="Arial Narrow" w:hAnsi="Arial Narrow" w:cstheme="minorHAnsi"/>
          <w:sz w:val="18"/>
          <w:szCs w:val="18"/>
        </w:rPr>
        <w:t>mohou mít vliv</w:t>
      </w:r>
      <w:r w:rsidRPr="00B411EE">
        <w:rPr>
          <w:rFonts w:ascii="Arial Narrow" w:hAnsi="Arial Narrow" w:cstheme="minorHAnsi"/>
          <w:sz w:val="18"/>
          <w:szCs w:val="18"/>
        </w:rPr>
        <w:t xml:space="preserve"> na plnění této </w:t>
      </w:r>
      <w:r w:rsidR="00600B97">
        <w:rPr>
          <w:rFonts w:ascii="Arial Narrow" w:hAnsi="Arial Narrow" w:cstheme="minorHAnsi"/>
          <w:sz w:val="18"/>
          <w:szCs w:val="18"/>
        </w:rPr>
        <w:t>s</w:t>
      </w:r>
      <w:r w:rsidRPr="00B411EE">
        <w:rPr>
          <w:rFonts w:ascii="Arial Narrow" w:hAnsi="Arial Narrow" w:cstheme="minorHAnsi"/>
          <w:sz w:val="18"/>
          <w:szCs w:val="18"/>
        </w:rPr>
        <w:t>mlouvy.</w:t>
      </w:r>
    </w:p>
    <w:p w14:paraId="0C7D5AE9" w14:textId="22070193" w:rsidR="00227BB1" w:rsidRPr="00B411EE" w:rsidRDefault="00836E9C" w:rsidP="00600B97">
      <w:pPr>
        <w:pStyle w:val="Odstavecseseznamem"/>
        <w:numPr>
          <w:ilvl w:val="0"/>
          <w:numId w:val="19"/>
        </w:numPr>
        <w:spacing w:after="0" w:line="240" w:lineRule="auto"/>
        <w:ind w:left="322" w:hanging="323"/>
        <w:jc w:val="both"/>
        <w:rPr>
          <w:rFonts w:ascii="Arial Narrow" w:hAnsi="Arial Narrow" w:cstheme="minorHAnsi"/>
          <w:color w:val="000000" w:themeColor="text1"/>
          <w:sz w:val="18"/>
          <w:szCs w:val="18"/>
        </w:rPr>
      </w:pPr>
      <w:r w:rsidRPr="00B411EE">
        <w:rPr>
          <w:rFonts w:ascii="Arial Narrow" w:hAnsi="Arial Narrow" w:cstheme="minorHAnsi"/>
          <w:color w:val="000000" w:themeColor="text1"/>
          <w:sz w:val="18"/>
          <w:szCs w:val="18"/>
        </w:rPr>
        <w:t xml:space="preserve">Objednatel </w:t>
      </w:r>
      <w:r w:rsidR="00883778" w:rsidRPr="00B411EE">
        <w:rPr>
          <w:rFonts w:ascii="Arial Narrow" w:hAnsi="Arial Narrow" w:cstheme="minorHAnsi"/>
          <w:color w:val="000000" w:themeColor="text1"/>
          <w:sz w:val="18"/>
          <w:szCs w:val="18"/>
        </w:rPr>
        <w:t xml:space="preserve">bere na vědomí, </w:t>
      </w:r>
      <w:r w:rsidR="00227BB1" w:rsidRPr="00B411EE">
        <w:rPr>
          <w:rFonts w:ascii="Arial Narrow" w:hAnsi="Arial Narrow" w:cstheme="minorHAnsi"/>
          <w:color w:val="000000" w:themeColor="text1"/>
          <w:sz w:val="18"/>
          <w:szCs w:val="18"/>
        </w:rPr>
        <w:t xml:space="preserve">že produkty a služby podle čl. 2.A. a 2.B. této </w:t>
      </w:r>
      <w:r w:rsidR="00600B97">
        <w:rPr>
          <w:rFonts w:ascii="Arial Narrow" w:hAnsi="Arial Narrow" w:cstheme="minorHAnsi"/>
          <w:color w:val="000000" w:themeColor="text1"/>
          <w:sz w:val="18"/>
          <w:szCs w:val="18"/>
        </w:rPr>
        <w:t>s</w:t>
      </w:r>
      <w:r w:rsidR="00227BB1" w:rsidRPr="00B411EE">
        <w:rPr>
          <w:rFonts w:ascii="Arial Narrow" w:hAnsi="Arial Narrow" w:cstheme="minorHAnsi"/>
          <w:color w:val="000000" w:themeColor="text1"/>
          <w:sz w:val="18"/>
          <w:szCs w:val="18"/>
        </w:rPr>
        <w:t>mlouvy, s nimi související podklady, vzory a jiné dokumenty, jsou výlučným duševním vlastnictvím Poskytovatele</w:t>
      </w:r>
      <w:r w:rsidR="00373B8F" w:rsidRPr="00B411EE">
        <w:rPr>
          <w:rFonts w:ascii="Arial Narrow" w:hAnsi="Arial Narrow" w:cstheme="minorHAnsi"/>
          <w:color w:val="000000" w:themeColor="text1"/>
          <w:sz w:val="18"/>
          <w:szCs w:val="18"/>
        </w:rPr>
        <w:t>, zavazuje se je</w:t>
      </w:r>
      <w:r w:rsidR="00227BB1" w:rsidRPr="00B411EE">
        <w:rPr>
          <w:rFonts w:ascii="Arial Narrow" w:hAnsi="Arial Narrow" w:cstheme="minorHAnsi"/>
          <w:color w:val="000000" w:themeColor="text1"/>
          <w:sz w:val="18"/>
          <w:szCs w:val="18"/>
        </w:rPr>
        <w:t xml:space="preserve"> užívat pouze </w:t>
      </w:r>
      <w:r w:rsidR="00373B8F" w:rsidRPr="00B411EE">
        <w:rPr>
          <w:rFonts w:ascii="Arial Narrow" w:hAnsi="Arial Narrow" w:cstheme="minorHAnsi"/>
          <w:color w:val="000000" w:themeColor="text1"/>
          <w:sz w:val="18"/>
          <w:szCs w:val="18"/>
        </w:rPr>
        <w:t xml:space="preserve">za účelem plnění této smlouvy, neposkytne je třetím osobám bez předchozího souhlasu Poskytovatele vysloveného písemně nebo elektronickou poštou </w:t>
      </w:r>
      <w:r w:rsidR="00227BB1" w:rsidRPr="00B411EE">
        <w:rPr>
          <w:rFonts w:ascii="Arial Narrow" w:hAnsi="Arial Narrow" w:cstheme="minorHAnsi"/>
          <w:color w:val="000000" w:themeColor="text1"/>
          <w:sz w:val="18"/>
          <w:szCs w:val="18"/>
        </w:rPr>
        <w:t>a je povinen neumožnit jejich zneužití třetí osobou.</w:t>
      </w:r>
    </w:p>
    <w:p w14:paraId="26424D80" w14:textId="452ED4C6" w:rsidR="00836E9C" w:rsidRPr="00B411EE" w:rsidRDefault="00836E9C" w:rsidP="00600B97">
      <w:pPr>
        <w:pStyle w:val="Zkladntext"/>
        <w:numPr>
          <w:ilvl w:val="0"/>
          <w:numId w:val="2"/>
        </w:numPr>
        <w:tabs>
          <w:tab w:val="clear" w:pos="720"/>
        </w:tabs>
        <w:ind w:left="322" w:hanging="323"/>
        <w:rPr>
          <w:rFonts w:ascii="Arial Narrow" w:hAnsi="Arial Narrow" w:cstheme="minorHAnsi"/>
          <w:color w:val="000000" w:themeColor="text1"/>
          <w:sz w:val="18"/>
          <w:szCs w:val="18"/>
        </w:rPr>
      </w:pPr>
      <w:r w:rsidRPr="00B411EE">
        <w:rPr>
          <w:rFonts w:ascii="Arial Narrow" w:hAnsi="Arial Narrow" w:cstheme="minorHAnsi"/>
          <w:color w:val="000000" w:themeColor="text1"/>
          <w:sz w:val="18"/>
          <w:szCs w:val="18"/>
        </w:rPr>
        <w:t xml:space="preserve">Objednatel </w:t>
      </w:r>
      <w:r w:rsidR="000A2C71" w:rsidRPr="00B411EE">
        <w:rPr>
          <w:rFonts w:ascii="Arial Narrow" w:hAnsi="Arial Narrow" w:cstheme="minorHAnsi"/>
          <w:color w:val="000000" w:themeColor="text1"/>
          <w:sz w:val="18"/>
          <w:szCs w:val="18"/>
        </w:rPr>
        <w:t>je povinen</w:t>
      </w:r>
      <w:r w:rsidRPr="00B411EE">
        <w:rPr>
          <w:rFonts w:ascii="Arial Narrow" w:hAnsi="Arial Narrow" w:cstheme="minorHAnsi"/>
          <w:color w:val="000000" w:themeColor="text1"/>
          <w:sz w:val="18"/>
          <w:szCs w:val="18"/>
        </w:rPr>
        <w:t xml:space="preserve"> uchov</w:t>
      </w:r>
      <w:r w:rsidR="000A2C71" w:rsidRPr="00B411EE">
        <w:rPr>
          <w:rFonts w:ascii="Arial Narrow" w:hAnsi="Arial Narrow" w:cstheme="minorHAnsi"/>
          <w:color w:val="000000" w:themeColor="text1"/>
          <w:sz w:val="18"/>
          <w:szCs w:val="18"/>
        </w:rPr>
        <w:t>áv</w:t>
      </w:r>
      <w:r w:rsidRPr="00B411EE">
        <w:rPr>
          <w:rFonts w:ascii="Arial Narrow" w:hAnsi="Arial Narrow" w:cstheme="minorHAnsi"/>
          <w:color w:val="000000" w:themeColor="text1"/>
          <w:sz w:val="18"/>
          <w:szCs w:val="18"/>
        </w:rPr>
        <w:t xml:space="preserve">at mlčenlivost o </w:t>
      </w:r>
      <w:r w:rsidR="009A3F2A" w:rsidRPr="00B411EE">
        <w:rPr>
          <w:rFonts w:ascii="Arial Narrow" w:hAnsi="Arial Narrow" w:cstheme="minorHAnsi"/>
          <w:color w:val="000000" w:themeColor="text1"/>
          <w:sz w:val="18"/>
          <w:szCs w:val="18"/>
        </w:rPr>
        <w:t>přístupových údajích</w:t>
      </w:r>
      <w:r w:rsidRPr="00B411EE">
        <w:rPr>
          <w:rFonts w:ascii="Arial Narrow" w:hAnsi="Arial Narrow" w:cstheme="minorHAnsi"/>
          <w:color w:val="000000" w:themeColor="text1"/>
          <w:sz w:val="18"/>
          <w:szCs w:val="18"/>
        </w:rPr>
        <w:t xml:space="preserve"> do </w:t>
      </w:r>
      <w:r w:rsidR="00700551" w:rsidRPr="00B411EE">
        <w:rPr>
          <w:rFonts w:ascii="Arial Narrow" w:hAnsi="Arial Narrow" w:cstheme="minorHAnsi"/>
          <w:color w:val="000000" w:themeColor="text1"/>
          <w:sz w:val="18"/>
          <w:szCs w:val="18"/>
        </w:rPr>
        <w:t>LMS</w:t>
      </w:r>
      <w:r w:rsidR="001E1FAF" w:rsidRPr="00B411EE">
        <w:rPr>
          <w:rFonts w:ascii="Arial Narrow" w:hAnsi="Arial Narrow" w:cstheme="minorHAnsi"/>
          <w:color w:val="000000" w:themeColor="text1"/>
          <w:sz w:val="18"/>
          <w:szCs w:val="18"/>
        </w:rPr>
        <w:t xml:space="preserve"> INSTRUCTOR</w:t>
      </w:r>
      <w:r w:rsidR="00373B8F" w:rsidRPr="00B411EE">
        <w:rPr>
          <w:rFonts w:ascii="Arial Narrow" w:hAnsi="Arial Narrow" w:cstheme="minorHAnsi"/>
          <w:color w:val="000000" w:themeColor="text1"/>
          <w:sz w:val="18"/>
          <w:szCs w:val="18"/>
        </w:rPr>
        <w:t xml:space="preserve"> i dalších případných aplikací Poskytovatele v rámci plnění této </w:t>
      </w:r>
      <w:r w:rsidR="00600B97">
        <w:rPr>
          <w:rFonts w:ascii="Arial Narrow" w:hAnsi="Arial Narrow" w:cstheme="minorHAnsi"/>
          <w:color w:val="000000" w:themeColor="text1"/>
          <w:sz w:val="18"/>
          <w:szCs w:val="18"/>
        </w:rPr>
        <w:t>s</w:t>
      </w:r>
      <w:r w:rsidR="00373B8F" w:rsidRPr="00B411EE">
        <w:rPr>
          <w:rFonts w:ascii="Arial Narrow" w:hAnsi="Arial Narrow" w:cstheme="minorHAnsi"/>
          <w:color w:val="000000" w:themeColor="text1"/>
          <w:sz w:val="18"/>
          <w:szCs w:val="18"/>
        </w:rPr>
        <w:t>mlouvy.</w:t>
      </w:r>
      <w:r w:rsidRPr="00B411EE">
        <w:rPr>
          <w:rFonts w:ascii="Arial Narrow" w:hAnsi="Arial Narrow" w:cstheme="minorHAnsi"/>
          <w:color w:val="000000" w:themeColor="text1"/>
          <w:sz w:val="18"/>
          <w:szCs w:val="18"/>
        </w:rPr>
        <w:t xml:space="preserve"> </w:t>
      </w:r>
      <w:r w:rsidR="000A2C71" w:rsidRPr="00B411EE">
        <w:rPr>
          <w:rFonts w:ascii="Arial Narrow" w:hAnsi="Arial Narrow" w:cstheme="minorHAnsi"/>
          <w:color w:val="000000" w:themeColor="text1"/>
          <w:sz w:val="18"/>
          <w:szCs w:val="18"/>
        </w:rPr>
        <w:t>Tato povinnost trvá i po skončení smluvního vztahu.</w:t>
      </w:r>
    </w:p>
    <w:p w14:paraId="58A3EE3B" w14:textId="59B73B55" w:rsidR="00836E9C" w:rsidRPr="00B411EE" w:rsidRDefault="00836E9C" w:rsidP="00600B97">
      <w:pPr>
        <w:pStyle w:val="Zkladntext"/>
        <w:numPr>
          <w:ilvl w:val="0"/>
          <w:numId w:val="2"/>
        </w:numPr>
        <w:tabs>
          <w:tab w:val="clear" w:pos="720"/>
        </w:tabs>
        <w:ind w:left="322" w:hanging="323"/>
        <w:rPr>
          <w:rFonts w:ascii="Arial Narrow" w:hAnsi="Arial Narrow" w:cstheme="minorHAnsi"/>
          <w:sz w:val="18"/>
          <w:szCs w:val="18"/>
        </w:rPr>
      </w:pPr>
      <w:r w:rsidRPr="00B411EE">
        <w:rPr>
          <w:rFonts w:ascii="Arial Narrow" w:hAnsi="Arial Narrow" w:cstheme="minorHAnsi"/>
          <w:sz w:val="18"/>
          <w:szCs w:val="18"/>
        </w:rPr>
        <w:t xml:space="preserve">Poskytovatel je povinen uchovat mlčenlivost o všech skutečnostech o Objednateli a </w:t>
      </w:r>
      <w:r w:rsidR="007A5D82" w:rsidRPr="00B411EE">
        <w:rPr>
          <w:rFonts w:ascii="Arial Narrow" w:hAnsi="Arial Narrow" w:cstheme="minorHAnsi"/>
          <w:sz w:val="18"/>
          <w:szCs w:val="18"/>
        </w:rPr>
        <w:t>U</w:t>
      </w:r>
      <w:r w:rsidRPr="00B411EE">
        <w:rPr>
          <w:rFonts w:ascii="Arial Narrow" w:hAnsi="Arial Narrow" w:cstheme="minorHAnsi"/>
          <w:sz w:val="18"/>
          <w:szCs w:val="18"/>
        </w:rPr>
        <w:t xml:space="preserve">živatelích, se kterými přijde do styku při plnění předmětu této </w:t>
      </w:r>
      <w:r w:rsidR="00600B97">
        <w:rPr>
          <w:rFonts w:ascii="Arial Narrow" w:hAnsi="Arial Narrow" w:cstheme="minorHAnsi"/>
          <w:sz w:val="18"/>
          <w:szCs w:val="18"/>
        </w:rPr>
        <w:t>s</w:t>
      </w:r>
      <w:r w:rsidRPr="00B411EE">
        <w:rPr>
          <w:rFonts w:ascii="Arial Narrow" w:hAnsi="Arial Narrow" w:cstheme="minorHAnsi"/>
          <w:sz w:val="18"/>
          <w:szCs w:val="18"/>
        </w:rPr>
        <w:t>mlouvy. Tato povinnost trvá i po skončení smluvního vztahu.</w:t>
      </w:r>
    </w:p>
    <w:p w14:paraId="23F73942" w14:textId="0285A5B5" w:rsidR="00836E9C" w:rsidRPr="00B411EE" w:rsidRDefault="00836E9C" w:rsidP="00600B97">
      <w:pPr>
        <w:pStyle w:val="Zkladntext"/>
        <w:numPr>
          <w:ilvl w:val="0"/>
          <w:numId w:val="2"/>
        </w:numPr>
        <w:tabs>
          <w:tab w:val="clear" w:pos="720"/>
        </w:tabs>
        <w:ind w:left="322" w:hanging="323"/>
        <w:rPr>
          <w:rFonts w:ascii="Arial Narrow" w:hAnsi="Arial Narrow" w:cstheme="minorHAnsi"/>
          <w:sz w:val="18"/>
          <w:szCs w:val="18"/>
        </w:rPr>
      </w:pPr>
      <w:r w:rsidRPr="00B411EE">
        <w:rPr>
          <w:rFonts w:ascii="Arial Narrow" w:hAnsi="Arial Narrow" w:cstheme="minorHAnsi"/>
          <w:sz w:val="18"/>
          <w:szCs w:val="18"/>
        </w:rPr>
        <w:t xml:space="preserve">Poskytovatel </w:t>
      </w:r>
      <w:r w:rsidR="00943227" w:rsidRPr="00B411EE">
        <w:rPr>
          <w:rFonts w:ascii="Arial Narrow" w:hAnsi="Arial Narrow" w:cstheme="minorHAnsi"/>
          <w:sz w:val="18"/>
          <w:szCs w:val="18"/>
        </w:rPr>
        <w:t>může</w:t>
      </w:r>
      <w:r w:rsidRPr="00B411EE">
        <w:rPr>
          <w:rFonts w:ascii="Arial Narrow" w:hAnsi="Arial Narrow" w:cstheme="minorHAnsi"/>
          <w:sz w:val="18"/>
          <w:szCs w:val="18"/>
        </w:rPr>
        <w:t xml:space="preserve"> po předchozím upozornění deaktivovat </w:t>
      </w:r>
      <w:r w:rsidR="00700551" w:rsidRPr="00B411EE">
        <w:rPr>
          <w:rFonts w:ascii="Arial Narrow" w:hAnsi="Arial Narrow" w:cstheme="minorHAnsi"/>
          <w:sz w:val="18"/>
          <w:szCs w:val="18"/>
        </w:rPr>
        <w:t>LMS</w:t>
      </w:r>
      <w:r w:rsidR="00943227" w:rsidRPr="00B411EE">
        <w:rPr>
          <w:rFonts w:ascii="Arial Narrow" w:hAnsi="Arial Narrow" w:cstheme="minorHAnsi"/>
          <w:sz w:val="18"/>
          <w:szCs w:val="18"/>
        </w:rPr>
        <w:t xml:space="preserve"> </w:t>
      </w:r>
      <w:r w:rsidR="001E1FAF" w:rsidRPr="00B411EE">
        <w:rPr>
          <w:rFonts w:ascii="Arial Narrow" w:hAnsi="Arial Narrow" w:cstheme="minorHAnsi"/>
          <w:sz w:val="18"/>
          <w:szCs w:val="18"/>
        </w:rPr>
        <w:t xml:space="preserve">INSTRUCTOR </w:t>
      </w:r>
      <w:r w:rsidRPr="00B411EE">
        <w:rPr>
          <w:rFonts w:ascii="Arial Narrow" w:hAnsi="Arial Narrow" w:cstheme="minorHAnsi"/>
          <w:sz w:val="18"/>
          <w:szCs w:val="18"/>
        </w:rPr>
        <w:t xml:space="preserve">za účelem </w:t>
      </w:r>
      <w:r w:rsidR="007A5D82" w:rsidRPr="00B411EE">
        <w:rPr>
          <w:rFonts w:ascii="Arial Narrow" w:hAnsi="Arial Narrow" w:cstheme="minorHAnsi"/>
          <w:sz w:val="18"/>
          <w:szCs w:val="18"/>
        </w:rPr>
        <w:t xml:space="preserve">jeho </w:t>
      </w:r>
      <w:r w:rsidRPr="00B411EE">
        <w:rPr>
          <w:rFonts w:ascii="Arial Narrow" w:hAnsi="Arial Narrow" w:cstheme="minorHAnsi"/>
          <w:sz w:val="18"/>
          <w:szCs w:val="18"/>
        </w:rPr>
        <w:t>údržby</w:t>
      </w:r>
      <w:r w:rsidR="007A5D82" w:rsidRPr="00B411EE">
        <w:rPr>
          <w:rFonts w:ascii="Arial Narrow" w:hAnsi="Arial Narrow" w:cstheme="minorHAnsi"/>
          <w:sz w:val="18"/>
          <w:szCs w:val="18"/>
        </w:rPr>
        <w:t>, nejdéle</w:t>
      </w:r>
      <w:r w:rsidRPr="00B411EE">
        <w:rPr>
          <w:rFonts w:ascii="Arial Narrow" w:hAnsi="Arial Narrow" w:cstheme="minorHAnsi"/>
          <w:sz w:val="18"/>
          <w:szCs w:val="18"/>
        </w:rPr>
        <w:t xml:space="preserve"> </w:t>
      </w:r>
      <w:r w:rsidR="007A5D82" w:rsidRPr="00B411EE">
        <w:rPr>
          <w:rFonts w:ascii="Arial Narrow" w:hAnsi="Arial Narrow" w:cstheme="minorHAnsi"/>
          <w:sz w:val="18"/>
          <w:szCs w:val="18"/>
        </w:rPr>
        <w:t>však</w:t>
      </w:r>
      <w:r w:rsidRPr="00B411EE">
        <w:rPr>
          <w:rFonts w:ascii="Arial Narrow" w:hAnsi="Arial Narrow" w:cstheme="minorHAnsi"/>
          <w:sz w:val="18"/>
          <w:szCs w:val="18"/>
        </w:rPr>
        <w:t xml:space="preserve"> na dobu</w:t>
      </w:r>
      <w:r w:rsidR="007A5D82" w:rsidRPr="00B411EE">
        <w:rPr>
          <w:rFonts w:ascii="Arial Narrow" w:hAnsi="Arial Narrow" w:cstheme="minorHAnsi"/>
          <w:sz w:val="18"/>
          <w:szCs w:val="18"/>
        </w:rPr>
        <w:t xml:space="preserve"> max.</w:t>
      </w:r>
      <w:r w:rsidRPr="00B411EE">
        <w:rPr>
          <w:rFonts w:ascii="Arial Narrow" w:hAnsi="Arial Narrow" w:cstheme="minorHAnsi"/>
          <w:sz w:val="18"/>
          <w:szCs w:val="18"/>
        </w:rPr>
        <w:t xml:space="preserve"> 6 hodin v průběhu jednoho kalendářního dne</w:t>
      </w:r>
      <w:r w:rsidR="007A5D82" w:rsidRPr="00B411EE">
        <w:rPr>
          <w:rFonts w:ascii="Arial Narrow" w:hAnsi="Arial Narrow" w:cstheme="minorHAnsi"/>
          <w:sz w:val="18"/>
          <w:szCs w:val="18"/>
        </w:rPr>
        <w:t xml:space="preserve"> jedenkrát do měsíce.</w:t>
      </w:r>
    </w:p>
    <w:p w14:paraId="5E5C5B10" w14:textId="51AC6A78" w:rsidR="0007018B" w:rsidRPr="00B411EE" w:rsidRDefault="00836E9C" w:rsidP="00600B97">
      <w:pPr>
        <w:pStyle w:val="Zkladntext"/>
        <w:numPr>
          <w:ilvl w:val="0"/>
          <w:numId w:val="2"/>
        </w:numPr>
        <w:tabs>
          <w:tab w:val="clear" w:pos="720"/>
        </w:tabs>
        <w:ind w:left="322" w:hanging="323"/>
        <w:rPr>
          <w:rFonts w:ascii="Arial Narrow" w:hAnsi="Arial Narrow" w:cstheme="minorHAnsi"/>
          <w:sz w:val="18"/>
          <w:szCs w:val="18"/>
        </w:rPr>
      </w:pPr>
      <w:r w:rsidRPr="00B411EE">
        <w:rPr>
          <w:rFonts w:ascii="Arial Narrow" w:hAnsi="Arial Narrow" w:cstheme="minorHAnsi"/>
          <w:sz w:val="18"/>
          <w:szCs w:val="18"/>
        </w:rPr>
        <w:t xml:space="preserve">Za porušení </w:t>
      </w:r>
      <w:r w:rsidR="00CC74DA">
        <w:rPr>
          <w:rFonts w:ascii="Arial Narrow" w:hAnsi="Arial Narrow" w:cstheme="minorHAnsi"/>
          <w:sz w:val="18"/>
          <w:szCs w:val="18"/>
        </w:rPr>
        <w:t>s</w:t>
      </w:r>
      <w:r w:rsidRPr="00B411EE">
        <w:rPr>
          <w:rFonts w:ascii="Arial Narrow" w:hAnsi="Arial Narrow" w:cstheme="minorHAnsi"/>
          <w:sz w:val="18"/>
          <w:szCs w:val="18"/>
        </w:rPr>
        <w:t xml:space="preserve">mlouvy se nepovažuje, je-li důvodem </w:t>
      </w:r>
      <w:r w:rsidR="007A5D82" w:rsidRPr="00B411EE">
        <w:rPr>
          <w:rFonts w:ascii="Arial Narrow" w:hAnsi="Arial Narrow" w:cstheme="minorHAnsi"/>
          <w:sz w:val="18"/>
          <w:szCs w:val="18"/>
        </w:rPr>
        <w:t xml:space="preserve">nedostupnosti </w:t>
      </w:r>
      <w:r w:rsidR="00700551" w:rsidRPr="00B411EE">
        <w:rPr>
          <w:rFonts w:ascii="Arial Narrow" w:hAnsi="Arial Narrow" w:cstheme="minorHAnsi"/>
          <w:sz w:val="18"/>
          <w:szCs w:val="18"/>
        </w:rPr>
        <w:t>LMS</w:t>
      </w:r>
      <w:r w:rsidR="001E1FAF" w:rsidRPr="00B411EE">
        <w:rPr>
          <w:rFonts w:ascii="Arial Narrow" w:hAnsi="Arial Narrow" w:cstheme="minorHAnsi"/>
          <w:sz w:val="18"/>
          <w:szCs w:val="18"/>
        </w:rPr>
        <w:t xml:space="preserve"> INSTRUCTOR</w:t>
      </w:r>
      <w:r w:rsidR="00700551" w:rsidRPr="00B411EE">
        <w:rPr>
          <w:rFonts w:ascii="Arial Narrow" w:hAnsi="Arial Narrow" w:cstheme="minorHAnsi"/>
          <w:sz w:val="18"/>
          <w:szCs w:val="18"/>
        </w:rPr>
        <w:t xml:space="preserve"> </w:t>
      </w:r>
      <w:r w:rsidRPr="00B411EE">
        <w:rPr>
          <w:rFonts w:ascii="Arial Narrow" w:hAnsi="Arial Narrow" w:cstheme="minorHAnsi"/>
          <w:sz w:val="18"/>
          <w:szCs w:val="18"/>
        </w:rPr>
        <w:t xml:space="preserve">překročení kapacity veřejné telefonní a datové telekomunikační sítě nebo závada v důsledku opravy nebo údržby veřejné telefonní a datové telekomunikační sítě, její součásti nebo příslušenství. Za porušení </w:t>
      </w:r>
      <w:r w:rsidR="00CC74DA">
        <w:rPr>
          <w:rFonts w:ascii="Arial Narrow" w:hAnsi="Arial Narrow" w:cstheme="minorHAnsi"/>
          <w:sz w:val="18"/>
          <w:szCs w:val="18"/>
        </w:rPr>
        <w:t>s</w:t>
      </w:r>
      <w:r w:rsidRPr="00B411EE">
        <w:rPr>
          <w:rFonts w:ascii="Arial Narrow" w:hAnsi="Arial Narrow" w:cstheme="minorHAnsi"/>
          <w:sz w:val="18"/>
          <w:szCs w:val="18"/>
        </w:rPr>
        <w:t xml:space="preserve">mlouvy se rovněž nepovažuje </w:t>
      </w:r>
      <w:r w:rsidR="007A5D82" w:rsidRPr="00B411EE">
        <w:rPr>
          <w:rFonts w:ascii="Arial Narrow" w:hAnsi="Arial Narrow" w:cstheme="minorHAnsi"/>
          <w:sz w:val="18"/>
          <w:szCs w:val="18"/>
        </w:rPr>
        <w:t xml:space="preserve">nedostupnost </w:t>
      </w:r>
      <w:r w:rsidR="00943227" w:rsidRPr="00B411EE">
        <w:rPr>
          <w:rFonts w:ascii="Arial Narrow" w:hAnsi="Arial Narrow" w:cstheme="minorHAnsi"/>
          <w:sz w:val="18"/>
          <w:szCs w:val="18"/>
        </w:rPr>
        <w:t>s</w:t>
      </w:r>
      <w:r w:rsidR="007A5D82" w:rsidRPr="00B411EE">
        <w:rPr>
          <w:rFonts w:ascii="Arial Narrow" w:hAnsi="Arial Narrow" w:cstheme="minorHAnsi"/>
          <w:sz w:val="18"/>
          <w:szCs w:val="18"/>
        </w:rPr>
        <w:t>lužeb</w:t>
      </w:r>
      <w:r w:rsidRPr="00B411EE">
        <w:rPr>
          <w:rFonts w:ascii="Arial Narrow" w:hAnsi="Arial Narrow" w:cstheme="minorHAnsi"/>
          <w:sz w:val="18"/>
          <w:szCs w:val="18"/>
        </w:rPr>
        <w:t xml:space="preserve"> v důsledku zásahu vyšší moci.</w:t>
      </w:r>
    </w:p>
    <w:p w14:paraId="5EECE0A1" w14:textId="77777777" w:rsidR="00836E9C" w:rsidRPr="00B411EE" w:rsidRDefault="00836E9C" w:rsidP="00840438">
      <w:pPr>
        <w:rPr>
          <w:rFonts w:ascii="Arial Narrow" w:hAnsi="Arial Narrow" w:cstheme="minorHAnsi"/>
          <w:sz w:val="18"/>
          <w:szCs w:val="18"/>
        </w:rPr>
      </w:pPr>
    </w:p>
    <w:p w14:paraId="40727168" w14:textId="5D6A67AC" w:rsidR="00836E9C" w:rsidRPr="00600B97" w:rsidRDefault="00600B97" w:rsidP="00840438">
      <w:pPr>
        <w:pBdr>
          <w:bottom w:val="single" w:sz="4" w:space="1" w:color="7F7F7F"/>
        </w:pBdr>
        <w:rPr>
          <w:rFonts w:ascii="Arial Narrow" w:hAnsi="Arial Narrow" w:cstheme="minorHAnsi"/>
          <w:b/>
          <w:bCs/>
          <w:sz w:val="18"/>
          <w:szCs w:val="18"/>
        </w:rPr>
      </w:pPr>
      <w:r w:rsidRPr="00600B97">
        <w:rPr>
          <w:rFonts w:ascii="Arial Narrow" w:hAnsi="Arial Narrow" w:cstheme="minorHAnsi"/>
          <w:b/>
          <w:bCs/>
          <w:sz w:val="18"/>
          <w:szCs w:val="18"/>
        </w:rPr>
        <w:t>5</w:t>
      </w:r>
      <w:r w:rsidR="00836E9C" w:rsidRPr="00600B97">
        <w:rPr>
          <w:rFonts w:ascii="Arial Narrow" w:hAnsi="Arial Narrow" w:cstheme="minorHAnsi"/>
          <w:b/>
          <w:bCs/>
          <w:sz w:val="18"/>
          <w:szCs w:val="18"/>
        </w:rPr>
        <w:t xml:space="preserve">.    </w:t>
      </w:r>
      <w:r w:rsidRPr="00600B97">
        <w:rPr>
          <w:rFonts w:ascii="Arial Narrow" w:hAnsi="Arial Narrow" w:cstheme="minorHAnsi"/>
          <w:b/>
          <w:bCs/>
          <w:sz w:val="18"/>
          <w:szCs w:val="18"/>
        </w:rPr>
        <w:t xml:space="preserve"> </w:t>
      </w:r>
      <w:r w:rsidR="00E46F2D" w:rsidRPr="00600B97">
        <w:rPr>
          <w:rFonts w:ascii="Arial Narrow" w:hAnsi="Arial Narrow" w:cstheme="minorHAnsi"/>
          <w:b/>
          <w:bCs/>
          <w:sz w:val="18"/>
          <w:szCs w:val="18"/>
        </w:rPr>
        <w:t>Závěrečná ustanovení</w:t>
      </w:r>
    </w:p>
    <w:p w14:paraId="0175725C" w14:textId="77777777" w:rsidR="009A3F2A" w:rsidRPr="00B411EE" w:rsidRDefault="009A3F2A" w:rsidP="00840438">
      <w:pPr>
        <w:ind w:left="426"/>
        <w:jc w:val="both"/>
        <w:rPr>
          <w:rFonts w:ascii="Arial Narrow" w:hAnsi="Arial Narrow" w:cstheme="minorHAnsi"/>
          <w:sz w:val="18"/>
          <w:szCs w:val="18"/>
        </w:rPr>
      </w:pPr>
    </w:p>
    <w:p w14:paraId="0BF793C1" w14:textId="650D9FF0" w:rsidR="00600B97" w:rsidRPr="00B411EE" w:rsidRDefault="00600B97" w:rsidP="00600B97">
      <w:pPr>
        <w:pStyle w:val="Zkladntext"/>
        <w:numPr>
          <w:ilvl w:val="0"/>
          <w:numId w:val="1"/>
        </w:numPr>
        <w:tabs>
          <w:tab w:val="clear" w:pos="360"/>
        </w:tabs>
        <w:ind w:left="364" w:hanging="364"/>
        <w:rPr>
          <w:rFonts w:ascii="Arial Narrow" w:hAnsi="Arial Narrow" w:cstheme="minorHAnsi"/>
          <w:sz w:val="18"/>
          <w:szCs w:val="18"/>
        </w:rPr>
      </w:pPr>
      <w:r w:rsidRPr="00B411EE">
        <w:rPr>
          <w:rFonts w:ascii="Arial Narrow" w:hAnsi="Arial Narrow" w:cstheme="minorHAnsi"/>
          <w:sz w:val="18"/>
          <w:szCs w:val="18"/>
        </w:rPr>
        <w:t xml:space="preserve">Služby podle této </w:t>
      </w:r>
      <w:r w:rsidR="00CC74DA">
        <w:rPr>
          <w:rFonts w:ascii="Arial Narrow" w:hAnsi="Arial Narrow" w:cstheme="minorHAnsi"/>
          <w:sz w:val="18"/>
          <w:szCs w:val="18"/>
        </w:rPr>
        <w:t>s</w:t>
      </w:r>
      <w:r w:rsidRPr="00B411EE">
        <w:rPr>
          <w:rFonts w:ascii="Arial Narrow" w:hAnsi="Arial Narrow" w:cstheme="minorHAnsi"/>
          <w:sz w:val="18"/>
          <w:szCs w:val="18"/>
        </w:rPr>
        <w:t xml:space="preserve">mlouvy budou Objednateli poskytovány od data podpisu do ukončení platnosti a účinnosti této </w:t>
      </w:r>
      <w:r w:rsidR="00CC74DA">
        <w:rPr>
          <w:rFonts w:ascii="Arial Narrow" w:hAnsi="Arial Narrow" w:cstheme="minorHAnsi"/>
          <w:sz w:val="18"/>
          <w:szCs w:val="18"/>
        </w:rPr>
        <w:t>s</w:t>
      </w:r>
      <w:r w:rsidRPr="00B411EE">
        <w:rPr>
          <w:rFonts w:ascii="Arial Narrow" w:hAnsi="Arial Narrow" w:cstheme="minorHAnsi"/>
          <w:sz w:val="18"/>
          <w:szCs w:val="18"/>
        </w:rPr>
        <w:t xml:space="preserve">mlouvy. </w:t>
      </w:r>
    </w:p>
    <w:p w14:paraId="11B0E328" w14:textId="12276EE8" w:rsidR="00836E9C" w:rsidRPr="00B411EE" w:rsidRDefault="001E1FAF" w:rsidP="00600B97">
      <w:pPr>
        <w:numPr>
          <w:ilvl w:val="0"/>
          <w:numId w:val="1"/>
        </w:numPr>
        <w:tabs>
          <w:tab w:val="clear" w:pos="360"/>
        </w:tabs>
        <w:ind w:left="364" w:hanging="364"/>
        <w:jc w:val="both"/>
        <w:rPr>
          <w:rFonts w:ascii="Arial Narrow" w:hAnsi="Arial Narrow" w:cstheme="minorHAnsi"/>
          <w:sz w:val="18"/>
          <w:szCs w:val="18"/>
        </w:rPr>
      </w:pPr>
      <w:r w:rsidRPr="00B411EE">
        <w:rPr>
          <w:rFonts w:ascii="Arial Narrow" w:hAnsi="Arial Narrow" w:cstheme="minorHAnsi"/>
          <w:sz w:val="18"/>
          <w:szCs w:val="18"/>
        </w:rPr>
        <w:t>S</w:t>
      </w:r>
      <w:r w:rsidR="00836E9C" w:rsidRPr="00B411EE">
        <w:rPr>
          <w:rFonts w:ascii="Arial Narrow" w:hAnsi="Arial Narrow" w:cstheme="minorHAnsi"/>
          <w:sz w:val="18"/>
          <w:szCs w:val="18"/>
        </w:rPr>
        <w:t xml:space="preserve">mlouva se </w:t>
      </w:r>
      <w:r w:rsidR="009A3F2A" w:rsidRPr="00B411EE">
        <w:rPr>
          <w:rFonts w:ascii="Arial Narrow" w:hAnsi="Arial Narrow" w:cstheme="minorHAnsi"/>
          <w:sz w:val="18"/>
          <w:szCs w:val="18"/>
        </w:rPr>
        <w:t>uzavírá</w:t>
      </w:r>
      <w:r w:rsidR="00836E9C" w:rsidRPr="00B411EE">
        <w:rPr>
          <w:rFonts w:ascii="Arial Narrow" w:hAnsi="Arial Narrow" w:cstheme="minorHAnsi"/>
          <w:sz w:val="18"/>
          <w:szCs w:val="18"/>
        </w:rPr>
        <w:t xml:space="preserve"> na dobu neurčitou s</w:t>
      </w:r>
      <w:r w:rsidR="00CC74DA">
        <w:rPr>
          <w:rFonts w:ascii="Arial Narrow" w:hAnsi="Arial Narrow" w:cstheme="minorHAnsi"/>
          <w:sz w:val="18"/>
          <w:szCs w:val="18"/>
        </w:rPr>
        <w:t xml:space="preserve"> platností a </w:t>
      </w:r>
      <w:r w:rsidR="00FB02AE" w:rsidRPr="00B411EE">
        <w:rPr>
          <w:rFonts w:ascii="Arial Narrow" w:hAnsi="Arial Narrow" w:cstheme="minorHAnsi"/>
          <w:sz w:val="18"/>
          <w:szCs w:val="18"/>
        </w:rPr>
        <w:t>účinností</w:t>
      </w:r>
      <w:r w:rsidR="00836E9C" w:rsidRPr="00B411EE">
        <w:rPr>
          <w:rFonts w:ascii="Arial Narrow" w:hAnsi="Arial Narrow" w:cstheme="minorHAnsi"/>
          <w:sz w:val="18"/>
          <w:szCs w:val="18"/>
        </w:rPr>
        <w:t xml:space="preserve"> od data podpisu této </w:t>
      </w:r>
      <w:r w:rsidR="00CC74DA">
        <w:rPr>
          <w:rFonts w:ascii="Arial Narrow" w:hAnsi="Arial Narrow" w:cstheme="minorHAnsi"/>
          <w:sz w:val="18"/>
          <w:szCs w:val="18"/>
        </w:rPr>
        <w:t>s</w:t>
      </w:r>
      <w:r w:rsidR="00836E9C" w:rsidRPr="00B411EE">
        <w:rPr>
          <w:rFonts w:ascii="Arial Narrow" w:hAnsi="Arial Narrow" w:cstheme="minorHAnsi"/>
          <w:sz w:val="18"/>
          <w:szCs w:val="18"/>
        </w:rPr>
        <w:t>mlouvy oběma stranami.</w:t>
      </w:r>
    </w:p>
    <w:p w14:paraId="4A071DB2" w14:textId="739E48BE" w:rsidR="000C50D4" w:rsidRPr="00B411EE" w:rsidRDefault="000C50D4" w:rsidP="00600B97">
      <w:pPr>
        <w:numPr>
          <w:ilvl w:val="0"/>
          <w:numId w:val="1"/>
        </w:numPr>
        <w:tabs>
          <w:tab w:val="clear" w:pos="360"/>
        </w:tabs>
        <w:ind w:left="364" w:hanging="364"/>
        <w:jc w:val="both"/>
        <w:rPr>
          <w:rFonts w:ascii="Arial Narrow" w:hAnsi="Arial Narrow" w:cstheme="minorHAnsi"/>
          <w:color w:val="000000"/>
          <w:sz w:val="18"/>
          <w:szCs w:val="18"/>
        </w:rPr>
      </w:pPr>
      <w:r w:rsidRPr="00B411EE">
        <w:rPr>
          <w:rFonts w:ascii="Arial Narrow" w:hAnsi="Arial Narrow" w:cstheme="minorHAnsi"/>
          <w:color w:val="000000"/>
          <w:sz w:val="18"/>
          <w:szCs w:val="18"/>
        </w:rPr>
        <w:t xml:space="preserve">Objednatel se zavazuje do data první fakturace uvedeného v čl. 3.3. naplnit </w:t>
      </w:r>
      <w:r w:rsidR="00700551" w:rsidRPr="00B411EE">
        <w:rPr>
          <w:rFonts w:ascii="Arial Narrow" w:hAnsi="Arial Narrow" w:cstheme="minorHAnsi"/>
          <w:color w:val="000000"/>
          <w:sz w:val="18"/>
          <w:szCs w:val="18"/>
        </w:rPr>
        <w:t>LMS</w:t>
      </w:r>
      <w:r w:rsidR="001E1FAF" w:rsidRPr="00B411EE">
        <w:rPr>
          <w:rFonts w:ascii="Arial Narrow" w:hAnsi="Arial Narrow" w:cstheme="minorHAnsi"/>
          <w:color w:val="000000"/>
          <w:sz w:val="18"/>
          <w:szCs w:val="18"/>
        </w:rPr>
        <w:t xml:space="preserve"> INSTRUCTOR</w:t>
      </w:r>
      <w:r w:rsidRPr="00B411EE">
        <w:rPr>
          <w:rFonts w:ascii="Arial Narrow" w:hAnsi="Arial Narrow" w:cstheme="minorHAnsi"/>
          <w:color w:val="000000"/>
          <w:sz w:val="18"/>
          <w:szCs w:val="18"/>
        </w:rPr>
        <w:t xml:space="preserve"> alespoň jedním uživatelem. Pokud tak neučiní, může Poskytovatel odstoupit od </w:t>
      </w:r>
      <w:r w:rsidR="00CC74DA">
        <w:rPr>
          <w:rFonts w:ascii="Arial Narrow" w:hAnsi="Arial Narrow" w:cstheme="minorHAnsi"/>
          <w:color w:val="000000"/>
          <w:sz w:val="18"/>
          <w:szCs w:val="18"/>
        </w:rPr>
        <w:t>s</w:t>
      </w:r>
      <w:r w:rsidRPr="00B411EE">
        <w:rPr>
          <w:rFonts w:ascii="Arial Narrow" w:hAnsi="Arial Narrow" w:cstheme="minorHAnsi"/>
          <w:color w:val="000000"/>
          <w:sz w:val="18"/>
          <w:szCs w:val="18"/>
        </w:rPr>
        <w:t xml:space="preserve">mlouvy, přičemž o odstoupení od </w:t>
      </w:r>
      <w:r w:rsidR="00CC74DA">
        <w:rPr>
          <w:rFonts w:ascii="Arial Narrow" w:hAnsi="Arial Narrow" w:cstheme="minorHAnsi"/>
          <w:color w:val="000000"/>
          <w:sz w:val="18"/>
          <w:szCs w:val="18"/>
        </w:rPr>
        <w:t>s</w:t>
      </w:r>
      <w:r w:rsidRPr="00B411EE">
        <w:rPr>
          <w:rFonts w:ascii="Arial Narrow" w:hAnsi="Arial Narrow" w:cstheme="minorHAnsi"/>
          <w:color w:val="000000"/>
          <w:sz w:val="18"/>
          <w:szCs w:val="18"/>
        </w:rPr>
        <w:t xml:space="preserve">mlouvy </w:t>
      </w:r>
      <w:r w:rsidR="00150062" w:rsidRPr="00B411EE">
        <w:rPr>
          <w:rFonts w:ascii="Arial Narrow" w:hAnsi="Arial Narrow" w:cstheme="minorHAnsi"/>
          <w:color w:val="000000"/>
          <w:sz w:val="18"/>
          <w:szCs w:val="18"/>
        </w:rPr>
        <w:t xml:space="preserve">je povinen </w:t>
      </w:r>
      <w:r w:rsidRPr="00B411EE">
        <w:rPr>
          <w:rFonts w:ascii="Arial Narrow" w:hAnsi="Arial Narrow" w:cstheme="minorHAnsi"/>
          <w:color w:val="000000"/>
          <w:sz w:val="18"/>
          <w:szCs w:val="18"/>
        </w:rPr>
        <w:t>Objednatele</w:t>
      </w:r>
      <w:r w:rsidR="00150062" w:rsidRPr="00B411EE">
        <w:rPr>
          <w:rFonts w:ascii="Arial Narrow" w:hAnsi="Arial Narrow" w:cstheme="minorHAnsi"/>
          <w:color w:val="000000"/>
          <w:sz w:val="18"/>
          <w:szCs w:val="18"/>
        </w:rPr>
        <w:t xml:space="preserve"> informovat</w:t>
      </w:r>
      <w:r w:rsidRPr="00B411EE">
        <w:rPr>
          <w:rFonts w:ascii="Arial Narrow" w:hAnsi="Arial Narrow" w:cstheme="minorHAnsi"/>
          <w:color w:val="000000"/>
          <w:sz w:val="18"/>
          <w:szCs w:val="18"/>
        </w:rPr>
        <w:t xml:space="preserve"> zasláním elektronické zprávy</w:t>
      </w:r>
      <w:r w:rsidR="00150062" w:rsidRPr="00B411EE">
        <w:rPr>
          <w:rFonts w:ascii="Arial Narrow" w:hAnsi="Arial Narrow" w:cstheme="minorHAnsi"/>
          <w:color w:val="000000"/>
          <w:sz w:val="18"/>
          <w:szCs w:val="18"/>
        </w:rPr>
        <w:t>.</w:t>
      </w:r>
      <w:r w:rsidRPr="00B411EE">
        <w:rPr>
          <w:rFonts w:ascii="Arial Narrow" w:hAnsi="Arial Narrow" w:cstheme="minorHAnsi"/>
          <w:color w:val="000000"/>
          <w:sz w:val="18"/>
          <w:szCs w:val="18"/>
        </w:rPr>
        <w:t xml:space="preserve"> </w:t>
      </w:r>
    </w:p>
    <w:p w14:paraId="0E0B026E" w14:textId="77777777" w:rsidR="000A6BD7" w:rsidRPr="00B411EE" w:rsidRDefault="000A6BD7" w:rsidP="00600B97">
      <w:pPr>
        <w:numPr>
          <w:ilvl w:val="0"/>
          <w:numId w:val="1"/>
        </w:numPr>
        <w:tabs>
          <w:tab w:val="clear" w:pos="360"/>
        </w:tabs>
        <w:ind w:left="364" w:hanging="364"/>
        <w:jc w:val="both"/>
        <w:rPr>
          <w:rFonts w:ascii="Arial Narrow" w:hAnsi="Arial Narrow" w:cstheme="minorHAnsi"/>
          <w:sz w:val="18"/>
          <w:szCs w:val="18"/>
        </w:rPr>
      </w:pPr>
      <w:r w:rsidRPr="00B411EE">
        <w:rPr>
          <w:rFonts w:ascii="Arial Narrow" w:hAnsi="Arial Narrow" w:cstheme="minorHAnsi"/>
          <w:sz w:val="18"/>
          <w:szCs w:val="18"/>
        </w:rPr>
        <w:t xml:space="preserve">Smlouva může být kdykoliv z jakýchkoliv důvodů vypovězena každou ze smluvních stran. Výpovědní lhůta v trvání </w:t>
      </w:r>
      <w:r w:rsidR="00943227" w:rsidRPr="00B411EE">
        <w:rPr>
          <w:rFonts w:ascii="Arial Narrow" w:hAnsi="Arial Narrow" w:cstheme="minorHAnsi"/>
          <w:sz w:val="18"/>
          <w:szCs w:val="18"/>
        </w:rPr>
        <w:t>1 měsíce</w:t>
      </w:r>
      <w:r w:rsidRPr="00B411EE">
        <w:rPr>
          <w:rFonts w:ascii="Arial Narrow" w:hAnsi="Arial Narrow" w:cstheme="minorHAnsi"/>
          <w:sz w:val="18"/>
          <w:szCs w:val="18"/>
        </w:rPr>
        <w:t xml:space="preserve"> počíná běžet prvním dnem měsíce následujícího po doručení výpovědi druhé smluvní straně.</w:t>
      </w:r>
    </w:p>
    <w:p w14:paraId="57690024" w14:textId="6A20244C" w:rsidR="000A6BD7" w:rsidRPr="00B411EE" w:rsidRDefault="000A6BD7" w:rsidP="00600B97">
      <w:pPr>
        <w:numPr>
          <w:ilvl w:val="0"/>
          <w:numId w:val="1"/>
        </w:numPr>
        <w:tabs>
          <w:tab w:val="clear" w:pos="360"/>
        </w:tabs>
        <w:ind w:left="364" w:hanging="364"/>
        <w:jc w:val="both"/>
        <w:rPr>
          <w:rFonts w:ascii="Arial Narrow" w:hAnsi="Arial Narrow" w:cstheme="minorHAnsi"/>
          <w:sz w:val="18"/>
          <w:szCs w:val="18"/>
        </w:rPr>
      </w:pPr>
      <w:r w:rsidRPr="00B411EE">
        <w:rPr>
          <w:rFonts w:ascii="Arial Narrow" w:hAnsi="Arial Narrow" w:cstheme="minorHAnsi"/>
          <w:sz w:val="18"/>
          <w:szCs w:val="18"/>
        </w:rPr>
        <w:t xml:space="preserve">Účinnost </w:t>
      </w:r>
      <w:r w:rsidR="00156244" w:rsidRPr="00B411EE">
        <w:rPr>
          <w:rFonts w:ascii="Arial Narrow" w:hAnsi="Arial Narrow" w:cstheme="minorHAnsi"/>
          <w:sz w:val="18"/>
          <w:szCs w:val="18"/>
        </w:rPr>
        <w:t xml:space="preserve">a platnost </w:t>
      </w:r>
      <w:r w:rsidR="00CC74DA">
        <w:rPr>
          <w:rFonts w:ascii="Arial Narrow" w:hAnsi="Arial Narrow" w:cstheme="minorHAnsi"/>
          <w:sz w:val="18"/>
          <w:szCs w:val="18"/>
        </w:rPr>
        <w:t>s</w:t>
      </w:r>
      <w:r w:rsidRPr="00B411EE">
        <w:rPr>
          <w:rFonts w:ascii="Arial Narrow" w:hAnsi="Arial Narrow" w:cstheme="minorHAnsi"/>
          <w:sz w:val="18"/>
          <w:szCs w:val="18"/>
        </w:rPr>
        <w:t>mlouvy je možné zrušit rovněž písemnou dohodou obou stran.</w:t>
      </w:r>
    </w:p>
    <w:p w14:paraId="7237382C" w14:textId="77A4C51B" w:rsidR="00836E9C" w:rsidRPr="00B411EE" w:rsidRDefault="00836E9C" w:rsidP="00600B97">
      <w:pPr>
        <w:numPr>
          <w:ilvl w:val="0"/>
          <w:numId w:val="1"/>
        </w:numPr>
        <w:tabs>
          <w:tab w:val="clear" w:pos="360"/>
        </w:tabs>
        <w:ind w:left="364" w:hanging="364"/>
        <w:jc w:val="both"/>
        <w:rPr>
          <w:rFonts w:ascii="Arial Narrow" w:hAnsi="Arial Narrow" w:cstheme="minorHAnsi"/>
          <w:sz w:val="18"/>
          <w:szCs w:val="18"/>
        </w:rPr>
      </w:pPr>
      <w:r w:rsidRPr="00B411EE">
        <w:rPr>
          <w:rFonts w:ascii="Arial Narrow" w:hAnsi="Arial Narrow" w:cstheme="minorHAnsi"/>
          <w:sz w:val="18"/>
          <w:szCs w:val="18"/>
        </w:rPr>
        <w:t xml:space="preserve">Případné změny či doplňky lze sjednat ve formě písemných dodatků k této </w:t>
      </w:r>
      <w:r w:rsidR="00CC74DA">
        <w:rPr>
          <w:rFonts w:ascii="Arial Narrow" w:hAnsi="Arial Narrow" w:cstheme="minorHAnsi"/>
          <w:sz w:val="18"/>
          <w:szCs w:val="18"/>
        </w:rPr>
        <w:t>s</w:t>
      </w:r>
      <w:r w:rsidRPr="00B411EE">
        <w:rPr>
          <w:rFonts w:ascii="Arial Narrow" w:hAnsi="Arial Narrow" w:cstheme="minorHAnsi"/>
          <w:sz w:val="18"/>
          <w:szCs w:val="18"/>
        </w:rPr>
        <w:t>mlouvě podepsaných oběma stranami.</w:t>
      </w:r>
    </w:p>
    <w:p w14:paraId="4B72DAAF" w14:textId="67681362" w:rsidR="00836E9C" w:rsidRPr="00B411EE" w:rsidRDefault="000F128B" w:rsidP="00600B97">
      <w:pPr>
        <w:numPr>
          <w:ilvl w:val="0"/>
          <w:numId w:val="1"/>
        </w:numPr>
        <w:tabs>
          <w:tab w:val="clear" w:pos="360"/>
        </w:tabs>
        <w:ind w:left="364" w:hanging="364"/>
        <w:jc w:val="both"/>
        <w:rPr>
          <w:rFonts w:ascii="Arial Narrow" w:hAnsi="Arial Narrow" w:cstheme="minorHAnsi"/>
          <w:sz w:val="18"/>
          <w:szCs w:val="18"/>
        </w:rPr>
      </w:pPr>
      <w:r w:rsidRPr="000F128B">
        <w:rPr>
          <w:rFonts w:ascii="Arial Narrow" w:hAnsi="Arial Narrow" w:cstheme="minorHAnsi"/>
          <w:sz w:val="18"/>
          <w:szCs w:val="18"/>
        </w:rPr>
        <w:t>Pokud bude smlouva vyhotovena písemně v papírové, nikoliv elektronické podobě, bude vyhotovena ve dvou stejnopisech, z nichž každá smluvní strana obdrží po jednom vyhotovení.</w:t>
      </w:r>
    </w:p>
    <w:p w14:paraId="179D9924" w14:textId="759104E8" w:rsidR="001E1FAF" w:rsidRPr="00B411EE" w:rsidRDefault="00E46F2D" w:rsidP="00600B97">
      <w:pPr>
        <w:numPr>
          <w:ilvl w:val="0"/>
          <w:numId w:val="1"/>
        </w:numPr>
        <w:tabs>
          <w:tab w:val="clear" w:pos="360"/>
        </w:tabs>
        <w:ind w:left="364" w:hanging="364"/>
        <w:rPr>
          <w:rFonts w:ascii="Arial Narrow" w:hAnsi="Arial Narrow" w:cstheme="minorHAnsi"/>
          <w:sz w:val="18"/>
          <w:szCs w:val="18"/>
        </w:rPr>
      </w:pPr>
      <w:r w:rsidRPr="00B411EE">
        <w:rPr>
          <w:rFonts w:ascii="Arial Narrow" w:hAnsi="Arial Narrow" w:cstheme="minorHAnsi"/>
          <w:sz w:val="18"/>
          <w:szCs w:val="18"/>
        </w:rPr>
        <w:t xml:space="preserve">Nedílnou součást této </w:t>
      </w:r>
      <w:r w:rsidR="00CC74DA">
        <w:rPr>
          <w:rFonts w:ascii="Arial Narrow" w:hAnsi="Arial Narrow" w:cstheme="minorHAnsi"/>
          <w:sz w:val="18"/>
          <w:szCs w:val="18"/>
        </w:rPr>
        <w:t>s</w:t>
      </w:r>
      <w:r w:rsidRPr="00B411EE">
        <w:rPr>
          <w:rFonts w:ascii="Arial Narrow" w:hAnsi="Arial Narrow" w:cstheme="minorHAnsi"/>
          <w:sz w:val="18"/>
          <w:szCs w:val="18"/>
        </w:rPr>
        <w:t xml:space="preserve">mlouvy </w:t>
      </w:r>
      <w:r w:rsidR="00606A72" w:rsidRPr="00B411EE">
        <w:rPr>
          <w:rFonts w:ascii="Arial Narrow" w:hAnsi="Arial Narrow" w:cstheme="minorHAnsi"/>
          <w:sz w:val="18"/>
          <w:szCs w:val="18"/>
        </w:rPr>
        <w:t>jsou</w:t>
      </w:r>
      <w:r w:rsidRPr="00B411EE">
        <w:rPr>
          <w:rFonts w:ascii="Arial Narrow" w:hAnsi="Arial Narrow" w:cstheme="minorHAnsi"/>
          <w:sz w:val="18"/>
          <w:szCs w:val="18"/>
        </w:rPr>
        <w:t xml:space="preserve"> příloh</w:t>
      </w:r>
      <w:r w:rsidR="00A90029" w:rsidRPr="00B411EE">
        <w:rPr>
          <w:rFonts w:ascii="Arial Narrow" w:hAnsi="Arial Narrow" w:cstheme="minorHAnsi"/>
          <w:sz w:val="18"/>
          <w:szCs w:val="18"/>
        </w:rPr>
        <w:t>y</w:t>
      </w:r>
      <w:r w:rsidR="001E1FAF" w:rsidRPr="00B411EE">
        <w:rPr>
          <w:rFonts w:ascii="Arial Narrow" w:hAnsi="Arial Narrow" w:cstheme="minorHAnsi"/>
          <w:sz w:val="18"/>
          <w:szCs w:val="18"/>
        </w:rPr>
        <w:t>:</w:t>
      </w:r>
    </w:p>
    <w:p w14:paraId="30551FF4" w14:textId="77777777" w:rsidR="001E1FAF" w:rsidRPr="00B411EE" w:rsidRDefault="001E1FAF" w:rsidP="00B159E4">
      <w:pPr>
        <w:ind w:left="720"/>
        <w:rPr>
          <w:rFonts w:ascii="Arial Narrow" w:hAnsi="Arial Narrow" w:cstheme="minorHAnsi"/>
          <w:sz w:val="18"/>
          <w:szCs w:val="18"/>
        </w:rPr>
      </w:pPr>
    </w:p>
    <w:p w14:paraId="103C383B" w14:textId="1B127949" w:rsidR="00E46F2D" w:rsidRPr="00B411EE" w:rsidRDefault="00B159E4">
      <w:pPr>
        <w:pStyle w:val="Odstavecseseznamem"/>
        <w:numPr>
          <w:ilvl w:val="0"/>
          <w:numId w:val="20"/>
        </w:numPr>
        <w:spacing w:line="240" w:lineRule="auto"/>
        <w:rPr>
          <w:rFonts w:ascii="Arial Narrow" w:hAnsi="Arial Narrow" w:cstheme="minorHAnsi"/>
          <w:sz w:val="18"/>
          <w:szCs w:val="18"/>
        </w:rPr>
      </w:pPr>
      <w:r w:rsidRPr="00B411EE">
        <w:rPr>
          <w:rFonts w:ascii="Arial Narrow" w:hAnsi="Arial Narrow" w:cstheme="minorHAnsi"/>
          <w:sz w:val="18"/>
          <w:szCs w:val="18"/>
        </w:rPr>
        <w:t>Doplňkové služby k LMS INSTRUCTOR</w:t>
      </w:r>
    </w:p>
    <w:p w14:paraId="24F030D9" w14:textId="2CD6D17F" w:rsidR="00B159E4" w:rsidRPr="00B411EE" w:rsidRDefault="00B159E4">
      <w:pPr>
        <w:pStyle w:val="Odstavecseseznamem"/>
        <w:numPr>
          <w:ilvl w:val="0"/>
          <w:numId w:val="20"/>
        </w:numPr>
        <w:spacing w:after="0" w:line="240" w:lineRule="auto"/>
        <w:rPr>
          <w:rFonts w:ascii="Arial Narrow" w:hAnsi="Arial Narrow" w:cstheme="minorHAnsi"/>
          <w:sz w:val="18"/>
          <w:szCs w:val="18"/>
        </w:rPr>
      </w:pPr>
      <w:r w:rsidRPr="00B411EE">
        <w:rPr>
          <w:rFonts w:ascii="Arial Narrow" w:hAnsi="Arial Narrow" w:cstheme="minorHAnsi"/>
          <w:sz w:val="18"/>
          <w:szCs w:val="18"/>
        </w:rPr>
        <w:t>Pravidla INSTRUCTOR</w:t>
      </w:r>
    </w:p>
    <w:p w14:paraId="4745D808" w14:textId="5E2AB353" w:rsidR="00B159E4" w:rsidRPr="00B411EE" w:rsidRDefault="00B159E4">
      <w:pPr>
        <w:pStyle w:val="Odstavecseseznamem"/>
        <w:numPr>
          <w:ilvl w:val="0"/>
          <w:numId w:val="20"/>
        </w:numPr>
        <w:spacing w:after="0" w:line="240" w:lineRule="auto"/>
        <w:rPr>
          <w:rFonts w:ascii="Arial Narrow" w:hAnsi="Arial Narrow" w:cstheme="minorHAnsi"/>
          <w:sz w:val="18"/>
          <w:szCs w:val="18"/>
        </w:rPr>
      </w:pPr>
      <w:r w:rsidRPr="00B411EE">
        <w:rPr>
          <w:rFonts w:ascii="Arial Narrow" w:hAnsi="Arial Narrow" w:cstheme="minorHAnsi"/>
          <w:sz w:val="18"/>
          <w:szCs w:val="18"/>
        </w:rPr>
        <w:t>Ochrana osobních údajů</w:t>
      </w:r>
    </w:p>
    <w:p w14:paraId="3BF0996B" w14:textId="77777777" w:rsidR="00B159E4" w:rsidRPr="00B411EE" w:rsidRDefault="00B159E4" w:rsidP="00B159E4">
      <w:pPr>
        <w:pStyle w:val="Odstavecseseznamem"/>
        <w:spacing w:after="0" w:line="240" w:lineRule="auto"/>
        <w:ind w:left="1080"/>
        <w:rPr>
          <w:rFonts w:ascii="Arial Narrow" w:hAnsi="Arial Narrow" w:cstheme="minorHAnsi"/>
          <w:sz w:val="18"/>
          <w:szCs w:val="18"/>
        </w:rPr>
      </w:pPr>
    </w:p>
    <w:p w14:paraId="7145DBF0" w14:textId="77777777" w:rsidR="00E46F2D" w:rsidRPr="00B411EE" w:rsidRDefault="00E46F2D" w:rsidP="00B159E4">
      <w:pPr>
        <w:ind w:left="426"/>
        <w:jc w:val="both"/>
        <w:rPr>
          <w:rFonts w:ascii="Arial Narrow" w:hAnsi="Arial Narrow" w:cstheme="minorHAnsi"/>
          <w:sz w:val="18"/>
          <w:szCs w:val="18"/>
        </w:rPr>
      </w:pPr>
    </w:p>
    <w:p w14:paraId="4A8BDC5D" w14:textId="77777777" w:rsidR="00B159E4" w:rsidRPr="00B411EE" w:rsidRDefault="00B159E4" w:rsidP="00B159E4">
      <w:pPr>
        <w:ind w:left="426"/>
        <w:jc w:val="both"/>
        <w:rPr>
          <w:rFonts w:ascii="Arial Narrow" w:hAnsi="Arial Narrow" w:cstheme="minorHAnsi"/>
          <w:sz w:val="18"/>
          <w:szCs w:val="18"/>
        </w:rPr>
      </w:pPr>
    </w:p>
    <w:p w14:paraId="1825A8B5" w14:textId="77777777" w:rsidR="00600B97" w:rsidRDefault="00600B97" w:rsidP="00840438">
      <w:pPr>
        <w:rPr>
          <w:rFonts w:ascii="Arial Narrow" w:hAnsi="Arial Narrow" w:cstheme="minorHAnsi"/>
          <w:sz w:val="18"/>
          <w:szCs w:val="18"/>
        </w:rPr>
      </w:pPr>
    </w:p>
    <w:p w14:paraId="7E66A1DC" w14:textId="77777777" w:rsidR="00600B97" w:rsidRDefault="00600B97" w:rsidP="00840438">
      <w:pPr>
        <w:rPr>
          <w:rFonts w:ascii="Arial Narrow" w:hAnsi="Arial Narrow" w:cstheme="minorHAnsi"/>
          <w:sz w:val="18"/>
          <w:szCs w:val="18"/>
        </w:rPr>
      </w:pPr>
    </w:p>
    <w:p w14:paraId="20138259" w14:textId="2178A169" w:rsidR="00836E9C" w:rsidRPr="00B411EE" w:rsidRDefault="00836E9C" w:rsidP="00840438">
      <w:pPr>
        <w:rPr>
          <w:rFonts w:ascii="Arial Narrow" w:hAnsi="Arial Narrow" w:cstheme="minorHAnsi"/>
          <w:sz w:val="18"/>
          <w:szCs w:val="18"/>
        </w:rPr>
      </w:pPr>
      <w:r w:rsidRPr="00B411EE">
        <w:rPr>
          <w:rFonts w:ascii="Arial Narrow" w:hAnsi="Arial Narrow" w:cstheme="minorHAnsi"/>
          <w:sz w:val="18"/>
          <w:szCs w:val="18"/>
        </w:rPr>
        <w:t>Praha: …………………………………</w:t>
      </w:r>
      <w:r w:rsidRPr="00B411EE">
        <w:rPr>
          <w:rFonts w:ascii="Arial Narrow" w:hAnsi="Arial Narrow" w:cstheme="minorHAnsi"/>
          <w:sz w:val="18"/>
          <w:szCs w:val="18"/>
        </w:rPr>
        <w:tab/>
        <w:t xml:space="preserve">    </w:t>
      </w:r>
      <w:r w:rsidRPr="00B411EE">
        <w:rPr>
          <w:rFonts w:ascii="Arial Narrow" w:hAnsi="Arial Narrow" w:cstheme="minorHAnsi"/>
          <w:sz w:val="18"/>
          <w:szCs w:val="18"/>
        </w:rPr>
        <w:tab/>
      </w:r>
      <w:r w:rsidRPr="00B411EE">
        <w:rPr>
          <w:rFonts w:ascii="Arial Narrow" w:hAnsi="Arial Narrow" w:cstheme="minorHAnsi"/>
          <w:sz w:val="18"/>
          <w:szCs w:val="18"/>
        </w:rPr>
        <w:tab/>
        <w:t xml:space="preserve"> </w:t>
      </w:r>
    </w:p>
    <w:p w14:paraId="277C430F" w14:textId="77777777" w:rsidR="00836E9C" w:rsidRPr="00B411EE" w:rsidRDefault="00836E9C" w:rsidP="00840438">
      <w:pPr>
        <w:rPr>
          <w:rFonts w:ascii="Arial Narrow" w:hAnsi="Arial Narrow" w:cstheme="minorHAnsi"/>
          <w:sz w:val="18"/>
          <w:szCs w:val="18"/>
        </w:rPr>
      </w:pPr>
    </w:p>
    <w:p w14:paraId="65256F2A" w14:textId="77777777" w:rsidR="00E46F2D" w:rsidRPr="00B411EE" w:rsidRDefault="00E46F2D" w:rsidP="00840438">
      <w:pPr>
        <w:rPr>
          <w:rFonts w:ascii="Arial Narrow" w:hAnsi="Arial Narrow" w:cstheme="minorHAnsi"/>
          <w:sz w:val="18"/>
          <w:szCs w:val="18"/>
        </w:rPr>
      </w:pPr>
    </w:p>
    <w:p w14:paraId="68267A7E" w14:textId="77777777" w:rsidR="00E46F2D" w:rsidRDefault="00E46F2D" w:rsidP="00840438">
      <w:pPr>
        <w:rPr>
          <w:rFonts w:ascii="Arial Narrow" w:hAnsi="Arial Narrow" w:cstheme="minorHAnsi"/>
          <w:sz w:val="18"/>
          <w:szCs w:val="18"/>
        </w:rPr>
      </w:pPr>
    </w:p>
    <w:p w14:paraId="045682B7" w14:textId="77777777" w:rsidR="00600B97" w:rsidRDefault="00600B97" w:rsidP="00840438">
      <w:pPr>
        <w:rPr>
          <w:rFonts w:ascii="Arial Narrow" w:hAnsi="Arial Narrow" w:cstheme="minorHAnsi"/>
          <w:sz w:val="18"/>
          <w:szCs w:val="18"/>
        </w:rPr>
      </w:pPr>
    </w:p>
    <w:p w14:paraId="5C86DA8F" w14:textId="77777777" w:rsidR="00B159E4" w:rsidRPr="00B411EE" w:rsidRDefault="00B159E4" w:rsidP="00840438">
      <w:pPr>
        <w:rPr>
          <w:rFonts w:ascii="Arial Narrow" w:hAnsi="Arial Narrow" w:cstheme="minorHAnsi"/>
          <w:sz w:val="18"/>
          <w:szCs w:val="18"/>
        </w:rPr>
      </w:pPr>
    </w:p>
    <w:p w14:paraId="6CD5D42F" w14:textId="77777777" w:rsidR="00B159E4" w:rsidRPr="00B411EE" w:rsidRDefault="00B159E4" w:rsidP="00840438">
      <w:pPr>
        <w:rPr>
          <w:rFonts w:ascii="Arial Narrow" w:hAnsi="Arial Narrow" w:cstheme="minorHAnsi"/>
          <w:sz w:val="18"/>
          <w:szCs w:val="18"/>
        </w:rPr>
      </w:pPr>
    </w:p>
    <w:p w14:paraId="2736249E" w14:textId="77777777" w:rsidR="00E46F2D" w:rsidRPr="00B411EE" w:rsidRDefault="00E46F2D" w:rsidP="00840438">
      <w:pPr>
        <w:rPr>
          <w:rFonts w:ascii="Arial Narrow" w:hAnsi="Arial Narrow" w:cstheme="minorHAnsi"/>
          <w:sz w:val="18"/>
          <w:szCs w:val="18"/>
        </w:rPr>
      </w:pPr>
    </w:p>
    <w:p w14:paraId="63278A01" w14:textId="77777777" w:rsidR="00836E9C" w:rsidRPr="00B411EE" w:rsidRDefault="00836E9C" w:rsidP="00840438">
      <w:pPr>
        <w:rPr>
          <w:rFonts w:ascii="Arial Narrow" w:hAnsi="Arial Narrow" w:cstheme="minorHAnsi"/>
          <w:sz w:val="18"/>
          <w:szCs w:val="18"/>
        </w:rPr>
      </w:pPr>
      <w:r w:rsidRPr="00B411EE">
        <w:rPr>
          <w:rFonts w:ascii="Arial Narrow" w:hAnsi="Arial Narrow" w:cstheme="minorHAnsi"/>
          <w:sz w:val="18"/>
          <w:szCs w:val="18"/>
        </w:rPr>
        <w:t xml:space="preserve">……………………………………………                    </w:t>
      </w:r>
      <w:r w:rsidRPr="00B411EE">
        <w:rPr>
          <w:rFonts w:ascii="Arial Narrow" w:hAnsi="Arial Narrow" w:cstheme="minorHAnsi"/>
          <w:sz w:val="18"/>
          <w:szCs w:val="18"/>
        </w:rPr>
        <w:tab/>
      </w:r>
      <w:r w:rsidRPr="00B411EE">
        <w:rPr>
          <w:rFonts w:ascii="Arial Narrow" w:hAnsi="Arial Narrow" w:cstheme="minorHAnsi"/>
          <w:sz w:val="18"/>
          <w:szCs w:val="18"/>
        </w:rPr>
        <w:tab/>
      </w:r>
      <w:r w:rsidRPr="00B411EE">
        <w:rPr>
          <w:rFonts w:ascii="Arial Narrow" w:hAnsi="Arial Narrow" w:cstheme="minorHAnsi"/>
          <w:sz w:val="18"/>
          <w:szCs w:val="18"/>
        </w:rPr>
        <w:tab/>
      </w:r>
      <w:r w:rsidRPr="00B411EE">
        <w:rPr>
          <w:rFonts w:ascii="Arial Narrow" w:hAnsi="Arial Narrow" w:cstheme="minorHAnsi"/>
          <w:sz w:val="18"/>
          <w:szCs w:val="18"/>
        </w:rPr>
        <w:tab/>
        <w:t>…………………………………………………</w:t>
      </w:r>
    </w:p>
    <w:p w14:paraId="7EE62293" w14:textId="514BCCFB" w:rsidR="00836E9C" w:rsidRPr="00B411EE" w:rsidRDefault="00836E9C" w:rsidP="00840438">
      <w:pPr>
        <w:rPr>
          <w:rFonts w:ascii="Arial Narrow" w:hAnsi="Arial Narrow" w:cstheme="minorHAnsi"/>
          <w:color w:val="FF0000"/>
          <w:sz w:val="18"/>
          <w:szCs w:val="18"/>
        </w:rPr>
      </w:pPr>
      <w:r w:rsidRPr="00B411EE">
        <w:rPr>
          <w:rFonts w:ascii="Arial Narrow" w:hAnsi="Arial Narrow" w:cstheme="minorHAnsi"/>
          <w:sz w:val="18"/>
          <w:szCs w:val="18"/>
        </w:rPr>
        <w:t>za Poskytovatele – Ing. Jan Hes</w:t>
      </w:r>
      <w:r w:rsidRPr="00B411EE">
        <w:rPr>
          <w:rFonts w:ascii="Arial Narrow" w:hAnsi="Arial Narrow" w:cstheme="minorHAnsi"/>
          <w:color w:val="0000FF"/>
          <w:sz w:val="18"/>
          <w:szCs w:val="18"/>
        </w:rPr>
        <w:tab/>
      </w:r>
      <w:r w:rsidRPr="00B411EE">
        <w:rPr>
          <w:rFonts w:ascii="Arial Narrow" w:hAnsi="Arial Narrow" w:cstheme="minorHAnsi"/>
          <w:sz w:val="18"/>
          <w:szCs w:val="18"/>
        </w:rPr>
        <w:t xml:space="preserve">    </w:t>
      </w:r>
      <w:r w:rsidRPr="00B411EE">
        <w:rPr>
          <w:rFonts w:ascii="Arial Narrow" w:hAnsi="Arial Narrow" w:cstheme="minorHAnsi"/>
          <w:sz w:val="18"/>
          <w:szCs w:val="18"/>
        </w:rPr>
        <w:tab/>
        <w:t xml:space="preserve">                  </w:t>
      </w:r>
      <w:r w:rsidRPr="00B411EE">
        <w:rPr>
          <w:rFonts w:ascii="Arial Narrow" w:hAnsi="Arial Narrow" w:cstheme="minorHAnsi"/>
          <w:sz w:val="18"/>
          <w:szCs w:val="18"/>
        </w:rPr>
        <w:tab/>
      </w:r>
      <w:r w:rsidRPr="00B411EE">
        <w:rPr>
          <w:rFonts w:ascii="Arial Narrow" w:hAnsi="Arial Narrow" w:cstheme="minorHAnsi"/>
          <w:sz w:val="18"/>
          <w:szCs w:val="18"/>
        </w:rPr>
        <w:tab/>
      </w:r>
      <w:r w:rsidR="0053152B" w:rsidRPr="00B411EE">
        <w:rPr>
          <w:rFonts w:ascii="Arial Narrow" w:hAnsi="Arial Narrow" w:cstheme="minorHAnsi"/>
          <w:sz w:val="18"/>
          <w:szCs w:val="18"/>
        </w:rPr>
        <w:tab/>
      </w:r>
      <w:r w:rsidRPr="00B411EE">
        <w:rPr>
          <w:rFonts w:ascii="Arial Narrow" w:hAnsi="Arial Narrow" w:cstheme="minorHAnsi"/>
          <w:sz w:val="18"/>
          <w:szCs w:val="18"/>
        </w:rPr>
        <w:t xml:space="preserve">za </w:t>
      </w:r>
      <w:r w:rsidR="002A1596" w:rsidRPr="00B411EE">
        <w:rPr>
          <w:rFonts w:ascii="Arial Narrow" w:hAnsi="Arial Narrow" w:cstheme="minorHAnsi"/>
          <w:sz w:val="18"/>
          <w:szCs w:val="18"/>
        </w:rPr>
        <w:t xml:space="preserve">Objednatele – </w:t>
      </w:r>
      <w:r w:rsidR="00021FB4">
        <w:rPr>
          <w:rFonts w:ascii="Arial Narrow" w:hAnsi="Arial Narrow" w:cstheme="minorHAnsi"/>
          <w:sz w:val="18"/>
          <w:szCs w:val="18"/>
        </w:rPr>
        <w:t>Ing. Martin Štětkář</w:t>
      </w:r>
    </w:p>
    <w:p w14:paraId="16635ECC" w14:textId="77777777" w:rsidR="000434E4" w:rsidRPr="00B411EE" w:rsidRDefault="00F675F1" w:rsidP="00840438">
      <w:pPr>
        <w:pStyle w:val="Nzev"/>
        <w:rPr>
          <w:rFonts w:ascii="Arial Narrow" w:hAnsi="Arial Narrow" w:cstheme="minorHAnsi"/>
          <w:b w:val="0"/>
          <w:bCs w:val="0"/>
          <w:sz w:val="18"/>
          <w:szCs w:val="18"/>
          <w:lang w:eastAsia="en-US"/>
        </w:rPr>
      </w:pPr>
      <w:r w:rsidRPr="00B411EE">
        <w:rPr>
          <w:rFonts w:ascii="Arial Narrow" w:hAnsi="Arial Narrow" w:cstheme="minorHAnsi"/>
          <w:b w:val="0"/>
          <w:bCs w:val="0"/>
          <w:sz w:val="18"/>
          <w:szCs w:val="18"/>
          <w:lang w:eastAsia="en-US"/>
        </w:rPr>
        <w:br w:type="page"/>
      </w:r>
    </w:p>
    <w:p w14:paraId="5F2E87D0" w14:textId="089E0423" w:rsidR="000434E4" w:rsidRPr="00B411EE" w:rsidRDefault="001E1FAF" w:rsidP="000434E4">
      <w:pPr>
        <w:pStyle w:val="Nzev"/>
        <w:rPr>
          <w:rFonts w:ascii="Arial Narrow" w:hAnsi="Arial Narrow" w:cstheme="minorHAnsi"/>
          <w:b w:val="0"/>
          <w:bCs w:val="0"/>
          <w:sz w:val="24"/>
          <w:lang w:eastAsia="en-US"/>
        </w:rPr>
      </w:pPr>
      <w:r w:rsidRPr="00B411EE">
        <w:rPr>
          <w:rFonts w:ascii="Arial Narrow" w:hAnsi="Arial Narrow" w:cstheme="minorHAnsi"/>
          <w:b w:val="0"/>
          <w:bCs w:val="0"/>
          <w:sz w:val="24"/>
          <w:lang w:eastAsia="en-US"/>
        </w:rPr>
        <w:lastRenderedPageBreak/>
        <w:t>DOPLŇKOVÉ SLUŽBY K LMS INSTRUCTOR</w:t>
      </w:r>
    </w:p>
    <w:p w14:paraId="79D47C08" w14:textId="77777777" w:rsidR="000434E4" w:rsidRPr="00B411EE" w:rsidRDefault="000434E4" w:rsidP="00840438">
      <w:pPr>
        <w:pStyle w:val="Nzev"/>
        <w:rPr>
          <w:rFonts w:ascii="Arial Narrow" w:hAnsi="Arial Narrow" w:cstheme="minorHAnsi"/>
          <w:b w:val="0"/>
          <w:bCs w:val="0"/>
          <w:sz w:val="18"/>
          <w:szCs w:val="18"/>
          <w:lang w:eastAsia="en-US"/>
        </w:rPr>
      </w:pPr>
    </w:p>
    <w:p w14:paraId="5D79C6FD" w14:textId="701BC771" w:rsidR="007F68D8" w:rsidRPr="00B411EE" w:rsidRDefault="007F68D8" w:rsidP="00DE040F">
      <w:pPr>
        <w:jc w:val="both"/>
        <w:rPr>
          <w:rFonts w:ascii="Arial Narrow" w:hAnsi="Arial Narrow" w:cstheme="minorHAnsi"/>
          <w:sz w:val="18"/>
          <w:szCs w:val="18"/>
        </w:rPr>
      </w:pPr>
      <w:r w:rsidRPr="00B411EE">
        <w:rPr>
          <w:rFonts w:ascii="Arial Narrow" w:hAnsi="Arial Narrow" w:cstheme="minorHAnsi"/>
          <w:sz w:val="18"/>
          <w:szCs w:val="18"/>
        </w:rPr>
        <w:t>Doplňkové služby k LMS INSTRUCTOR představují rozšíření možností využití produktů a služeb Poskytovatele nad rámec vymezený v čl. 2</w:t>
      </w:r>
      <w:r w:rsidR="00B411EE">
        <w:rPr>
          <w:rFonts w:ascii="Arial Narrow" w:hAnsi="Arial Narrow" w:cstheme="minorHAnsi"/>
          <w:sz w:val="18"/>
          <w:szCs w:val="18"/>
        </w:rPr>
        <w:t xml:space="preserve">.2.A. </w:t>
      </w:r>
      <w:r w:rsidR="008B1541">
        <w:rPr>
          <w:rFonts w:ascii="Arial Narrow" w:hAnsi="Arial Narrow" w:cstheme="minorHAnsi"/>
          <w:sz w:val="18"/>
          <w:szCs w:val="18"/>
        </w:rPr>
        <w:t>–</w:t>
      </w:r>
      <w:r w:rsidR="00B411EE">
        <w:rPr>
          <w:rFonts w:ascii="Arial Narrow" w:hAnsi="Arial Narrow" w:cstheme="minorHAnsi"/>
          <w:sz w:val="18"/>
          <w:szCs w:val="18"/>
        </w:rPr>
        <w:t xml:space="preserve"> 2</w:t>
      </w:r>
      <w:r w:rsidR="008B1541">
        <w:rPr>
          <w:rFonts w:ascii="Arial Narrow" w:hAnsi="Arial Narrow" w:cstheme="minorHAnsi"/>
          <w:sz w:val="18"/>
          <w:szCs w:val="18"/>
        </w:rPr>
        <w:t>.2.C.</w:t>
      </w:r>
      <w:r w:rsidRPr="00B411EE">
        <w:rPr>
          <w:rFonts w:ascii="Arial Narrow" w:hAnsi="Arial Narrow" w:cstheme="minorHAnsi"/>
          <w:sz w:val="18"/>
          <w:szCs w:val="18"/>
        </w:rPr>
        <w:t xml:space="preserve"> </w:t>
      </w:r>
      <w:r w:rsidR="008B1541">
        <w:rPr>
          <w:rFonts w:ascii="Arial Narrow" w:hAnsi="Arial Narrow" w:cstheme="minorHAnsi"/>
          <w:sz w:val="18"/>
          <w:szCs w:val="18"/>
        </w:rPr>
        <w:t>s</w:t>
      </w:r>
      <w:r w:rsidR="001E1FAF" w:rsidRPr="00B411EE">
        <w:rPr>
          <w:rFonts w:ascii="Arial Narrow" w:hAnsi="Arial Narrow" w:cstheme="minorHAnsi"/>
          <w:sz w:val="18"/>
          <w:szCs w:val="18"/>
        </w:rPr>
        <w:t>mlouvy.</w:t>
      </w:r>
    </w:p>
    <w:p w14:paraId="0E50A227" w14:textId="77777777" w:rsidR="007F68D8" w:rsidRPr="00B411EE" w:rsidRDefault="007F68D8" w:rsidP="00AE29FC">
      <w:pPr>
        <w:rPr>
          <w:rFonts w:ascii="Arial Narrow" w:hAnsi="Arial Narrow" w:cstheme="minorHAnsi"/>
          <w:sz w:val="18"/>
          <w:szCs w:val="18"/>
        </w:rPr>
      </w:pPr>
    </w:p>
    <w:p w14:paraId="6219C50C" w14:textId="6D41926D" w:rsidR="000434E4" w:rsidRPr="008B1541" w:rsidRDefault="00451BB9" w:rsidP="00DE040F">
      <w:pPr>
        <w:rPr>
          <w:rFonts w:ascii="Arial Narrow" w:hAnsi="Arial Narrow" w:cstheme="minorHAnsi"/>
          <w:b/>
          <w:bCs/>
          <w:sz w:val="18"/>
          <w:szCs w:val="18"/>
        </w:rPr>
      </w:pPr>
      <w:r w:rsidRPr="008B1541">
        <w:rPr>
          <w:rFonts w:ascii="Arial Narrow" w:hAnsi="Arial Narrow" w:cstheme="minorHAnsi"/>
          <w:b/>
          <w:bCs/>
          <w:sz w:val="18"/>
          <w:szCs w:val="18"/>
        </w:rPr>
        <w:t>ONLINE KURZY PREVENT</w:t>
      </w:r>
      <w:r w:rsidR="002F7F74" w:rsidRPr="008B1541">
        <w:rPr>
          <w:rFonts w:ascii="Arial Narrow" w:hAnsi="Arial Narrow" w:cstheme="minorHAnsi"/>
          <w:b/>
          <w:bCs/>
          <w:sz w:val="18"/>
          <w:szCs w:val="18"/>
        </w:rPr>
        <w:t xml:space="preserve"> </w:t>
      </w:r>
    </w:p>
    <w:p w14:paraId="24D6E445" w14:textId="77777777" w:rsidR="000434E4" w:rsidRPr="00B411EE" w:rsidRDefault="000434E4" w:rsidP="00DE040F">
      <w:pPr>
        <w:rPr>
          <w:rFonts w:ascii="Arial Narrow" w:hAnsi="Arial Narrow" w:cstheme="minorHAnsi"/>
          <w:sz w:val="18"/>
          <w:szCs w:val="18"/>
        </w:rPr>
      </w:pPr>
    </w:p>
    <w:p w14:paraId="74BAC930" w14:textId="452C394B" w:rsidR="00DE040F" w:rsidRPr="006B1856" w:rsidRDefault="008E508B" w:rsidP="006B1856">
      <w:pPr>
        <w:pStyle w:val="Odstavecseseznamem"/>
        <w:numPr>
          <w:ilvl w:val="0"/>
          <w:numId w:val="21"/>
        </w:numPr>
        <w:jc w:val="both"/>
        <w:rPr>
          <w:rFonts w:ascii="Arial Narrow" w:hAnsi="Arial Narrow" w:cstheme="minorHAnsi"/>
          <w:sz w:val="18"/>
          <w:szCs w:val="18"/>
        </w:rPr>
      </w:pPr>
      <w:r w:rsidRPr="006B1856">
        <w:rPr>
          <w:rFonts w:ascii="Arial Narrow" w:hAnsi="Arial Narrow" w:cstheme="minorHAnsi"/>
          <w:sz w:val="18"/>
          <w:szCs w:val="18"/>
        </w:rPr>
        <w:t xml:space="preserve">Objednatel může využít i další online kurzy Poskytovatele </w:t>
      </w:r>
      <w:r w:rsidR="00DE040F" w:rsidRPr="006B1856">
        <w:rPr>
          <w:rFonts w:ascii="Arial Narrow" w:hAnsi="Arial Narrow" w:cstheme="minorHAnsi"/>
          <w:sz w:val="18"/>
          <w:szCs w:val="18"/>
        </w:rPr>
        <w:t xml:space="preserve">nad rámec Balíčku kurzů uvedeného ve </w:t>
      </w:r>
      <w:r w:rsidR="008B1541" w:rsidRPr="006B1856">
        <w:rPr>
          <w:rFonts w:ascii="Arial Narrow" w:hAnsi="Arial Narrow" w:cstheme="minorHAnsi"/>
          <w:sz w:val="18"/>
          <w:szCs w:val="18"/>
        </w:rPr>
        <w:t>s</w:t>
      </w:r>
      <w:r w:rsidR="00DE040F" w:rsidRPr="006B1856">
        <w:rPr>
          <w:rFonts w:ascii="Arial Narrow" w:hAnsi="Arial Narrow" w:cstheme="minorHAnsi"/>
          <w:sz w:val="18"/>
          <w:szCs w:val="18"/>
        </w:rPr>
        <w:t>mlouvě.</w:t>
      </w:r>
    </w:p>
    <w:p w14:paraId="0E737BE0" w14:textId="73946564" w:rsidR="000434E4" w:rsidRPr="00B411EE" w:rsidRDefault="00DE040F">
      <w:pPr>
        <w:pStyle w:val="Odstavecseseznamem"/>
        <w:numPr>
          <w:ilvl w:val="0"/>
          <w:numId w:val="21"/>
        </w:numPr>
        <w:spacing w:line="240" w:lineRule="auto"/>
        <w:jc w:val="both"/>
        <w:rPr>
          <w:rFonts w:ascii="Arial Narrow" w:hAnsi="Arial Narrow" w:cstheme="minorHAnsi"/>
          <w:sz w:val="18"/>
          <w:szCs w:val="18"/>
        </w:rPr>
      </w:pPr>
      <w:r w:rsidRPr="00B411EE">
        <w:rPr>
          <w:rFonts w:ascii="Arial Narrow" w:hAnsi="Arial Narrow" w:cstheme="minorHAnsi"/>
          <w:sz w:val="18"/>
          <w:szCs w:val="18"/>
        </w:rPr>
        <w:t>Nabídka online kurzů Poskytovatele je uvedena</w:t>
      </w:r>
      <w:r w:rsidR="008E508B" w:rsidRPr="00B411EE">
        <w:rPr>
          <w:rFonts w:ascii="Arial Narrow" w:hAnsi="Arial Narrow" w:cstheme="minorHAnsi"/>
          <w:sz w:val="18"/>
          <w:szCs w:val="18"/>
        </w:rPr>
        <w:t> na webových stránkách Poskytovatele</w:t>
      </w:r>
      <w:r w:rsidR="008B1541">
        <w:rPr>
          <w:rFonts w:ascii="Arial Narrow" w:hAnsi="Arial Narrow" w:cstheme="minorHAnsi"/>
          <w:sz w:val="18"/>
          <w:szCs w:val="18"/>
        </w:rPr>
        <w:t xml:space="preserve"> </w:t>
      </w:r>
      <w:hyperlink r:id="rId7" w:history="1">
        <w:r w:rsidR="008B1541" w:rsidRPr="001421FE">
          <w:rPr>
            <w:rStyle w:val="Hypertextovodkaz"/>
            <w:rFonts w:ascii="Arial Narrow" w:hAnsi="Arial Narrow" w:cstheme="minorHAnsi"/>
            <w:sz w:val="18"/>
            <w:szCs w:val="18"/>
          </w:rPr>
          <w:t>www.instructor.cz</w:t>
        </w:r>
      </w:hyperlink>
      <w:r w:rsidR="0099174B" w:rsidRPr="00B411EE">
        <w:rPr>
          <w:rFonts w:ascii="Arial Narrow" w:hAnsi="Arial Narrow" w:cstheme="minorHAnsi"/>
          <w:sz w:val="18"/>
          <w:szCs w:val="18"/>
        </w:rPr>
        <w:t xml:space="preserve">. </w:t>
      </w:r>
      <w:r w:rsidR="008E508B" w:rsidRPr="00B411EE">
        <w:rPr>
          <w:rFonts w:ascii="Arial Narrow" w:hAnsi="Arial Narrow" w:cstheme="minorHAnsi"/>
          <w:sz w:val="18"/>
          <w:szCs w:val="18"/>
        </w:rPr>
        <w:t xml:space="preserve"> </w:t>
      </w:r>
    </w:p>
    <w:p w14:paraId="4F9F1AF0" w14:textId="6FA9B668" w:rsidR="00451BB9" w:rsidRPr="00B411EE" w:rsidRDefault="0048592F">
      <w:pPr>
        <w:pStyle w:val="Odstavecseseznamem"/>
        <w:numPr>
          <w:ilvl w:val="0"/>
          <w:numId w:val="21"/>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Podmínky</w:t>
      </w:r>
      <w:r w:rsidR="00451BB9" w:rsidRPr="00B411EE">
        <w:rPr>
          <w:rFonts w:ascii="Arial Narrow" w:hAnsi="Arial Narrow" w:cstheme="minorHAnsi"/>
          <w:sz w:val="18"/>
          <w:szCs w:val="18"/>
        </w:rPr>
        <w:t xml:space="preserve"> poskytování online kurzů Poskytovatele</w:t>
      </w:r>
      <w:r w:rsidR="0099174B" w:rsidRPr="00B411EE">
        <w:rPr>
          <w:rFonts w:ascii="Arial Narrow" w:hAnsi="Arial Narrow" w:cstheme="minorHAnsi"/>
          <w:sz w:val="18"/>
          <w:szCs w:val="18"/>
        </w:rPr>
        <w:t xml:space="preserve"> nad rámec Balíčku kurzů</w:t>
      </w:r>
      <w:r w:rsidRPr="00B411EE">
        <w:rPr>
          <w:rFonts w:ascii="Arial Narrow" w:hAnsi="Arial Narrow" w:cstheme="minorHAnsi"/>
          <w:sz w:val="18"/>
          <w:szCs w:val="18"/>
        </w:rPr>
        <w:t xml:space="preserve"> v LMS INSTRUCTOR uvedeného ve Smlouvě</w:t>
      </w:r>
      <w:r w:rsidR="00451BB9" w:rsidRPr="00B411EE">
        <w:rPr>
          <w:rFonts w:ascii="Arial Narrow" w:hAnsi="Arial Narrow" w:cstheme="minorHAnsi"/>
          <w:sz w:val="18"/>
          <w:szCs w:val="18"/>
        </w:rPr>
        <w:t xml:space="preserve"> </w:t>
      </w:r>
      <w:r w:rsidRPr="00B411EE">
        <w:rPr>
          <w:rFonts w:ascii="Arial Narrow" w:hAnsi="Arial Narrow" w:cstheme="minorHAnsi"/>
          <w:sz w:val="18"/>
          <w:szCs w:val="18"/>
        </w:rPr>
        <w:t>jsou předmětem samostatných objednávek</w:t>
      </w:r>
      <w:r w:rsidR="00DE21C2">
        <w:rPr>
          <w:rFonts w:ascii="Arial Narrow" w:hAnsi="Arial Narrow" w:cstheme="minorHAnsi"/>
          <w:sz w:val="18"/>
          <w:szCs w:val="18"/>
        </w:rPr>
        <w:t>/smluv</w:t>
      </w:r>
      <w:r w:rsidRPr="00B411EE">
        <w:rPr>
          <w:rFonts w:ascii="Arial Narrow" w:hAnsi="Arial Narrow" w:cstheme="minorHAnsi"/>
          <w:sz w:val="18"/>
          <w:szCs w:val="18"/>
        </w:rPr>
        <w:t>.</w:t>
      </w:r>
    </w:p>
    <w:p w14:paraId="4CE04782" w14:textId="77777777" w:rsidR="00124044" w:rsidRPr="00B411EE" w:rsidRDefault="00124044" w:rsidP="00DE040F">
      <w:pPr>
        <w:rPr>
          <w:rFonts w:ascii="Arial Narrow" w:hAnsi="Arial Narrow" w:cstheme="minorHAnsi"/>
          <w:sz w:val="18"/>
          <w:szCs w:val="18"/>
        </w:rPr>
      </w:pPr>
    </w:p>
    <w:p w14:paraId="75B3CA45" w14:textId="47ECA90C" w:rsidR="00451BB9" w:rsidRPr="008B1541" w:rsidRDefault="002F7F74" w:rsidP="00DE040F">
      <w:pPr>
        <w:rPr>
          <w:rFonts w:ascii="Arial Narrow" w:hAnsi="Arial Narrow" w:cstheme="minorHAnsi"/>
          <w:b/>
          <w:bCs/>
          <w:sz w:val="18"/>
          <w:szCs w:val="18"/>
        </w:rPr>
      </w:pPr>
      <w:r w:rsidRPr="008B1541">
        <w:rPr>
          <w:rFonts w:ascii="Arial Narrow" w:hAnsi="Arial Narrow" w:cstheme="minorHAnsi"/>
          <w:b/>
          <w:bCs/>
          <w:sz w:val="18"/>
          <w:szCs w:val="18"/>
        </w:rPr>
        <w:t xml:space="preserve">PROVOZOVÁNÍ VLASTNÍCH KURZŮ </w:t>
      </w:r>
    </w:p>
    <w:p w14:paraId="10C665B7" w14:textId="77777777" w:rsidR="00451BB9" w:rsidRPr="00B411EE" w:rsidRDefault="00451BB9" w:rsidP="00DE040F">
      <w:pPr>
        <w:rPr>
          <w:rFonts w:ascii="Arial Narrow" w:hAnsi="Arial Narrow" w:cstheme="minorHAnsi"/>
          <w:sz w:val="18"/>
          <w:szCs w:val="18"/>
        </w:rPr>
      </w:pPr>
    </w:p>
    <w:p w14:paraId="318E661F" w14:textId="76E87686" w:rsidR="00451BB9" w:rsidRPr="00B411EE" w:rsidRDefault="00451BB9">
      <w:pPr>
        <w:pStyle w:val="Odstavecseseznamem"/>
        <w:numPr>
          <w:ilvl w:val="0"/>
          <w:numId w:val="22"/>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Objednatel může využívat LMS INSTRUCTOR k provozování vlastních online kurzů</w:t>
      </w:r>
      <w:r w:rsidR="003375DE" w:rsidRPr="00B411EE">
        <w:rPr>
          <w:rFonts w:ascii="Arial Narrow" w:hAnsi="Arial Narrow" w:cstheme="minorHAnsi"/>
          <w:sz w:val="18"/>
          <w:szCs w:val="18"/>
        </w:rPr>
        <w:t>, tj. online kurzů, ke kterým sám vykonává autorská</w:t>
      </w:r>
      <w:r w:rsidR="00540CA3" w:rsidRPr="00B411EE">
        <w:rPr>
          <w:rFonts w:ascii="Arial Narrow" w:hAnsi="Arial Narrow" w:cstheme="minorHAnsi"/>
          <w:sz w:val="18"/>
          <w:szCs w:val="18"/>
        </w:rPr>
        <w:t>,</w:t>
      </w:r>
      <w:r w:rsidR="003375DE" w:rsidRPr="00B411EE">
        <w:rPr>
          <w:rFonts w:ascii="Arial Narrow" w:hAnsi="Arial Narrow" w:cstheme="minorHAnsi"/>
          <w:sz w:val="18"/>
          <w:szCs w:val="18"/>
        </w:rPr>
        <w:t xml:space="preserve"> </w:t>
      </w:r>
      <w:r w:rsidR="007D228C" w:rsidRPr="00B411EE">
        <w:rPr>
          <w:rFonts w:ascii="Arial Narrow" w:hAnsi="Arial Narrow" w:cstheme="minorHAnsi"/>
          <w:sz w:val="18"/>
          <w:szCs w:val="18"/>
        </w:rPr>
        <w:t>popř.</w:t>
      </w:r>
      <w:r w:rsidR="003375DE" w:rsidRPr="00B411EE">
        <w:rPr>
          <w:rFonts w:ascii="Arial Narrow" w:hAnsi="Arial Narrow" w:cstheme="minorHAnsi"/>
          <w:sz w:val="18"/>
          <w:szCs w:val="18"/>
        </w:rPr>
        <w:t xml:space="preserve"> licenční práva</w:t>
      </w:r>
      <w:r w:rsidR="007D228C" w:rsidRPr="00B411EE">
        <w:rPr>
          <w:rFonts w:ascii="Arial Narrow" w:hAnsi="Arial Narrow" w:cstheme="minorHAnsi"/>
          <w:sz w:val="18"/>
          <w:szCs w:val="18"/>
        </w:rPr>
        <w:t xml:space="preserve"> (dál</w:t>
      </w:r>
      <w:r w:rsidR="009C272E" w:rsidRPr="00B411EE">
        <w:rPr>
          <w:rFonts w:ascii="Arial Narrow" w:hAnsi="Arial Narrow" w:cstheme="minorHAnsi"/>
          <w:sz w:val="18"/>
          <w:szCs w:val="18"/>
        </w:rPr>
        <w:t>e jen „Vlastní kurzy“)</w:t>
      </w:r>
      <w:r w:rsidR="007D228C" w:rsidRPr="00B411EE">
        <w:rPr>
          <w:rFonts w:ascii="Arial Narrow" w:hAnsi="Arial Narrow" w:cstheme="minorHAnsi"/>
          <w:sz w:val="18"/>
          <w:szCs w:val="18"/>
        </w:rPr>
        <w:t xml:space="preserve">. </w:t>
      </w:r>
    </w:p>
    <w:p w14:paraId="3939AB94" w14:textId="1AC499DA" w:rsidR="007D228C" w:rsidRPr="00B411EE" w:rsidRDefault="00451BB9">
      <w:pPr>
        <w:pStyle w:val="Odstavecseseznamem"/>
        <w:numPr>
          <w:ilvl w:val="0"/>
          <w:numId w:val="22"/>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Cen</w:t>
      </w:r>
      <w:r w:rsidR="007F68D8" w:rsidRPr="00B411EE">
        <w:rPr>
          <w:rFonts w:ascii="Arial Narrow" w:hAnsi="Arial Narrow" w:cstheme="minorHAnsi"/>
          <w:sz w:val="18"/>
          <w:szCs w:val="18"/>
        </w:rPr>
        <w:t>a</w:t>
      </w:r>
      <w:r w:rsidRPr="00B411EE">
        <w:rPr>
          <w:rFonts w:ascii="Arial Narrow" w:hAnsi="Arial Narrow" w:cstheme="minorHAnsi"/>
          <w:sz w:val="18"/>
          <w:szCs w:val="18"/>
        </w:rPr>
        <w:t xml:space="preserve"> </w:t>
      </w:r>
      <w:r w:rsidR="003375DE" w:rsidRPr="00B411EE">
        <w:rPr>
          <w:rFonts w:ascii="Arial Narrow" w:hAnsi="Arial Narrow" w:cstheme="minorHAnsi"/>
          <w:sz w:val="18"/>
          <w:szCs w:val="18"/>
        </w:rPr>
        <w:t>za provoz</w:t>
      </w:r>
      <w:r w:rsidRPr="00B411EE">
        <w:rPr>
          <w:rFonts w:ascii="Arial Narrow" w:hAnsi="Arial Narrow" w:cstheme="minorHAnsi"/>
          <w:sz w:val="18"/>
          <w:szCs w:val="18"/>
        </w:rPr>
        <w:t xml:space="preserve"> </w:t>
      </w:r>
      <w:r w:rsidR="00540CA3" w:rsidRPr="00B411EE">
        <w:rPr>
          <w:rFonts w:ascii="Arial Narrow" w:hAnsi="Arial Narrow" w:cstheme="minorHAnsi"/>
          <w:sz w:val="18"/>
          <w:szCs w:val="18"/>
        </w:rPr>
        <w:t>jednoho</w:t>
      </w:r>
      <w:r w:rsidR="009C272E" w:rsidRPr="00B411EE">
        <w:rPr>
          <w:rFonts w:ascii="Arial Narrow" w:hAnsi="Arial Narrow" w:cstheme="minorHAnsi"/>
          <w:sz w:val="18"/>
          <w:szCs w:val="18"/>
        </w:rPr>
        <w:t xml:space="preserve"> Vlastního kurzu</w:t>
      </w:r>
      <w:r w:rsidRPr="00B411EE">
        <w:rPr>
          <w:rFonts w:ascii="Arial Narrow" w:hAnsi="Arial Narrow" w:cstheme="minorHAnsi"/>
          <w:sz w:val="18"/>
          <w:szCs w:val="18"/>
        </w:rPr>
        <w:t xml:space="preserve"> v LMS INSTRU</w:t>
      </w:r>
      <w:r w:rsidR="007F68D8" w:rsidRPr="00B411EE">
        <w:rPr>
          <w:rFonts w:ascii="Arial Narrow" w:hAnsi="Arial Narrow" w:cstheme="minorHAnsi"/>
          <w:sz w:val="18"/>
          <w:szCs w:val="18"/>
        </w:rPr>
        <w:t>C</w:t>
      </w:r>
      <w:r w:rsidRPr="00B411EE">
        <w:rPr>
          <w:rFonts w:ascii="Arial Narrow" w:hAnsi="Arial Narrow" w:cstheme="minorHAnsi"/>
          <w:sz w:val="18"/>
          <w:szCs w:val="18"/>
        </w:rPr>
        <w:t>TOR</w:t>
      </w:r>
      <w:r w:rsidR="007D228C" w:rsidRPr="00B411EE">
        <w:rPr>
          <w:rFonts w:ascii="Arial Narrow" w:hAnsi="Arial Narrow" w:cstheme="minorHAnsi"/>
          <w:sz w:val="18"/>
          <w:szCs w:val="18"/>
        </w:rPr>
        <w:t xml:space="preserve"> vychází z následující tabulky</w:t>
      </w:r>
      <w:r w:rsidR="007F68D8" w:rsidRPr="00B411EE">
        <w:rPr>
          <w:rFonts w:ascii="Arial Narrow" w:hAnsi="Arial Narrow" w:cstheme="minorHAnsi"/>
          <w:sz w:val="18"/>
          <w:szCs w:val="18"/>
        </w:rPr>
        <w:t>, přičemž může být upravena individuální nabídkou.</w:t>
      </w:r>
      <w:r w:rsidR="007D228C" w:rsidRPr="00B411EE">
        <w:rPr>
          <w:rFonts w:ascii="Arial Narrow" w:hAnsi="Arial Narrow" w:cstheme="minorHAnsi"/>
          <w:sz w:val="18"/>
          <w:szCs w:val="18"/>
        </w:rPr>
        <w:t xml:space="preserve"> </w:t>
      </w:r>
    </w:p>
    <w:p w14:paraId="2D9D5AF4" w14:textId="77777777" w:rsidR="007D228C" w:rsidRPr="00B411EE" w:rsidRDefault="007D228C" w:rsidP="007D228C">
      <w:pPr>
        <w:pStyle w:val="Odstavecseseznamem"/>
        <w:spacing w:after="0" w:line="240" w:lineRule="auto"/>
        <w:ind w:left="360"/>
        <w:jc w:val="both"/>
        <w:rPr>
          <w:rFonts w:ascii="Arial Narrow" w:hAnsi="Arial Narrow" w:cstheme="minorHAnsi"/>
          <w:sz w:val="18"/>
          <w:szCs w:val="18"/>
        </w:rPr>
      </w:pPr>
    </w:p>
    <w:tbl>
      <w:tblPr>
        <w:tblW w:w="0" w:type="auto"/>
        <w:tblInd w:w="985"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1E0" w:firstRow="1" w:lastRow="1" w:firstColumn="1" w:lastColumn="1" w:noHBand="0" w:noVBand="0"/>
      </w:tblPr>
      <w:tblGrid>
        <w:gridCol w:w="3969"/>
        <w:gridCol w:w="4677"/>
      </w:tblGrid>
      <w:tr w:rsidR="007D228C" w:rsidRPr="00B411EE" w14:paraId="25C51AAC" w14:textId="77777777" w:rsidTr="009C272E">
        <w:trPr>
          <w:trHeight w:val="133"/>
        </w:trPr>
        <w:tc>
          <w:tcPr>
            <w:tcW w:w="3969" w:type="dxa"/>
            <w:shd w:val="clear" w:color="auto" w:fill="auto"/>
            <w:vAlign w:val="center"/>
          </w:tcPr>
          <w:p w14:paraId="74782F71" w14:textId="06068704"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Počet Uživatelů v</w:t>
            </w:r>
            <w:r w:rsidR="00540CA3" w:rsidRPr="00B411EE">
              <w:rPr>
                <w:rFonts w:ascii="Arial Narrow" w:hAnsi="Arial Narrow" w:cstheme="minorHAnsi"/>
                <w:sz w:val="18"/>
                <w:szCs w:val="18"/>
              </w:rPr>
              <w:t> </w:t>
            </w:r>
            <w:r w:rsidRPr="00B411EE">
              <w:rPr>
                <w:rFonts w:ascii="Arial Narrow" w:hAnsi="Arial Narrow" w:cstheme="minorHAnsi"/>
                <w:sz w:val="18"/>
                <w:szCs w:val="18"/>
              </w:rPr>
              <w:t>LMS</w:t>
            </w:r>
            <w:r w:rsidR="00540CA3" w:rsidRPr="00B411EE">
              <w:rPr>
                <w:rFonts w:ascii="Arial Narrow" w:hAnsi="Arial Narrow" w:cstheme="minorHAnsi"/>
                <w:sz w:val="18"/>
                <w:szCs w:val="18"/>
              </w:rPr>
              <w:t xml:space="preserve"> INSTRUCTOR</w:t>
            </w:r>
          </w:p>
        </w:tc>
        <w:tc>
          <w:tcPr>
            <w:tcW w:w="4677" w:type="dxa"/>
            <w:shd w:val="clear" w:color="auto" w:fill="auto"/>
            <w:vAlign w:val="center"/>
          </w:tcPr>
          <w:p w14:paraId="41C10AB8" w14:textId="136F9605"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 xml:space="preserve">Cena za 12 měsíců provozu 1 </w:t>
            </w:r>
            <w:r w:rsidR="009C272E" w:rsidRPr="00B411EE">
              <w:rPr>
                <w:rFonts w:ascii="Arial Narrow" w:hAnsi="Arial Narrow" w:cstheme="minorHAnsi"/>
                <w:sz w:val="18"/>
                <w:szCs w:val="18"/>
              </w:rPr>
              <w:t>V</w:t>
            </w:r>
            <w:r w:rsidRPr="00B411EE">
              <w:rPr>
                <w:rFonts w:ascii="Arial Narrow" w:hAnsi="Arial Narrow" w:cstheme="minorHAnsi"/>
                <w:sz w:val="18"/>
                <w:szCs w:val="18"/>
              </w:rPr>
              <w:t>lastního kurzu</w:t>
            </w:r>
          </w:p>
        </w:tc>
      </w:tr>
      <w:tr w:rsidR="007D228C" w:rsidRPr="00B411EE" w14:paraId="646E5D75" w14:textId="77777777" w:rsidTr="00AA4585">
        <w:trPr>
          <w:trHeight w:val="138"/>
        </w:trPr>
        <w:tc>
          <w:tcPr>
            <w:tcW w:w="3969" w:type="dxa"/>
            <w:vAlign w:val="center"/>
          </w:tcPr>
          <w:p w14:paraId="159D0C8F"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&lt;50</w:t>
            </w:r>
          </w:p>
        </w:tc>
        <w:tc>
          <w:tcPr>
            <w:tcW w:w="4677" w:type="dxa"/>
            <w:vAlign w:val="center"/>
          </w:tcPr>
          <w:p w14:paraId="44F775C8"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2.000 Kč</w:t>
            </w:r>
          </w:p>
        </w:tc>
      </w:tr>
      <w:tr w:rsidR="007D228C" w:rsidRPr="00B411EE" w14:paraId="79E2C032" w14:textId="77777777" w:rsidTr="00AA4585">
        <w:trPr>
          <w:trHeight w:val="45"/>
        </w:trPr>
        <w:tc>
          <w:tcPr>
            <w:tcW w:w="3969" w:type="dxa"/>
            <w:vAlign w:val="center"/>
          </w:tcPr>
          <w:p w14:paraId="79044F9B"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51–100</w:t>
            </w:r>
          </w:p>
        </w:tc>
        <w:tc>
          <w:tcPr>
            <w:tcW w:w="4677" w:type="dxa"/>
            <w:vAlign w:val="center"/>
          </w:tcPr>
          <w:p w14:paraId="356EE20C"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4.000 Kč</w:t>
            </w:r>
          </w:p>
        </w:tc>
      </w:tr>
      <w:tr w:rsidR="007D228C" w:rsidRPr="00B411EE" w14:paraId="2BD19457" w14:textId="77777777" w:rsidTr="00AA4585">
        <w:trPr>
          <w:trHeight w:val="45"/>
        </w:trPr>
        <w:tc>
          <w:tcPr>
            <w:tcW w:w="3969" w:type="dxa"/>
            <w:vAlign w:val="center"/>
          </w:tcPr>
          <w:p w14:paraId="0AF43634"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101–500</w:t>
            </w:r>
          </w:p>
        </w:tc>
        <w:tc>
          <w:tcPr>
            <w:tcW w:w="4677" w:type="dxa"/>
            <w:vAlign w:val="center"/>
          </w:tcPr>
          <w:p w14:paraId="55D01C11"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6.000 Kč</w:t>
            </w:r>
          </w:p>
        </w:tc>
      </w:tr>
      <w:tr w:rsidR="007D228C" w:rsidRPr="00B411EE" w14:paraId="5AE1EBF6" w14:textId="77777777" w:rsidTr="00AA4585">
        <w:trPr>
          <w:trHeight w:val="51"/>
        </w:trPr>
        <w:tc>
          <w:tcPr>
            <w:tcW w:w="3969" w:type="dxa"/>
            <w:vAlign w:val="center"/>
          </w:tcPr>
          <w:p w14:paraId="2234911E"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501–1000</w:t>
            </w:r>
          </w:p>
        </w:tc>
        <w:tc>
          <w:tcPr>
            <w:tcW w:w="4677" w:type="dxa"/>
            <w:vAlign w:val="center"/>
          </w:tcPr>
          <w:p w14:paraId="55AFF8A0"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8.000 Kč</w:t>
            </w:r>
          </w:p>
        </w:tc>
      </w:tr>
      <w:tr w:rsidR="007D228C" w:rsidRPr="00B411EE" w14:paraId="2D84CF6D" w14:textId="77777777" w:rsidTr="00AA4585">
        <w:trPr>
          <w:trHeight w:val="127"/>
        </w:trPr>
        <w:tc>
          <w:tcPr>
            <w:tcW w:w="3969" w:type="dxa"/>
            <w:vAlign w:val="center"/>
          </w:tcPr>
          <w:p w14:paraId="28263467"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1001–2500</w:t>
            </w:r>
          </w:p>
        </w:tc>
        <w:tc>
          <w:tcPr>
            <w:tcW w:w="4677" w:type="dxa"/>
            <w:vAlign w:val="center"/>
          </w:tcPr>
          <w:p w14:paraId="5CB52CCE"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10.000 Kč</w:t>
            </w:r>
          </w:p>
        </w:tc>
      </w:tr>
      <w:tr w:rsidR="007D228C" w:rsidRPr="00B411EE" w14:paraId="06EEC35F" w14:textId="77777777" w:rsidTr="00AA4585">
        <w:trPr>
          <w:trHeight w:val="115"/>
        </w:trPr>
        <w:tc>
          <w:tcPr>
            <w:tcW w:w="3969" w:type="dxa"/>
            <w:vAlign w:val="center"/>
          </w:tcPr>
          <w:p w14:paraId="5B165459"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&gt; 2500</w:t>
            </w:r>
          </w:p>
        </w:tc>
        <w:tc>
          <w:tcPr>
            <w:tcW w:w="4677" w:type="dxa"/>
            <w:vAlign w:val="center"/>
          </w:tcPr>
          <w:p w14:paraId="02AECCAD" w14:textId="77777777" w:rsidR="007D228C" w:rsidRPr="00B411EE" w:rsidRDefault="007D228C" w:rsidP="00AA4585">
            <w:pPr>
              <w:spacing w:before="60" w:after="60"/>
              <w:jc w:val="center"/>
              <w:rPr>
                <w:rFonts w:ascii="Arial Narrow" w:hAnsi="Arial Narrow" w:cstheme="minorHAnsi"/>
                <w:sz w:val="18"/>
                <w:szCs w:val="18"/>
              </w:rPr>
            </w:pPr>
            <w:r w:rsidRPr="00B411EE">
              <w:rPr>
                <w:rFonts w:ascii="Arial Narrow" w:hAnsi="Arial Narrow" w:cstheme="minorHAnsi"/>
                <w:sz w:val="18"/>
                <w:szCs w:val="18"/>
              </w:rPr>
              <w:t>14.000 Kč</w:t>
            </w:r>
          </w:p>
        </w:tc>
      </w:tr>
    </w:tbl>
    <w:p w14:paraId="7D446064" w14:textId="5E4286C9" w:rsidR="00451BB9" w:rsidRPr="00B411EE" w:rsidRDefault="00451BB9" w:rsidP="007D228C">
      <w:pPr>
        <w:jc w:val="both"/>
        <w:rPr>
          <w:rFonts w:ascii="Arial Narrow" w:hAnsi="Arial Narrow" w:cstheme="minorHAnsi"/>
          <w:sz w:val="18"/>
          <w:szCs w:val="18"/>
        </w:rPr>
      </w:pPr>
    </w:p>
    <w:p w14:paraId="5E87C6C1" w14:textId="2DE135AF" w:rsidR="007D228C" w:rsidRPr="00B411EE" w:rsidRDefault="009C272E">
      <w:pPr>
        <w:pStyle w:val="Odstavecseseznamem"/>
        <w:numPr>
          <w:ilvl w:val="0"/>
          <w:numId w:val="22"/>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Jednotlivé Vlastní kurzy jsou provozovány v LMS INSTRUCTOR na základě samostatných objednávek</w:t>
      </w:r>
      <w:r w:rsidR="00DE21C2">
        <w:rPr>
          <w:rFonts w:ascii="Arial Narrow" w:hAnsi="Arial Narrow" w:cstheme="minorHAnsi"/>
          <w:sz w:val="18"/>
          <w:szCs w:val="18"/>
        </w:rPr>
        <w:t>/smluv</w:t>
      </w:r>
      <w:r w:rsidR="00540CA3" w:rsidRPr="00B411EE">
        <w:rPr>
          <w:rFonts w:ascii="Arial Narrow" w:hAnsi="Arial Narrow" w:cstheme="minorHAnsi"/>
          <w:sz w:val="18"/>
          <w:szCs w:val="18"/>
        </w:rPr>
        <w:t>.</w:t>
      </w:r>
    </w:p>
    <w:p w14:paraId="58FC8239" w14:textId="57FE01CB" w:rsidR="007D228C" w:rsidRPr="00B411EE" w:rsidRDefault="009C272E">
      <w:pPr>
        <w:pStyle w:val="Odstavecseseznamem"/>
        <w:numPr>
          <w:ilvl w:val="0"/>
          <w:numId w:val="22"/>
        </w:numPr>
        <w:spacing w:after="0" w:line="240" w:lineRule="auto"/>
        <w:jc w:val="both"/>
        <w:rPr>
          <w:rFonts w:ascii="Arial Narrow" w:hAnsi="Arial Narrow" w:cstheme="minorHAnsi"/>
          <w:sz w:val="18"/>
          <w:szCs w:val="18"/>
        </w:rPr>
      </w:pPr>
      <w:r w:rsidRPr="00B411EE">
        <w:rPr>
          <w:rFonts w:ascii="Arial Narrow" w:hAnsi="Arial Narrow" w:cstheme="minorHAnsi"/>
          <w:sz w:val="18"/>
          <w:szCs w:val="18"/>
        </w:rPr>
        <w:t>Cena za provoz každého jednoho Vlastního kurzu je fakturována vždy v den jeho instalace do LMS INSTRUCTOR a dále pak každých 12 měsíců po dobu jeho provozu v LMS INSTRUCTOR.</w:t>
      </w:r>
    </w:p>
    <w:p w14:paraId="2F0E19E5" w14:textId="77777777" w:rsidR="00124044" w:rsidRPr="00B411EE" w:rsidRDefault="00124044" w:rsidP="00AE29FC">
      <w:pPr>
        <w:rPr>
          <w:rFonts w:ascii="Arial Narrow" w:hAnsi="Arial Narrow" w:cstheme="minorHAnsi"/>
          <w:sz w:val="18"/>
          <w:szCs w:val="18"/>
        </w:rPr>
      </w:pPr>
    </w:p>
    <w:p w14:paraId="6562F964" w14:textId="30BD2EE2" w:rsidR="001E1FAF" w:rsidRPr="008B1541" w:rsidRDefault="00124044" w:rsidP="00AE29FC">
      <w:pPr>
        <w:rPr>
          <w:rFonts w:ascii="Arial Narrow" w:hAnsi="Arial Narrow" w:cstheme="minorHAnsi"/>
          <w:b/>
          <w:bCs/>
          <w:sz w:val="18"/>
          <w:szCs w:val="18"/>
        </w:rPr>
      </w:pPr>
      <w:r w:rsidRPr="008B1541">
        <w:rPr>
          <w:rFonts w:ascii="Arial Narrow" w:hAnsi="Arial Narrow" w:cstheme="minorHAnsi"/>
          <w:b/>
          <w:bCs/>
          <w:sz w:val="18"/>
          <w:szCs w:val="18"/>
        </w:rPr>
        <w:t>KURZ</w:t>
      </w:r>
      <w:r w:rsidR="008B1541">
        <w:rPr>
          <w:rFonts w:ascii="Arial Narrow" w:hAnsi="Arial Narrow" w:cstheme="minorHAnsi"/>
          <w:b/>
          <w:bCs/>
          <w:sz w:val="18"/>
          <w:szCs w:val="18"/>
        </w:rPr>
        <w:t>Y</w:t>
      </w:r>
      <w:r w:rsidRPr="008B1541">
        <w:rPr>
          <w:rFonts w:ascii="Arial Narrow" w:hAnsi="Arial Narrow" w:cstheme="minorHAnsi"/>
          <w:b/>
          <w:bCs/>
          <w:sz w:val="18"/>
          <w:szCs w:val="18"/>
        </w:rPr>
        <w:t xml:space="preserve"> NA MÍRU</w:t>
      </w:r>
    </w:p>
    <w:p w14:paraId="68DCB709" w14:textId="77777777" w:rsidR="00451BB9" w:rsidRPr="00B411EE" w:rsidRDefault="00451BB9" w:rsidP="00AE29FC">
      <w:pPr>
        <w:rPr>
          <w:rFonts w:ascii="Arial Narrow" w:hAnsi="Arial Narrow" w:cstheme="minorHAnsi"/>
          <w:sz w:val="18"/>
          <w:szCs w:val="18"/>
        </w:rPr>
      </w:pPr>
    </w:p>
    <w:p w14:paraId="7DD13C4C" w14:textId="46A325A5" w:rsidR="00124044" w:rsidRPr="00B411EE" w:rsidRDefault="00124044">
      <w:pPr>
        <w:pStyle w:val="Odstavecseseznamem"/>
        <w:numPr>
          <w:ilvl w:val="0"/>
          <w:numId w:val="23"/>
        </w:numPr>
        <w:spacing w:after="0" w:line="240" w:lineRule="auto"/>
        <w:rPr>
          <w:rFonts w:ascii="Arial Narrow" w:hAnsi="Arial Narrow" w:cstheme="minorHAnsi"/>
          <w:sz w:val="18"/>
          <w:szCs w:val="18"/>
        </w:rPr>
      </w:pPr>
      <w:r w:rsidRPr="00B411EE">
        <w:rPr>
          <w:rFonts w:ascii="Arial Narrow" w:hAnsi="Arial Narrow" w:cstheme="minorHAnsi"/>
          <w:sz w:val="18"/>
          <w:szCs w:val="18"/>
        </w:rPr>
        <w:t xml:space="preserve">Objednatel může využít služby Poskytovatele </w:t>
      </w:r>
      <w:r w:rsidR="00540CA3" w:rsidRPr="00B411EE">
        <w:rPr>
          <w:rFonts w:ascii="Arial Narrow" w:hAnsi="Arial Narrow" w:cstheme="minorHAnsi"/>
          <w:sz w:val="18"/>
          <w:szCs w:val="18"/>
        </w:rPr>
        <w:t xml:space="preserve">při </w:t>
      </w:r>
      <w:r w:rsidR="008B1541">
        <w:rPr>
          <w:rFonts w:ascii="Arial Narrow" w:hAnsi="Arial Narrow" w:cstheme="minorHAnsi"/>
          <w:sz w:val="18"/>
          <w:szCs w:val="18"/>
        </w:rPr>
        <w:t xml:space="preserve">zpracování </w:t>
      </w:r>
      <w:r w:rsidR="00540CA3" w:rsidRPr="00B411EE">
        <w:rPr>
          <w:rFonts w:ascii="Arial Narrow" w:hAnsi="Arial Narrow" w:cstheme="minorHAnsi"/>
          <w:sz w:val="18"/>
          <w:szCs w:val="18"/>
        </w:rPr>
        <w:t>online kurzů</w:t>
      </w:r>
      <w:r w:rsidR="008B1541">
        <w:rPr>
          <w:rFonts w:ascii="Arial Narrow" w:hAnsi="Arial Narrow" w:cstheme="minorHAnsi"/>
          <w:sz w:val="18"/>
          <w:szCs w:val="18"/>
        </w:rPr>
        <w:t xml:space="preserve"> na míru</w:t>
      </w:r>
      <w:r w:rsidR="00540CA3" w:rsidRPr="00B411EE">
        <w:rPr>
          <w:rFonts w:ascii="Arial Narrow" w:hAnsi="Arial Narrow" w:cstheme="minorHAnsi"/>
          <w:sz w:val="18"/>
          <w:szCs w:val="18"/>
        </w:rPr>
        <w:t xml:space="preserve"> ve formátu SCORM (dále jen „Kurzy na míru“)</w:t>
      </w:r>
      <w:r w:rsidRPr="00B411EE">
        <w:rPr>
          <w:rFonts w:ascii="Arial Narrow" w:hAnsi="Arial Narrow" w:cstheme="minorHAnsi"/>
          <w:sz w:val="18"/>
          <w:szCs w:val="18"/>
        </w:rPr>
        <w:t>.</w:t>
      </w:r>
    </w:p>
    <w:p w14:paraId="65C99D54" w14:textId="716BEAAE" w:rsidR="00124044" w:rsidRPr="00B411EE" w:rsidRDefault="00540CA3">
      <w:pPr>
        <w:pStyle w:val="Odstavecseseznamem"/>
        <w:numPr>
          <w:ilvl w:val="0"/>
          <w:numId w:val="23"/>
        </w:numPr>
        <w:spacing w:after="0" w:line="240" w:lineRule="auto"/>
        <w:rPr>
          <w:rFonts w:ascii="Arial Narrow" w:hAnsi="Arial Narrow" w:cstheme="minorHAnsi"/>
          <w:sz w:val="18"/>
          <w:szCs w:val="18"/>
        </w:rPr>
      </w:pPr>
      <w:r w:rsidRPr="00B411EE">
        <w:rPr>
          <w:rFonts w:ascii="Arial Narrow" w:hAnsi="Arial Narrow" w:cstheme="minorHAnsi"/>
          <w:sz w:val="18"/>
          <w:szCs w:val="18"/>
        </w:rPr>
        <w:t>Předmětem těchto služeb jsou zejména:</w:t>
      </w:r>
    </w:p>
    <w:p w14:paraId="56A6D3E9" w14:textId="77777777" w:rsidR="00540CA3" w:rsidRPr="00B411EE" w:rsidRDefault="00540CA3" w:rsidP="00540CA3">
      <w:pPr>
        <w:pStyle w:val="Odstavecseseznamem"/>
        <w:spacing w:after="0" w:line="240" w:lineRule="auto"/>
        <w:ind w:left="360"/>
        <w:rPr>
          <w:rFonts w:ascii="Arial Narrow" w:hAnsi="Arial Narrow" w:cstheme="minorHAnsi"/>
          <w:sz w:val="18"/>
          <w:szCs w:val="18"/>
        </w:rPr>
      </w:pPr>
    </w:p>
    <w:tbl>
      <w:tblPr>
        <w:tblStyle w:val="Mkatabulky"/>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7"/>
        <w:gridCol w:w="7796"/>
      </w:tblGrid>
      <w:tr w:rsidR="00540CA3" w:rsidRPr="00B411EE" w14:paraId="14621CA7" w14:textId="77777777" w:rsidTr="00DE21C2">
        <w:tc>
          <w:tcPr>
            <w:tcW w:w="1417" w:type="dxa"/>
            <w:shd w:val="clear" w:color="auto" w:fill="auto"/>
            <w:vAlign w:val="center"/>
          </w:tcPr>
          <w:p w14:paraId="49AAAD7D" w14:textId="77777777" w:rsidR="00540CA3" w:rsidRPr="00B411EE" w:rsidRDefault="00540CA3" w:rsidP="009D34E5">
            <w:pPr>
              <w:spacing w:before="60" w:after="60"/>
              <w:rPr>
                <w:rFonts w:ascii="Arial Narrow" w:hAnsi="Arial Narrow" w:cstheme="minorHAnsi"/>
                <w:sz w:val="18"/>
                <w:szCs w:val="18"/>
              </w:rPr>
            </w:pPr>
          </w:p>
        </w:tc>
        <w:tc>
          <w:tcPr>
            <w:tcW w:w="7796" w:type="dxa"/>
            <w:shd w:val="clear" w:color="auto" w:fill="auto"/>
          </w:tcPr>
          <w:p w14:paraId="33CE821B" w14:textId="77777777" w:rsidR="00540CA3" w:rsidRPr="008B1541" w:rsidRDefault="00540CA3" w:rsidP="009D34E5">
            <w:pPr>
              <w:spacing w:before="60" w:after="60"/>
              <w:rPr>
                <w:rFonts w:ascii="Arial Narrow" w:hAnsi="Arial Narrow" w:cstheme="minorHAnsi"/>
                <w:b/>
                <w:bCs/>
                <w:sz w:val="18"/>
                <w:szCs w:val="18"/>
              </w:rPr>
            </w:pPr>
            <w:r w:rsidRPr="008B1541">
              <w:rPr>
                <w:rFonts w:ascii="Arial Narrow" w:hAnsi="Arial Narrow" w:cstheme="minorHAnsi"/>
                <w:b/>
                <w:bCs/>
                <w:sz w:val="18"/>
                <w:szCs w:val="18"/>
              </w:rPr>
              <w:t>Popis</w:t>
            </w:r>
          </w:p>
        </w:tc>
      </w:tr>
      <w:tr w:rsidR="00540CA3" w:rsidRPr="00B411EE" w14:paraId="3EB701BB" w14:textId="77777777" w:rsidTr="00DE21C2">
        <w:tc>
          <w:tcPr>
            <w:tcW w:w="1417" w:type="dxa"/>
            <w:vAlign w:val="center"/>
          </w:tcPr>
          <w:p w14:paraId="12F1FA27" w14:textId="77777777" w:rsidR="00540CA3" w:rsidRPr="008B1541" w:rsidRDefault="00540CA3" w:rsidP="009D34E5">
            <w:pPr>
              <w:spacing w:before="60" w:after="60"/>
              <w:jc w:val="both"/>
              <w:rPr>
                <w:rFonts w:ascii="Arial Narrow" w:hAnsi="Arial Narrow" w:cstheme="minorHAnsi"/>
                <w:b/>
                <w:bCs/>
                <w:sz w:val="18"/>
                <w:szCs w:val="18"/>
              </w:rPr>
            </w:pPr>
            <w:r w:rsidRPr="008B1541">
              <w:rPr>
                <w:rFonts w:ascii="Arial Narrow" w:hAnsi="Arial Narrow" w:cstheme="minorHAnsi"/>
                <w:b/>
                <w:bCs/>
                <w:sz w:val="18"/>
                <w:szCs w:val="18"/>
              </w:rPr>
              <w:t>PPT LEARNING</w:t>
            </w:r>
          </w:p>
        </w:tc>
        <w:tc>
          <w:tcPr>
            <w:tcW w:w="7796" w:type="dxa"/>
          </w:tcPr>
          <w:p w14:paraId="68166895" w14:textId="77777777" w:rsidR="00540CA3" w:rsidRPr="00B411EE" w:rsidRDefault="00540CA3" w:rsidP="009D34E5">
            <w:pPr>
              <w:spacing w:before="60" w:after="60"/>
              <w:rPr>
                <w:rFonts w:ascii="Arial Narrow" w:hAnsi="Arial Narrow" w:cstheme="minorHAnsi"/>
                <w:sz w:val="18"/>
                <w:szCs w:val="18"/>
              </w:rPr>
            </w:pPr>
            <w:r w:rsidRPr="00B411EE">
              <w:rPr>
                <w:rFonts w:ascii="Arial Narrow" w:hAnsi="Arial Narrow" w:cstheme="minorHAnsi"/>
                <w:sz w:val="18"/>
                <w:szCs w:val="18"/>
              </w:rPr>
              <w:t>Vytvoření Kurzu na míru ve formátu SCORM z PPT prezentace dodané Objednatelem.</w:t>
            </w:r>
          </w:p>
        </w:tc>
      </w:tr>
      <w:tr w:rsidR="00540CA3" w:rsidRPr="00B411EE" w14:paraId="611EF947" w14:textId="77777777" w:rsidTr="00DE21C2">
        <w:tc>
          <w:tcPr>
            <w:tcW w:w="1417" w:type="dxa"/>
            <w:vAlign w:val="center"/>
          </w:tcPr>
          <w:p w14:paraId="0DCA4877" w14:textId="77777777" w:rsidR="00540CA3" w:rsidRPr="008B1541" w:rsidRDefault="00540CA3" w:rsidP="009D34E5">
            <w:pPr>
              <w:spacing w:before="60" w:after="60"/>
              <w:jc w:val="both"/>
              <w:rPr>
                <w:rFonts w:ascii="Arial Narrow" w:hAnsi="Arial Narrow" w:cstheme="minorHAnsi"/>
                <w:b/>
                <w:bCs/>
                <w:sz w:val="18"/>
                <w:szCs w:val="18"/>
              </w:rPr>
            </w:pPr>
            <w:r w:rsidRPr="008B1541">
              <w:rPr>
                <w:rFonts w:ascii="Arial Narrow" w:hAnsi="Arial Narrow" w:cstheme="minorHAnsi"/>
                <w:b/>
                <w:bCs/>
                <w:sz w:val="18"/>
                <w:szCs w:val="18"/>
              </w:rPr>
              <w:t>PROFI KURZ</w:t>
            </w:r>
          </w:p>
        </w:tc>
        <w:tc>
          <w:tcPr>
            <w:tcW w:w="7796" w:type="dxa"/>
          </w:tcPr>
          <w:p w14:paraId="244AB56E" w14:textId="5D1CFB2B" w:rsidR="00540CA3" w:rsidRPr="00B411EE" w:rsidRDefault="00540CA3" w:rsidP="009D34E5">
            <w:pPr>
              <w:spacing w:before="60" w:after="60"/>
              <w:rPr>
                <w:rFonts w:ascii="Arial Narrow" w:hAnsi="Arial Narrow" w:cstheme="minorHAnsi"/>
                <w:sz w:val="18"/>
                <w:szCs w:val="18"/>
              </w:rPr>
            </w:pPr>
            <w:r w:rsidRPr="00B411EE">
              <w:rPr>
                <w:rFonts w:ascii="Arial Narrow" w:hAnsi="Arial Narrow" w:cstheme="minorHAnsi"/>
                <w:sz w:val="18"/>
                <w:szCs w:val="18"/>
              </w:rPr>
              <w:t>Vytvoření profi Kurzu na míru ve formátu SCORM s multimedii a interakcemi podle podkladů dodaných Objednatelem nebo na zadané téma.</w:t>
            </w:r>
          </w:p>
        </w:tc>
      </w:tr>
    </w:tbl>
    <w:p w14:paraId="2BE00C23" w14:textId="1B76B6DB" w:rsidR="00540CA3" w:rsidRPr="00B411EE" w:rsidRDefault="00540CA3" w:rsidP="00540CA3">
      <w:pPr>
        <w:pStyle w:val="Odstavecseseznamem"/>
        <w:spacing w:after="0" w:line="240" w:lineRule="auto"/>
        <w:ind w:left="360"/>
        <w:rPr>
          <w:rFonts w:ascii="Arial Narrow" w:hAnsi="Arial Narrow" w:cstheme="minorHAnsi"/>
          <w:sz w:val="18"/>
          <w:szCs w:val="18"/>
        </w:rPr>
      </w:pPr>
    </w:p>
    <w:p w14:paraId="7586CFF5" w14:textId="27FD7976" w:rsidR="008B1541" w:rsidRDefault="008B1541" w:rsidP="008B1541">
      <w:pPr>
        <w:pStyle w:val="Odstavecseseznamem"/>
        <w:numPr>
          <w:ilvl w:val="0"/>
          <w:numId w:val="21"/>
        </w:numPr>
        <w:spacing w:after="0" w:line="240" w:lineRule="auto"/>
        <w:jc w:val="both"/>
        <w:rPr>
          <w:rFonts w:ascii="Arial Narrow" w:hAnsi="Arial Narrow" w:cstheme="minorHAnsi"/>
          <w:sz w:val="18"/>
          <w:szCs w:val="18"/>
        </w:rPr>
      </w:pPr>
      <w:r>
        <w:rPr>
          <w:rFonts w:ascii="Arial Narrow" w:hAnsi="Arial Narrow" w:cstheme="minorHAnsi"/>
          <w:sz w:val="18"/>
          <w:szCs w:val="18"/>
        </w:rPr>
        <w:t>Cena a p</w:t>
      </w:r>
      <w:r w:rsidRPr="00B411EE">
        <w:rPr>
          <w:rFonts w:ascii="Arial Narrow" w:hAnsi="Arial Narrow" w:cstheme="minorHAnsi"/>
          <w:sz w:val="18"/>
          <w:szCs w:val="18"/>
        </w:rPr>
        <w:t xml:space="preserve">odmínky </w:t>
      </w:r>
      <w:r>
        <w:rPr>
          <w:rFonts w:ascii="Arial Narrow" w:hAnsi="Arial Narrow" w:cstheme="minorHAnsi"/>
          <w:sz w:val="18"/>
          <w:szCs w:val="18"/>
        </w:rPr>
        <w:t xml:space="preserve">zpracování Kurzu na míru </w:t>
      </w:r>
      <w:r w:rsidRPr="00B411EE">
        <w:rPr>
          <w:rFonts w:ascii="Arial Narrow" w:hAnsi="Arial Narrow" w:cstheme="minorHAnsi"/>
          <w:sz w:val="18"/>
          <w:szCs w:val="18"/>
        </w:rPr>
        <w:t>jsou předmětem samostatných objednávek</w:t>
      </w:r>
      <w:r w:rsidR="00DE21C2">
        <w:rPr>
          <w:rFonts w:ascii="Arial Narrow" w:hAnsi="Arial Narrow" w:cstheme="minorHAnsi"/>
          <w:sz w:val="18"/>
          <w:szCs w:val="18"/>
        </w:rPr>
        <w:t>/smluv</w:t>
      </w:r>
      <w:r w:rsidRPr="00B411EE">
        <w:rPr>
          <w:rFonts w:ascii="Arial Narrow" w:hAnsi="Arial Narrow" w:cstheme="minorHAnsi"/>
          <w:sz w:val="18"/>
          <w:szCs w:val="18"/>
        </w:rPr>
        <w:t>.</w:t>
      </w:r>
    </w:p>
    <w:p w14:paraId="6AB2625E" w14:textId="4FDAE2B2" w:rsidR="000B2A6D" w:rsidRDefault="000B2A6D" w:rsidP="000B2A6D">
      <w:pPr>
        <w:jc w:val="both"/>
        <w:rPr>
          <w:rFonts w:ascii="Arial Narrow" w:hAnsi="Arial Narrow" w:cstheme="minorHAnsi"/>
          <w:sz w:val="18"/>
          <w:szCs w:val="18"/>
        </w:rPr>
      </w:pPr>
    </w:p>
    <w:p w14:paraId="3A8637E0" w14:textId="77777777" w:rsidR="00BD3BCE" w:rsidRDefault="00BD3BCE" w:rsidP="00BD3BCE">
      <w:pPr>
        <w:jc w:val="both"/>
        <w:rPr>
          <w:rFonts w:ascii="Arial Narrow" w:hAnsi="Arial Narrow" w:cstheme="minorHAnsi"/>
          <w:b/>
          <w:bCs/>
          <w:sz w:val="18"/>
          <w:szCs w:val="18"/>
        </w:rPr>
      </w:pPr>
      <w:r w:rsidRPr="000B2A6D">
        <w:rPr>
          <w:rFonts w:ascii="Arial Narrow" w:hAnsi="Arial Narrow" w:cstheme="minorHAnsi"/>
          <w:b/>
          <w:bCs/>
          <w:sz w:val="18"/>
          <w:szCs w:val="18"/>
        </w:rPr>
        <w:t>INTEGRACE</w:t>
      </w:r>
      <w:r>
        <w:rPr>
          <w:rFonts w:ascii="Arial Narrow" w:hAnsi="Arial Narrow" w:cstheme="minorHAnsi"/>
          <w:b/>
          <w:bCs/>
          <w:sz w:val="18"/>
          <w:szCs w:val="18"/>
        </w:rPr>
        <w:t xml:space="preserve"> A AUTOMATIZACE</w:t>
      </w:r>
    </w:p>
    <w:p w14:paraId="4A1A707B" w14:textId="77777777" w:rsidR="00BD3BCE" w:rsidRDefault="00BD3BCE" w:rsidP="00BD3BCE">
      <w:pPr>
        <w:jc w:val="both"/>
        <w:rPr>
          <w:rFonts w:ascii="Arial Narrow" w:hAnsi="Arial Narrow" w:cstheme="minorHAnsi"/>
          <w:b/>
          <w:bCs/>
          <w:sz w:val="18"/>
          <w:szCs w:val="18"/>
        </w:rPr>
      </w:pPr>
    </w:p>
    <w:p w14:paraId="7359EBEF" w14:textId="77777777" w:rsidR="00BD3BCE" w:rsidRDefault="00BD3BCE" w:rsidP="00BD3BCE">
      <w:pPr>
        <w:pStyle w:val="Odstavecseseznamem"/>
        <w:numPr>
          <w:ilvl w:val="0"/>
          <w:numId w:val="28"/>
        </w:numPr>
        <w:jc w:val="both"/>
        <w:rPr>
          <w:rFonts w:ascii="Arial Narrow" w:hAnsi="Arial Narrow" w:cstheme="minorHAnsi"/>
          <w:sz w:val="18"/>
          <w:szCs w:val="18"/>
        </w:rPr>
      </w:pPr>
      <w:r>
        <w:rPr>
          <w:rFonts w:ascii="Arial Narrow" w:hAnsi="Arial Narrow" w:cstheme="minorHAnsi"/>
          <w:sz w:val="18"/>
          <w:szCs w:val="18"/>
        </w:rPr>
        <w:t>Objednatel může využít služby Poskytovatele k propojení LMS INSTRUCTOR s vlastními IT systémy:</w:t>
      </w:r>
    </w:p>
    <w:p w14:paraId="5BBD1414" w14:textId="77777777" w:rsidR="00BD3BCE" w:rsidRPr="00482031" w:rsidRDefault="00BD3BCE" w:rsidP="00BD3BCE">
      <w:pPr>
        <w:pStyle w:val="Nadpis4"/>
        <w:numPr>
          <w:ilvl w:val="0"/>
          <w:numId w:val="29"/>
        </w:numPr>
        <w:tabs>
          <w:tab w:val="num" w:pos="360"/>
        </w:tabs>
        <w:ind w:left="0" w:firstLine="0"/>
        <w:rPr>
          <w:rFonts w:ascii="Arial Narrow" w:hAnsi="Arial Narrow"/>
          <w:b w:val="0"/>
          <w:bCs/>
          <w:color w:val="000000" w:themeColor="text1"/>
          <w:sz w:val="18"/>
          <w:szCs w:val="18"/>
        </w:rPr>
      </w:pPr>
      <w:r w:rsidRPr="00482031">
        <w:rPr>
          <w:rFonts w:ascii="Arial Narrow" w:hAnsi="Arial Narrow"/>
          <w:color w:val="000000" w:themeColor="text1"/>
          <w:sz w:val="18"/>
          <w:szCs w:val="18"/>
        </w:rPr>
        <w:t xml:space="preserve">Integrace </w:t>
      </w:r>
      <w:r w:rsidRPr="00482031">
        <w:rPr>
          <w:rFonts w:ascii="Arial Narrow" w:hAnsi="Arial Narrow"/>
          <w:b w:val="0"/>
          <w:bCs/>
          <w:color w:val="000000" w:themeColor="text1"/>
          <w:sz w:val="18"/>
          <w:szCs w:val="18"/>
        </w:rPr>
        <w:t>LMS INSTRUCTOR s IT systémem Objednatele</w:t>
      </w:r>
    </w:p>
    <w:p w14:paraId="7FB81E73" w14:textId="77777777" w:rsidR="00BD3BCE" w:rsidRDefault="00BD3BCE" w:rsidP="00BD3BCE">
      <w:pPr>
        <w:pStyle w:val="Nadpis4"/>
        <w:numPr>
          <w:ilvl w:val="0"/>
          <w:numId w:val="29"/>
        </w:numPr>
        <w:tabs>
          <w:tab w:val="num" w:pos="360"/>
        </w:tabs>
        <w:ind w:left="0" w:firstLine="0"/>
        <w:rPr>
          <w:rFonts w:ascii="Arial Narrow" w:hAnsi="Arial Narrow"/>
          <w:b w:val="0"/>
          <w:color w:val="000000" w:themeColor="text1"/>
          <w:sz w:val="18"/>
          <w:szCs w:val="18"/>
        </w:rPr>
      </w:pPr>
      <w:r w:rsidRPr="00482031">
        <w:rPr>
          <w:rFonts w:ascii="Arial Narrow" w:hAnsi="Arial Narrow"/>
          <w:b w:val="0"/>
          <w:color w:val="000000" w:themeColor="text1"/>
          <w:sz w:val="18"/>
          <w:szCs w:val="18"/>
        </w:rPr>
        <w:t>Autentizace Single Sign-On (SSO) pro LMS INSTRUCTOR</w:t>
      </w:r>
    </w:p>
    <w:p w14:paraId="55752427" w14:textId="77777777" w:rsidR="00BD3BCE" w:rsidRDefault="00BD3BCE" w:rsidP="00BD3BCE">
      <w:pPr>
        <w:rPr>
          <w:lang w:eastAsia="en-US"/>
        </w:rPr>
      </w:pPr>
    </w:p>
    <w:tbl>
      <w:tblPr>
        <w:tblStyle w:val="Mkatabulky"/>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7"/>
        <w:gridCol w:w="7796"/>
      </w:tblGrid>
      <w:tr w:rsidR="00BD3BCE" w:rsidRPr="008B1541" w14:paraId="29891362" w14:textId="77777777" w:rsidTr="005302F9">
        <w:tc>
          <w:tcPr>
            <w:tcW w:w="1417" w:type="dxa"/>
            <w:shd w:val="clear" w:color="auto" w:fill="auto"/>
            <w:vAlign w:val="center"/>
          </w:tcPr>
          <w:p w14:paraId="09F8C81C" w14:textId="77777777" w:rsidR="00BD3BCE" w:rsidRPr="00B411EE" w:rsidRDefault="00BD3BCE" w:rsidP="005302F9">
            <w:pPr>
              <w:spacing w:before="60" w:after="60"/>
              <w:rPr>
                <w:rFonts w:ascii="Arial Narrow" w:hAnsi="Arial Narrow" w:cstheme="minorHAnsi"/>
                <w:sz w:val="18"/>
                <w:szCs w:val="18"/>
              </w:rPr>
            </w:pPr>
          </w:p>
        </w:tc>
        <w:tc>
          <w:tcPr>
            <w:tcW w:w="7796" w:type="dxa"/>
            <w:shd w:val="clear" w:color="auto" w:fill="auto"/>
          </w:tcPr>
          <w:p w14:paraId="282188C7" w14:textId="77777777" w:rsidR="00BD3BCE" w:rsidRPr="008B1541" w:rsidRDefault="00BD3BCE" w:rsidP="005302F9">
            <w:pPr>
              <w:spacing w:before="60" w:after="60"/>
              <w:rPr>
                <w:rFonts w:ascii="Arial Narrow" w:hAnsi="Arial Narrow" w:cstheme="minorHAnsi"/>
                <w:b/>
                <w:bCs/>
                <w:sz w:val="18"/>
                <w:szCs w:val="18"/>
              </w:rPr>
            </w:pPr>
            <w:r w:rsidRPr="008B1541">
              <w:rPr>
                <w:rFonts w:ascii="Arial Narrow" w:hAnsi="Arial Narrow" w:cstheme="minorHAnsi"/>
                <w:b/>
                <w:bCs/>
                <w:sz w:val="18"/>
                <w:szCs w:val="18"/>
              </w:rPr>
              <w:t>Popis</w:t>
            </w:r>
          </w:p>
        </w:tc>
      </w:tr>
      <w:tr w:rsidR="00BD3BCE" w:rsidRPr="00B411EE" w14:paraId="4CA00E3C" w14:textId="77777777" w:rsidTr="005302F9">
        <w:tc>
          <w:tcPr>
            <w:tcW w:w="1417" w:type="dxa"/>
            <w:vAlign w:val="center"/>
          </w:tcPr>
          <w:p w14:paraId="0AB96F52" w14:textId="77777777" w:rsidR="00BD3BCE" w:rsidRPr="008B1541" w:rsidRDefault="00BD3BCE" w:rsidP="005302F9">
            <w:pPr>
              <w:spacing w:before="60" w:after="60"/>
              <w:jc w:val="both"/>
              <w:rPr>
                <w:rFonts w:ascii="Arial Narrow" w:hAnsi="Arial Narrow" w:cstheme="minorHAnsi"/>
                <w:b/>
                <w:bCs/>
                <w:sz w:val="18"/>
                <w:szCs w:val="18"/>
              </w:rPr>
            </w:pPr>
            <w:r>
              <w:rPr>
                <w:rFonts w:ascii="Arial Narrow" w:hAnsi="Arial Narrow" w:cstheme="minorHAnsi"/>
                <w:b/>
                <w:bCs/>
                <w:sz w:val="18"/>
                <w:szCs w:val="18"/>
              </w:rPr>
              <w:t>INTEGRACE</w:t>
            </w:r>
          </w:p>
        </w:tc>
        <w:tc>
          <w:tcPr>
            <w:tcW w:w="7796" w:type="dxa"/>
          </w:tcPr>
          <w:p w14:paraId="06F052AB" w14:textId="77777777" w:rsidR="00BD3BCE" w:rsidRPr="00B411EE" w:rsidRDefault="00BD3BCE" w:rsidP="005302F9">
            <w:pPr>
              <w:pStyle w:val="Nadpis4"/>
              <w:spacing w:before="60" w:after="60"/>
              <w:rPr>
                <w:rFonts w:ascii="Arial Narrow" w:hAnsi="Arial Narrow" w:cstheme="minorHAnsi"/>
                <w:sz w:val="18"/>
                <w:szCs w:val="18"/>
              </w:rPr>
            </w:pPr>
            <w:r w:rsidRPr="00482031">
              <w:rPr>
                <w:rFonts w:ascii="Arial Narrow" w:hAnsi="Arial Narrow" w:cs="Arial"/>
                <w:b w:val="0"/>
                <w:color w:val="000000" w:themeColor="text1"/>
                <w:sz w:val="18"/>
                <w:szCs w:val="18"/>
              </w:rPr>
              <w:t>Integrace umožňuje zejména jednosměrnou i obousměrnou komunikaci,</w:t>
            </w:r>
            <w:r>
              <w:rPr>
                <w:rFonts w:ascii="Arial Narrow" w:hAnsi="Arial Narrow" w:cs="Arial"/>
                <w:b w:val="0"/>
                <w:color w:val="000000" w:themeColor="text1"/>
                <w:sz w:val="18"/>
                <w:szCs w:val="18"/>
              </w:rPr>
              <w:t xml:space="preserve"> </w:t>
            </w:r>
            <w:r w:rsidRPr="00482031">
              <w:rPr>
                <w:rFonts w:ascii="Arial Narrow" w:hAnsi="Arial Narrow" w:cs="Arial"/>
                <w:b w:val="0"/>
                <w:color w:val="000000" w:themeColor="text1"/>
                <w:sz w:val="18"/>
                <w:szCs w:val="18"/>
              </w:rPr>
              <w:t>přenos dat uživatelů,</w:t>
            </w:r>
            <w:r>
              <w:rPr>
                <w:rFonts w:ascii="Arial Narrow" w:hAnsi="Arial Narrow" w:cs="Arial"/>
                <w:b w:val="0"/>
                <w:color w:val="000000" w:themeColor="text1"/>
                <w:sz w:val="18"/>
                <w:szCs w:val="18"/>
              </w:rPr>
              <w:t xml:space="preserve"> </w:t>
            </w:r>
            <w:r w:rsidRPr="00482031">
              <w:rPr>
                <w:rFonts w:ascii="Arial Narrow" w:hAnsi="Arial Narrow" w:cs="Arial"/>
                <w:b w:val="0"/>
                <w:color w:val="000000" w:themeColor="text1"/>
                <w:sz w:val="18"/>
                <w:szCs w:val="18"/>
              </w:rPr>
              <w:t>přenos studijní historie,</w:t>
            </w:r>
            <w:r>
              <w:rPr>
                <w:rFonts w:ascii="Arial Narrow" w:hAnsi="Arial Narrow" w:cs="Arial"/>
                <w:b w:val="0"/>
                <w:color w:val="000000" w:themeColor="text1"/>
                <w:sz w:val="18"/>
                <w:szCs w:val="18"/>
              </w:rPr>
              <w:t xml:space="preserve"> </w:t>
            </w:r>
            <w:r w:rsidRPr="00482031">
              <w:rPr>
                <w:rFonts w:ascii="Arial Narrow" w:hAnsi="Arial Narrow" w:cs="Arial"/>
                <w:b w:val="0"/>
                <w:color w:val="000000" w:themeColor="text1"/>
                <w:sz w:val="18"/>
                <w:szCs w:val="18"/>
              </w:rPr>
              <w:t>automatizované úlohy.</w:t>
            </w:r>
          </w:p>
        </w:tc>
      </w:tr>
      <w:tr w:rsidR="00BD3BCE" w:rsidRPr="00B411EE" w14:paraId="596C1E05" w14:textId="77777777" w:rsidTr="005302F9">
        <w:tc>
          <w:tcPr>
            <w:tcW w:w="1417" w:type="dxa"/>
            <w:vAlign w:val="center"/>
          </w:tcPr>
          <w:p w14:paraId="334F02C4" w14:textId="77777777" w:rsidR="00BD3BCE" w:rsidRPr="008B1541" w:rsidRDefault="00BD3BCE" w:rsidP="005302F9">
            <w:pPr>
              <w:spacing w:before="60" w:after="60"/>
              <w:jc w:val="both"/>
              <w:rPr>
                <w:rFonts w:ascii="Arial Narrow" w:hAnsi="Arial Narrow" w:cstheme="minorHAnsi"/>
                <w:b/>
                <w:bCs/>
                <w:sz w:val="18"/>
                <w:szCs w:val="18"/>
              </w:rPr>
            </w:pPr>
            <w:r>
              <w:rPr>
                <w:rFonts w:ascii="Arial Narrow" w:hAnsi="Arial Narrow" w:cstheme="minorHAnsi"/>
                <w:b/>
                <w:bCs/>
                <w:sz w:val="18"/>
                <w:szCs w:val="18"/>
              </w:rPr>
              <w:t>AUTOMATIZACE</w:t>
            </w:r>
          </w:p>
        </w:tc>
        <w:tc>
          <w:tcPr>
            <w:tcW w:w="7796" w:type="dxa"/>
          </w:tcPr>
          <w:p w14:paraId="7929F36A" w14:textId="77777777" w:rsidR="00BD3BCE" w:rsidRPr="00B411EE" w:rsidRDefault="00BD3BCE" w:rsidP="005302F9">
            <w:pPr>
              <w:spacing w:before="60" w:after="60"/>
              <w:rPr>
                <w:rFonts w:ascii="Arial Narrow" w:hAnsi="Arial Narrow" w:cstheme="minorHAnsi"/>
                <w:sz w:val="18"/>
                <w:szCs w:val="18"/>
              </w:rPr>
            </w:pPr>
            <w:r w:rsidRPr="00482031">
              <w:rPr>
                <w:rFonts w:ascii="Arial Narrow" w:hAnsi="Arial Narrow"/>
                <w:sz w:val="18"/>
                <w:szCs w:val="18"/>
                <w:lang w:eastAsia="en-US"/>
              </w:rPr>
              <w:t>Automatizace</w:t>
            </w:r>
            <w:r>
              <w:rPr>
                <w:rFonts w:ascii="Arial Narrow" w:hAnsi="Arial Narrow"/>
                <w:sz w:val="18"/>
                <w:szCs w:val="18"/>
                <w:lang w:eastAsia="en-US"/>
              </w:rPr>
              <w:t xml:space="preserve"> představuje propojení za účelem automatického přihlašování uživatelů.</w:t>
            </w:r>
          </w:p>
        </w:tc>
      </w:tr>
    </w:tbl>
    <w:p w14:paraId="23C8910A" w14:textId="77777777" w:rsidR="00BD3BCE" w:rsidRPr="00482031" w:rsidRDefault="00BD3BCE" w:rsidP="00BD3BCE">
      <w:pPr>
        <w:pStyle w:val="Odstavecseseznamem"/>
        <w:jc w:val="both"/>
        <w:rPr>
          <w:rFonts w:ascii="Arial Narrow" w:hAnsi="Arial Narrow" w:cstheme="minorHAnsi"/>
          <w:sz w:val="18"/>
          <w:szCs w:val="18"/>
        </w:rPr>
      </w:pPr>
    </w:p>
    <w:p w14:paraId="7177D826" w14:textId="520713C2" w:rsidR="000B2A6D" w:rsidRPr="00BD3BCE" w:rsidRDefault="00BD3BCE" w:rsidP="000B2A6D">
      <w:pPr>
        <w:pStyle w:val="Odstavecseseznamem"/>
        <w:numPr>
          <w:ilvl w:val="0"/>
          <w:numId w:val="28"/>
        </w:numPr>
        <w:jc w:val="both"/>
        <w:rPr>
          <w:rFonts w:ascii="Arial Narrow" w:hAnsi="Arial Narrow" w:cstheme="minorHAnsi"/>
          <w:sz w:val="18"/>
          <w:szCs w:val="18"/>
        </w:rPr>
      </w:pPr>
      <w:r w:rsidRPr="00482031">
        <w:rPr>
          <w:rFonts w:ascii="Arial Narrow" w:hAnsi="Arial Narrow" w:cstheme="minorHAnsi"/>
          <w:sz w:val="18"/>
          <w:szCs w:val="18"/>
        </w:rPr>
        <w:t>Integrace a Automatizace jsou prováděny na základě samostatné objednávky/smlouvy.</w:t>
      </w:r>
    </w:p>
    <w:p w14:paraId="6FE00B8A" w14:textId="77777777" w:rsidR="000B2A6D" w:rsidRPr="000B2A6D" w:rsidRDefault="000B2A6D" w:rsidP="000B2A6D">
      <w:pPr>
        <w:jc w:val="both"/>
        <w:rPr>
          <w:rFonts w:ascii="Arial Narrow" w:hAnsi="Arial Narrow" w:cstheme="minorHAnsi"/>
          <w:sz w:val="18"/>
          <w:szCs w:val="18"/>
        </w:rPr>
      </w:pPr>
    </w:p>
    <w:p w14:paraId="10DDD3E4" w14:textId="77777777" w:rsidR="00124044" w:rsidRPr="00B411EE" w:rsidRDefault="00124044" w:rsidP="00AE29FC">
      <w:pPr>
        <w:rPr>
          <w:rFonts w:ascii="Arial Narrow" w:hAnsi="Arial Narrow" w:cstheme="minorHAnsi"/>
          <w:sz w:val="18"/>
          <w:szCs w:val="18"/>
        </w:rPr>
      </w:pPr>
    </w:p>
    <w:p w14:paraId="571AE4DB" w14:textId="480DF000" w:rsidR="00124044" w:rsidRPr="00B411EE" w:rsidRDefault="00124044" w:rsidP="00AE29FC">
      <w:pPr>
        <w:rPr>
          <w:rFonts w:ascii="Arial Narrow" w:hAnsi="Arial Narrow" w:cstheme="minorHAnsi"/>
          <w:sz w:val="18"/>
          <w:szCs w:val="18"/>
        </w:rPr>
      </w:pPr>
    </w:p>
    <w:p w14:paraId="2054B1E3" w14:textId="77777777" w:rsidR="00124044" w:rsidRPr="00B411EE" w:rsidRDefault="00124044" w:rsidP="00AE29FC">
      <w:pPr>
        <w:rPr>
          <w:rFonts w:ascii="Arial Narrow" w:hAnsi="Arial Narrow" w:cstheme="minorHAnsi"/>
          <w:sz w:val="18"/>
          <w:szCs w:val="18"/>
        </w:rPr>
      </w:pPr>
    </w:p>
    <w:p w14:paraId="48B10E47" w14:textId="77777777" w:rsidR="00124044" w:rsidRPr="00B411EE" w:rsidRDefault="00124044" w:rsidP="00AE29FC">
      <w:pPr>
        <w:rPr>
          <w:rFonts w:ascii="Arial Narrow" w:hAnsi="Arial Narrow" w:cstheme="minorHAnsi"/>
          <w:sz w:val="18"/>
          <w:szCs w:val="18"/>
        </w:rPr>
      </w:pPr>
    </w:p>
    <w:p w14:paraId="77DD0504" w14:textId="77777777" w:rsidR="000434E4" w:rsidRPr="00B411EE" w:rsidRDefault="000434E4" w:rsidP="00AE29FC">
      <w:pPr>
        <w:rPr>
          <w:rFonts w:ascii="Arial Narrow" w:hAnsi="Arial Narrow" w:cstheme="minorHAnsi"/>
          <w:sz w:val="18"/>
          <w:szCs w:val="18"/>
        </w:rPr>
      </w:pPr>
    </w:p>
    <w:p w14:paraId="76F56CFC" w14:textId="77777777" w:rsidR="000434E4" w:rsidRDefault="000434E4" w:rsidP="00AE29FC">
      <w:pPr>
        <w:rPr>
          <w:rFonts w:ascii="Arial Narrow" w:hAnsi="Arial Narrow" w:cstheme="minorHAnsi"/>
          <w:sz w:val="18"/>
          <w:szCs w:val="18"/>
        </w:rPr>
      </w:pPr>
    </w:p>
    <w:p w14:paraId="36E571C6" w14:textId="77777777" w:rsidR="008B1541" w:rsidRDefault="008B1541" w:rsidP="00AE29FC">
      <w:pPr>
        <w:rPr>
          <w:rFonts w:ascii="Arial Narrow" w:hAnsi="Arial Narrow" w:cstheme="minorHAnsi"/>
          <w:sz w:val="18"/>
          <w:szCs w:val="18"/>
        </w:rPr>
      </w:pPr>
    </w:p>
    <w:p w14:paraId="17439D5C" w14:textId="77777777" w:rsidR="008B1541" w:rsidRDefault="008B1541" w:rsidP="00AE29FC">
      <w:pPr>
        <w:rPr>
          <w:rFonts w:ascii="Arial Narrow" w:hAnsi="Arial Narrow" w:cstheme="minorHAnsi"/>
          <w:sz w:val="18"/>
          <w:szCs w:val="18"/>
        </w:rPr>
      </w:pPr>
    </w:p>
    <w:p w14:paraId="389C6788" w14:textId="77777777" w:rsidR="008B1541" w:rsidRDefault="008B1541" w:rsidP="00AE29FC">
      <w:pPr>
        <w:rPr>
          <w:rFonts w:ascii="Arial Narrow" w:hAnsi="Arial Narrow" w:cstheme="minorHAnsi"/>
          <w:sz w:val="18"/>
          <w:szCs w:val="18"/>
        </w:rPr>
      </w:pPr>
    </w:p>
    <w:p w14:paraId="7BF9549A" w14:textId="5B777736" w:rsidR="00600B97" w:rsidRPr="00B50869" w:rsidRDefault="00600B97" w:rsidP="00B50869">
      <w:pPr>
        <w:pStyle w:val="Nzev"/>
        <w:rPr>
          <w:rFonts w:ascii="Arial Narrow" w:hAnsi="Arial Narrow"/>
          <w:b w:val="0"/>
          <w:bCs w:val="0"/>
          <w:sz w:val="24"/>
          <w:lang w:eastAsia="en-US"/>
        </w:rPr>
      </w:pPr>
      <w:r w:rsidRPr="006C5991">
        <w:rPr>
          <w:rFonts w:ascii="Arial Narrow" w:hAnsi="Arial Narrow"/>
          <w:b w:val="0"/>
          <w:bCs w:val="0"/>
          <w:sz w:val="24"/>
          <w:lang w:eastAsia="en-US"/>
        </w:rPr>
        <w:t>PRAVIDLA INSTRUCTOR</w:t>
      </w:r>
    </w:p>
    <w:p w14:paraId="272F9C0C" w14:textId="77777777" w:rsidR="00600B97" w:rsidRPr="006C5991" w:rsidRDefault="00600B97" w:rsidP="00600B97">
      <w:pPr>
        <w:pStyle w:val="Nzev"/>
        <w:rPr>
          <w:rFonts w:ascii="Arial Narrow" w:hAnsi="Arial Narrow"/>
          <w:b w:val="0"/>
          <w:bCs w:val="0"/>
          <w:sz w:val="18"/>
          <w:szCs w:val="18"/>
        </w:rPr>
      </w:pPr>
    </w:p>
    <w:p w14:paraId="688234D3" w14:textId="77777777" w:rsidR="00600B97" w:rsidRPr="00600B97" w:rsidRDefault="00600B97" w:rsidP="00600B97">
      <w:pPr>
        <w:keepNext/>
        <w:numPr>
          <w:ilvl w:val="0"/>
          <w:numId w:val="3"/>
        </w:numPr>
        <w:pBdr>
          <w:bottom w:val="single" w:sz="4" w:space="1" w:color="7F7F7F"/>
        </w:pBdr>
        <w:ind w:left="357" w:hanging="357"/>
        <w:jc w:val="both"/>
        <w:outlineLvl w:val="1"/>
        <w:rPr>
          <w:rFonts w:ascii="Arial Narrow" w:hAnsi="Arial Narrow" w:cstheme="minorHAnsi"/>
          <w:b/>
          <w:bCs/>
          <w:sz w:val="18"/>
          <w:szCs w:val="18"/>
        </w:rPr>
      </w:pPr>
      <w:r w:rsidRPr="00600B97">
        <w:rPr>
          <w:rFonts w:ascii="Arial Narrow" w:hAnsi="Arial Narrow" w:cstheme="minorHAnsi"/>
          <w:b/>
          <w:bCs/>
          <w:sz w:val="18"/>
          <w:szCs w:val="18"/>
        </w:rPr>
        <w:t>Technické specifikace</w:t>
      </w:r>
    </w:p>
    <w:p w14:paraId="663172E5" w14:textId="77777777" w:rsidR="00600B97" w:rsidRPr="006C5991" w:rsidRDefault="00600B97" w:rsidP="00600B97">
      <w:pPr>
        <w:tabs>
          <w:tab w:val="num" w:pos="720"/>
        </w:tabs>
        <w:jc w:val="both"/>
        <w:rPr>
          <w:rFonts w:ascii="Arial Narrow" w:hAnsi="Arial Narrow" w:cstheme="minorHAnsi"/>
          <w:sz w:val="18"/>
          <w:szCs w:val="18"/>
        </w:rPr>
      </w:pPr>
      <w:r w:rsidRPr="006C5991">
        <w:rPr>
          <w:rFonts w:ascii="Arial Narrow" w:hAnsi="Arial Narrow" w:cstheme="minorHAnsi"/>
          <w:sz w:val="18"/>
          <w:szCs w:val="18"/>
        </w:rPr>
        <w:t>LMS INSTRUCTOR</w:t>
      </w:r>
      <w:r>
        <w:rPr>
          <w:rFonts w:ascii="Arial Narrow" w:hAnsi="Arial Narrow" w:cstheme="minorHAnsi"/>
          <w:sz w:val="18"/>
          <w:szCs w:val="18"/>
        </w:rPr>
        <w:t>, online kurzy a podpora PREVENT</w:t>
      </w:r>
      <w:r w:rsidRPr="006C5991">
        <w:rPr>
          <w:rFonts w:ascii="Arial Narrow" w:hAnsi="Arial Narrow" w:cstheme="minorHAnsi"/>
          <w:sz w:val="18"/>
          <w:szCs w:val="18"/>
        </w:rPr>
        <w:t xml:space="preserve"> jsou přístupné na počítačích připojených k internetu s libovolným operačním systémem. </w:t>
      </w:r>
    </w:p>
    <w:p w14:paraId="121198C8" w14:textId="77777777" w:rsidR="00600B97" w:rsidRPr="006C5991" w:rsidRDefault="00600B97" w:rsidP="00600B97">
      <w:pPr>
        <w:tabs>
          <w:tab w:val="num" w:pos="720"/>
        </w:tabs>
        <w:jc w:val="both"/>
        <w:rPr>
          <w:rFonts w:ascii="Arial Narrow" w:hAnsi="Arial Narrow" w:cstheme="minorHAnsi"/>
          <w:sz w:val="18"/>
          <w:szCs w:val="18"/>
          <w:lang w:eastAsia="en-US"/>
        </w:rPr>
      </w:pPr>
      <w:r w:rsidRPr="006C5991">
        <w:rPr>
          <w:rFonts w:ascii="Arial Narrow" w:hAnsi="Arial Narrow" w:cstheme="minorHAnsi"/>
          <w:sz w:val="18"/>
          <w:szCs w:val="18"/>
        </w:rPr>
        <w:t xml:space="preserve">Podmínkou korektního provozu aplikace je nainstalovaný webový prohlížeč MS Internet Explorer 4.1 SP1 a vyšší nebo prohlížeč jiného výrobce kompatibilní s uvedeným. </w:t>
      </w:r>
    </w:p>
    <w:p w14:paraId="481EDF1D" w14:textId="77777777" w:rsidR="00600B97" w:rsidRPr="006C5991" w:rsidRDefault="00600B97" w:rsidP="00600B97">
      <w:pPr>
        <w:jc w:val="center"/>
        <w:rPr>
          <w:rFonts w:ascii="Arial Narrow" w:hAnsi="Arial Narrow" w:cstheme="minorHAnsi"/>
          <w:sz w:val="18"/>
          <w:szCs w:val="18"/>
        </w:rPr>
      </w:pPr>
    </w:p>
    <w:p w14:paraId="636226B0" w14:textId="77777777" w:rsidR="00600B97" w:rsidRPr="00600B97" w:rsidRDefault="00600B97" w:rsidP="00600B97">
      <w:pPr>
        <w:numPr>
          <w:ilvl w:val="0"/>
          <w:numId w:val="3"/>
        </w:numPr>
        <w:pBdr>
          <w:bottom w:val="single" w:sz="4" w:space="1" w:color="7F7F7F"/>
        </w:pBdr>
        <w:ind w:left="357" w:hanging="357"/>
        <w:jc w:val="both"/>
        <w:rPr>
          <w:rFonts w:ascii="Arial Narrow" w:hAnsi="Arial Narrow" w:cstheme="minorHAnsi"/>
          <w:b/>
          <w:bCs/>
          <w:sz w:val="18"/>
          <w:szCs w:val="18"/>
        </w:rPr>
      </w:pPr>
      <w:r w:rsidRPr="00600B97">
        <w:rPr>
          <w:rFonts w:ascii="Arial Narrow" w:hAnsi="Arial Narrow" w:cstheme="minorHAnsi"/>
          <w:b/>
          <w:bCs/>
          <w:sz w:val="18"/>
          <w:szCs w:val="18"/>
        </w:rPr>
        <w:t>Pravidla pro Administrátora</w:t>
      </w:r>
    </w:p>
    <w:p w14:paraId="47730EE5" w14:textId="77777777" w:rsidR="00600B97" w:rsidRPr="006C5991" w:rsidRDefault="00600B97" w:rsidP="00600B97">
      <w:pPr>
        <w:numPr>
          <w:ilvl w:val="0"/>
          <w:numId w:val="4"/>
        </w:numPr>
        <w:jc w:val="both"/>
        <w:rPr>
          <w:rFonts w:ascii="Arial Narrow" w:hAnsi="Arial Narrow" w:cstheme="minorHAnsi"/>
          <w:sz w:val="18"/>
          <w:szCs w:val="18"/>
        </w:rPr>
      </w:pPr>
      <w:r w:rsidRPr="006C5991">
        <w:rPr>
          <w:rFonts w:ascii="Arial Narrow" w:hAnsi="Arial Narrow" w:cstheme="minorHAnsi"/>
          <w:sz w:val="18"/>
          <w:szCs w:val="18"/>
        </w:rPr>
        <w:t>Správu LMS INSTRUCTOR na straně Objednatele provádí Objednatelem určená osoba/y (dále jen „Administrátor“).</w:t>
      </w:r>
    </w:p>
    <w:p w14:paraId="240F42AE" w14:textId="77777777" w:rsidR="00600B97" w:rsidRPr="006C5991" w:rsidRDefault="00600B97" w:rsidP="00600B97">
      <w:pPr>
        <w:numPr>
          <w:ilvl w:val="0"/>
          <w:numId w:val="4"/>
        </w:numPr>
        <w:jc w:val="both"/>
        <w:rPr>
          <w:rFonts w:ascii="Arial Narrow" w:hAnsi="Arial Narrow" w:cstheme="minorHAnsi"/>
          <w:sz w:val="18"/>
          <w:szCs w:val="18"/>
        </w:rPr>
      </w:pPr>
      <w:r w:rsidRPr="006C5991">
        <w:rPr>
          <w:rFonts w:ascii="Arial Narrow" w:hAnsi="Arial Narrow" w:cstheme="minorHAnsi"/>
          <w:sz w:val="18"/>
          <w:szCs w:val="18"/>
        </w:rPr>
        <w:t>Předmětem správy LMS INSTRUCTOR na straně Objednatele jsou zejména:</w:t>
      </w:r>
    </w:p>
    <w:p w14:paraId="787DDEBB" w14:textId="77777777" w:rsidR="00600B97" w:rsidRPr="006C5991" w:rsidRDefault="00600B97" w:rsidP="00600B97">
      <w:pPr>
        <w:ind w:left="360"/>
        <w:jc w:val="both"/>
        <w:rPr>
          <w:rFonts w:ascii="Arial Narrow" w:hAnsi="Arial Narrow" w:cstheme="minorHAnsi"/>
          <w:sz w:val="18"/>
          <w:szCs w:val="18"/>
        </w:rPr>
      </w:pPr>
    </w:p>
    <w:p w14:paraId="0FD69DC1" w14:textId="77777777" w:rsidR="00600B97" w:rsidRPr="006C5991" w:rsidRDefault="00600B97" w:rsidP="00600B97">
      <w:pPr>
        <w:pStyle w:val="Odstavecseseznamem"/>
        <w:numPr>
          <w:ilvl w:val="0"/>
          <w:numId w:val="20"/>
        </w:numPr>
        <w:spacing w:line="240" w:lineRule="auto"/>
        <w:ind w:left="709" w:hanging="317"/>
        <w:jc w:val="both"/>
        <w:rPr>
          <w:rFonts w:ascii="Arial Narrow" w:hAnsi="Arial Narrow" w:cstheme="minorHAnsi"/>
          <w:sz w:val="18"/>
          <w:szCs w:val="18"/>
        </w:rPr>
      </w:pPr>
      <w:r w:rsidRPr="006C5991">
        <w:rPr>
          <w:rFonts w:ascii="Arial Narrow" w:hAnsi="Arial Narrow" w:cstheme="minorHAnsi"/>
          <w:sz w:val="18"/>
          <w:szCs w:val="18"/>
        </w:rPr>
        <w:t>Zakládání a rušení uživatelských účtů.</w:t>
      </w:r>
    </w:p>
    <w:p w14:paraId="376EA54B" w14:textId="77777777" w:rsidR="00600B97" w:rsidRPr="006C5991" w:rsidRDefault="00600B97" w:rsidP="00600B97">
      <w:pPr>
        <w:pStyle w:val="Odstavecseseznamem"/>
        <w:numPr>
          <w:ilvl w:val="0"/>
          <w:numId w:val="20"/>
        </w:numPr>
        <w:spacing w:line="240" w:lineRule="auto"/>
        <w:ind w:left="709" w:hanging="317"/>
        <w:jc w:val="both"/>
        <w:rPr>
          <w:rFonts w:ascii="Arial Narrow" w:hAnsi="Arial Narrow" w:cstheme="minorHAnsi"/>
          <w:sz w:val="18"/>
          <w:szCs w:val="18"/>
        </w:rPr>
      </w:pPr>
      <w:r w:rsidRPr="006C5991">
        <w:rPr>
          <w:rFonts w:ascii="Arial Narrow" w:hAnsi="Arial Narrow" w:cstheme="minorHAnsi"/>
          <w:sz w:val="18"/>
          <w:szCs w:val="18"/>
        </w:rPr>
        <w:t>Přidělování a odebírání online kurzů Uživatelům.</w:t>
      </w:r>
    </w:p>
    <w:p w14:paraId="2AC80038" w14:textId="77777777" w:rsidR="00600B97" w:rsidRPr="006C5991" w:rsidRDefault="00600B97" w:rsidP="00600B97">
      <w:pPr>
        <w:pStyle w:val="Odstavecseseznamem"/>
        <w:numPr>
          <w:ilvl w:val="0"/>
          <w:numId w:val="20"/>
        </w:numPr>
        <w:spacing w:line="240" w:lineRule="auto"/>
        <w:ind w:left="709" w:hanging="317"/>
        <w:jc w:val="both"/>
        <w:rPr>
          <w:rFonts w:ascii="Arial Narrow" w:hAnsi="Arial Narrow" w:cstheme="minorHAnsi"/>
          <w:sz w:val="18"/>
          <w:szCs w:val="18"/>
        </w:rPr>
      </w:pPr>
      <w:r w:rsidRPr="006C5991">
        <w:rPr>
          <w:rFonts w:ascii="Arial Narrow" w:hAnsi="Arial Narrow" w:cstheme="minorHAnsi"/>
          <w:sz w:val="18"/>
          <w:szCs w:val="18"/>
        </w:rPr>
        <w:t>Sledování přehledů a reportů.</w:t>
      </w:r>
    </w:p>
    <w:p w14:paraId="55BD333E" w14:textId="77777777" w:rsidR="00600B97" w:rsidRPr="006C5991" w:rsidRDefault="00600B97" w:rsidP="00600B97">
      <w:pPr>
        <w:pStyle w:val="Odstavecseseznamem"/>
        <w:numPr>
          <w:ilvl w:val="0"/>
          <w:numId w:val="20"/>
        </w:numPr>
        <w:spacing w:line="240" w:lineRule="auto"/>
        <w:ind w:left="709" w:hanging="317"/>
        <w:jc w:val="both"/>
        <w:rPr>
          <w:rFonts w:ascii="Arial Narrow" w:hAnsi="Arial Narrow" w:cstheme="minorHAnsi"/>
          <w:sz w:val="18"/>
          <w:szCs w:val="18"/>
        </w:rPr>
      </w:pPr>
      <w:r w:rsidRPr="006C5991">
        <w:rPr>
          <w:rFonts w:ascii="Arial Narrow" w:hAnsi="Arial Narrow" w:cstheme="minorHAnsi"/>
          <w:sz w:val="18"/>
          <w:szCs w:val="18"/>
        </w:rPr>
        <w:t>Odesílání upomínek nad rámec automatických notifikací.</w:t>
      </w:r>
    </w:p>
    <w:p w14:paraId="4A3BAEBD" w14:textId="77777777" w:rsidR="00600B97" w:rsidRPr="006C5991" w:rsidRDefault="00600B97" w:rsidP="00600B97">
      <w:pPr>
        <w:numPr>
          <w:ilvl w:val="0"/>
          <w:numId w:val="4"/>
        </w:numPr>
        <w:jc w:val="both"/>
        <w:rPr>
          <w:rFonts w:ascii="Arial Narrow" w:hAnsi="Arial Narrow" w:cstheme="minorHAnsi"/>
          <w:sz w:val="18"/>
          <w:szCs w:val="18"/>
        </w:rPr>
      </w:pPr>
      <w:r w:rsidRPr="006C5991">
        <w:rPr>
          <w:rFonts w:ascii="Arial Narrow" w:hAnsi="Arial Narrow" w:cstheme="minorHAnsi"/>
          <w:sz w:val="18"/>
          <w:szCs w:val="18"/>
        </w:rPr>
        <w:t xml:space="preserve">Zabezpečený přístup do administrace LMS INSTRUCTOR je přístupný na webové adrese </w:t>
      </w:r>
      <w:hyperlink r:id="rId8" w:history="1">
        <w:r w:rsidRPr="006C5991">
          <w:rPr>
            <w:rStyle w:val="Hypertextovodkaz"/>
            <w:rFonts w:ascii="Arial Narrow" w:hAnsi="Arial Narrow" w:cstheme="minorHAnsi"/>
            <w:sz w:val="18"/>
            <w:szCs w:val="18"/>
          </w:rPr>
          <w:t>https://lms.instructor.cz/firmy</w:t>
        </w:r>
      </w:hyperlink>
      <w:r w:rsidRPr="006C5991">
        <w:rPr>
          <w:rFonts w:ascii="Arial Narrow" w:hAnsi="Arial Narrow" w:cstheme="minorHAnsi"/>
          <w:sz w:val="18"/>
          <w:szCs w:val="18"/>
        </w:rPr>
        <w:t xml:space="preserve">  </w:t>
      </w:r>
    </w:p>
    <w:p w14:paraId="6EAB6CE9" w14:textId="77777777" w:rsidR="00600B97" w:rsidRPr="006C5991" w:rsidRDefault="00600B97" w:rsidP="00600B97">
      <w:pPr>
        <w:numPr>
          <w:ilvl w:val="0"/>
          <w:numId w:val="4"/>
        </w:numPr>
        <w:jc w:val="both"/>
        <w:rPr>
          <w:rFonts w:ascii="Arial Narrow" w:hAnsi="Arial Narrow" w:cstheme="minorHAnsi"/>
          <w:sz w:val="18"/>
          <w:szCs w:val="18"/>
        </w:rPr>
      </w:pPr>
      <w:r w:rsidRPr="006C5991">
        <w:rPr>
          <w:rFonts w:ascii="Arial Narrow" w:hAnsi="Arial Narrow" w:cstheme="minorHAnsi"/>
          <w:sz w:val="18"/>
          <w:szCs w:val="18"/>
        </w:rPr>
        <w:t xml:space="preserve">Podpora Poskytovatele je </w:t>
      </w:r>
      <w:r>
        <w:rPr>
          <w:rFonts w:ascii="Arial Narrow" w:hAnsi="Arial Narrow" w:cstheme="minorHAnsi"/>
          <w:sz w:val="18"/>
          <w:szCs w:val="18"/>
        </w:rPr>
        <w:t xml:space="preserve">dostupná: </w:t>
      </w:r>
      <w:r w:rsidRPr="006C5991">
        <w:rPr>
          <w:rFonts w:ascii="Arial Narrow" w:hAnsi="Arial Narrow" w:cstheme="minorHAnsi"/>
          <w:sz w:val="18"/>
          <w:szCs w:val="18"/>
        </w:rPr>
        <w:t xml:space="preserve">online </w:t>
      </w:r>
      <w:r>
        <w:rPr>
          <w:rFonts w:ascii="Arial Narrow" w:hAnsi="Arial Narrow" w:cstheme="minorHAnsi"/>
          <w:sz w:val="18"/>
          <w:szCs w:val="18"/>
        </w:rPr>
        <w:t>helpdesk 24/7,</w:t>
      </w:r>
      <w:r w:rsidRPr="006C5991">
        <w:rPr>
          <w:rFonts w:ascii="Arial Narrow" w:hAnsi="Arial Narrow" w:cstheme="minorHAnsi"/>
          <w:sz w:val="18"/>
          <w:szCs w:val="18"/>
        </w:rPr>
        <w:t xml:space="preserve"> telefon v pracovní dny </w:t>
      </w:r>
      <w:r>
        <w:rPr>
          <w:rFonts w:ascii="Arial Narrow" w:hAnsi="Arial Narrow" w:cstheme="minorHAnsi"/>
          <w:sz w:val="18"/>
          <w:szCs w:val="18"/>
        </w:rPr>
        <w:t>o</w:t>
      </w:r>
      <w:r w:rsidRPr="006C5991">
        <w:rPr>
          <w:rFonts w:ascii="Arial Narrow" w:hAnsi="Arial Narrow" w:cstheme="minorHAnsi"/>
          <w:sz w:val="18"/>
          <w:szCs w:val="18"/>
        </w:rPr>
        <w:t>d 8:00 do 16:30.</w:t>
      </w:r>
    </w:p>
    <w:p w14:paraId="417E2832" w14:textId="77777777" w:rsidR="00600B97" w:rsidRPr="006C5991" w:rsidRDefault="00600B97" w:rsidP="00600B97">
      <w:pPr>
        <w:jc w:val="both"/>
        <w:rPr>
          <w:rFonts w:ascii="Arial Narrow" w:hAnsi="Arial Narrow" w:cstheme="minorHAnsi"/>
          <w:sz w:val="18"/>
          <w:szCs w:val="18"/>
        </w:rPr>
      </w:pPr>
    </w:p>
    <w:p w14:paraId="1FD8E241" w14:textId="77777777" w:rsidR="00600B97" w:rsidRPr="00600B97" w:rsidRDefault="00600B97" w:rsidP="00600B97">
      <w:pPr>
        <w:numPr>
          <w:ilvl w:val="0"/>
          <w:numId w:val="3"/>
        </w:numPr>
        <w:pBdr>
          <w:bottom w:val="single" w:sz="4" w:space="1" w:color="7F7F7F"/>
        </w:pBdr>
        <w:ind w:left="357" w:hanging="357"/>
        <w:jc w:val="both"/>
        <w:rPr>
          <w:rFonts w:ascii="Arial Narrow" w:hAnsi="Arial Narrow" w:cstheme="minorHAnsi"/>
          <w:b/>
          <w:bCs/>
          <w:sz w:val="18"/>
          <w:szCs w:val="18"/>
        </w:rPr>
      </w:pPr>
      <w:r w:rsidRPr="00600B97">
        <w:rPr>
          <w:rFonts w:ascii="Arial Narrow" w:hAnsi="Arial Narrow" w:cstheme="minorHAnsi"/>
          <w:b/>
          <w:bCs/>
          <w:sz w:val="18"/>
          <w:szCs w:val="18"/>
        </w:rPr>
        <w:t>Pravidla pro Uživatele</w:t>
      </w:r>
    </w:p>
    <w:p w14:paraId="5E6C9427"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 se přihlašuje na webové adrese www.instructor.cz vlastními přístupovými údaji (ID a Heslo).</w:t>
      </w:r>
    </w:p>
    <w:p w14:paraId="067C9362"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Přístupové údaje jsou Uživateli doručeny prostřednictvím e-mailu po zřízení jeho uživatelského konta Administrátorem.</w:t>
      </w:r>
    </w:p>
    <w:p w14:paraId="742EC9B3"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Uživateli jsou v rámci organizace vzdělávání odesílány zejména následující e-mailové notifikace:</w:t>
      </w:r>
    </w:p>
    <w:p w14:paraId="41FCD396" w14:textId="77777777" w:rsidR="00600B97" w:rsidRPr="006C5991" w:rsidRDefault="00600B97" w:rsidP="00600B97">
      <w:pPr>
        <w:tabs>
          <w:tab w:val="num" w:pos="364"/>
        </w:tabs>
        <w:ind w:left="425"/>
        <w:jc w:val="both"/>
        <w:rPr>
          <w:rFonts w:ascii="Arial Narrow" w:hAnsi="Arial Narrow" w:cstheme="minorHAnsi"/>
          <w:sz w:val="18"/>
          <w:szCs w:val="18"/>
        </w:rPr>
      </w:pPr>
    </w:p>
    <w:p w14:paraId="1B4DE933" w14:textId="77777777" w:rsidR="00600B97" w:rsidRPr="006C5991" w:rsidRDefault="00600B97" w:rsidP="00600B97">
      <w:pPr>
        <w:numPr>
          <w:ilvl w:val="1"/>
          <w:numId w:val="25"/>
        </w:numPr>
        <w:tabs>
          <w:tab w:val="num" w:pos="364"/>
        </w:tabs>
        <w:jc w:val="both"/>
        <w:rPr>
          <w:rFonts w:ascii="Arial Narrow" w:hAnsi="Arial Narrow" w:cstheme="minorHAnsi"/>
          <w:sz w:val="18"/>
          <w:szCs w:val="18"/>
        </w:rPr>
      </w:pPr>
      <w:r w:rsidRPr="00D34FE2">
        <w:rPr>
          <w:rFonts w:ascii="Arial Narrow" w:hAnsi="Arial Narrow" w:cstheme="minorHAnsi"/>
          <w:b/>
          <w:bCs/>
          <w:sz w:val="18"/>
          <w:szCs w:val="18"/>
        </w:rPr>
        <w:t>Výzva</w:t>
      </w:r>
      <w:r w:rsidRPr="006C5991">
        <w:rPr>
          <w:rFonts w:ascii="Arial Narrow" w:hAnsi="Arial Narrow" w:cstheme="minorHAnsi"/>
          <w:sz w:val="18"/>
          <w:szCs w:val="18"/>
        </w:rPr>
        <w:t xml:space="preserve"> (automatické odeslání) - ihned po přidělení kurzu, popř. 21 dní před uplynutím termínu.</w:t>
      </w:r>
    </w:p>
    <w:p w14:paraId="16F81CDA" w14:textId="77777777" w:rsidR="00600B97" w:rsidRPr="006C5991" w:rsidRDefault="00600B97" w:rsidP="00600B97">
      <w:pPr>
        <w:numPr>
          <w:ilvl w:val="1"/>
          <w:numId w:val="25"/>
        </w:numPr>
        <w:tabs>
          <w:tab w:val="num" w:pos="364"/>
        </w:tabs>
        <w:jc w:val="both"/>
        <w:rPr>
          <w:rFonts w:ascii="Arial Narrow" w:hAnsi="Arial Narrow" w:cstheme="minorHAnsi"/>
          <w:sz w:val="18"/>
          <w:szCs w:val="18"/>
        </w:rPr>
      </w:pPr>
      <w:r w:rsidRPr="00D34FE2">
        <w:rPr>
          <w:rFonts w:ascii="Arial Narrow" w:hAnsi="Arial Narrow" w:cstheme="minorHAnsi"/>
          <w:b/>
          <w:bCs/>
          <w:sz w:val="18"/>
          <w:szCs w:val="18"/>
        </w:rPr>
        <w:t xml:space="preserve">Připomínka </w:t>
      </w:r>
      <w:r w:rsidRPr="006C5991">
        <w:rPr>
          <w:rFonts w:ascii="Arial Narrow" w:hAnsi="Arial Narrow" w:cstheme="minorHAnsi"/>
          <w:sz w:val="18"/>
          <w:szCs w:val="18"/>
        </w:rPr>
        <w:t>(automatické odeslání) – 14 po odeslání Výzvy, není-li kurz do té doby absolvován.</w:t>
      </w:r>
    </w:p>
    <w:p w14:paraId="47778A12" w14:textId="77777777" w:rsidR="00600B97" w:rsidRPr="006C5991" w:rsidRDefault="00600B97" w:rsidP="00600B97">
      <w:pPr>
        <w:numPr>
          <w:ilvl w:val="1"/>
          <w:numId w:val="25"/>
        </w:numPr>
        <w:tabs>
          <w:tab w:val="num" w:pos="364"/>
        </w:tabs>
        <w:jc w:val="both"/>
        <w:rPr>
          <w:rFonts w:ascii="Arial Narrow" w:hAnsi="Arial Narrow" w:cstheme="minorHAnsi"/>
          <w:sz w:val="18"/>
          <w:szCs w:val="18"/>
        </w:rPr>
      </w:pPr>
      <w:r w:rsidRPr="00D34FE2">
        <w:rPr>
          <w:rFonts w:ascii="Arial Narrow" w:hAnsi="Arial Narrow" w:cstheme="minorHAnsi"/>
          <w:b/>
          <w:bCs/>
          <w:sz w:val="18"/>
          <w:szCs w:val="18"/>
        </w:rPr>
        <w:t>Upomínka</w:t>
      </w:r>
      <w:r w:rsidRPr="006C5991">
        <w:rPr>
          <w:rFonts w:ascii="Arial Narrow" w:hAnsi="Arial Narrow" w:cstheme="minorHAnsi"/>
          <w:sz w:val="18"/>
          <w:szCs w:val="18"/>
        </w:rPr>
        <w:t xml:space="preserve"> (funkce hromadného odeslání Administrátorem) – po uplynutí termínu, není-li kurz do té doby absolvován. </w:t>
      </w:r>
    </w:p>
    <w:p w14:paraId="4FF8BB31" w14:textId="77777777" w:rsidR="00600B97" w:rsidRPr="006C5991" w:rsidRDefault="00600B97" w:rsidP="00600B97">
      <w:pPr>
        <w:tabs>
          <w:tab w:val="num" w:pos="364"/>
        </w:tabs>
        <w:ind w:left="425"/>
        <w:jc w:val="both"/>
        <w:rPr>
          <w:rFonts w:ascii="Arial Narrow" w:hAnsi="Arial Narrow" w:cstheme="minorHAnsi"/>
          <w:sz w:val="18"/>
          <w:szCs w:val="18"/>
        </w:rPr>
      </w:pPr>
    </w:p>
    <w:p w14:paraId="14321ACC"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Kurzy přidělené k absolvování se Uživateli zobrazují v rubrice </w:t>
      </w:r>
      <w:r w:rsidRPr="00D34FE2">
        <w:rPr>
          <w:rFonts w:ascii="Arial Narrow" w:hAnsi="Arial Narrow" w:cstheme="minorHAnsi"/>
          <w:b/>
          <w:bCs/>
          <w:sz w:val="18"/>
          <w:szCs w:val="18"/>
        </w:rPr>
        <w:t>Kurzy ke studiu</w:t>
      </w:r>
      <w:r w:rsidRPr="006C5991">
        <w:rPr>
          <w:rFonts w:ascii="Arial Narrow" w:hAnsi="Arial Narrow" w:cstheme="minorHAnsi"/>
          <w:sz w:val="18"/>
          <w:szCs w:val="18"/>
        </w:rPr>
        <w:t xml:space="preserve">. </w:t>
      </w:r>
    </w:p>
    <w:p w14:paraId="613ACF56" w14:textId="77777777" w:rsidR="00600B97"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Řádný termín pro absolvování kurzů je 21 dnů od doručení e-mailové výzvy.</w:t>
      </w:r>
    </w:p>
    <w:p w14:paraId="2830FE2B" w14:textId="77777777" w:rsidR="00600B97" w:rsidRDefault="00600B97" w:rsidP="00600B97">
      <w:pPr>
        <w:tabs>
          <w:tab w:val="num" w:pos="364"/>
        </w:tabs>
        <w:jc w:val="both"/>
        <w:rPr>
          <w:rFonts w:ascii="Arial Narrow" w:hAnsi="Arial Narrow" w:cstheme="minorHAnsi"/>
          <w:sz w:val="18"/>
          <w:szCs w:val="18"/>
        </w:rPr>
      </w:pPr>
    </w:p>
    <w:p w14:paraId="7A938EFC" w14:textId="77777777" w:rsidR="00600B97" w:rsidRDefault="00600B97" w:rsidP="00600B97">
      <w:pPr>
        <w:tabs>
          <w:tab w:val="num" w:pos="364"/>
        </w:tabs>
        <w:ind w:left="425"/>
        <w:jc w:val="both"/>
        <w:rPr>
          <w:rFonts w:ascii="Arial Narrow" w:hAnsi="Arial Narrow" w:cstheme="minorHAnsi"/>
          <w:b/>
          <w:bCs/>
          <w:sz w:val="18"/>
          <w:szCs w:val="18"/>
        </w:rPr>
      </w:pPr>
      <w:r w:rsidRPr="000A5A9B">
        <w:rPr>
          <w:rFonts w:ascii="Arial Narrow" w:hAnsi="Arial Narrow" w:cstheme="minorHAnsi"/>
          <w:b/>
          <w:bCs/>
          <w:sz w:val="18"/>
          <w:szCs w:val="18"/>
        </w:rPr>
        <w:t>DŮLEŽITÉ UPOZORNĚNÍ!</w:t>
      </w:r>
    </w:p>
    <w:p w14:paraId="09E151CF" w14:textId="77777777" w:rsidR="00600B97" w:rsidRPr="000A5A9B" w:rsidRDefault="00600B97" w:rsidP="00600B97">
      <w:pPr>
        <w:tabs>
          <w:tab w:val="num" w:pos="364"/>
        </w:tabs>
        <w:ind w:left="425"/>
        <w:jc w:val="both"/>
        <w:rPr>
          <w:rFonts w:ascii="Arial Narrow" w:hAnsi="Arial Narrow" w:cstheme="minorHAnsi"/>
          <w:sz w:val="18"/>
          <w:szCs w:val="18"/>
        </w:rPr>
      </w:pPr>
      <w:r>
        <w:rPr>
          <w:rFonts w:ascii="Arial Narrow" w:hAnsi="Arial Narrow" w:cstheme="minorHAnsi"/>
          <w:sz w:val="18"/>
          <w:szCs w:val="18"/>
        </w:rPr>
        <w:t>V případě kurzů přidělovaných v rámci mandatorních vstupních školení v oblasti BOZP a PO dodržujte požadavky platných obecně závazných právních předpisů (školení v den nástupu nového zaměstnance).</w:t>
      </w:r>
    </w:p>
    <w:p w14:paraId="240C3A35" w14:textId="77777777" w:rsidR="00600B97" w:rsidRPr="006C5991" w:rsidRDefault="00600B97" w:rsidP="00600B97">
      <w:pPr>
        <w:tabs>
          <w:tab w:val="num" w:pos="364"/>
        </w:tabs>
        <w:jc w:val="both"/>
        <w:rPr>
          <w:rFonts w:ascii="Arial Narrow" w:hAnsi="Arial Narrow" w:cstheme="minorHAnsi"/>
          <w:sz w:val="18"/>
          <w:szCs w:val="18"/>
        </w:rPr>
      </w:pPr>
    </w:p>
    <w:p w14:paraId="0421CC17"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Podmínkou absolvování kurzu je úspěšné složení závěrečného testu, popř. splnění jiné podmínky uvedené v kurzu. </w:t>
      </w:r>
    </w:p>
    <w:p w14:paraId="1F9F30C0"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Po absolvování je každý kurz přemístěn do rubriky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kde zůstává Uživateli i nadále přístupný. </w:t>
      </w:r>
    </w:p>
    <w:p w14:paraId="391DF78A"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Je-li vyžadován certifikát o absolvování kurzu, získá jej Uživatel po úspěšném složení závěrečného testu nebo splnění jiné podmínky uvedené v kurzu. Certifikát je dále také uložen v rubrice </w:t>
      </w:r>
      <w:r w:rsidRPr="00D34FE2">
        <w:rPr>
          <w:rFonts w:ascii="Arial Narrow" w:hAnsi="Arial Narrow" w:cstheme="minorHAnsi"/>
          <w:b/>
          <w:bCs/>
          <w:sz w:val="18"/>
          <w:szCs w:val="18"/>
        </w:rPr>
        <w:t>Absolvované kurzy</w:t>
      </w:r>
      <w:r w:rsidRPr="006C5991">
        <w:rPr>
          <w:rFonts w:ascii="Arial Narrow" w:hAnsi="Arial Narrow" w:cstheme="minorHAnsi"/>
          <w:sz w:val="18"/>
          <w:szCs w:val="18"/>
        </w:rPr>
        <w:t xml:space="preserve">. </w:t>
      </w:r>
    </w:p>
    <w:p w14:paraId="4DAE2F0A"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Uživatel může zasílat dotazy lektorovi kurzu prostřednictvím elektronického formuláře v rubrice </w:t>
      </w:r>
      <w:r w:rsidRPr="00D34FE2">
        <w:rPr>
          <w:rFonts w:ascii="Arial Narrow" w:hAnsi="Arial Narrow" w:cstheme="minorHAnsi"/>
          <w:b/>
          <w:bCs/>
          <w:sz w:val="18"/>
          <w:szCs w:val="18"/>
        </w:rPr>
        <w:t>Dotaz lektorovi</w:t>
      </w:r>
      <w:r w:rsidRPr="006C5991">
        <w:rPr>
          <w:rFonts w:ascii="Arial Narrow" w:hAnsi="Arial Narrow" w:cstheme="minorHAnsi"/>
          <w:sz w:val="18"/>
          <w:szCs w:val="18"/>
        </w:rPr>
        <w:t xml:space="preserve">. </w:t>
      </w:r>
    </w:p>
    <w:p w14:paraId="2E4F7E88"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 rubrice </w:t>
      </w:r>
      <w:r w:rsidRPr="00D34FE2">
        <w:rPr>
          <w:rFonts w:ascii="Arial Narrow" w:hAnsi="Arial Narrow" w:cstheme="minorHAnsi"/>
          <w:b/>
          <w:bCs/>
          <w:sz w:val="18"/>
          <w:szCs w:val="18"/>
        </w:rPr>
        <w:t>Aktualizace</w:t>
      </w:r>
      <w:r w:rsidRPr="006C5991">
        <w:rPr>
          <w:rFonts w:ascii="Arial Narrow" w:hAnsi="Arial Narrow" w:cstheme="minorHAnsi"/>
          <w:sz w:val="18"/>
          <w:szCs w:val="18"/>
        </w:rPr>
        <w:t xml:space="preserve"> ke kurzům jsou Uživateli ukládány informace zasílané ke kurzům v rámci jejich aktualizací. </w:t>
      </w:r>
    </w:p>
    <w:p w14:paraId="3AB5F076"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V rubrice Firemní informace lze Uživateli zobrazit libovolný text vč. odkazů.</w:t>
      </w:r>
    </w:p>
    <w:p w14:paraId="70D6BC86"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 xml:space="preserve">Veškeré školící materiály si mohou Uživatelé kopírovat pouze pro vlastní potřebu a nesmí je poskytovat třetím osobám. </w:t>
      </w:r>
    </w:p>
    <w:p w14:paraId="790B62D4" w14:textId="77777777" w:rsidR="00600B97" w:rsidRPr="006C5991" w:rsidRDefault="00600B97" w:rsidP="00600B97">
      <w:pPr>
        <w:numPr>
          <w:ilvl w:val="0"/>
          <w:numId w:val="5"/>
        </w:numPr>
        <w:tabs>
          <w:tab w:val="clear" w:pos="360"/>
          <w:tab w:val="num" w:pos="-2694"/>
          <w:tab w:val="num" w:pos="364"/>
        </w:tabs>
        <w:ind w:left="425" w:hanging="425"/>
        <w:jc w:val="both"/>
        <w:rPr>
          <w:rFonts w:ascii="Arial Narrow" w:hAnsi="Arial Narrow" w:cstheme="minorHAnsi"/>
          <w:sz w:val="18"/>
          <w:szCs w:val="18"/>
        </w:rPr>
      </w:pPr>
      <w:r w:rsidRPr="006C5991">
        <w:rPr>
          <w:rFonts w:ascii="Arial Narrow" w:hAnsi="Arial Narrow" w:cstheme="minorHAnsi"/>
          <w:sz w:val="18"/>
          <w:szCs w:val="18"/>
        </w:rPr>
        <w:t>Uživatelé jsou povinni uchovávat mlčenlivost také o přístupových údajích a nesmí je poskytovat třetím osobám.</w:t>
      </w:r>
    </w:p>
    <w:p w14:paraId="44DB4C7C" w14:textId="77777777" w:rsidR="00600B97" w:rsidRPr="006C5991" w:rsidRDefault="00600B97" w:rsidP="00600B97">
      <w:pPr>
        <w:jc w:val="both"/>
        <w:rPr>
          <w:rFonts w:ascii="Arial Narrow" w:hAnsi="Arial Narrow" w:cstheme="minorHAnsi"/>
          <w:sz w:val="18"/>
          <w:szCs w:val="18"/>
        </w:rPr>
      </w:pPr>
    </w:p>
    <w:p w14:paraId="2C12196C" w14:textId="77777777" w:rsidR="00600B97" w:rsidRPr="00600B97" w:rsidRDefault="00600B97" w:rsidP="00600B97">
      <w:pPr>
        <w:keepNext/>
        <w:numPr>
          <w:ilvl w:val="0"/>
          <w:numId w:val="3"/>
        </w:numPr>
        <w:pBdr>
          <w:bottom w:val="single" w:sz="4" w:space="1" w:color="7F7F7F"/>
        </w:pBdr>
        <w:ind w:left="357" w:hanging="357"/>
        <w:jc w:val="both"/>
        <w:outlineLvl w:val="1"/>
        <w:rPr>
          <w:rFonts w:ascii="Arial Narrow" w:hAnsi="Arial Narrow" w:cstheme="minorHAnsi"/>
          <w:b/>
          <w:bCs/>
          <w:sz w:val="18"/>
          <w:szCs w:val="18"/>
        </w:rPr>
      </w:pPr>
      <w:r w:rsidRPr="00600B97">
        <w:rPr>
          <w:rFonts w:ascii="Arial Narrow" w:hAnsi="Arial Narrow" w:cstheme="minorHAnsi"/>
          <w:b/>
          <w:bCs/>
          <w:sz w:val="18"/>
          <w:szCs w:val="18"/>
        </w:rPr>
        <w:t>Upozornění ke kurzům Poskytovatele</w:t>
      </w:r>
    </w:p>
    <w:p w14:paraId="4D661F0C" w14:textId="77777777" w:rsidR="00600B97" w:rsidRPr="006C5991" w:rsidRDefault="00600B97" w:rsidP="00600B97">
      <w:pPr>
        <w:jc w:val="both"/>
        <w:rPr>
          <w:rFonts w:ascii="Arial Narrow" w:hAnsi="Arial Narrow" w:cstheme="minorHAnsi"/>
          <w:sz w:val="18"/>
          <w:szCs w:val="18"/>
        </w:rPr>
      </w:pPr>
      <w:r w:rsidRPr="006C5991">
        <w:rPr>
          <w:rFonts w:ascii="Arial Narrow" w:hAnsi="Arial Narrow" w:cstheme="minorHAnsi"/>
          <w:sz w:val="18"/>
          <w:szCs w:val="18"/>
        </w:rPr>
        <w:t>Pro splnění všech informačních povinností zaměstnavatele podle příslušných právních předpisů v oblasti bezpečnosti a ochrany zdraví při práci a požární ochrany musí být zaměstnanci a případně i jiné osoby vyskytující se na pracovištích Objednatele seznamováni také se specifickými místními podmínkami, informacemi a pokyny Objednatele pro konkrétní pracoviště a činnosti. Předmětem tohoto seznámení musí být zejména:</w:t>
      </w:r>
    </w:p>
    <w:p w14:paraId="61C1EEE4" w14:textId="77777777" w:rsidR="00600B97" w:rsidRPr="006C5991" w:rsidRDefault="00600B97" w:rsidP="00600B97">
      <w:pPr>
        <w:jc w:val="both"/>
        <w:rPr>
          <w:rFonts w:ascii="Arial Narrow" w:hAnsi="Arial Narrow" w:cstheme="minorHAnsi"/>
          <w:sz w:val="18"/>
          <w:szCs w:val="18"/>
        </w:rPr>
      </w:pPr>
    </w:p>
    <w:p w14:paraId="67F6915E"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dokumentace pracovišť (organizační a provozní předpisy, dokumentace požární ochrany apod.)</w:t>
      </w:r>
    </w:p>
    <w:p w14:paraId="7933BC9B"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umístění prostředků a zařízení požární ochrany (hasicí přístroje, požární hydranty apod.)</w:t>
      </w:r>
    </w:p>
    <w:p w14:paraId="50D77101"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bezpečné používání zařízení a pracovních prostředků (návody k obsluze apod.)</w:t>
      </w:r>
    </w:p>
    <w:p w14:paraId="74172660"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umístění prostředků pro poskytování první pomoci (lékárnička apod.)</w:t>
      </w:r>
    </w:p>
    <w:p w14:paraId="37282A1C"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únikové cesty a východy</w:t>
      </w:r>
    </w:p>
    <w:p w14:paraId="1AE44A1E"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zvláštní rizikové faktory na pracovišti a kategorizace prací</w:t>
      </w:r>
    </w:p>
    <w:p w14:paraId="42FC217D" w14:textId="77777777" w:rsidR="00600B97" w:rsidRPr="006C5991" w:rsidRDefault="00600B97" w:rsidP="00600B97">
      <w:pPr>
        <w:numPr>
          <w:ilvl w:val="0"/>
          <w:numId w:val="11"/>
        </w:numPr>
        <w:jc w:val="both"/>
        <w:rPr>
          <w:rFonts w:ascii="Arial Narrow" w:hAnsi="Arial Narrow" w:cstheme="minorHAnsi"/>
          <w:sz w:val="18"/>
          <w:szCs w:val="18"/>
        </w:rPr>
      </w:pPr>
      <w:r w:rsidRPr="006C5991">
        <w:rPr>
          <w:rFonts w:ascii="Arial Narrow" w:hAnsi="Arial Narrow" w:cstheme="minorHAnsi"/>
          <w:sz w:val="18"/>
          <w:szCs w:val="18"/>
        </w:rPr>
        <w:t>informace o poskytovateli pracovnělékařských služeb a pracovnělékařských prohlídkách</w:t>
      </w:r>
    </w:p>
    <w:p w14:paraId="5D9D81EA" w14:textId="77777777" w:rsidR="00600B97" w:rsidRPr="006C5991" w:rsidRDefault="00600B97" w:rsidP="00600B97">
      <w:pPr>
        <w:jc w:val="both"/>
        <w:rPr>
          <w:rFonts w:ascii="Arial Narrow" w:hAnsi="Arial Narrow" w:cstheme="minorHAnsi"/>
          <w:sz w:val="18"/>
          <w:szCs w:val="18"/>
        </w:rPr>
      </w:pPr>
    </w:p>
    <w:p w14:paraId="7E8DCF1D" w14:textId="77777777" w:rsidR="00600B97" w:rsidRPr="006C5991" w:rsidRDefault="00600B97" w:rsidP="00600B97">
      <w:pPr>
        <w:jc w:val="both"/>
        <w:rPr>
          <w:rFonts w:ascii="Arial Narrow" w:hAnsi="Arial Narrow" w:cstheme="minorHAnsi"/>
          <w:sz w:val="18"/>
          <w:szCs w:val="18"/>
        </w:rPr>
      </w:pPr>
      <w:r w:rsidRPr="006C5991">
        <w:rPr>
          <w:rFonts w:ascii="Arial Narrow" w:hAnsi="Arial Narrow" w:cstheme="minorHAnsi"/>
          <w:sz w:val="18"/>
          <w:szCs w:val="18"/>
        </w:rPr>
        <w:t xml:space="preserve">Za plnění výše uvedené informační povinnosti Objednatele Poskytovatel neodpovídá. Součástí služeb poskytovaných podle této smlouvy je možnost seznámit zaměstnance s výše uvedenými informacemi prostřednictvím doplňkového textu zobrazovaného v rubrice </w:t>
      </w:r>
      <w:r w:rsidRPr="00D34FE2">
        <w:rPr>
          <w:rFonts w:ascii="Arial Narrow" w:hAnsi="Arial Narrow" w:cstheme="minorHAnsi"/>
          <w:b/>
          <w:bCs/>
          <w:sz w:val="18"/>
          <w:szCs w:val="18"/>
        </w:rPr>
        <w:t>Firemní informace</w:t>
      </w:r>
      <w:r w:rsidRPr="006C5991">
        <w:rPr>
          <w:rFonts w:ascii="Arial Narrow" w:hAnsi="Arial Narrow" w:cstheme="minorHAnsi"/>
          <w:sz w:val="18"/>
          <w:szCs w:val="18"/>
        </w:rPr>
        <w:t xml:space="preserve"> nebo e-learningového kurzu vyrobeného v rámci Doplňkových služeb k LMS INSTRUCTOR. Na základě této smlouvy však Poskytovatel neodpovídá za správnost a úplnost výše uvedených informací dodaných Objednatelem. </w:t>
      </w:r>
    </w:p>
    <w:p w14:paraId="3593D67C" w14:textId="77777777" w:rsidR="00445AFF" w:rsidRDefault="00445AFF" w:rsidP="00840438">
      <w:pPr>
        <w:jc w:val="both"/>
        <w:rPr>
          <w:rFonts w:ascii="Arial Narrow" w:hAnsi="Arial Narrow" w:cstheme="minorHAnsi"/>
          <w:sz w:val="18"/>
          <w:szCs w:val="18"/>
        </w:rPr>
      </w:pPr>
    </w:p>
    <w:p w14:paraId="6BF2B995" w14:textId="77777777" w:rsidR="008B1541" w:rsidRDefault="008B1541" w:rsidP="00840438">
      <w:pPr>
        <w:jc w:val="both"/>
        <w:rPr>
          <w:rFonts w:ascii="Arial Narrow" w:hAnsi="Arial Narrow" w:cstheme="minorHAnsi"/>
          <w:sz w:val="18"/>
          <w:szCs w:val="18"/>
        </w:rPr>
      </w:pPr>
    </w:p>
    <w:p w14:paraId="2F3942F1" w14:textId="77777777" w:rsidR="008B1541" w:rsidRDefault="008B1541" w:rsidP="00840438">
      <w:pPr>
        <w:jc w:val="both"/>
        <w:rPr>
          <w:rFonts w:ascii="Arial Narrow" w:hAnsi="Arial Narrow" w:cstheme="minorHAnsi"/>
          <w:sz w:val="18"/>
          <w:szCs w:val="18"/>
        </w:rPr>
      </w:pPr>
    </w:p>
    <w:p w14:paraId="56EE0A21" w14:textId="77777777" w:rsidR="008B1541" w:rsidRDefault="008B1541" w:rsidP="00840438">
      <w:pPr>
        <w:jc w:val="both"/>
        <w:rPr>
          <w:rFonts w:ascii="Arial Narrow" w:hAnsi="Arial Narrow" w:cstheme="minorHAnsi"/>
          <w:sz w:val="18"/>
          <w:szCs w:val="18"/>
        </w:rPr>
      </w:pPr>
    </w:p>
    <w:p w14:paraId="0C406AD5" w14:textId="77777777" w:rsidR="008B1541" w:rsidRDefault="008B1541" w:rsidP="00840438">
      <w:pPr>
        <w:jc w:val="both"/>
        <w:rPr>
          <w:rFonts w:ascii="Arial Narrow" w:hAnsi="Arial Narrow" w:cstheme="minorHAnsi"/>
          <w:sz w:val="18"/>
          <w:szCs w:val="18"/>
        </w:rPr>
      </w:pPr>
    </w:p>
    <w:p w14:paraId="5ED14A87" w14:textId="77777777" w:rsidR="008B1541" w:rsidRDefault="008B1541" w:rsidP="00840438">
      <w:pPr>
        <w:jc w:val="both"/>
        <w:rPr>
          <w:rFonts w:ascii="Arial Narrow" w:hAnsi="Arial Narrow" w:cstheme="minorHAnsi"/>
          <w:sz w:val="18"/>
          <w:szCs w:val="18"/>
        </w:rPr>
      </w:pPr>
    </w:p>
    <w:p w14:paraId="0DD4CE9C" w14:textId="112527F7" w:rsidR="008B1541" w:rsidRDefault="008B1541" w:rsidP="00840438">
      <w:pPr>
        <w:jc w:val="both"/>
        <w:rPr>
          <w:rFonts w:ascii="Arial Narrow" w:hAnsi="Arial Narrow" w:cstheme="minorHAnsi"/>
          <w:sz w:val="18"/>
          <w:szCs w:val="18"/>
        </w:rPr>
      </w:pPr>
    </w:p>
    <w:p w14:paraId="597ADDEF" w14:textId="77777777" w:rsidR="00B50869" w:rsidRDefault="00B50869" w:rsidP="00840438">
      <w:pPr>
        <w:jc w:val="both"/>
        <w:rPr>
          <w:rFonts w:ascii="Arial Narrow" w:hAnsi="Arial Narrow" w:cstheme="minorHAnsi"/>
          <w:sz w:val="18"/>
          <w:szCs w:val="18"/>
        </w:rPr>
      </w:pPr>
    </w:p>
    <w:p w14:paraId="7CE41EE1" w14:textId="77777777" w:rsidR="008B1541" w:rsidRDefault="008B1541" w:rsidP="00840438">
      <w:pPr>
        <w:jc w:val="both"/>
        <w:rPr>
          <w:rFonts w:ascii="Arial Narrow" w:hAnsi="Arial Narrow" w:cstheme="minorHAnsi"/>
          <w:sz w:val="18"/>
          <w:szCs w:val="18"/>
        </w:rPr>
      </w:pPr>
    </w:p>
    <w:p w14:paraId="4DD61C1F" w14:textId="67A4A181" w:rsidR="00F16E27" w:rsidRPr="00600B97" w:rsidRDefault="00B159E4" w:rsidP="00840438">
      <w:pPr>
        <w:pStyle w:val="Default"/>
        <w:jc w:val="center"/>
        <w:rPr>
          <w:rFonts w:ascii="Arial Narrow" w:hAnsi="Arial Narrow" w:cstheme="minorHAnsi"/>
        </w:rPr>
      </w:pPr>
      <w:r w:rsidRPr="00600B97">
        <w:rPr>
          <w:rFonts w:ascii="Arial Narrow" w:hAnsi="Arial Narrow" w:cstheme="minorHAnsi"/>
        </w:rPr>
        <w:lastRenderedPageBreak/>
        <w:t>O</w:t>
      </w:r>
      <w:r w:rsidR="00F16E27" w:rsidRPr="00600B97">
        <w:rPr>
          <w:rFonts w:ascii="Arial Narrow" w:hAnsi="Arial Narrow" w:cstheme="minorHAnsi"/>
        </w:rPr>
        <w:t>CHRANA OSOBNÍCH ÚDAJŮ</w:t>
      </w:r>
    </w:p>
    <w:p w14:paraId="2A01B704" w14:textId="77777777" w:rsidR="00F16E27" w:rsidRPr="00B411EE" w:rsidRDefault="00F16E27" w:rsidP="00840438">
      <w:pPr>
        <w:pStyle w:val="Default"/>
        <w:rPr>
          <w:rFonts w:ascii="Arial Narrow" w:hAnsi="Arial Narrow" w:cstheme="minorHAnsi"/>
          <w:sz w:val="18"/>
          <w:szCs w:val="18"/>
        </w:rPr>
      </w:pPr>
    </w:p>
    <w:p w14:paraId="1ED6E18F" w14:textId="77777777" w:rsidR="00F16E27" w:rsidRPr="00600B97" w:rsidRDefault="00F16E27">
      <w:pPr>
        <w:pStyle w:val="Default"/>
        <w:numPr>
          <w:ilvl w:val="0"/>
          <w:numId w:val="12"/>
        </w:numPr>
        <w:pBdr>
          <w:bottom w:val="single" w:sz="4" w:space="1" w:color="BFBFBF"/>
        </w:pBdr>
        <w:rPr>
          <w:rFonts w:ascii="Arial Narrow" w:hAnsi="Arial Narrow" w:cstheme="minorHAnsi"/>
          <w:b/>
          <w:bCs/>
          <w:sz w:val="18"/>
          <w:szCs w:val="18"/>
        </w:rPr>
      </w:pPr>
      <w:r w:rsidRPr="00600B97">
        <w:rPr>
          <w:rFonts w:ascii="Arial Narrow" w:hAnsi="Arial Narrow" w:cstheme="minorHAnsi"/>
          <w:b/>
          <w:bCs/>
          <w:sz w:val="18"/>
          <w:szCs w:val="18"/>
        </w:rPr>
        <w:t xml:space="preserve">ZPRACOVÁNÍ OSOBNÍCH ÚDAJŮ </w:t>
      </w:r>
    </w:p>
    <w:p w14:paraId="3497DAE8" w14:textId="77777777" w:rsidR="00F16E27" w:rsidRPr="00B411EE" w:rsidRDefault="00F16E27" w:rsidP="00840438">
      <w:pPr>
        <w:pStyle w:val="Default"/>
        <w:rPr>
          <w:rFonts w:ascii="Arial Narrow" w:hAnsi="Arial Narrow" w:cstheme="minorHAnsi"/>
          <w:sz w:val="18"/>
          <w:szCs w:val="18"/>
        </w:rPr>
      </w:pPr>
    </w:p>
    <w:p w14:paraId="40B5B359" w14:textId="5CFC5637" w:rsidR="00F16E27" w:rsidRPr="00B411EE" w:rsidRDefault="00F16E27">
      <w:pPr>
        <w:pStyle w:val="Default"/>
        <w:numPr>
          <w:ilvl w:val="0"/>
          <w:numId w:val="13"/>
        </w:numPr>
        <w:tabs>
          <w:tab w:val="left" w:pos="284"/>
        </w:tabs>
        <w:ind w:left="284" w:hanging="284"/>
        <w:jc w:val="both"/>
        <w:rPr>
          <w:rFonts w:ascii="Arial Narrow" w:hAnsi="Arial Narrow" w:cstheme="minorHAnsi"/>
          <w:sz w:val="18"/>
          <w:szCs w:val="18"/>
        </w:rPr>
      </w:pPr>
      <w:r w:rsidRPr="00B411EE">
        <w:rPr>
          <w:rFonts w:ascii="Arial Narrow" w:hAnsi="Arial Narrow" w:cstheme="minorHAnsi"/>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w:t>
      </w:r>
      <w:r w:rsidR="001C4D28" w:rsidRPr="00B411EE">
        <w:rPr>
          <w:rFonts w:ascii="Arial Narrow" w:hAnsi="Arial Narrow" w:cstheme="minorHAnsi"/>
          <w:sz w:val="18"/>
          <w:szCs w:val="18"/>
        </w:rPr>
        <w:t xml:space="preserve">a dalších souvisejících obecně závazných právních předpisů </w:t>
      </w:r>
      <w:r w:rsidRPr="00B411EE">
        <w:rPr>
          <w:rFonts w:ascii="Arial Narrow" w:hAnsi="Arial Narrow" w:cstheme="minorHAnsi"/>
          <w:sz w:val="18"/>
          <w:szCs w:val="18"/>
        </w:rPr>
        <w:t xml:space="preserve">(dále jen „Předpisy na ochranu osobních údajů“). </w:t>
      </w:r>
    </w:p>
    <w:p w14:paraId="15AE3899" w14:textId="66EAC0B2" w:rsidR="00F16E27" w:rsidRPr="00B411EE" w:rsidRDefault="00F16E27">
      <w:pPr>
        <w:pStyle w:val="Default"/>
        <w:numPr>
          <w:ilvl w:val="0"/>
          <w:numId w:val="13"/>
        </w:numPr>
        <w:tabs>
          <w:tab w:val="left" w:pos="284"/>
        </w:tabs>
        <w:ind w:left="284" w:hanging="284"/>
        <w:jc w:val="both"/>
        <w:rPr>
          <w:rFonts w:ascii="Arial Narrow" w:hAnsi="Arial Narrow" w:cstheme="minorHAnsi"/>
          <w:sz w:val="18"/>
          <w:szCs w:val="18"/>
        </w:rPr>
      </w:pPr>
      <w:r w:rsidRPr="00B411EE">
        <w:rPr>
          <w:rFonts w:ascii="Arial Narrow" w:hAnsi="Arial Narrow" w:cstheme="minorHAnsi"/>
          <w:sz w:val="18"/>
          <w:szCs w:val="18"/>
        </w:rPr>
        <w:t xml:space="preserve">Osobní údaje jsou pro Objednatele zpracovávány Poskytovatelem pro účely a v rozsahu nezbytném při poskytování služeb podle předmětu Smlouvy o poskytování </w:t>
      </w:r>
      <w:r w:rsidR="00B159E4" w:rsidRPr="00B411EE">
        <w:rPr>
          <w:rFonts w:ascii="Arial Narrow" w:hAnsi="Arial Narrow" w:cstheme="minorHAnsi"/>
          <w:sz w:val="18"/>
          <w:szCs w:val="18"/>
        </w:rPr>
        <w:t>produktů a služeb online vzdělávání (</w:t>
      </w:r>
      <w:r w:rsidR="002F53CB" w:rsidRPr="00B411EE">
        <w:rPr>
          <w:rFonts w:ascii="Arial Narrow" w:hAnsi="Arial Narrow" w:cstheme="minorHAnsi"/>
          <w:sz w:val="18"/>
          <w:szCs w:val="18"/>
        </w:rPr>
        <w:t>INSTRUCTOR</w:t>
      </w:r>
      <w:r w:rsidR="00B159E4" w:rsidRPr="00B411EE">
        <w:rPr>
          <w:rFonts w:ascii="Arial Narrow" w:hAnsi="Arial Narrow" w:cstheme="minorHAnsi"/>
          <w:sz w:val="18"/>
          <w:szCs w:val="18"/>
        </w:rPr>
        <w:t>)</w:t>
      </w:r>
      <w:r w:rsidR="002F53CB" w:rsidRPr="00B411EE">
        <w:rPr>
          <w:rFonts w:ascii="Arial Narrow" w:hAnsi="Arial Narrow" w:cstheme="minorHAnsi"/>
          <w:sz w:val="18"/>
          <w:szCs w:val="18"/>
        </w:rPr>
        <w:t xml:space="preserve">, </w:t>
      </w:r>
      <w:r w:rsidRPr="00B411EE">
        <w:rPr>
          <w:rFonts w:ascii="Arial Narrow" w:hAnsi="Arial Narrow" w:cstheme="minorHAnsi"/>
          <w:sz w:val="18"/>
          <w:szCs w:val="18"/>
        </w:rPr>
        <w:t xml:space="preserve">tj. zejména bude docházet k následujícím zpracováním Osobních údajů: </w:t>
      </w:r>
    </w:p>
    <w:p w14:paraId="57BE0233" w14:textId="77777777" w:rsidR="00F16E27" w:rsidRPr="00B411EE" w:rsidRDefault="00F16E27" w:rsidP="00840438">
      <w:pPr>
        <w:pStyle w:val="Default"/>
        <w:tabs>
          <w:tab w:val="left" w:pos="284"/>
        </w:tabs>
        <w:jc w:val="both"/>
        <w:rPr>
          <w:rFonts w:ascii="Arial Narrow" w:hAnsi="Arial Narrow" w:cstheme="minorHAnsi"/>
          <w:color w:val="auto"/>
          <w:sz w:val="18"/>
          <w:szCs w:val="18"/>
        </w:rPr>
      </w:pPr>
    </w:p>
    <w:p w14:paraId="2F673658" w14:textId="0A1668FB" w:rsidR="00F16E27" w:rsidRPr="00B411EE" w:rsidRDefault="00B159E4">
      <w:pPr>
        <w:pStyle w:val="Default"/>
        <w:numPr>
          <w:ilvl w:val="0"/>
          <w:numId w:val="14"/>
        </w:numPr>
        <w:tabs>
          <w:tab w:val="left" w:pos="284"/>
        </w:tabs>
        <w:ind w:left="0" w:firstLine="284"/>
        <w:jc w:val="both"/>
        <w:rPr>
          <w:rFonts w:ascii="Arial Narrow" w:hAnsi="Arial Narrow" w:cstheme="minorHAnsi"/>
          <w:color w:val="auto"/>
          <w:sz w:val="18"/>
          <w:szCs w:val="18"/>
        </w:rPr>
      </w:pPr>
      <w:r w:rsidRPr="00B411EE">
        <w:rPr>
          <w:rFonts w:ascii="Arial Narrow" w:hAnsi="Arial Narrow" w:cstheme="minorHAnsi"/>
          <w:color w:val="auto"/>
          <w:sz w:val="18"/>
          <w:szCs w:val="18"/>
        </w:rPr>
        <w:t xml:space="preserve">zpracování </w:t>
      </w:r>
      <w:r w:rsidR="00F16E27" w:rsidRPr="00B411EE">
        <w:rPr>
          <w:rFonts w:ascii="Arial Narrow" w:hAnsi="Arial Narrow" w:cstheme="minorHAnsi"/>
          <w:color w:val="auto"/>
          <w:sz w:val="18"/>
          <w:szCs w:val="18"/>
        </w:rPr>
        <w:t>Osobních údajů v aplikaci INSTRUCTOR</w:t>
      </w:r>
      <w:r w:rsidRPr="00B411EE">
        <w:rPr>
          <w:rFonts w:ascii="Arial Narrow" w:hAnsi="Arial Narrow" w:cstheme="minorHAnsi"/>
          <w:color w:val="auto"/>
          <w:sz w:val="18"/>
          <w:szCs w:val="18"/>
        </w:rPr>
        <w:t xml:space="preserve"> za účelem </w:t>
      </w:r>
      <w:r w:rsidR="002F53CB" w:rsidRPr="00B411EE">
        <w:rPr>
          <w:rFonts w:ascii="Arial Narrow" w:hAnsi="Arial Narrow" w:cstheme="minorHAnsi"/>
          <w:color w:val="auto"/>
          <w:sz w:val="18"/>
          <w:szCs w:val="18"/>
        </w:rPr>
        <w:t>online vzdělávání</w:t>
      </w:r>
    </w:p>
    <w:p w14:paraId="259CA350" w14:textId="77777777" w:rsidR="00F16E27" w:rsidRPr="00B411EE" w:rsidRDefault="00F16E27" w:rsidP="00840438">
      <w:pPr>
        <w:pStyle w:val="Default"/>
        <w:tabs>
          <w:tab w:val="left" w:pos="284"/>
        </w:tabs>
        <w:rPr>
          <w:rFonts w:ascii="Arial Narrow" w:hAnsi="Arial Narrow" w:cstheme="minorHAnsi"/>
          <w:sz w:val="18"/>
          <w:szCs w:val="18"/>
        </w:rPr>
      </w:pPr>
    </w:p>
    <w:p w14:paraId="053209A2" w14:textId="77777777" w:rsidR="00F16E27" w:rsidRPr="00B411EE" w:rsidRDefault="00F16E27">
      <w:pPr>
        <w:pStyle w:val="Default"/>
        <w:numPr>
          <w:ilvl w:val="0"/>
          <w:numId w:val="13"/>
        </w:numPr>
        <w:tabs>
          <w:tab w:val="left" w:pos="284"/>
        </w:tabs>
        <w:ind w:left="0" w:firstLine="0"/>
        <w:rPr>
          <w:rFonts w:ascii="Arial Narrow" w:hAnsi="Arial Narrow" w:cstheme="minorHAnsi"/>
          <w:sz w:val="18"/>
          <w:szCs w:val="18"/>
        </w:rPr>
      </w:pPr>
      <w:r w:rsidRPr="00B411EE">
        <w:rPr>
          <w:rFonts w:ascii="Arial Narrow" w:hAnsi="Arial Narrow" w:cstheme="minorHAnsi"/>
          <w:sz w:val="18"/>
          <w:szCs w:val="18"/>
        </w:rPr>
        <w:t xml:space="preserve">Poskytovatel bude zpracovávat Osobních údaje v rozsahu: </w:t>
      </w:r>
    </w:p>
    <w:p w14:paraId="6BA84FF6" w14:textId="77777777" w:rsidR="00F16E27" w:rsidRPr="00B411EE" w:rsidRDefault="00F16E27" w:rsidP="00840438">
      <w:pPr>
        <w:pStyle w:val="Default"/>
        <w:tabs>
          <w:tab w:val="left" w:pos="284"/>
        </w:tabs>
        <w:rPr>
          <w:rFonts w:ascii="Arial Narrow" w:hAnsi="Arial Narrow" w:cstheme="minorHAnsi"/>
          <w:sz w:val="18"/>
          <w:szCs w:val="18"/>
        </w:rPr>
      </w:pPr>
    </w:p>
    <w:p w14:paraId="33106E7A" w14:textId="7445C079" w:rsidR="00F16E27" w:rsidRPr="00B411EE" w:rsidRDefault="00F16E27">
      <w:pPr>
        <w:pStyle w:val="Default"/>
        <w:numPr>
          <w:ilvl w:val="0"/>
          <w:numId w:val="10"/>
        </w:numPr>
        <w:tabs>
          <w:tab w:val="left" w:pos="284"/>
        </w:tabs>
        <w:ind w:left="0" w:firstLine="284"/>
        <w:rPr>
          <w:rFonts w:ascii="Arial Narrow" w:hAnsi="Arial Narrow" w:cstheme="minorHAnsi"/>
          <w:sz w:val="18"/>
          <w:szCs w:val="18"/>
        </w:rPr>
      </w:pPr>
      <w:r w:rsidRPr="00B411EE">
        <w:rPr>
          <w:rFonts w:ascii="Arial Narrow" w:hAnsi="Arial Narrow" w:cstheme="minorHAnsi"/>
          <w:sz w:val="18"/>
          <w:szCs w:val="18"/>
        </w:rPr>
        <w:t>jméno a příjmení, e-mail</w:t>
      </w:r>
    </w:p>
    <w:p w14:paraId="186B1D8F" w14:textId="77777777" w:rsidR="00F16E27" w:rsidRPr="00B411EE" w:rsidRDefault="00F16E27" w:rsidP="00840438">
      <w:pPr>
        <w:pStyle w:val="Default"/>
        <w:tabs>
          <w:tab w:val="left" w:pos="284"/>
        </w:tabs>
        <w:rPr>
          <w:rFonts w:ascii="Arial Narrow" w:hAnsi="Arial Narrow" w:cstheme="minorHAnsi"/>
          <w:sz w:val="18"/>
          <w:szCs w:val="18"/>
        </w:rPr>
      </w:pPr>
    </w:p>
    <w:p w14:paraId="6059A541" w14:textId="77777777" w:rsidR="00F16E27" w:rsidRPr="00600B97" w:rsidRDefault="00F16E27">
      <w:pPr>
        <w:pStyle w:val="Default"/>
        <w:numPr>
          <w:ilvl w:val="0"/>
          <w:numId w:val="12"/>
        </w:numPr>
        <w:pBdr>
          <w:bottom w:val="single" w:sz="4" w:space="1" w:color="BFBFBF"/>
        </w:pBdr>
        <w:tabs>
          <w:tab w:val="left" w:pos="284"/>
        </w:tabs>
        <w:rPr>
          <w:rFonts w:ascii="Arial Narrow" w:hAnsi="Arial Narrow" w:cstheme="minorHAnsi"/>
          <w:b/>
          <w:bCs/>
          <w:sz w:val="18"/>
          <w:szCs w:val="18"/>
        </w:rPr>
      </w:pPr>
      <w:r w:rsidRPr="00600B97">
        <w:rPr>
          <w:rFonts w:ascii="Arial Narrow" w:hAnsi="Arial Narrow" w:cstheme="minorHAnsi"/>
          <w:b/>
          <w:bCs/>
          <w:sz w:val="18"/>
          <w:szCs w:val="18"/>
        </w:rPr>
        <w:t xml:space="preserve">OPATŘENÍ K ZAJIŠTĚNÍ ZABEZPEČENÍ OCHRANY OSOBNÍCH ÚDAJŮ </w:t>
      </w:r>
    </w:p>
    <w:p w14:paraId="6A259231" w14:textId="77777777" w:rsidR="00F16E27" w:rsidRPr="00B411EE" w:rsidRDefault="00F16E27" w:rsidP="00840438">
      <w:pPr>
        <w:pStyle w:val="Default"/>
        <w:tabs>
          <w:tab w:val="left" w:pos="284"/>
        </w:tabs>
        <w:rPr>
          <w:rFonts w:ascii="Arial Narrow" w:hAnsi="Arial Narrow" w:cstheme="minorHAnsi"/>
          <w:sz w:val="18"/>
          <w:szCs w:val="18"/>
        </w:rPr>
      </w:pPr>
    </w:p>
    <w:p w14:paraId="3E664B00" w14:textId="77777777" w:rsidR="00F16E27" w:rsidRPr="00B411EE" w:rsidRDefault="00F16E27">
      <w:pPr>
        <w:pStyle w:val="Default"/>
        <w:numPr>
          <w:ilvl w:val="0"/>
          <w:numId w:val="15"/>
        </w:numPr>
        <w:tabs>
          <w:tab w:val="left" w:pos="284"/>
        </w:tabs>
        <w:ind w:left="284" w:hanging="284"/>
        <w:jc w:val="both"/>
        <w:rPr>
          <w:rFonts w:ascii="Arial Narrow" w:hAnsi="Arial Narrow" w:cstheme="minorHAnsi"/>
          <w:sz w:val="18"/>
          <w:szCs w:val="18"/>
        </w:rPr>
      </w:pPr>
      <w:r w:rsidRPr="00B411EE">
        <w:rPr>
          <w:rFonts w:ascii="Arial Narrow" w:hAnsi="Arial Narrow" w:cstheme="minorHAnsi"/>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755819BC" w14:textId="77777777" w:rsidR="00F16E27" w:rsidRPr="00B411EE" w:rsidRDefault="00F16E27">
      <w:pPr>
        <w:pStyle w:val="Default"/>
        <w:numPr>
          <w:ilvl w:val="0"/>
          <w:numId w:val="15"/>
        </w:numPr>
        <w:tabs>
          <w:tab w:val="left" w:pos="284"/>
        </w:tabs>
        <w:ind w:left="0" w:firstLine="0"/>
        <w:rPr>
          <w:rFonts w:ascii="Arial Narrow" w:hAnsi="Arial Narrow" w:cstheme="minorHAnsi"/>
          <w:sz w:val="18"/>
          <w:szCs w:val="18"/>
        </w:rPr>
      </w:pPr>
      <w:r w:rsidRPr="00B411EE">
        <w:rPr>
          <w:rFonts w:ascii="Arial Narrow" w:hAnsi="Arial Narrow" w:cstheme="minorHAnsi"/>
          <w:sz w:val="18"/>
          <w:szCs w:val="18"/>
        </w:rPr>
        <w:t xml:space="preserve">Poskytovatel se zavazuje zejména, nikoliv však výlučně, že přijme následující organizační a technická opatření: </w:t>
      </w:r>
    </w:p>
    <w:p w14:paraId="4FE0403A" w14:textId="77777777" w:rsidR="00F16E27" w:rsidRPr="00B411EE" w:rsidRDefault="00F16E27" w:rsidP="00840438">
      <w:pPr>
        <w:pStyle w:val="Default"/>
        <w:tabs>
          <w:tab w:val="left" w:pos="284"/>
        </w:tabs>
        <w:rPr>
          <w:rFonts w:ascii="Arial Narrow" w:hAnsi="Arial Narrow" w:cstheme="minorHAnsi"/>
          <w:sz w:val="18"/>
          <w:szCs w:val="18"/>
        </w:rPr>
      </w:pPr>
    </w:p>
    <w:p w14:paraId="690CBF85" w14:textId="77777777" w:rsidR="00F16E27" w:rsidRPr="00B411EE" w:rsidRDefault="00F16E27">
      <w:pPr>
        <w:pStyle w:val="Default"/>
        <w:keepLines/>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pověří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291C31FA" w14:textId="77777777" w:rsidR="00F16E27" w:rsidRPr="00B411EE" w:rsidRDefault="00F16E27">
      <w:pPr>
        <w:pStyle w:val="Default"/>
        <w:keepLines/>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39B6036F"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16AE9B55"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4389D5D5"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případné písemné dokumenty obsahující Osobní údaje bude uchovávat na zabezpečeném místě, přičemž bude vést řádnou evidenci o pohybu takových písemných dokumentů; </w:t>
      </w:r>
    </w:p>
    <w:p w14:paraId="19DD30EF"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bude v co největší míře zpracovávat pouze pseudonymizované a šifrované Osobní údaje, je-li takové opatření vhodné a nezbytné ke snížení rizik plynoucích ze zpracování Osobních údajů; </w:t>
      </w:r>
    </w:p>
    <w:p w14:paraId="55AB1185"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zajistí neustálou důvěrnost, integritu, dostupnost a odolnost systémů a služeb zpracování; </w:t>
      </w:r>
    </w:p>
    <w:p w14:paraId="1ECC0D36"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prostřednictvím vhodných technických prostředků zajistí schopnost obnovit dostupnost Osobních údajů a přístup k nim včas v případě fyzických či technických incidentů; </w:t>
      </w:r>
    </w:p>
    <w:p w14:paraId="152387B1"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zajistí pravidelné testování posuzování a hodnocení účinnosti zavedených technických a organizačních opatření pro zajištění bezpečnosti zpracování; a </w:t>
      </w:r>
    </w:p>
    <w:p w14:paraId="0F195830" w14:textId="77777777" w:rsidR="00F16E27" w:rsidRPr="00B411EE" w:rsidRDefault="00F16E27">
      <w:pPr>
        <w:pStyle w:val="Default"/>
        <w:numPr>
          <w:ilvl w:val="0"/>
          <w:numId w:val="16"/>
        </w:numPr>
        <w:tabs>
          <w:tab w:val="left" w:pos="709"/>
        </w:tabs>
        <w:jc w:val="both"/>
        <w:rPr>
          <w:rFonts w:ascii="Arial Narrow" w:hAnsi="Arial Narrow" w:cstheme="minorHAnsi"/>
          <w:sz w:val="18"/>
          <w:szCs w:val="18"/>
        </w:rPr>
      </w:pPr>
      <w:r w:rsidRPr="00B411EE">
        <w:rPr>
          <w:rFonts w:ascii="Arial Narrow" w:hAnsi="Arial Narrow" w:cstheme="minorHAnsi"/>
          <w:sz w:val="18"/>
          <w:szCs w:val="18"/>
        </w:rPr>
        <w:t xml:space="preserve">při ukončení zpracování Osobních údajů zajistí Poskytovatel dle dohody s Objednatelem fyzickou likvidaci Osobních údajů, nebo tyto Osobní údaje předá Objednateli. </w:t>
      </w:r>
    </w:p>
    <w:p w14:paraId="5A58D678" w14:textId="77777777" w:rsidR="00F16E27" w:rsidRPr="00B411EE" w:rsidRDefault="00F16E27" w:rsidP="00840438">
      <w:pPr>
        <w:pStyle w:val="Default"/>
        <w:rPr>
          <w:rFonts w:ascii="Arial Narrow" w:hAnsi="Arial Narrow" w:cstheme="minorHAnsi"/>
          <w:sz w:val="18"/>
          <w:szCs w:val="18"/>
        </w:rPr>
      </w:pPr>
    </w:p>
    <w:p w14:paraId="1D2899CE" w14:textId="77777777" w:rsidR="00F16E27" w:rsidRPr="00B411EE" w:rsidRDefault="00F16E27">
      <w:pPr>
        <w:pStyle w:val="Default"/>
        <w:numPr>
          <w:ilvl w:val="0"/>
          <w:numId w:val="15"/>
        </w:numPr>
        <w:jc w:val="both"/>
        <w:rPr>
          <w:rFonts w:ascii="Arial Narrow" w:hAnsi="Arial Narrow" w:cstheme="minorHAnsi"/>
          <w:sz w:val="18"/>
          <w:szCs w:val="18"/>
        </w:rPr>
      </w:pPr>
      <w:r w:rsidRPr="00B411EE">
        <w:rPr>
          <w:rFonts w:ascii="Arial Narrow" w:hAnsi="Arial Narrow" w:cstheme="minorHAnsi"/>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2CEA2B03" w14:textId="2B4DCD36" w:rsidR="005512CB" w:rsidRPr="00B411EE" w:rsidRDefault="00F16E27">
      <w:pPr>
        <w:pStyle w:val="Default"/>
        <w:numPr>
          <w:ilvl w:val="0"/>
          <w:numId w:val="15"/>
        </w:numPr>
        <w:jc w:val="both"/>
        <w:rPr>
          <w:rFonts w:ascii="Arial Narrow" w:hAnsi="Arial Narrow" w:cstheme="minorHAnsi"/>
          <w:sz w:val="18"/>
          <w:szCs w:val="18"/>
        </w:rPr>
      </w:pPr>
      <w:r w:rsidRPr="00B411EE">
        <w:rPr>
          <w:rFonts w:ascii="Arial Narrow" w:hAnsi="Arial Narrow" w:cstheme="minorHAnsi"/>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00E45FDE" w:rsidRPr="00B411EE">
        <w:rPr>
          <w:rFonts w:ascii="Arial Narrow" w:hAnsi="Arial Narrow" w:cstheme="minorHAnsi"/>
          <w:sz w:val="18"/>
          <w:szCs w:val="18"/>
        </w:rPr>
        <w:tab/>
      </w:r>
    </w:p>
    <w:sectPr w:rsidR="005512CB" w:rsidRPr="00B411EE" w:rsidSect="00EF2059">
      <w:headerReference w:type="even" r:id="rId9"/>
      <w:headerReference w:type="default" r:id="rId10"/>
      <w:footerReference w:type="default" r:id="rId11"/>
      <w:pgSz w:w="11906" w:h="16838" w:code="9"/>
      <w:pgMar w:top="851" w:right="566" w:bottom="709" w:left="851"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2091F" w14:textId="77777777" w:rsidR="007233C4" w:rsidRDefault="007233C4">
      <w:r>
        <w:separator/>
      </w:r>
    </w:p>
  </w:endnote>
  <w:endnote w:type="continuationSeparator" w:id="0">
    <w:p w14:paraId="165B455B" w14:textId="77777777" w:rsidR="007233C4" w:rsidRDefault="0072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686F" w14:textId="77777777" w:rsidR="009A68E2" w:rsidRPr="0053152B" w:rsidRDefault="009A68E2" w:rsidP="002A065A">
    <w:pPr>
      <w:pStyle w:val="Zpat"/>
      <w:jc w:val="center"/>
      <w:rPr>
        <w:rFonts w:ascii="Arial" w:hAnsi="Arial" w:cs="Arial"/>
        <w:sz w:val="18"/>
        <w:szCs w:val="18"/>
      </w:rPr>
    </w:pPr>
    <w:r w:rsidRPr="0053152B">
      <w:rPr>
        <w:rFonts w:ascii="Arial" w:hAnsi="Arial" w:cs="Arial"/>
        <w:sz w:val="18"/>
        <w:szCs w:val="18"/>
      </w:rPr>
      <w:fldChar w:fldCharType="begin"/>
    </w:r>
    <w:r w:rsidRPr="0053152B">
      <w:rPr>
        <w:rFonts w:ascii="Arial" w:hAnsi="Arial" w:cs="Arial"/>
        <w:sz w:val="18"/>
        <w:szCs w:val="18"/>
      </w:rPr>
      <w:instrText>PAGE</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r w:rsidRPr="0053152B">
      <w:rPr>
        <w:rFonts w:ascii="Arial" w:hAnsi="Arial" w:cs="Arial"/>
        <w:sz w:val="18"/>
        <w:szCs w:val="18"/>
      </w:rPr>
      <w:t xml:space="preserve"> z </w:t>
    </w:r>
    <w:r w:rsidRPr="0053152B">
      <w:rPr>
        <w:rFonts w:ascii="Arial" w:hAnsi="Arial" w:cs="Arial"/>
        <w:sz w:val="18"/>
        <w:szCs w:val="18"/>
      </w:rPr>
      <w:fldChar w:fldCharType="begin"/>
    </w:r>
    <w:r w:rsidRPr="0053152B">
      <w:rPr>
        <w:rFonts w:ascii="Arial" w:hAnsi="Arial" w:cs="Arial"/>
        <w:sz w:val="18"/>
        <w:szCs w:val="18"/>
      </w:rPr>
      <w:instrText>NUMPAGES</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EE45A" w14:textId="77777777" w:rsidR="007233C4" w:rsidRDefault="007233C4">
      <w:r>
        <w:separator/>
      </w:r>
    </w:p>
  </w:footnote>
  <w:footnote w:type="continuationSeparator" w:id="0">
    <w:p w14:paraId="06D3CF3B" w14:textId="77777777" w:rsidR="007233C4" w:rsidRDefault="0072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862B8" w14:textId="77777777" w:rsidR="009A68E2" w:rsidRDefault="009A68E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5019DE" w14:textId="77777777" w:rsidR="009A68E2" w:rsidRDefault="009A68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6C329" w14:textId="77777777" w:rsidR="009A68E2" w:rsidRDefault="009A68E2">
    <w:pPr>
      <w:pStyle w:val="Zhlav"/>
      <w:framePr w:wrap="around" w:vAnchor="text" w:hAnchor="margin" w:xAlign="center" w:y="1"/>
      <w:rPr>
        <w:rStyle w:val="slostrnky"/>
      </w:rPr>
    </w:pPr>
  </w:p>
  <w:p w14:paraId="60C9B2D1" w14:textId="77777777" w:rsidR="009A68E2" w:rsidRDefault="009A68E2" w:rsidP="002A06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3AD2"/>
    <w:multiLevelType w:val="hybridMultilevel"/>
    <w:tmpl w:val="D758ECE8"/>
    <w:lvl w:ilvl="0" w:tplc="A460A810">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57382D"/>
    <w:multiLevelType w:val="hybridMultilevel"/>
    <w:tmpl w:val="233E88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C607912"/>
    <w:multiLevelType w:val="hybridMultilevel"/>
    <w:tmpl w:val="DC4859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B9598E"/>
    <w:multiLevelType w:val="hybridMultilevel"/>
    <w:tmpl w:val="BA500E38"/>
    <w:lvl w:ilvl="0" w:tplc="CE22804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82C31"/>
    <w:multiLevelType w:val="hybridMultilevel"/>
    <w:tmpl w:val="6548FF80"/>
    <w:lvl w:ilvl="0" w:tplc="83223E80">
      <w:start w:val="1"/>
      <w:numFmt w:val="decimal"/>
      <w:lvlText w:val="%1."/>
      <w:lvlJc w:val="left"/>
      <w:pPr>
        <w:ind w:left="360" w:hanging="360"/>
      </w:pPr>
      <w:rPr>
        <w:rFonts w:ascii="Arial Narrow" w:eastAsia="Times New Roman" w:hAnsi="Arial Narrow"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CE1AE0"/>
    <w:multiLevelType w:val="hybridMultilevel"/>
    <w:tmpl w:val="447CC2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10307F"/>
    <w:multiLevelType w:val="hybridMultilevel"/>
    <w:tmpl w:val="EF4CE5F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A17773E"/>
    <w:multiLevelType w:val="hybridMultilevel"/>
    <w:tmpl w:val="959042C4"/>
    <w:lvl w:ilvl="0" w:tplc="384E6B9A">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A9000D"/>
    <w:multiLevelType w:val="hybridMultilevel"/>
    <w:tmpl w:val="402C69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42243E5"/>
    <w:multiLevelType w:val="hybridMultilevel"/>
    <w:tmpl w:val="95A6AE18"/>
    <w:lvl w:ilvl="0" w:tplc="6F826586">
      <w:start w:val="1"/>
      <w:numFmt w:val="decimal"/>
      <w:lvlText w:val="%1."/>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5535CBA"/>
    <w:multiLevelType w:val="hybridMultilevel"/>
    <w:tmpl w:val="4EC667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4286391"/>
    <w:multiLevelType w:val="hybridMultilevel"/>
    <w:tmpl w:val="8A3229EE"/>
    <w:lvl w:ilvl="0" w:tplc="0405000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77D4961"/>
    <w:multiLevelType w:val="hybridMultilevel"/>
    <w:tmpl w:val="07E06E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8B51708"/>
    <w:multiLevelType w:val="hybridMultilevel"/>
    <w:tmpl w:val="32F8B248"/>
    <w:lvl w:ilvl="0" w:tplc="4066E93A">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CED637B"/>
    <w:multiLevelType w:val="hybridMultilevel"/>
    <w:tmpl w:val="5B4AB7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DF90EAB"/>
    <w:multiLevelType w:val="hybridMultilevel"/>
    <w:tmpl w:val="EBEE8F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37B5569"/>
    <w:multiLevelType w:val="hybridMultilevel"/>
    <w:tmpl w:val="CD20F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7E73FF"/>
    <w:multiLevelType w:val="hybridMultilevel"/>
    <w:tmpl w:val="B1A46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9171D8"/>
    <w:multiLevelType w:val="hybridMultilevel"/>
    <w:tmpl w:val="849254EA"/>
    <w:lvl w:ilvl="0" w:tplc="0405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1" w15:restartNumberingAfterBreak="0">
    <w:nsid w:val="5B7270CF"/>
    <w:multiLevelType w:val="hybridMultilevel"/>
    <w:tmpl w:val="2FA2D990"/>
    <w:lvl w:ilvl="0" w:tplc="04050001">
      <w:start w:val="1"/>
      <w:numFmt w:val="bullet"/>
      <w:lvlText w:val=""/>
      <w:lvlJc w:val="left"/>
      <w:pPr>
        <w:ind w:left="724" w:hanging="360"/>
      </w:pPr>
      <w:rPr>
        <w:rFonts w:ascii="Symbol" w:hAnsi="Symbol"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22" w15:restartNumberingAfterBreak="0">
    <w:nsid w:val="62940BD7"/>
    <w:multiLevelType w:val="hybridMultilevel"/>
    <w:tmpl w:val="DC040E8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A771AB"/>
    <w:multiLevelType w:val="hybridMultilevel"/>
    <w:tmpl w:val="F4282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830A93"/>
    <w:multiLevelType w:val="hybridMultilevel"/>
    <w:tmpl w:val="E19819C2"/>
    <w:lvl w:ilvl="0" w:tplc="F5A8BD7E">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427BA1"/>
    <w:multiLevelType w:val="hybridMultilevel"/>
    <w:tmpl w:val="4CB4EEBE"/>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FC278A4"/>
    <w:multiLevelType w:val="hybridMultilevel"/>
    <w:tmpl w:val="ED12793E"/>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68612413">
    <w:abstractNumId w:val="6"/>
  </w:num>
  <w:num w:numId="2" w16cid:durableId="1411611770">
    <w:abstractNumId w:val="8"/>
  </w:num>
  <w:num w:numId="3" w16cid:durableId="1170945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9336813">
    <w:abstractNumId w:val="0"/>
  </w:num>
  <w:num w:numId="5" w16cid:durableId="1290088743">
    <w:abstractNumId w:val="12"/>
  </w:num>
  <w:num w:numId="6" w16cid:durableId="1299336942">
    <w:abstractNumId w:val="3"/>
  </w:num>
  <w:num w:numId="7" w16cid:durableId="1235581694">
    <w:abstractNumId w:val="25"/>
  </w:num>
  <w:num w:numId="8" w16cid:durableId="239099329">
    <w:abstractNumId w:val="7"/>
  </w:num>
  <w:num w:numId="9" w16cid:durableId="611933516">
    <w:abstractNumId w:val="10"/>
  </w:num>
  <w:num w:numId="10" w16cid:durableId="283191982">
    <w:abstractNumId w:val="23"/>
  </w:num>
  <w:num w:numId="11" w16cid:durableId="2087874089">
    <w:abstractNumId w:val="9"/>
  </w:num>
  <w:num w:numId="12" w16cid:durableId="1863471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25231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5728919">
    <w:abstractNumId w:val="20"/>
  </w:num>
  <w:num w:numId="15" w16cid:durableId="19374426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2876408">
    <w:abstractNumId w:val="27"/>
    <w:lvlOverride w:ilvl="0">
      <w:startOverride w:val="1"/>
    </w:lvlOverride>
    <w:lvlOverride w:ilvl="1"/>
    <w:lvlOverride w:ilvl="2"/>
    <w:lvlOverride w:ilvl="3"/>
    <w:lvlOverride w:ilvl="4"/>
    <w:lvlOverride w:ilvl="5"/>
    <w:lvlOverride w:ilvl="6"/>
    <w:lvlOverride w:ilvl="7"/>
    <w:lvlOverride w:ilvl="8"/>
  </w:num>
  <w:num w:numId="17" w16cid:durableId="1645313504">
    <w:abstractNumId w:val="15"/>
  </w:num>
  <w:num w:numId="18" w16cid:durableId="1072847118">
    <w:abstractNumId w:val="5"/>
  </w:num>
  <w:num w:numId="19" w16cid:durableId="585188946">
    <w:abstractNumId w:val="16"/>
  </w:num>
  <w:num w:numId="20" w16cid:durableId="1279215510">
    <w:abstractNumId w:val="21"/>
  </w:num>
  <w:num w:numId="21" w16cid:durableId="1926037593">
    <w:abstractNumId w:val="4"/>
  </w:num>
  <w:num w:numId="22" w16cid:durableId="698775086">
    <w:abstractNumId w:val="2"/>
  </w:num>
  <w:num w:numId="23" w16cid:durableId="412700857">
    <w:abstractNumId w:val="22"/>
  </w:num>
  <w:num w:numId="24" w16cid:durableId="2126146410">
    <w:abstractNumId w:val="18"/>
  </w:num>
  <w:num w:numId="25" w16cid:durableId="958409965">
    <w:abstractNumId w:val="28"/>
  </w:num>
  <w:num w:numId="26" w16cid:durableId="622611574">
    <w:abstractNumId w:val="19"/>
  </w:num>
  <w:num w:numId="27" w16cid:durableId="721444303">
    <w:abstractNumId w:val="24"/>
  </w:num>
  <w:num w:numId="28" w16cid:durableId="355547486">
    <w:abstractNumId w:val="11"/>
  </w:num>
  <w:num w:numId="29" w16cid:durableId="80874599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99"/>
    <w:rsid w:val="0000305A"/>
    <w:rsid w:val="00011561"/>
    <w:rsid w:val="000127F2"/>
    <w:rsid w:val="00017C0A"/>
    <w:rsid w:val="00021FB4"/>
    <w:rsid w:val="00023408"/>
    <w:rsid w:val="00025161"/>
    <w:rsid w:val="00027328"/>
    <w:rsid w:val="000325F4"/>
    <w:rsid w:val="00036399"/>
    <w:rsid w:val="000434E4"/>
    <w:rsid w:val="000436F9"/>
    <w:rsid w:val="00043A18"/>
    <w:rsid w:val="00050C5D"/>
    <w:rsid w:val="000539FB"/>
    <w:rsid w:val="000630F6"/>
    <w:rsid w:val="00063BA2"/>
    <w:rsid w:val="0007018B"/>
    <w:rsid w:val="00074FC4"/>
    <w:rsid w:val="00082CCD"/>
    <w:rsid w:val="00082CE2"/>
    <w:rsid w:val="00084567"/>
    <w:rsid w:val="0008669E"/>
    <w:rsid w:val="000956B2"/>
    <w:rsid w:val="000A1BDC"/>
    <w:rsid w:val="000A1EA3"/>
    <w:rsid w:val="000A2C71"/>
    <w:rsid w:val="000A3B4E"/>
    <w:rsid w:val="000A6BD7"/>
    <w:rsid w:val="000B172A"/>
    <w:rsid w:val="000B2308"/>
    <w:rsid w:val="000B2A6D"/>
    <w:rsid w:val="000B41F8"/>
    <w:rsid w:val="000B7D29"/>
    <w:rsid w:val="000C0D43"/>
    <w:rsid w:val="000C50D4"/>
    <w:rsid w:val="000C5BF9"/>
    <w:rsid w:val="000C655D"/>
    <w:rsid w:val="000D230F"/>
    <w:rsid w:val="000E1849"/>
    <w:rsid w:val="000F04B8"/>
    <w:rsid w:val="000F06B5"/>
    <w:rsid w:val="000F128B"/>
    <w:rsid w:val="000F215C"/>
    <w:rsid w:val="000F2A7B"/>
    <w:rsid w:val="000F519E"/>
    <w:rsid w:val="000F65D0"/>
    <w:rsid w:val="0010414F"/>
    <w:rsid w:val="00105AF4"/>
    <w:rsid w:val="00105DFC"/>
    <w:rsid w:val="001146C8"/>
    <w:rsid w:val="0011495A"/>
    <w:rsid w:val="00124044"/>
    <w:rsid w:val="00125A8C"/>
    <w:rsid w:val="001310FC"/>
    <w:rsid w:val="00134DC8"/>
    <w:rsid w:val="00150062"/>
    <w:rsid w:val="00156244"/>
    <w:rsid w:val="001577FE"/>
    <w:rsid w:val="00167FDF"/>
    <w:rsid w:val="00174E82"/>
    <w:rsid w:val="001756B4"/>
    <w:rsid w:val="0018675B"/>
    <w:rsid w:val="00194A37"/>
    <w:rsid w:val="001A1EFF"/>
    <w:rsid w:val="001A5F74"/>
    <w:rsid w:val="001B32C1"/>
    <w:rsid w:val="001B3A33"/>
    <w:rsid w:val="001B50C7"/>
    <w:rsid w:val="001C089A"/>
    <w:rsid w:val="001C32D0"/>
    <w:rsid w:val="001C425B"/>
    <w:rsid w:val="001C4D28"/>
    <w:rsid w:val="001D56AE"/>
    <w:rsid w:val="001D6D0D"/>
    <w:rsid w:val="001E18D6"/>
    <w:rsid w:val="001E1BE6"/>
    <w:rsid w:val="001E1FAF"/>
    <w:rsid w:val="001E2E6F"/>
    <w:rsid w:val="001E2EC1"/>
    <w:rsid w:val="001E52EA"/>
    <w:rsid w:val="001E6BAC"/>
    <w:rsid w:val="001F1B87"/>
    <w:rsid w:val="001F3D5A"/>
    <w:rsid w:val="0020151A"/>
    <w:rsid w:val="00227BB1"/>
    <w:rsid w:val="00234367"/>
    <w:rsid w:val="00242360"/>
    <w:rsid w:val="0024237E"/>
    <w:rsid w:val="00246C11"/>
    <w:rsid w:val="002502CB"/>
    <w:rsid w:val="00253BBC"/>
    <w:rsid w:val="00263F25"/>
    <w:rsid w:val="00265F68"/>
    <w:rsid w:val="00267CED"/>
    <w:rsid w:val="00272ADD"/>
    <w:rsid w:val="002957AC"/>
    <w:rsid w:val="002A065A"/>
    <w:rsid w:val="002A1596"/>
    <w:rsid w:val="002A1811"/>
    <w:rsid w:val="002A2764"/>
    <w:rsid w:val="002A3A66"/>
    <w:rsid w:val="002A7D29"/>
    <w:rsid w:val="002B5FE4"/>
    <w:rsid w:val="002C1AE0"/>
    <w:rsid w:val="002C2757"/>
    <w:rsid w:val="002C4462"/>
    <w:rsid w:val="002C7B59"/>
    <w:rsid w:val="002D2F25"/>
    <w:rsid w:val="002D7E3A"/>
    <w:rsid w:val="002E13DA"/>
    <w:rsid w:val="002E15F7"/>
    <w:rsid w:val="002F53CB"/>
    <w:rsid w:val="002F7F74"/>
    <w:rsid w:val="00301DDE"/>
    <w:rsid w:val="00306A39"/>
    <w:rsid w:val="00306E31"/>
    <w:rsid w:val="00313DA6"/>
    <w:rsid w:val="00316C72"/>
    <w:rsid w:val="0033118B"/>
    <w:rsid w:val="003375DE"/>
    <w:rsid w:val="003406CB"/>
    <w:rsid w:val="00342E4F"/>
    <w:rsid w:val="00363206"/>
    <w:rsid w:val="00365890"/>
    <w:rsid w:val="003712F0"/>
    <w:rsid w:val="00373B8F"/>
    <w:rsid w:val="00375B41"/>
    <w:rsid w:val="00377978"/>
    <w:rsid w:val="00377D2E"/>
    <w:rsid w:val="0038096B"/>
    <w:rsid w:val="00386AEC"/>
    <w:rsid w:val="00387202"/>
    <w:rsid w:val="003A2199"/>
    <w:rsid w:val="003B4793"/>
    <w:rsid w:val="003C0D15"/>
    <w:rsid w:val="003C43E9"/>
    <w:rsid w:val="003D33A3"/>
    <w:rsid w:val="003D5D4A"/>
    <w:rsid w:val="003D69C2"/>
    <w:rsid w:val="003D7D53"/>
    <w:rsid w:val="003E5236"/>
    <w:rsid w:val="003F53D9"/>
    <w:rsid w:val="003F56BD"/>
    <w:rsid w:val="004017F4"/>
    <w:rsid w:val="0040185B"/>
    <w:rsid w:val="00406E53"/>
    <w:rsid w:val="0040714E"/>
    <w:rsid w:val="00407ADC"/>
    <w:rsid w:val="004171D6"/>
    <w:rsid w:val="0043049D"/>
    <w:rsid w:val="004307E6"/>
    <w:rsid w:val="00433894"/>
    <w:rsid w:val="00435A78"/>
    <w:rsid w:val="0044198B"/>
    <w:rsid w:val="00443B98"/>
    <w:rsid w:val="00445AFF"/>
    <w:rsid w:val="00451BB9"/>
    <w:rsid w:val="00453F6D"/>
    <w:rsid w:val="00457125"/>
    <w:rsid w:val="0046103F"/>
    <w:rsid w:val="00461B66"/>
    <w:rsid w:val="00463AC4"/>
    <w:rsid w:val="00470375"/>
    <w:rsid w:val="0047049B"/>
    <w:rsid w:val="0048592F"/>
    <w:rsid w:val="0049587A"/>
    <w:rsid w:val="004A08D3"/>
    <w:rsid w:val="004B54FC"/>
    <w:rsid w:val="004C4BB9"/>
    <w:rsid w:val="004C6F0E"/>
    <w:rsid w:val="004D59D8"/>
    <w:rsid w:val="004D5A5E"/>
    <w:rsid w:val="004E3B39"/>
    <w:rsid w:val="004E7D21"/>
    <w:rsid w:val="004F3084"/>
    <w:rsid w:val="004F6BAE"/>
    <w:rsid w:val="005047F5"/>
    <w:rsid w:val="00512518"/>
    <w:rsid w:val="005165CF"/>
    <w:rsid w:val="00517ACA"/>
    <w:rsid w:val="00524DBF"/>
    <w:rsid w:val="0053152B"/>
    <w:rsid w:val="0053521C"/>
    <w:rsid w:val="00540CA3"/>
    <w:rsid w:val="00544FCB"/>
    <w:rsid w:val="005512CB"/>
    <w:rsid w:val="005542C3"/>
    <w:rsid w:val="00555764"/>
    <w:rsid w:val="00560333"/>
    <w:rsid w:val="00564F66"/>
    <w:rsid w:val="0056613B"/>
    <w:rsid w:val="005671ED"/>
    <w:rsid w:val="005675F1"/>
    <w:rsid w:val="00570A09"/>
    <w:rsid w:val="0058463F"/>
    <w:rsid w:val="00584F0F"/>
    <w:rsid w:val="005869A0"/>
    <w:rsid w:val="00590461"/>
    <w:rsid w:val="00592BC2"/>
    <w:rsid w:val="005B3599"/>
    <w:rsid w:val="005B383C"/>
    <w:rsid w:val="005C6FFA"/>
    <w:rsid w:val="005D2519"/>
    <w:rsid w:val="005D2547"/>
    <w:rsid w:val="005D274E"/>
    <w:rsid w:val="005D3879"/>
    <w:rsid w:val="005D685A"/>
    <w:rsid w:val="005E25F1"/>
    <w:rsid w:val="005E36E7"/>
    <w:rsid w:val="005F3A07"/>
    <w:rsid w:val="005F53F4"/>
    <w:rsid w:val="00600B97"/>
    <w:rsid w:val="00600EDB"/>
    <w:rsid w:val="0060308A"/>
    <w:rsid w:val="006035E6"/>
    <w:rsid w:val="00603A7C"/>
    <w:rsid w:val="00606A72"/>
    <w:rsid w:val="00612063"/>
    <w:rsid w:val="00623114"/>
    <w:rsid w:val="006434D4"/>
    <w:rsid w:val="006458F3"/>
    <w:rsid w:val="00656F5F"/>
    <w:rsid w:val="0066190D"/>
    <w:rsid w:val="006717D6"/>
    <w:rsid w:val="0067442C"/>
    <w:rsid w:val="00677C1E"/>
    <w:rsid w:val="006854ED"/>
    <w:rsid w:val="006905A9"/>
    <w:rsid w:val="006909EA"/>
    <w:rsid w:val="00694DB8"/>
    <w:rsid w:val="006A1219"/>
    <w:rsid w:val="006A1631"/>
    <w:rsid w:val="006A744B"/>
    <w:rsid w:val="006B1856"/>
    <w:rsid w:val="006B4341"/>
    <w:rsid w:val="006B56D5"/>
    <w:rsid w:val="006B6F42"/>
    <w:rsid w:val="006C08F0"/>
    <w:rsid w:val="006C572E"/>
    <w:rsid w:val="006D2897"/>
    <w:rsid w:val="006E7F16"/>
    <w:rsid w:val="00700551"/>
    <w:rsid w:val="007018EF"/>
    <w:rsid w:val="007129CC"/>
    <w:rsid w:val="00716B7E"/>
    <w:rsid w:val="0072126E"/>
    <w:rsid w:val="00722966"/>
    <w:rsid w:val="007233C4"/>
    <w:rsid w:val="00724BC2"/>
    <w:rsid w:val="00735B45"/>
    <w:rsid w:val="007432D9"/>
    <w:rsid w:val="007524CA"/>
    <w:rsid w:val="00752B7E"/>
    <w:rsid w:val="007556A2"/>
    <w:rsid w:val="00755AD2"/>
    <w:rsid w:val="0075638B"/>
    <w:rsid w:val="00756AE6"/>
    <w:rsid w:val="007609F1"/>
    <w:rsid w:val="0076107D"/>
    <w:rsid w:val="007626BF"/>
    <w:rsid w:val="00763592"/>
    <w:rsid w:val="0077049D"/>
    <w:rsid w:val="00771404"/>
    <w:rsid w:val="007759C4"/>
    <w:rsid w:val="0077662F"/>
    <w:rsid w:val="007815D4"/>
    <w:rsid w:val="00785DAB"/>
    <w:rsid w:val="00793716"/>
    <w:rsid w:val="007965E3"/>
    <w:rsid w:val="00797480"/>
    <w:rsid w:val="007A0EA5"/>
    <w:rsid w:val="007A5D82"/>
    <w:rsid w:val="007B5C58"/>
    <w:rsid w:val="007C38ED"/>
    <w:rsid w:val="007C4CF6"/>
    <w:rsid w:val="007D16A0"/>
    <w:rsid w:val="007D228C"/>
    <w:rsid w:val="007D3F1E"/>
    <w:rsid w:val="007E2853"/>
    <w:rsid w:val="007E61E2"/>
    <w:rsid w:val="007E7108"/>
    <w:rsid w:val="007F1A88"/>
    <w:rsid w:val="007F68D8"/>
    <w:rsid w:val="008028E4"/>
    <w:rsid w:val="00803502"/>
    <w:rsid w:val="008068AB"/>
    <w:rsid w:val="00812A9C"/>
    <w:rsid w:val="00816841"/>
    <w:rsid w:val="0082101B"/>
    <w:rsid w:val="00821E88"/>
    <w:rsid w:val="00825A60"/>
    <w:rsid w:val="00836E9C"/>
    <w:rsid w:val="00840438"/>
    <w:rsid w:val="00846842"/>
    <w:rsid w:val="0085784A"/>
    <w:rsid w:val="00857BAA"/>
    <w:rsid w:val="00871084"/>
    <w:rsid w:val="00877F21"/>
    <w:rsid w:val="00883778"/>
    <w:rsid w:val="00891E70"/>
    <w:rsid w:val="008972C7"/>
    <w:rsid w:val="008B121D"/>
    <w:rsid w:val="008B1541"/>
    <w:rsid w:val="008B1756"/>
    <w:rsid w:val="008B77B0"/>
    <w:rsid w:val="008B7BEB"/>
    <w:rsid w:val="008C191C"/>
    <w:rsid w:val="008C1AE0"/>
    <w:rsid w:val="008D1F82"/>
    <w:rsid w:val="008E02E2"/>
    <w:rsid w:val="008E0CB4"/>
    <w:rsid w:val="008E3BEA"/>
    <w:rsid w:val="008E508B"/>
    <w:rsid w:val="009001C0"/>
    <w:rsid w:val="00906E59"/>
    <w:rsid w:val="00911E05"/>
    <w:rsid w:val="00912CEB"/>
    <w:rsid w:val="00915819"/>
    <w:rsid w:val="0093247F"/>
    <w:rsid w:val="00932A5B"/>
    <w:rsid w:val="00936DD3"/>
    <w:rsid w:val="00940B81"/>
    <w:rsid w:val="00943227"/>
    <w:rsid w:val="00944BC7"/>
    <w:rsid w:val="0095760F"/>
    <w:rsid w:val="00981F6D"/>
    <w:rsid w:val="0098592F"/>
    <w:rsid w:val="00987C15"/>
    <w:rsid w:val="0099174B"/>
    <w:rsid w:val="00991D7F"/>
    <w:rsid w:val="009A0DB2"/>
    <w:rsid w:val="009A3F2A"/>
    <w:rsid w:val="009A68E2"/>
    <w:rsid w:val="009C272E"/>
    <w:rsid w:val="009D11C2"/>
    <w:rsid w:val="009F482F"/>
    <w:rsid w:val="009F72C6"/>
    <w:rsid w:val="009F7B98"/>
    <w:rsid w:val="00A03EA0"/>
    <w:rsid w:val="00A128B4"/>
    <w:rsid w:val="00A258FA"/>
    <w:rsid w:val="00A26B4A"/>
    <w:rsid w:val="00A31A85"/>
    <w:rsid w:val="00A31F4A"/>
    <w:rsid w:val="00A347C9"/>
    <w:rsid w:val="00A3779F"/>
    <w:rsid w:val="00A4141F"/>
    <w:rsid w:val="00A43E84"/>
    <w:rsid w:val="00A47481"/>
    <w:rsid w:val="00A51637"/>
    <w:rsid w:val="00A53D2F"/>
    <w:rsid w:val="00A56374"/>
    <w:rsid w:val="00A57DC5"/>
    <w:rsid w:val="00A81573"/>
    <w:rsid w:val="00A82208"/>
    <w:rsid w:val="00A83F20"/>
    <w:rsid w:val="00A8677B"/>
    <w:rsid w:val="00A87A31"/>
    <w:rsid w:val="00A90029"/>
    <w:rsid w:val="00A90120"/>
    <w:rsid w:val="00A9368B"/>
    <w:rsid w:val="00A93A96"/>
    <w:rsid w:val="00AA798D"/>
    <w:rsid w:val="00AB0EA3"/>
    <w:rsid w:val="00AB23C4"/>
    <w:rsid w:val="00AB5A5D"/>
    <w:rsid w:val="00AC2510"/>
    <w:rsid w:val="00AC46BE"/>
    <w:rsid w:val="00AC4BF5"/>
    <w:rsid w:val="00AE0E9C"/>
    <w:rsid w:val="00AE1975"/>
    <w:rsid w:val="00AE29FC"/>
    <w:rsid w:val="00AE49EB"/>
    <w:rsid w:val="00AE78E2"/>
    <w:rsid w:val="00B02C28"/>
    <w:rsid w:val="00B03440"/>
    <w:rsid w:val="00B15607"/>
    <w:rsid w:val="00B159E4"/>
    <w:rsid w:val="00B25074"/>
    <w:rsid w:val="00B31ECD"/>
    <w:rsid w:val="00B32D0F"/>
    <w:rsid w:val="00B36AB1"/>
    <w:rsid w:val="00B403D5"/>
    <w:rsid w:val="00B411EE"/>
    <w:rsid w:val="00B42B45"/>
    <w:rsid w:val="00B50869"/>
    <w:rsid w:val="00B527A7"/>
    <w:rsid w:val="00B559C0"/>
    <w:rsid w:val="00B60EAF"/>
    <w:rsid w:val="00B75846"/>
    <w:rsid w:val="00B8574A"/>
    <w:rsid w:val="00BA6E56"/>
    <w:rsid w:val="00BB105E"/>
    <w:rsid w:val="00BC2376"/>
    <w:rsid w:val="00BC3589"/>
    <w:rsid w:val="00BC6573"/>
    <w:rsid w:val="00BC7589"/>
    <w:rsid w:val="00BD255F"/>
    <w:rsid w:val="00BD3BCE"/>
    <w:rsid w:val="00BE4726"/>
    <w:rsid w:val="00BF0583"/>
    <w:rsid w:val="00BF08F7"/>
    <w:rsid w:val="00BF34D6"/>
    <w:rsid w:val="00C15BA0"/>
    <w:rsid w:val="00C4622D"/>
    <w:rsid w:val="00C55AF7"/>
    <w:rsid w:val="00C57461"/>
    <w:rsid w:val="00C61F98"/>
    <w:rsid w:val="00C6354E"/>
    <w:rsid w:val="00C6607D"/>
    <w:rsid w:val="00C66D9A"/>
    <w:rsid w:val="00C77173"/>
    <w:rsid w:val="00C84715"/>
    <w:rsid w:val="00C86F5D"/>
    <w:rsid w:val="00C91787"/>
    <w:rsid w:val="00C92F20"/>
    <w:rsid w:val="00C97DD4"/>
    <w:rsid w:val="00CA24F1"/>
    <w:rsid w:val="00CA4E66"/>
    <w:rsid w:val="00CA6AC5"/>
    <w:rsid w:val="00CB3CCA"/>
    <w:rsid w:val="00CC47CF"/>
    <w:rsid w:val="00CC74DA"/>
    <w:rsid w:val="00CD0637"/>
    <w:rsid w:val="00CD1787"/>
    <w:rsid w:val="00CD3DFC"/>
    <w:rsid w:val="00CD7C8D"/>
    <w:rsid w:val="00CE125C"/>
    <w:rsid w:val="00CE29E6"/>
    <w:rsid w:val="00CE6334"/>
    <w:rsid w:val="00CF7D08"/>
    <w:rsid w:val="00D01EF2"/>
    <w:rsid w:val="00D14C8C"/>
    <w:rsid w:val="00D243C2"/>
    <w:rsid w:val="00D36C44"/>
    <w:rsid w:val="00D43A18"/>
    <w:rsid w:val="00D51393"/>
    <w:rsid w:val="00D5620F"/>
    <w:rsid w:val="00D56920"/>
    <w:rsid w:val="00D56F5A"/>
    <w:rsid w:val="00D62724"/>
    <w:rsid w:val="00D71FE5"/>
    <w:rsid w:val="00D77682"/>
    <w:rsid w:val="00D818BE"/>
    <w:rsid w:val="00D86277"/>
    <w:rsid w:val="00D8731C"/>
    <w:rsid w:val="00D911FC"/>
    <w:rsid w:val="00DA26BD"/>
    <w:rsid w:val="00DB287F"/>
    <w:rsid w:val="00DC15DF"/>
    <w:rsid w:val="00DC53A3"/>
    <w:rsid w:val="00DD3DBF"/>
    <w:rsid w:val="00DD7E4E"/>
    <w:rsid w:val="00DE040F"/>
    <w:rsid w:val="00DE21C2"/>
    <w:rsid w:val="00DE63D0"/>
    <w:rsid w:val="00DF57C8"/>
    <w:rsid w:val="00DF5CC1"/>
    <w:rsid w:val="00DF7BD0"/>
    <w:rsid w:val="00E02383"/>
    <w:rsid w:val="00E32993"/>
    <w:rsid w:val="00E37717"/>
    <w:rsid w:val="00E42B09"/>
    <w:rsid w:val="00E42BBB"/>
    <w:rsid w:val="00E4486B"/>
    <w:rsid w:val="00E45FDE"/>
    <w:rsid w:val="00E46F2D"/>
    <w:rsid w:val="00E53F43"/>
    <w:rsid w:val="00E65653"/>
    <w:rsid w:val="00E75DFB"/>
    <w:rsid w:val="00E81088"/>
    <w:rsid w:val="00E87993"/>
    <w:rsid w:val="00E921E0"/>
    <w:rsid w:val="00E93F79"/>
    <w:rsid w:val="00E956B9"/>
    <w:rsid w:val="00E96965"/>
    <w:rsid w:val="00EA3505"/>
    <w:rsid w:val="00EA6F83"/>
    <w:rsid w:val="00EB258C"/>
    <w:rsid w:val="00EB3F13"/>
    <w:rsid w:val="00EB76C3"/>
    <w:rsid w:val="00EC0A55"/>
    <w:rsid w:val="00ED014B"/>
    <w:rsid w:val="00ED6367"/>
    <w:rsid w:val="00EE2944"/>
    <w:rsid w:val="00EE4512"/>
    <w:rsid w:val="00EF2059"/>
    <w:rsid w:val="00EF530A"/>
    <w:rsid w:val="00EF7C05"/>
    <w:rsid w:val="00F016ED"/>
    <w:rsid w:val="00F10019"/>
    <w:rsid w:val="00F1392C"/>
    <w:rsid w:val="00F16E27"/>
    <w:rsid w:val="00F220BC"/>
    <w:rsid w:val="00F2246E"/>
    <w:rsid w:val="00F22871"/>
    <w:rsid w:val="00F23891"/>
    <w:rsid w:val="00F23EE4"/>
    <w:rsid w:val="00F33697"/>
    <w:rsid w:val="00F37B1C"/>
    <w:rsid w:val="00F410A5"/>
    <w:rsid w:val="00F448C3"/>
    <w:rsid w:val="00F46F40"/>
    <w:rsid w:val="00F50668"/>
    <w:rsid w:val="00F52EBE"/>
    <w:rsid w:val="00F60388"/>
    <w:rsid w:val="00F61E7F"/>
    <w:rsid w:val="00F65AF5"/>
    <w:rsid w:val="00F669E1"/>
    <w:rsid w:val="00F675F1"/>
    <w:rsid w:val="00F711AE"/>
    <w:rsid w:val="00F7535A"/>
    <w:rsid w:val="00F76E55"/>
    <w:rsid w:val="00F83236"/>
    <w:rsid w:val="00F85465"/>
    <w:rsid w:val="00F85747"/>
    <w:rsid w:val="00F879F7"/>
    <w:rsid w:val="00FA64E8"/>
    <w:rsid w:val="00FA7555"/>
    <w:rsid w:val="00FB02AE"/>
    <w:rsid w:val="00FB7D1F"/>
    <w:rsid w:val="00FC0AFF"/>
    <w:rsid w:val="00FC59C5"/>
    <w:rsid w:val="00FC76EF"/>
    <w:rsid w:val="00FE045B"/>
    <w:rsid w:val="00FE1B35"/>
    <w:rsid w:val="00FE5B2C"/>
    <w:rsid w:val="00FF446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7DFA0"/>
  <w15:chartTrackingRefBased/>
  <w15:docId w15:val="{FB13C4C5-8AB2-4711-B856-BF5B4CCC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
    <w:basedOn w:val="Normln"/>
    <w:next w:val="Normln"/>
    <w:qFormat/>
    <w:pPr>
      <w:keepNext/>
      <w:jc w:val="center"/>
      <w:outlineLvl w:val="2"/>
    </w:pPr>
    <w:rPr>
      <w:b/>
      <w:sz w:val="2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qFormat/>
    <w:pPr>
      <w:keepNext/>
      <w:jc w:val="both"/>
      <w:outlineLvl w:val="3"/>
    </w:pPr>
    <w:rPr>
      <w:b/>
      <w:sz w:val="24"/>
      <w:lang w:eastAsia="en-US"/>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keepNext/>
      <w:tabs>
        <w:tab w:val="num" w:pos="360"/>
      </w:tabs>
      <w:ind w:left="360" w:hanging="360"/>
      <w:jc w:val="both"/>
      <w:outlineLvl w:val="4"/>
    </w:pPr>
    <w:rPr>
      <w:bCs/>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outlineLvl w:val="5"/>
    </w:pPr>
    <w:rPr>
      <w:sz w:val="24"/>
    </w:rPr>
  </w:style>
  <w:style w:type="paragraph" w:styleId="Nadpis7">
    <w:name w:val="heading 7"/>
    <w:basedOn w:val="Normln"/>
    <w:next w:val="Normln"/>
    <w:qFormat/>
    <w:pPr>
      <w:keepNext/>
      <w:ind w:right="50"/>
      <w:jc w:val="both"/>
      <w:outlineLvl w:val="6"/>
    </w:pPr>
    <w:rPr>
      <w:b/>
      <w:bCs/>
      <w:sz w:val="22"/>
    </w:rPr>
  </w:style>
  <w:style w:type="paragraph" w:styleId="Nadpis8">
    <w:name w:val="heading 8"/>
    <w:basedOn w:val="Normln"/>
    <w:next w:val="Normln"/>
    <w:qFormat/>
    <w:pPr>
      <w:keepNext/>
      <w:jc w:val="center"/>
      <w:outlineLvl w:val="7"/>
    </w:pPr>
    <w:rPr>
      <w:b/>
      <w:bCs/>
      <w:sz w:val="22"/>
    </w:rPr>
  </w:style>
  <w:style w:type="paragraph" w:styleId="Nadpis9">
    <w:name w:val="heading 9"/>
    <w:basedOn w:val="Nadpis8"/>
    <w:next w:val="Zkladntext"/>
    <w:qFormat/>
    <w:pPr>
      <w:keepNext w:val="0"/>
      <w:tabs>
        <w:tab w:val="left" w:pos="1418"/>
      </w:tabs>
      <w:spacing w:before="60" w:after="40"/>
      <w:jc w:val="both"/>
      <w:outlineLvl w:val="8"/>
    </w:pPr>
    <w:rPr>
      <w:bCs w:val="0"/>
      <w:color w:val="000000"/>
      <w:kern w:val="2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rPr>
      <w:sz w:val="24"/>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paragraph" w:styleId="Zkladntext3">
    <w:name w:val="Body Text 3"/>
    <w:basedOn w:val="Normln"/>
    <w:pPr>
      <w:jc w:val="both"/>
    </w:pPr>
    <w:rPr>
      <w:sz w:val="22"/>
    </w:rPr>
  </w:style>
  <w:style w:type="character" w:styleId="Hypertextovodkaz">
    <w:name w:val="Hyperlink"/>
    <w:rPr>
      <w:color w:val="0000FF"/>
      <w:u w:val="single"/>
    </w:rPr>
  </w:style>
  <w:style w:type="paragraph" w:styleId="Textbubliny">
    <w:name w:val="Balloon Text"/>
    <w:basedOn w:val="Normln"/>
    <w:semiHidden/>
    <w:rsid w:val="003F0915"/>
    <w:rPr>
      <w:rFonts w:ascii="Tahoma" w:hAnsi="Tahoma" w:cs="Tahoma"/>
      <w:sz w:val="16"/>
      <w:szCs w:val="16"/>
    </w:rPr>
  </w:style>
  <w:style w:type="paragraph" w:styleId="Nzev">
    <w:name w:val="Title"/>
    <w:basedOn w:val="Normln"/>
    <w:link w:val="NzevChar"/>
    <w:qFormat/>
    <w:rsid w:val="009E63F0"/>
    <w:pPr>
      <w:jc w:val="center"/>
    </w:pPr>
    <w:rPr>
      <w:rFonts w:ascii="Arial" w:hAnsi="Arial" w:cs="Arial"/>
      <w:b/>
      <w:bCs/>
      <w:sz w:val="32"/>
      <w:szCs w:val="24"/>
    </w:rPr>
  </w:style>
  <w:style w:type="character" w:customStyle="1" w:styleId="ZpatChar">
    <w:name w:val="Zápatí Char"/>
    <w:basedOn w:val="Standardnpsmoodstavce"/>
    <w:link w:val="Zpat"/>
    <w:uiPriority w:val="99"/>
    <w:rsid w:val="00612063"/>
  </w:style>
  <w:style w:type="character" w:customStyle="1" w:styleId="ZhlavChar">
    <w:name w:val="Záhlaví Char"/>
    <w:basedOn w:val="Standardnpsmoodstavce"/>
    <w:link w:val="Zhlav"/>
    <w:rsid w:val="00612063"/>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836E9C"/>
    <w:rPr>
      <w:sz w:val="24"/>
    </w:rPr>
  </w:style>
  <w:style w:type="character" w:customStyle="1" w:styleId="NzevChar">
    <w:name w:val="Název Char"/>
    <w:link w:val="Nzev"/>
    <w:rsid w:val="00836E9C"/>
    <w:rPr>
      <w:rFonts w:ascii="Arial" w:hAnsi="Arial" w:cs="Arial"/>
      <w:b/>
      <w:bCs/>
      <w:sz w:val="32"/>
      <w:szCs w:val="24"/>
    </w:rPr>
  </w:style>
  <w:style w:type="character" w:customStyle="1" w:styleId="ZkladntextChar">
    <w:name w:val="Základní text Char"/>
    <w:link w:val="Zkladntext"/>
    <w:rsid w:val="00836E9C"/>
    <w:rPr>
      <w:sz w:val="24"/>
    </w:rPr>
  </w:style>
  <w:style w:type="character" w:customStyle="1" w:styleId="Zkladntext2Char">
    <w:name w:val="Základní text 2 Char"/>
    <w:link w:val="Zkladntext2"/>
    <w:rsid w:val="00836E9C"/>
    <w:rPr>
      <w:sz w:val="24"/>
    </w:rPr>
  </w:style>
  <w:style w:type="paragraph" w:styleId="Odstavecseseznamem">
    <w:name w:val="List Paragraph"/>
    <w:basedOn w:val="Normln"/>
    <w:uiPriority w:val="34"/>
    <w:qFormat/>
    <w:rsid w:val="00011561"/>
    <w:pPr>
      <w:spacing w:after="200" w:line="276" w:lineRule="auto"/>
      <w:ind w:left="720"/>
      <w:contextualSpacing/>
    </w:pPr>
    <w:rPr>
      <w:rFonts w:ascii="Calibri" w:eastAsia="Calibri" w:hAnsi="Calibri"/>
      <w:sz w:val="22"/>
      <w:szCs w:val="22"/>
      <w:lang w:eastAsia="en-US"/>
    </w:rPr>
  </w:style>
  <w:style w:type="character" w:styleId="Odkaznakoment">
    <w:name w:val="annotation reference"/>
    <w:rsid w:val="000A6BD7"/>
    <w:rPr>
      <w:sz w:val="18"/>
      <w:szCs w:val="18"/>
    </w:rPr>
  </w:style>
  <w:style w:type="paragraph" w:styleId="Textkomente">
    <w:name w:val="annotation text"/>
    <w:basedOn w:val="Normln"/>
    <w:link w:val="TextkomenteChar"/>
    <w:rsid w:val="000A6BD7"/>
    <w:rPr>
      <w:sz w:val="24"/>
      <w:szCs w:val="24"/>
    </w:rPr>
  </w:style>
  <w:style w:type="character" w:customStyle="1" w:styleId="TextkomenteChar">
    <w:name w:val="Text komentáře Char"/>
    <w:link w:val="Textkomente"/>
    <w:rsid w:val="000A6BD7"/>
    <w:rPr>
      <w:sz w:val="24"/>
      <w:szCs w:val="24"/>
    </w:rPr>
  </w:style>
  <w:style w:type="paragraph" w:customStyle="1" w:styleId="Default">
    <w:name w:val="Default"/>
    <w:rsid w:val="00A90029"/>
    <w:pPr>
      <w:autoSpaceDE w:val="0"/>
      <w:autoSpaceDN w:val="0"/>
      <w:adjustRightInd w:val="0"/>
    </w:pPr>
    <w:rPr>
      <w:rFonts w:ascii="Arial" w:hAnsi="Arial" w:cs="Arial"/>
      <w:color w:val="000000"/>
      <w:sz w:val="24"/>
      <w:szCs w:val="24"/>
    </w:rPr>
  </w:style>
  <w:style w:type="character" w:styleId="Nevyeenzmnka">
    <w:name w:val="Unresolved Mention"/>
    <w:uiPriority w:val="99"/>
    <w:semiHidden/>
    <w:unhideWhenUsed/>
    <w:rsid w:val="0085784A"/>
    <w:rPr>
      <w:color w:val="605E5C"/>
      <w:shd w:val="clear" w:color="auto" w:fill="E1DFDD"/>
    </w:rPr>
  </w:style>
  <w:style w:type="character" w:customStyle="1" w:styleId="apple-converted-space">
    <w:name w:val="apple-converted-space"/>
    <w:basedOn w:val="Standardnpsmoodstavce"/>
    <w:rsid w:val="003F53D9"/>
  </w:style>
  <w:style w:type="table" w:styleId="Mkatabulky">
    <w:name w:val="Table Grid"/>
    <w:basedOn w:val="Normlntabulka"/>
    <w:uiPriority w:val="39"/>
    <w:rsid w:val="00AB0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rsid w:val="000434E4"/>
    <w:rPr>
      <w:color w:val="954F72" w:themeColor="followedHyperlink"/>
      <w:u w:val="single"/>
    </w:rPr>
  </w:style>
  <w:style w:type="paragraph" w:styleId="Normlnweb">
    <w:name w:val="Normal (Web)"/>
    <w:basedOn w:val="Normln"/>
    <w:uiPriority w:val="99"/>
    <w:unhideWhenUsed/>
    <w:rsid w:val="00124044"/>
    <w:pPr>
      <w:spacing w:before="100" w:beforeAutospacing="1" w:after="100" w:afterAutospacing="1"/>
    </w:pPr>
    <w:rPr>
      <w:sz w:val="24"/>
      <w:szCs w:val="24"/>
    </w:rPr>
  </w:style>
  <w:style w:type="paragraph" w:styleId="Pedmtkomente">
    <w:name w:val="annotation subject"/>
    <w:basedOn w:val="Textkomente"/>
    <w:next w:val="Textkomente"/>
    <w:link w:val="PedmtkomenteChar"/>
    <w:rsid w:val="003C43E9"/>
    <w:rPr>
      <w:b/>
      <w:bCs/>
      <w:sz w:val="20"/>
      <w:szCs w:val="20"/>
    </w:rPr>
  </w:style>
  <w:style w:type="character" w:customStyle="1" w:styleId="PedmtkomenteChar">
    <w:name w:val="Předmět komentáře Char"/>
    <w:basedOn w:val="TextkomenteChar"/>
    <w:link w:val="Pedmtkomente"/>
    <w:rsid w:val="003C43E9"/>
    <w:rPr>
      <w:b/>
      <w:bCs/>
      <w:sz w:val="24"/>
      <w:szCs w:val="24"/>
    </w:rPr>
  </w:style>
  <w:style w:type="paragraph" w:customStyle="1" w:styleId="pf0">
    <w:name w:val="pf0"/>
    <w:basedOn w:val="Normln"/>
    <w:rsid w:val="00F711AE"/>
    <w:pPr>
      <w:spacing w:before="100" w:beforeAutospacing="1" w:after="100" w:afterAutospacing="1"/>
    </w:pPr>
    <w:rPr>
      <w:sz w:val="24"/>
      <w:szCs w:val="24"/>
    </w:rPr>
  </w:style>
  <w:style w:type="character" w:customStyle="1" w:styleId="cf01">
    <w:name w:val="cf01"/>
    <w:basedOn w:val="Standardnpsmoodstavce"/>
    <w:rsid w:val="00F711AE"/>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171405">
      <w:bodyDiv w:val="1"/>
      <w:marLeft w:val="0"/>
      <w:marRight w:val="0"/>
      <w:marTop w:val="0"/>
      <w:marBottom w:val="0"/>
      <w:divBdr>
        <w:top w:val="none" w:sz="0" w:space="0" w:color="auto"/>
        <w:left w:val="none" w:sz="0" w:space="0" w:color="auto"/>
        <w:bottom w:val="none" w:sz="0" w:space="0" w:color="auto"/>
        <w:right w:val="none" w:sz="0" w:space="0" w:color="auto"/>
      </w:divBdr>
    </w:div>
    <w:div w:id="503936561">
      <w:bodyDiv w:val="1"/>
      <w:marLeft w:val="0"/>
      <w:marRight w:val="0"/>
      <w:marTop w:val="0"/>
      <w:marBottom w:val="0"/>
      <w:divBdr>
        <w:top w:val="none" w:sz="0" w:space="0" w:color="auto"/>
        <w:left w:val="none" w:sz="0" w:space="0" w:color="auto"/>
        <w:bottom w:val="none" w:sz="0" w:space="0" w:color="auto"/>
        <w:right w:val="none" w:sz="0" w:space="0" w:color="auto"/>
      </w:divBdr>
    </w:div>
    <w:div w:id="742802864">
      <w:bodyDiv w:val="1"/>
      <w:marLeft w:val="0"/>
      <w:marRight w:val="0"/>
      <w:marTop w:val="0"/>
      <w:marBottom w:val="0"/>
      <w:divBdr>
        <w:top w:val="none" w:sz="0" w:space="0" w:color="auto"/>
        <w:left w:val="none" w:sz="0" w:space="0" w:color="auto"/>
        <w:bottom w:val="none" w:sz="0" w:space="0" w:color="auto"/>
        <w:right w:val="none" w:sz="0" w:space="0" w:color="auto"/>
      </w:divBdr>
    </w:div>
    <w:div w:id="929583369">
      <w:bodyDiv w:val="1"/>
      <w:marLeft w:val="0"/>
      <w:marRight w:val="0"/>
      <w:marTop w:val="0"/>
      <w:marBottom w:val="0"/>
      <w:divBdr>
        <w:top w:val="none" w:sz="0" w:space="0" w:color="auto"/>
        <w:left w:val="none" w:sz="0" w:space="0" w:color="auto"/>
        <w:bottom w:val="none" w:sz="0" w:space="0" w:color="auto"/>
        <w:right w:val="none" w:sz="0" w:space="0" w:color="auto"/>
      </w:divBdr>
    </w:div>
    <w:div w:id="1008944613">
      <w:bodyDiv w:val="1"/>
      <w:marLeft w:val="0"/>
      <w:marRight w:val="0"/>
      <w:marTop w:val="0"/>
      <w:marBottom w:val="0"/>
      <w:divBdr>
        <w:top w:val="none" w:sz="0" w:space="0" w:color="auto"/>
        <w:left w:val="none" w:sz="0" w:space="0" w:color="auto"/>
        <w:bottom w:val="none" w:sz="0" w:space="0" w:color="auto"/>
        <w:right w:val="none" w:sz="0" w:space="0" w:color="auto"/>
      </w:divBdr>
    </w:div>
    <w:div w:id="1062289821">
      <w:bodyDiv w:val="1"/>
      <w:marLeft w:val="0"/>
      <w:marRight w:val="0"/>
      <w:marTop w:val="0"/>
      <w:marBottom w:val="0"/>
      <w:divBdr>
        <w:top w:val="none" w:sz="0" w:space="0" w:color="auto"/>
        <w:left w:val="none" w:sz="0" w:space="0" w:color="auto"/>
        <w:bottom w:val="none" w:sz="0" w:space="0" w:color="auto"/>
        <w:right w:val="none" w:sz="0" w:space="0" w:color="auto"/>
      </w:divBdr>
    </w:div>
    <w:div w:id="1326743364">
      <w:bodyDiv w:val="1"/>
      <w:marLeft w:val="0"/>
      <w:marRight w:val="0"/>
      <w:marTop w:val="0"/>
      <w:marBottom w:val="0"/>
      <w:divBdr>
        <w:top w:val="none" w:sz="0" w:space="0" w:color="auto"/>
        <w:left w:val="none" w:sz="0" w:space="0" w:color="auto"/>
        <w:bottom w:val="none" w:sz="0" w:space="0" w:color="auto"/>
        <w:right w:val="none" w:sz="0" w:space="0" w:color="auto"/>
      </w:divBdr>
    </w:div>
    <w:div w:id="1519391206">
      <w:bodyDiv w:val="1"/>
      <w:marLeft w:val="0"/>
      <w:marRight w:val="0"/>
      <w:marTop w:val="0"/>
      <w:marBottom w:val="0"/>
      <w:divBdr>
        <w:top w:val="none" w:sz="0" w:space="0" w:color="auto"/>
        <w:left w:val="none" w:sz="0" w:space="0" w:color="auto"/>
        <w:bottom w:val="none" w:sz="0" w:space="0" w:color="auto"/>
        <w:right w:val="none" w:sz="0" w:space="0" w:color="auto"/>
      </w:divBdr>
    </w:div>
    <w:div w:id="1634746237">
      <w:bodyDiv w:val="1"/>
      <w:marLeft w:val="0"/>
      <w:marRight w:val="0"/>
      <w:marTop w:val="0"/>
      <w:marBottom w:val="0"/>
      <w:divBdr>
        <w:top w:val="none" w:sz="0" w:space="0" w:color="auto"/>
        <w:left w:val="none" w:sz="0" w:space="0" w:color="auto"/>
        <w:bottom w:val="none" w:sz="0" w:space="0" w:color="auto"/>
        <w:right w:val="none" w:sz="0" w:space="0" w:color="auto"/>
      </w:divBdr>
    </w:div>
    <w:div w:id="1869755123">
      <w:bodyDiv w:val="1"/>
      <w:marLeft w:val="0"/>
      <w:marRight w:val="0"/>
      <w:marTop w:val="0"/>
      <w:marBottom w:val="0"/>
      <w:divBdr>
        <w:top w:val="none" w:sz="0" w:space="0" w:color="auto"/>
        <w:left w:val="none" w:sz="0" w:space="0" w:color="auto"/>
        <w:bottom w:val="none" w:sz="0" w:space="0" w:color="auto"/>
        <w:right w:val="none" w:sz="0" w:space="0" w:color="auto"/>
      </w:divBdr>
    </w:div>
    <w:div w:id="2025668592">
      <w:bodyDiv w:val="1"/>
      <w:marLeft w:val="0"/>
      <w:marRight w:val="0"/>
      <w:marTop w:val="0"/>
      <w:marBottom w:val="0"/>
      <w:divBdr>
        <w:top w:val="none" w:sz="0" w:space="0" w:color="auto"/>
        <w:left w:val="none" w:sz="0" w:space="0" w:color="auto"/>
        <w:bottom w:val="none" w:sz="0" w:space="0" w:color="auto"/>
        <w:right w:val="none" w:sz="0" w:space="0" w:color="auto"/>
      </w:divBdr>
    </w:div>
    <w:div w:id="20308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instructor.cz/fir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structo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2876</Words>
  <Characters>16969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e-learning</vt:lpstr>
    </vt:vector>
  </TitlesOfParts>
  <Company>PREVENT s.r.o.</Company>
  <LinksUpToDate>false</LinksUpToDate>
  <CharactersWithSpaces>19806</CharactersWithSpaces>
  <SharedDoc>false</SharedDoc>
  <HLinks>
    <vt:vector size="6" baseType="variant">
      <vt:variant>
        <vt:i4>7536763</vt:i4>
      </vt:variant>
      <vt:variant>
        <vt:i4>0</vt:i4>
      </vt:variant>
      <vt:variant>
        <vt:i4>0</vt:i4>
      </vt:variant>
      <vt:variant>
        <vt:i4>5</vt:i4>
      </vt:variant>
      <vt:variant>
        <vt:lpwstr>https://lms.instructor.cz/firmy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e-learning</dc:title>
  <dc:subject/>
  <dc:creator>Honza</dc:creator>
  <cp:keywords/>
  <cp:lastModifiedBy>Jana Čechová</cp:lastModifiedBy>
  <cp:revision>8</cp:revision>
  <cp:lastPrinted>2011-04-14T11:00:00Z</cp:lastPrinted>
  <dcterms:created xsi:type="dcterms:W3CDTF">2024-10-10T18:16:00Z</dcterms:created>
  <dcterms:modified xsi:type="dcterms:W3CDTF">2024-10-11T07:38:00Z</dcterms:modified>
</cp:coreProperties>
</file>