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59563F80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OBJ-2024-</w:t>
            </w:r>
            <w:r w:rsidR="00774C08">
              <w:rPr>
                <w:rFonts w:cs="Georgia"/>
                <w:b/>
                <w:bCs/>
                <w:color w:val="000000"/>
                <w:sz w:val="43"/>
                <w:szCs w:val="43"/>
              </w:rPr>
              <w:t>246</w:t>
            </w:r>
          </w:p>
          <w:p w14:paraId="2F732358" w14:textId="7879480A" w:rsidR="00445B8D" w:rsidRPr="00533179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3179"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192C5E" w:rsidRPr="00192C5E">
              <w:rPr>
                <w:rFonts w:cs="Georgia"/>
                <w:color w:val="000000"/>
                <w:sz w:val="20"/>
                <w:szCs w:val="20"/>
              </w:rPr>
              <w:t>ŘVC/71/2022/OSE-19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C08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5933857F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F3271F">
              <w:rPr>
                <w:rFonts w:cs="Georgia"/>
                <w:b/>
                <w:bCs/>
                <w:color w:val="000000"/>
              </w:rPr>
              <w:t>LABSKÁ, strojní a stavební společnost, s.r.o.</w:t>
            </w:r>
          </w:p>
        </w:tc>
      </w:tr>
      <w:tr w:rsidR="00774C08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7FEB25D1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Kunětická 2679</w:t>
            </w:r>
          </w:p>
        </w:tc>
      </w:tr>
      <w:tr w:rsidR="00774C08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302F3E6E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530 09 Pardubice</w:t>
            </w:r>
          </w:p>
        </w:tc>
      </w:tr>
      <w:tr w:rsidR="00774C08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4646A50B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45538093</w:t>
            </w:r>
          </w:p>
        </w:tc>
      </w:tr>
      <w:tr w:rsidR="00774C08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5D5DBF4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t>CZ45538093</w:t>
            </w:r>
          </w:p>
        </w:tc>
      </w:tr>
      <w:tr w:rsidR="00774C08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2919F266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Plátce DPH</w:t>
            </w:r>
          </w:p>
        </w:tc>
      </w:tr>
      <w:tr w:rsidR="00774C08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06C3DD69" w:rsidR="00774C08" w:rsidRPr="00533179" w:rsidRDefault="00B70A01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52918292" w:rsidR="00774C08" w:rsidRPr="00533179" w:rsidRDefault="00B70A01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774C08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21F5B44C" w:rsidR="00774C08" w:rsidRPr="00533179" w:rsidRDefault="00B70A01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23D94C5" w:rsidR="00774C08" w:rsidRPr="00533179" w:rsidRDefault="00B70A01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774C08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537750A7" w:rsidR="00774C08" w:rsidRPr="00533179" w:rsidRDefault="00B70A01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4FB4780C" w:rsidR="00774C08" w:rsidRPr="00533179" w:rsidRDefault="00B70A01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Arial"/>
              </w:rPr>
              <w:t>xxxx</w:t>
            </w:r>
            <w:proofErr w:type="spellEnd"/>
          </w:p>
        </w:tc>
      </w:tr>
      <w:tr w:rsidR="00774C08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36CA966E" w:rsidR="00774C08" w:rsidRPr="00533179" w:rsidRDefault="00B70A01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774C08" w:rsidRPr="00533179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0C2BE922" w:rsidR="00774C08" w:rsidRPr="00533179" w:rsidRDefault="00B70A01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1A93FE55" w:rsidR="00DA0419" w:rsidRPr="00533179" w:rsidRDefault="00774C08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10300F">
              <w:rPr>
                <w:rFonts w:cs="Georgia"/>
                <w:color w:val="000000"/>
                <w:sz w:val="20"/>
                <w:szCs w:val="20"/>
              </w:rPr>
              <w:t xml:space="preserve">Zapsána v obchodním rejstříku vedeném u </w:t>
            </w:r>
            <w:r w:rsidRPr="0010300F">
              <w:rPr>
                <w:sz w:val="20"/>
                <w:szCs w:val="20"/>
              </w:rPr>
              <w:t>Krajského soudu v</w:t>
            </w:r>
            <w:r>
              <w:rPr>
                <w:sz w:val="20"/>
                <w:szCs w:val="20"/>
              </w:rPr>
              <w:t> Hradci Králové</w:t>
            </w:r>
            <w:r w:rsidRPr="0010300F">
              <w:rPr>
                <w:rFonts w:cs="Georgia"/>
                <w:color w:val="000000"/>
                <w:sz w:val="20"/>
                <w:szCs w:val="20"/>
              </w:rPr>
              <w:t xml:space="preserve">, oddíl C, vložka </w:t>
            </w:r>
            <w:r>
              <w:rPr>
                <w:sz w:val="20"/>
                <w:szCs w:val="20"/>
              </w:rPr>
              <w:t>1768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088983E4" w14:textId="05182EAA" w:rsidR="00AD5636" w:rsidRDefault="00774C08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>
              <w:rPr>
                <w:rFonts w:cs="Georgia"/>
                <w:color w:val="000000"/>
                <w:sz w:val="24"/>
                <w:szCs w:val="24"/>
              </w:rPr>
              <w:t xml:space="preserve">Provedení úpravy plovoucího zařízení </w:t>
            </w:r>
            <w:r w:rsidR="0066245F">
              <w:rPr>
                <w:rFonts w:cs="Georgia"/>
                <w:color w:val="000000"/>
                <w:sz w:val="24"/>
                <w:szCs w:val="24"/>
              </w:rPr>
              <w:t xml:space="preserve">– přístupového mola </w:t>
            </w:r>
            <w:r w:rsidRPr="00774C08">
              <w:rPr>
                <w:rFonts w:cs="Georgia"/>
                <w:color w:val="000000"/>
                <w:sz w:val="24"/>
                <w:szCs w:val="24"/>
              </w:rPr>
              <w:t>č. osvědčení 112</w:t>
            </w:r>
            <w:r w:rsidR="0066245F">
              <w:rPr>
                <w:rFonts w:cs="Georgia"/>
                <w:color w:val="000000"/>
                <w:sz w:val="24"/>
                <w:szCs w:val="24"/>
              </w:rPr>
              <w:t> </w:t>
            </w:r>
            <w:r w:rsidRPr="00774C08">
              <w:rPr>
                <w:rFonts w:cs="Georgia"/>
                <w:color w:val="000000"/>
                <w:sz w:val="24"/>
                <w:szCs w:val="24"/>
              </w:rPr>
              <w:t>624</w:t>
            </w:r>
            <w:r w:rsidR="0066245F">
              <w:rPr>
                <w:rFonts w:cs="Georgia"/>
                <w:color w:val="000000"/>
                <w:sz w:val="24"/>
                <w:szCs w:val="24"/>
              </w:rPr>
              <w:t xml:space="preserve"> pro zvýšení odolnosti pasivní části mola a zvýšení účinnosti aktivních prvků při namáhání sestavy plovoucích zařízení včetně </w:t>
            </w:r>
            <w:r w:rsidR="00AD5636">
              <w:rPr>
                <w:rFonts w:cs="Georgia"/>
                <w:color w:val="000000"/>
                <w:sz w:val="24"/>
                <w:szCs w:val="24"/>
              </w:rPr>
              <w:t xml:space="preserve">nově instalovaných </w:t>
            </w:r>
            <w:r w:rsidR="0066245F">
              <w:rPr>
                <w:rFonts w:cs="Georgia"/>
                <w:color w:val="000000"/>
                <w:sz w:val="24"/>
                <w:szCs w:val="24"/>
              </w:rPr>
              <w:t xml:space="preserve">plovoucích garáží </w:t>
            </w:r>
            <w:r w:rsidR="00AD5636">
              <w:rPr>
                <w:rFonts w:cs="Georgia"/>
                <w:color w:val="000000"/>
                <w:sz w:val="24"/>
                <w:szCs w:val="24"/>
              </w:rPr>
              <w:t xml:space="preserve">ochranného </w:t>
            </w:r>
            <w:r w:rsidR="0066245F">
              <w:rPr>
                <w:rFonts w:cs="Georgia"/>
                <w:color w:val="000000"/>
                <w:sz w:val="24"/>
                <w:szCs w:val="24"/>
              </w:rPr>
              <w:t xml:space="preserve">stání služebních plavidel povodňovými průtoky. </w:t>
            </w:r>
          </w:p>
          <w:p w14:paraId="6F762DD4" w14:textId="342B9F42" w:rsidR="00774C08" w:rsidRDefault="0066245F" w:rsidP="007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>
              <w:rPr>
                <w:rFonts w:cs="Georgia"/>
                <w:color w:val="000000"/>
                <w:sz w:val="24"/>
                <w:szCs w:val="24"/>
              </w:rPr>
              <w:t>Plnění zahrnuje následující:</w:t>
            </w:r>
            <w:r w:rsidR="00774C08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</w:p>
          <w:p w14:paraId="01C01802" w14:textId="0CC963E2" w:rsidR="00D46459" w:rsidRPr="00D46459" w:rsidRDefault="0066245F" w:rsidP="00774C08">
            <w:pPr>
              <w:pStyle w:val="Normlnweb"/>
              <w:numPr>
                <w:ilvl w:val="0"/>
                <w:numId w:val="3"/>
              </w:numPr>
              <w:spacing w:after="0"/>
              <w:rPr>
                <w:rFonts w:cs="Georgia"/>
                <w:sz w:val="24"/>
                <w:szCs w:val="24"/>
              </w:rPr>
            </w:pPr>
            <w:r>
              <w:rPr>
                <w:rFonts w:cs="Georgia"/>
                <w:color w:val="000000"/>
                <w:sz w:val="24"/>
                <w:szCs w:val="24"/>
              </w:rPr>
              <w:t xml:space="preserve">Inženýring (návrh řešení, projekce a dokumentace výrobní, dokumentace skutečného provedení) </w:t>
            </w:r>
            <w:proofErr w:type="spellStart"/>
            <w:r w:rsidR="00433AC0">
              <w:t>xxxx</w:t>
            </w:r>
            <w:proofErr w:type="spellEnd"/>
            <w:r w:rsidR="00D46459">
              <w:t xml:space="preserve"> Kč</w:t>
            </w:r>
          </w:p>
          <w:p w14:paraId="2C0FB6E4" w14:textId="0E014BA6" w:rsidR="00D46459" w:rsidRPr="00D46459" w:rsidRDefault="00D46459" w:rsidP="00774C08">
            <w:pPr>
              <w:pStyle w:val="Normlnweb"/>
              <w:numPr>
                <w:ilvl w:val="0"/>
                <w:numId w:val="3"/>
              </w:numPr>
              <w:spacing w:after="0"/>
              <w:rPr>
                <w:rFonts w:cs="Georgia"/>
                <w:sz w:val="24"/>
                <w:szCs w:val="24"/>
              </w:rPr>
            </w:pPr>
            <w:r>
              <w:t xml:space="preserve">Demontáž současného balastu, odstrojení a kontrola jednotlivých součástí ocelové konstrukce mola    </w:t>
            </w:r>
            <w:r w:rsidR="00433AC0">
              <w:br/>
            </w:r>
            <w:proofErr w:type="spellStart"/>
            <w:r w:rsidR="00433AC0">
              <w:t>xxxx</w:t>
            </w:r>
            <w:proofErr w:type="spellEnd"/>
            <w:r>
              <w:t xml:space="preserve"> Kč</w:t>
            </w:r>
          </w:p>
          <w:p w14:paraId="61775C14" w14:textId="62BFC7EA" w:rsidR="00D46459" w:rsidRPr="00D46459" w:rsidRDefault="00D46459" w:rsidP="00774C08">
            <w:pPr>
              <w:pStyle w:val="Normlnweb"/>
              <w:numPr>
                <w:ilvl w:val="0"/>
                <w:numId w:val="3"/>
              </w:numPr>
              <w:spacing w:after="0"/>
              <w:rPr>
                <w:rFonts w:cs="Georgia"/>
                <w:sz w:val="24"/>
                <w:szCs w:val="24"/>
              </w:rPr>
            </w:pPr>
            <w:r>
              <w:t>Doplnění „balastních plováků“ – ocelová konstrukce AISI 304/výplň aktivní výtlak do 3</w:t>
            </w:r>
            <w:r w:rsidR="00433AC0">
              <w:t xml:space="preserve"> </w:t>
            </w:r>
            <w:r>
              <w:t xml:space="preserve">t    </w:t>
            </w:r>
            <w:proofErr w:type="spellStart"/>
            <w:r w:rsidR="00433AC0">
              <w:t>xxxx</w:t>
            </w:r>
            <w:proofErr w:type="spellEnd"/>
            <w:r>
              <w:t xml:space="preserve"> Kč</w:t>
            </w:r>
          </w:p>
          <w:p w14:paraId="6743C731" w14:textId="70C2C766" w:rsidR="00D46459" w:rsidRPr="00D46459" w:rsidRDefault="00D46459" w:rsidP="00774C08">
            <w:pPr>
              <w:pStyle w:val="Normlnweb"/>
              <w:numPr>
                <w:ilvl w:val="0"/>
                <w:numId w:val="3"/>
              </w:numPr>
              <w:spacing w:after="0"/>
              <w:rPr>
                <w:rFonts w:cs="Georgia"/>
                <w:sz w:val="24"/>
                <w:szCs w:val="24"/>
              </w:rPr>
            </w:pPr>
            <w:r>
              <w:t xml:space="preserve">Úpravy vodících </w:t>
            </w:r>
            <w:proofErr w:type="spellStart"/>
            <w:r>
              <w:t>daleb</w:t>
            </w:r>
            <w:proofErr w:type="spellEnd"/>
            <w:r>
              <w:t xml:space="preserve"> včetně výměny kluzných prvků za materiál se sníženým třením      </w:t>
            </w:r>
            <w:proofErr w:type="spellStart"/>
            <w:r w:rsidR="00433AC0">
              <w:t>xxxx</w:t>
            </w:r>
            <w:proofErr w:type="spellEnd"/>
            <w:r>
              <w:t xml:space="preserve"> Kč</w:t>
            </w:r>
          </w:p>
          <w:p w14:paraId="5B4B74ED" w14:textId="21599BE8" w:rsidR="00D46459" w:rsidRPr="00D46459" w:rsidRDefault="00D46459" w:rsidP="00774C08">
            <w:pPr>
              <w:pStyle w:val="Normlnweb"/>
              <w:numPr>
                <w:ilvl w:val="0"/>
                <w:numId w:val="3"/>
              </w:numPr>
              <w:spacing w:after="0"/>
              <w:rPr>
                <w:rFonts w:cs="Georgia"/>
                <w:sz w:val="24"/>
                <w:szCs w:val="24"/>
              </w:rPr>
            </w:pPr>
            <w:r>
              <w:t xml:space="preserve">Zpětná montáž prvků včetně </w:t>
            </w:r>
            <w:proofErr w:type="spellStart"/>
            <w:r>
              <w:t>balastování</w:t>
            </w:r>
            <w:proofErr w:type="spellEnd"/>
            <w:r>
              <w:t xml:space="preserve">   </w:t>
            </w:r>
            <w:proofErr w:type="spellStart"/>
            <w:r w:rsidR="00433AC0">
              <w:t>xxxx</w:t>
            </w:r>
            <w:proofErr w:type="spellEnd"/>
            <w:r>
              <w:t xml:space="preserve"> Kč</w:t>
            </w:r>
          </w:p>
          <w:p w14:paraId="763654AD" w14:textId="0E1F3A34" w:rsidR="00566F6C" w:rsidRPr="00AD5636" w:rsidRDefault="00D46459" w:rsidP="00D46459">
            <w:pPr>
              <w:pStyle w:val="Normlnweb"/>
              <w:numPr>
                <w:ilvl w:val="0"/>
                <w:numId w:val="3"/>
              </w:numPr>
              <w:spacing w:after="0"/>
              <w:rPr>
                <w:rFonts w:cs="Georgia"/>
                <w:b/>
                <w:bCs/>
                <w:sz w:val="24"/>
                <w:szCs w:val="24"/>
              </w:rPr>
            </w:pPr>
            <w:r>
              <w:t xml:space="preserve">Mechanizace, manipulace a doprava   </w:t>
            </w:r>
            <w:proofErr w:type="spellStart"/>
            <w:r w:rsidR="00433AC0">
              <w:t>xxxx</w:t>
            </w:r>
            <w:proofErr w:type="spellEnd"/>
            <w:r>
              <w:t xml:space="preserve"> Kč</w:t>
            </w:r>
          </w:p>
          <w:p w14:paraId="52412D96" w14:textId="16E9AD09" w:rsidR="00AD5636" w:rsidRPr="00533179" w:rsidRDefault="00AD5636" w:rsidP="00AD5636">
            <w:pPr>
              <w:pStyle w:val="Normlnweb"/>
              <w:spacing w:after="0"/>
              <w:ind w:left="720"/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3BD3ECF0" w:rsidR="00D67FF4" w:rsidRPr="00533179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B70A01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812F52" w:rsidRPr="00533179">
              <w:rPr>
                <w:rFonts w:cs="Arial"/>
                <w:color w:val="000000"/>
                <w:sz w:val="17"/>
                <w:szCs w:val="17"/>
              </w:rPr>
              <w:t>, vedoucí OSP</w:t>
            </w:r>
          </w:p>
          <w:p w14:paraId="2122CBA1" w14:textId="3DFEA1DF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D46459">
              <w:rPr>
                <w:rFonts w:cs="Georgia"/>
                <w:b/>
                <w:color w:val="000000"/>
                <w:sz w:val="24"/>
                <w:szCs w:val="24"/>
              </w:rPr>
              <w:t>389 420</w:t>
            </w:r>
            <w:r w:rsidR="00BF1D2A" w:rsidRPr="004B7C96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BF1D2A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3635A298" w14:textId="4221B158" w:rsidR="00AF7E54" w:rsidRPr="00533179" w:rsidRDefault="00BF1D2A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AF2123">
              <w:rPr>
                <w:rFonts w:cs="Georgia"/>
                <w:b/>
                <w:color w:val="000000"/>
                <w:sz w:val="24"/>
                <w:szCs w:val="24"/>
              </w:rPr>
              <w:t>4</w:t>
            </w:r>
            <w:r w:rsidR="00D46459">
              <w:rPr>
                <w:rFonts w:cs="Georgia"/>
                <w:b/>
                <w:color w:val="000000"/>
                <w:sz w:val="24"/>
                <w:szCs w:val="24"/>
              </w:rPr>
              <w:t>71 198</w:t>
            </w:r>
            <w:r w:rsidR="00AF2123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AD5636">
              <w:rPr>
                <w:rFonts w:cs="Georgia"/>
                <w:b/>
                <w:color w:val="000000"/>
                <w:sz w:val="24"/>
                <w:szCs w:val="24"/>
              </w:rPr>
              <w:t>2</w:t>
            </w:r>
            <w:r w:rsidR="00AF2123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  <w:p w14:paraId="42AB694D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21B98F2A" w:rsidR="0098229D" w:rsidRPr="00533179" w:rsidRDefault="00774C0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30</w:t>
            </w:r>
            <w:r w:rsidR="00BF1D2A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10</w:t>
            </w:r>
            <w:r w:rsidR="00BF1D2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BF1D2A" w:rsidRPr="00C1547A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D468F">
              <w:rPr>
                <w:rFonts w:cs="Georgia"/>
                <w:color w:val="000000"/>
                <w:sz w:val="21"/>
                <w:szCs w:val="21"/>
              </w:rPr>
              <w:t>4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24E2D5C1" w:rsidR="0098229D" w:rsidRPr="00533179" w:rsidRDefault="00774C0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06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08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.2024</w:t>
            </w:r>
          </w:p>
        </w:tc>
      </w:tr>
      <w:tr w:rsidR="0098229D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533179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2654714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19B98960" w14:textId="041A519E" w:rsidR="00BF1D2A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533179">
        <w:rPr>
          <w:rFonts w:cs="Calibri"/>
          <w:b/>
          <w:bCs/>
        </w:rPr>
        <w:t>Plnění bude financováno z</w:t>
      </w:r>
      <w:r w:rsidRPr="00EE5BD1">
        <w:rPr>
          <w:rFonts w:cs="Calibri"/>
          <w:b/>
          <w:bCs/>
        </w:rPr>
        <w:t xml:space="preserve">: </w:t>
      </w:r>
      <w:r w:rsidR="00975ABC" w:rsidRPr="002A181A">
        <w:rPr>
          <w:rFonts w:cs="Calibri"/>
        </w:rPr>
        <w:t>SFDI</w:t>
      </w:r>
      <w:r w:rsidR="00975ABC">
        <w:rPr>
          <w:rFonts w:cs="Calibri"/>
        </w:rPr>
        <w:t xml:space="preserve"> </w:t>
      </w:r>
      <w:r w:rsidR="00A76ED6">
        <w:rPr>
          <w:rFonts w:cs="Calibri"/>
        </w:rPr>
        <w:t>–</w:t>
      </w:r>
      <w:r w:rsidR="00975ABC">
        <w:rPr>
          <w:rFonts w:cs="Calibri"/>
        </w:rPr>
        <w:t xml:space="preserve"> </w:t>
      </w:r>
      <w:r w:rsidR="00975ABC" w:rsidRPr="00190DCE">
        <w:rPr>
          <w:rFonts w:cs="Calibri"/>
        </w:rPr>
        <w:t xml:space="preserve">projekt </w:t>
      </w:r>
      <w:r w:rsidR="00AD5636" w:rsidRPr="00AD5636">
        <w:rPr>
          <w:rFonts w:cs="Calibri"/>
        </w:rPr>
        <w:t xml:space="preserve">5005530014 </w:t>
      </w:r>
      <w:r w:rsidR="00975ABC" w:rsidRPr="00190DCE">
        <w:rPr>
          <w:rFonts w:cs="Calibri"/>
        </w:rPr>
        <w:t>„</w:t>
      </w:r>
      <w:r w:rsidR="00AD5636" w:rsidRPr="00AD5636">
        <w:rPr>
          <w:rFonts w:cs="Calibri"/>
        </w:rPr>
        <w:t>Modernizace ochranných stání služebních plavidel Praha a Nymburk</w:t>
      </w:r>
      <w:r w:rsidR="00975ABC" w:rsidRPr="00190DCE">
        <w:rPr>
          <w:rFonts w:cs="Calibri"/>
        </w:rPr>
        <w:t>“, financovan</w:t>
      </w:r>
      <w:r w:rsidR="00975ABC">
        <w:rPr>
          <w:rFonts w:cs="Calibri"/>
        </w:rPr>
        <w:t>ý z globální</w:t>
      </w:r>
      <w:r w:rsidR="00975ABC" w:rsidRPr="00190DCE">
        <w:rPr>
          <w:rFonts w:cs="Calibri"/>
        </w:rPr>
        <w:t xml:space="preserve"> položk</w:t>
      </w:r>
      <w:r w:rsidR="00975ABC">
        <w:rPr>
          <w:rFonts w:cs="Calibri"/>
        </w:rPr>
        <w:t>y</w:t>
      </w:r>
      <w:r w:rsidR="00975ABC" w:rsidRPr="00190DCE">
        <w:rPr>
          <w:rFonts w:cs="Calibri"/>
        </w:rPr>
        <w:t xml:space="preserve"> „Investiční akce s RN do </w:t>
      </w:r>
      <w:r w:rsidR="00774C08">
        <w:rPr>
          <w:rFonts w:cs="Calibri"/>
        </w:rPr>
        <w:t>10</w:t>
      </w:r>
      <w:r w:rsidR="00975ABC" w:rsidRPr="00190DCE">
        <w:rPr>
          <w:rFonts w:cs="Calibri"/>
        </w:rPr>
        <w:t>0 mil. Kč“, ISPROFOND 500 554 0002</w:t>
      </w:r>
    </w:p>
    <w:p w14:paraId="56C40D0D" w14:textId="29387472" w:rsidR="0098229D" w:rsidRPr="00533179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17"/>
          <w:szCs w:val="17"/>
        </w:rPr>
      </w:pPr>
      <w:r w:rsidRPr="00533179">
        <w:rPr>
          <w:rFonts w:cs="Calibri"/>
          <w:b/>
          <w:bCs/>
        </w:rPr>
        <w:t xml:space="preserve">Plnění </w:t>
      </w:r>
      <w:r w:rsidR="00BF1D2A">
        <w:rPr>
          <w:rFonts w:cs="Calibri"/>
          <w:b/>
          <w:bCs/>
        </w:rPr>
        <w:t>není</w:t>
      </w:r>
      <w:r w:rsidRPr="00533179">
        <w:rPr>
          <w:rFonts w:cs="Calibri"/>
          <w:b/>
          <w:bCs/>
        </w:rPr>
        <w:t xml:space="preserve"> pro ekonomickou činnost ŘVC ČR</w:t>
      </w:r>
    </w:p>
    <w:p w14:paraId="51385916" w14:textId="52A5C4A3" w:rsidR="00AD5636" w:rsidRDefault="00AD5636">
      <w:pPr>
        <w:spacing w:after="0" w:line="240" w:lineRule="auto"/>
        <w:rPr>
          <w:b/>
          <w:sz w:val="18"/>
          <w:szCs w:val="18"/>
        </w:rPr>
      </w:pPr>
    </w:p>
    <w:p w14:paraId="1A1C5ED5" w14:textId="77777777" w:rsidR="00AD5636" w:rsidRDefault="00AD563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2E0CD106" w14:textId="77777777" w:rsidR="00AD5636" w:rsidRDefault="00AD563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2359D" w14:textId="77777777" w:rsidR="00AD5636" w:rsidRDefault="00AD563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607F9342" w14:textId="77777777" w:rsidR="00AD5636" w:rsidRPr="00533179" w:rsidRDefault="00AD563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7E3843B3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proofErr w:type="spellStart"/>
      <w:r w:rsidR="00B70A01">
        <w:rPr>
          <w:b/>
          <w:bCs/>
        </w:rPr>
        <w:t>xxxx</w:t>
      </w:r>
      <w:proofErr w:type="spellEnd"/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79A57C6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812F52" w:rsidRPr="00533179">
        <w:rPr>
          <w:b/>
          <w:bCs/>
        </w:rPr>
        <w:t>OSP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61BD475C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proofErr w:type="spellStart"/>
      <w:r w:rsidR="00B70A01">
        <w:rPr>
          <w:b/>
          <w:bCs/>
        </w:rPr>
        <w:t>xxxx</w:t>
      </w:r>
      <w:proofErr w:type="spellEnd"/>
    </w:p>
    <w:p w14:paraId="29D13562" w14:textId="0040A980" w:rsidR="00EB5625" w:rsidRDefault="00670F35" w:rsidP="00533179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70FB36CE" w14:textId="77777777" w:rsidR="00BF1D2A" w:rsidRPr="00816AA2" w:rsidRDefault="00BF1D2A" w:rsidP="00BF1D2A">
      <w:pPr>
        <w:spacing w:after="0"/>
      </w:pPr>
      <w:r w:rsidRPr="00816AA2">
        <w:t>Za dodavatele převzal a akceptuje:</w:t>
      </w:r>
    </w:p>
    <w:p w14:paraId="008CC3AF" w14:textId="2596DFF6" w:rsidR="00EB5625" w:rsidRDefault="00BF1D2A" w:rsidP="005D468F">
      <w:pPr>
        <w:spacing w:after="120"/>
      </w:pPr>
      <w:r w:rsidRPr="00816AA2">
        <w:t>Dne:</w:t>
      </w:r>
      <w:r w:rsidR="00B70A01">
        <w:t xml:space="preserve"> 19.08.2024</w:t>
      </w:r>
      <w:r w:rsidR="00807212">
        <w:t xml:space="preserve"> </w:t>
      </w:r>
    </w:p>
    <w:p w14:paraId="278A35C4" w14:textId="1A268E1C" w:rsidR="00EE5BD1" w:rsidRDefault="00EE5BD1" w:rsidP="00AF2123">
      <w:pPr>
        <w:spacing w:after="0" w:line="240" w:lineRule="auto"/>
      </w:pPr>
    </w:p>
    <w:sectPr w:rsidR="00EE5BD1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0A806" w14:textId="77777777" w:rsidR="00BE4082" w:rsidRDefault="00BE4082">
      <w:pPr>
        <w:spacing w:after="0" w:line="240" w:lineRule="auto"/>
      </w:pPr>
      <w:r>
        <w:separator/>
      </w:r>
    </w:p>
  </w:endnote>
  <w:endnote w:type="continuationSeparator" w:id="0">
    <w:p w14:paraId="35348012" w14:textId="77777777" w:rsidR="00BE4082" w:rsidRDefault="00BE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7EF22" w14:textId="77777777" w:rsidR="00BE4082" w:rsidRDefault="00BE4082">
      <w:pPr>
        <w:spacing w:after="0" w:line="240" w:lineRule="auto"/>
      </w:pPr>
      <w:r>
        <w:separator/>
      </w:r>
    </w:p>
  </w:footnote>
  <w:footnote w:type="continuationSeparator" w:id="0">
    <w:p w14:paraId="5CCBDC9D" w14:textId="77777777" w:rsidR="00BE4082" w:rsidRDefault="00BE4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E07D31"/>
    <w:multiLevelType w:val="hybridMultilevel"/>
    <w:tmpl w:val="84DEA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0"/>
  </w:num>
  <w:num w:numId="3" w16cid:durableId="1910338433">
    <w:abstractNumId w:val="3"/>
  </w:num>
  <w:num w:numId="4" w16cid:durableId="1794249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63D1"/>
    <w:rsid w:val="00056FCC"/>
    <w:rsid w:val="00067C02"/>
    <w:rsid w:val="00067CF9"/>
    <w:rsid w:val="000775B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25A5E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2C5E"/>
    <w:rsid w:val="001A29F8"/>
    <w:rsid w:val="001D0FE1"/>
    <w:rsid w:val="001E5ECB"/>
    <w:rsid w:val="001F0568"/>
    <w:rsid w:val="001F3008"/>
    <w:rsid w:val="001F3976"/>
    <w:rsid w:val="00213C03"/>
    <w:rsid w:val="00217F55"/>
    <w:rsid w:val="002224AD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3347D7"/>
    <w:rsid w:val="0034167F"/>
    <w:rsid w:val="00360186"/>
    <w:rsid w:val="00360C8B"/>
    <w:rsid w:val="00374631"/>
    <w:rsid w:val="003860C4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33AC0"/>
    <w:rsid w:val="00445B8D"/>
    <w:rsid w:val="00455802"/>
    <w:rsid w:val="0046035B"/>
    <w:rsid w:val="00463B6A"/>
    <w:rsid w:val="00463D83"/>
    <w:rsid w:val="004A292A"/>
    <w:rsid w:val="004A51B9"/>
    <w:rsid w:val="004C4BD3"/>
    <w:rsid w:val="004C54FB"/>
    <w:rsid w:val="004F1490"/>
    <w:rsid w:val="00503276"/>
    <w:rsid w:val="00504226"/>
    <w:rsid w:val="00505A0C"/>
    <w:rsid w:val="00533179"/>
    <w:rsid w:val="00534A12"/>
    <w:rsid w:val="00535C2D"/>
    <w:rsid w:val="00542083"/>
    <w:rsid w:val="00542F67"/>
    <w:rsid w:val="00545D74"/>
    <w:rsid w:val="00566F6C"/>
    <w:rsid w:val="00567701"/>
    <w:rsid w:val="005716E0"/>
    <w:rsid w:val="00582B3C"/>
    <w:rsid w:val="00585546"/>
    <w:rsid w:val="005928C8"/>
    <w:rsid w:val="005A6748"/>
    <w:rsid w:val="005C0797"/>
    <w:rsid w:val="005D468F"/>
    <w:rsid w:val="005F1E73"/>
    <w:rsid w:val="005F297A"/>
    <w:rsid w:val="005F3A4E"/>
    <w:rsid w:val="00603131"/>
    <w:rsid w:val="00616F9D"/>
    <w:rsid w:val="00625F19"/>
    <w:rsid w:val="00631B68"/>
    <w:rsid w:val="006378B9"/>
    <w:rsid w:val="00651A5A"/>
    <w:rsid w:val="00651FA4"/>
    <w:rsid w:val="00656ED8"/>
    <w:rsid w:val="0066245F"/>
    <w:rsid w:val="00667C66"/>
    <w:rsid w:val="00670F35"/>
    <w:rsid w:val="00674840"/>
    <w:rsid w:val="00690093"/>
    <w:rsid w:val="006B2D53"/>
    <w:rsid w:val="006B37BF"/>
    <w:rsid w:val="006B71F4"/>
    <w:rsid w:val="006C19DA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749D0"/>
    <w:rsid w:val="00774C08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40AB"/>
    <w:rsid w:val="007F5C8C"/>
    <w:rsid w:val="0080434D"/>
    <w:rsid w:val="00805997"/>
    <w:rsid w:val="00807212"/>
    <w:rsid w:val="00812F52"/>
    <w:rsid w:val="00816AA2"/>
    <w:rsid w:val="008302CA"/>
    <w:rsid w:val="00836EC4"/>
    <w:rsid w:val="00840826"/>
    <w:rsid w:val="00850A1C"/>
    <w:rsid w:val="00852A6D"/>
    <w:rsid w:val="00882612"/>
    <w:rsid w:val="008B1889"/>
    <w:rsid w:val="008C6BAA"/>
    <w:rsid w:val="008E4C60"/>
    <w:rsid w:val="009532C2"/>
    <w:rsid w:val="00957E22"/>
    <w:rsid w:val="0096143E"/>
    <w:rsid w:val="0096739E"/>
    <w:rsid w:val="00975ABC"/>
    <w:rsid w:val="00976DF8"/>
    <w:rsid w:val="0098229D"/>
    <w:rsid w:val="0098239C"/>
    <w:rsid w:val="00987E92"/>
    <w:rsid w:val="009936F1"/>
    <w:rsid w:val="00994DDF"/>
    <w:rsid w:val="009A6AA3"/>
    <w:rsid w:val="009C08F8"/>
    <w:rsid w:val="009C15B8"/>
    <w:rsid w:val="009D4EF5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A7B05"/>
    <w:rsid w:val="00AB08F2"/>
    <w:rsid w:val="00AC4AF0"/>
    <w:rsid w:val="00AC7366"/>
    <w:rsid w:val="00AD0588"/>
    <w:rsid w:val="00AD0A6B"/>
    <w:rsid w:val="00AD5636"/>
    <w:rsid w:val="00AE6150"/>
    <w:rsid w:val="00AF2123"/>
    <w:rsid w:val="00AF7E54"/>
    <w:rsid w:val="00B006D7"/>
    <w:rsid w:val="00B04813"/>
    <w:rsid w:val="00B161DA"/>
    <w:rsid w:val="00B203C6"/>
    <w:rsid w:val="00B4150D"/>
    <w:rsid w:val="00B41962"/>
    <w:rsid w:val="00B634F6"/>
    <w:rsid w:val="00B70A01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4082"/>
    <w:rsid w:val="00BF1D2A"/>
    <w:rsid w:val="00C10375"/>
    <w:rsid w:val="00C12BCD"/>
    <w:rsid w:val="00C37BCE"/>
    <w:rsid w:val="00C520CE"/>
    <w:rsid w:val="00C7284B"/>
    <w:rsid w:val="00C72860"/>
    <w:rsid w:val="00C80DFF"/>
    <w:rsid w:val="00C80E92"/>
    <w:rsid w:val="00C81B08"/>
    <w:rsid w:val="00C851E4"/>
    <w:rsid w:val="00C94F21"/>
    <w:rsid w:val="00CB4B74"/>
    <w:rsid w:val="00CC0E4F"/>
    <w:rsid w:val="00CC6C4A"/>
    <w:rsid w:val="00CE2CB0"/>
    <w:rsid w:val="00CE54FB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4422D"/>
    <w:rsid w:val="00D46459"/>
    <w:rsid w:val="00D46474"/>
    <w:rsid w:val="00D500B7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510F5"/>
    <w:rsid w:val="00E529BA"/>
    <w:rsid w:val="00E71112"/>
    <w:rsid w:val="00E86BEE"/>
    <w:rsid w:val="00EB1537"/>
    <w:rsid w:val="00EB5625"/>
    <w:rsid w:val="00EB75C4"/>
    <w:rsid w:val="00EC4EDC"/>
    <w:rsid w:val="00EC6A26"/>
    <w:rsid w:val="00ED13FC"/>
    <w:rsid w:val="00EE2D0D"/>
    <w:rsid w:val="00EE5BD1"/>
    <w:rsid w:val="00EE7917"/>
    <w:rsid w:val="00EF5B87"/>
    <w:rsid w:val="00EF79CC"/>
    <w:rsid w:val="00F104F1"/>
    <w:rsid w:val="00F1081C"/>
    <w:rsid w:val="00F237B0"/>
    <w:rsid w:val="00F27428"/>
    <w:rsid w:val="00F3345D"/>
    <w:rsid w:val="00F54D50"/>
    <w:rsid w:val="00F85F35"/>
    <w:rsid w:val="00F92078"/>
    <w:rsid w:val="00F92A13"/>
    <w:rsid w:val="00F96093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461C2DBA-5EFF-41C6-9A52-687ECDC8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4</cp:revision>
  <dcterms:created xsi:type="dcterms:W3CDTF">2024-08-20T07:32:00Z</dcterms:created>
  <dcterms:modified xsi:type="dcterms:W3CDTF">2024-10-17T08:12:00Z</dcterms:modified>
</cp:coreProperties>
</file>