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3845F" w14:textId="77777777" w:rsidR="000556CD" w:rsidRDefault="007E36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0A119F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Srbská</w:t>
      </w:r>
      <w:r>
        <w:rPr>
          <w:rFonts w:ascii="Arial"/>
          <w:b/>
          <w:i/>
          <w:color w:val="000000"/>
          <w:sz w:val="18"/>
        </w:rPr>
        <w:t xml:space="preserve"> 3077/53a,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pacing w:val="1"/>
          <w:sz w:val="18"/>
        </w:rPr>
        <w:t>612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pacing w:val="1"/>
          <w:sz w:val="18"/>
        </w:rPr>
        <w:t>00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Brno</w:t>
      </w:r>
    </w:p>
    <w:p w14:paraId="7652C3D2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IČ:</w:t>
      </w:r>
      <w:r>
        <w:rPr>
          <w:rFonts w:ascii="Arial"/>
          <w:b/>
          <w:i/>
          <w:color w:val="000000"/>
          <w:sz w:val="18"/>
        </w:rPr>
        <w:t xml:space="preserve"> 05594766,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DIČ:</w:t>
      </w:r>
      <w:r>
        <w:rPr>
          <w:rFonts w:ascii="Arial"/>
          <w:b/>
          <w:i/>
          <w:color w:val="000000"/>
          <w:sz w:val="18"/>
        </w:rPr>
        <w:t xml:space="preserve"> CZ05594766</w:t>
      </w:r>
    </w:p>
    <w:p w14:paraId="602F3EEE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mobil: 602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766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845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(hot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line)</w:t>
      </w:r>
    </w:p>
    <w:p w14:paraId="0F8E232E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tel.: 541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589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234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(227,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231)</w:t>
      </w:r>
    </w:p>
    <w:p w14:paraId="5AE852B5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>fax: 541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589</w:t>
      </w:r>
      <w:r>
        <w:rPr>
          <w:rFonts w:ascii="Arial"/>
          <w:b/>
          <w:i/>
          <w:color w:val="000000"/>
          <w:spacing w:val="2"/>
          <w:sz w:val="18"/>
        </w:rPr>
        <w:t xml:space="preserve"> </w:t>
      </w:r>
      <w:r>
        <w:rPr>
          <w:rFonts w:ascii="Arial"/>
          <w:b/>
          <w:i/>
          <w:color w:val="000000"/>
          <w:spacing w:val="-1"/>
          <w:sz w:val="18"/>
        </w:rPr>
        <w:t>227</w:t>
      </w:r>
    </w:p>
    <w:p w14:paraId="1DB9D009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i/>
          <w:color w:val="000000"/>
          <w:sz w:val="18"/>
          <w:u w:val="single"/>
        </w:rPr>
      </w:pPr>
      <w:r>
        <w:rPr>
          <w:rFonts w:ascii="Arial"/>
          <w:b/>
          <w:i/>
          <w:color w:val="000000"/>
          <w:sz w:val="18"/>
        </w:rPr>
        <w:t>email</w:t>
      </w:r>
      <w:hyperlink r:id="rId7" w:history="1">
        <w:r>
          <w:rPr>
            <w:rFonts w:ascii="Arial"/>
            <w:b/>
            <w:i/>
            <w:color w:val="000000"/>
            <w:sz w:val="18"/>
          </w:rPr>
          <w:t>:</w:t>
        </w:r>
      </w:hyperlink>
      <w:hyperlink r:id="rId8" w:history="1">
        <w:r>
          <w:rPr>
            <w:rFonts w:ascii="Arial"/>
            <w:b/>
            <w:i/>
            <w:color w:val="000000"/>
            <w:spacing w:val="-1"/>
            <w:sz w:val="18"/>
          </w:rPr>
          <w:t xml:space="preserve"> </w:t>
        </w:r>
      </w:hyperlink>
      <w:hyperlink r:id="rId9" w:history="1">
        <w:r>
          <w:rPr>
            <w:rFonts w:ascii="Arial"/>
            <w:b/>
            <w:i/>
            <w:color w:val="0000FF"/>
            <w:sz w:val="18"/>
            <w:u w:val="single"/>
          </w:rPr>
          <w:t>info@skolnizajezdy.cz</w:t>
        </w:r>
      </w:hyperlink>
    </w:p>
    <w:p w14:paraId="7C6E9A6B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i/>
          <w:color w:val="000000"/>
          <w:sz w:val="18"/>
          <w:u w:val="single"/>
        </w:rPr>
      </w:pPr>
      <w:r>
        <w:rPr>
          <w:rFonts w:ascii="Arial"/>
          <w:b/>
          <w:i/>
          <w:color w:val="000000"/>
          <w:sz w:val="18"/>
        </w:rPr>
        <w:t>web:</w:t>
      </w:r>
      <w:r>
        <w:rPr>
          <w:rFonts w:ascii="Arial"/>
          <w:b/>
          <w:i/>
          <w:color w:val="0000FF"/>
          <w:spacing w:val="-49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/>
          <w:b/>
          <w:i/>
          <w:color w:val="0000FF"/>
          <w:sz w:val="18"/>
          <w:u w:val="single"/>
        </w:rPr>
        <w:t>www.skolnizajezdy.cz</w:t>
      </w:r>
    </w:p>
    <w:p w14:paraId="3A270111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bankovní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spojení: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Česká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spořitelna</w:t>
      </w:r>
    </w:p>
    <w:p w14:paraId="0560CF4F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 w:hAnsi="Arial" w:cs="Arial"/>
          <w:b/>
          <w:i/>
          <w:color w:val="000000"/>
          <w:sz w:val="18"/>
        </w:rPr>
        <w:t>číslo</w:t>
      </w:r>
      <w:r>
        <w:rPr>
          <w:rFonts w:ascii="Arial"/>
          <w:b/>
          <w:i/>
          <w:color w:val="000000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účtu:</w:t>
      </w:r>
      <w:r>
        <w:rPr>
          <w:rFonts w:ascii="Arial"/>
          <w:b/>
          <w:i/>
          <w:color w:val="000000"/>
          <w:spacing w:val="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5364168309/0800</w:t>
      </w:r>
    </w:p>
    <w:p w14:paraId="6DFDACEA" w14:textId="77777777" w:rsidR="000556CD" w:rsidRDefault="007E3610">
      <w:pPr>
        <w:framePr w:w="3261" w:wrap="auto" w:hAnchor="text" w:x="7799" w:y="51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z w:val="18"/>
        </w:rPr>
        <w:t xml:space="preserve">ID </w:t>
      </w:r>
      <w:r>
        <w:rPr>
          <w:rFonts w:ascii="Arial" w:hAnsi="Arial" w:cs="Arial"/>
          <w:b/>
          <w:i/>
          <w:color w:val="000000"/>
          <w:sz w:val="18"/>
        </w:rPr>
        <w:t>datové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i/>
          <w:color w:val="000000"/>
          <w:sz w:val="18"/>
        </w:rPr>
        <w:t>schránky: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gg387t2</w:t>
      </w:r>
    </w:p>
    <w:p w14:paraId="37DF7516" w14:textId="77777777" w:rsidR="000556CD" w:rsidRDefault="007E3610">
      <w:pPr>
        <w:framePr w:w="6375" w:wrap="auto" w:hAnchor="text" w:x="2957" w:y="422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b/>
          <w:color w:val="000000"/>
          <w:sz w:val="32"/>
        </w:rPr>
        <w:t xml:space="preserve">Dodatek k </w:t>
      </w:r>
      <w:r>
        <w:rPr>
          <w:rFonts w:ascii="Arial" w:hAnsi="Arial" w:cs="Arial"/>
          <w:b/>
          <w:color w:val="000000"/>
          <w:sz w:val="32"/>
        </w:rPr>
        <w:t>smlouvě</w:t>
      </w:r>
      <w:r>
        <w:rPr>
          <w:rFonts w:ascii="Arial"/>
          <w:b/>
          <w:color w:val="000000"/>
          <w:spacing w:val="-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 xml:space="preserve">o </w:t>
      </w:r>
      <w:r>
        <w:rPr>
          <w:rFonts w:ascii="Arial" w:hAnsi="Arial" w:cs="Arial"/>
          <w:b/>
          <w:color w:val="000000"/>
          <w:sz w:val="32"/>
        </w:rPr>
        <w:t>zájezdu</w:t>
      </w:r>
      <w:r>
        <w:rPr>
          <w:rFonts w:ascii="Arial"/>
          <w:b/>
          <w:color w:val="000000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č.</w:t>
      </w:r>
      <w:r>
        <w:rPr>
          <w:rFonts w:ascii="Arial"/>
          <w:b/>
          <w:color w:val="000000"/>
          <w:spacing w:val="3"/>
          <w:sz w:val="32"/>
        </w:rPr>
        <w:t xml:space="preserve"> </w:t>
      </w:r>
      <w:r>
        <w:rPr>
          <w:rFonts w:ascii="Arial"/>
          <w:color w:val="000000"/>
          <w:sz w:val="32"/>
        </w:rPr>
        <w:t>2401266</w:t>
      </w:r>
    </w:p>
    <w:p w14:paraId="129B8C03" w14:textId="77777777" w:rsidR="000556CD" w:rsidRDefault="007E3610">
      <w:pPr>
        <w:framePr w:w="5941" w:wrap="auto" w:hAnchor="text" w:x="852" w:y="50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uzavřené</w:t>
      </w:r>
      <w:r>
        <w:rPr>
          <w:rFonts w:ascii="Arial"/>
          <w:color w:val="000000"/>
        </w:rPr>
        <w:t xml:space="preserve"> 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8.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3.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2024</w:t>
      </w:r>
    </w:p>
    <w:p w14:paraId="7456F959" w14:textId="77777777" w:rsidR="000556CD" w:rsidRDefault="007E3610">
      <w:pPr>
        <w:framePr w:w="5941" w:wrap="auto" w:hAnchor="text" w:x="852" w:y="503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stranami </w:t>
      </w:r>
      <w:r>
        <w:rPr>
          <w:rFonts w:ascii="Arial" w:hAnsi="Arial" w:cs="Arial"/>
          <w:color w:val="000000"/>
        </w:rPr>
        <w:t>´pořadatel´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´zákazník´,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přičemž</w:t>
      </w:r>
    </w:p>
    <w:p w14:paraId="47A8B641" w14:textId="77777777" w:rsidR="000556CD" w:rsidRDefault="007E3610">
      <w:pPr>
        <w:framePr w:w="1454" w:wrap="auto" w:hAnchor="text" w:x="852" w:y="57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poř</w:t>
      </w:r>
      <w:r>
        <w:rPr>
          <w:rFonts w:ascii="Arial"/>
          <w:color w:val="000000"/>
        </w:rPr>
        <w:t>adatel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je:</w:t>
      </w:r>
    </w:p>
    <w:p w14:paraId="2E64BD3F" w14:textId="77777777" w:rsidR="000556CD" w:rsidRDefault="007E3610">
      <w:pPr>
        <w:framePr w:w="4229" w:wrap="auto" w:hAnchor="text" w:x="852" w:y="6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ŠKOLNÍ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ZÁJEZDY,</w:t>
      </w:r>
      <w:r>
        <w:rPr>
          <w:rFonts w:ascii="Arial"/>
          <w:color w:val="000000"/>
        </w:rPr>
        <w:t xml:space="preserve"> s.r.o.,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IČ</w:t>
      </w:r>
      <w:r>
        <w:rPr>
          <w:rFonts w:ascii="Arial"/>
          <w:color w:val="000000"/>
        </w:rPr>
        <w:t xml:space="preserve"> 05594766</w:t>
      </w:r>
    </w:p>
    <w:p w14:paraId="69BCE75C" w14:textId="77777777" w:rsidR="000556CD" w:rsidRDefault="007E3610">
      <w:pPr>
        <w:framePr w:w="4229" w:wrap="auto" w:hAnchor="text" w:x="852" w:y="6285"/>
        <w:widowControl w:val="0"/>
        <w:autoSpaceDE w:val="0"/>
        <w:autoSpaceDN w:val="0"/>
        <w:spacing w:before="9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Srbská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3077/53a,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612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Brno</w:t>
      </w:r>
    </w:p>
    <w:p w14:paraId="0F04AD96" w14:textId="77777777" w:rsidR="000556CD" w:rsidRDefault="007E3610">
      <w:pPr>
        <w:framePr w:w="1588" w:wrap="auto" w:hAnchor="text" w:x="852" w:y="7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zákazník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je:</w:t>
      </w:r>
    </w:p>
    <w:p w14:paraId="4183FBF4" w14:textId="77777777" w:rsidR="000556CD" w:rsidRDefault="007E3610">
      <w:pPr>
        <w:framePr w:w="7836" w:wrap="auto" w:hAnchor="text" w:x="852" w:y="77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Střední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průmyslová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škola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Otrokovice, </w:t>
      </w:r>
      <w:r>
        <w:rPr>
          <w:rFonts w:ascii="Arial" w:hAnsi="Arial" w:cs="Arial"/>
          <w:color w:val="000000"/>
        </w:rPr>
        <w:t>tř.Tomáše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Bati 1266, 765 02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Otrokovice</w:t>
      </w:r>
    </w:p>
    <w:p w14:paraId="7F659CC6" w14:textId="77777777" w:rsidR="000556CD" w:rsidRDefault="007E3610">
      <w:pPr>
        <w:framePr w:w="3215" w:wrap="auto" w:hAnchor="text" w:x="852" w:y="83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Tímto</w:t>
      </w:r>
      <w:r>
        <w:rPr>
          <w:rFonts w:ascii="Arial"/>
          <w:color w:val="000000"/>
        </w:rPr>
        <w:t xml:space="preserve"> dodatkem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nahrazuje:</w:t>
      </w:r>
    </w:p>
    <w:p w14:paraId="783C4FA9" w14:textId="77777777" w:rsidR="000556CD" w:rsidRDefault="007E3610">
      <w:pPr>
        <w:framePr w:w="2175" w:wrap="auto" w:hAnchor="text" w:x="852" w:y="87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účastníků</w:t>
      </w:r>
      <w:r>
        <w:rPr>
          <w:rFonts w:ascii="Arial"/>
          <w:color w:val="000000"/>
        </w:rPr>
        <w:t>: 45</w:t>
      </w:r>
    </w:p>
    <w:p w14:paraId="3CC910CA" w14:textId="77777777" w:rsidR="000556CD" w:rsidRDefault="007E3610">
      <w:pPr>
        <w:framePr w:w="317" w:wrap="auto" w:hAnchor="text" w:x="1560" w:y="9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0895DBBF" w14:textId="77777777" w:rsidR="000556CD" w:rsidRDefault="007E3610">
      <w:pPr>
        <w:framePr w:w="317" w:wrap="auto" w:hAnchor="text" w:x="1560" w:y="915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14:paraId="781BD100" w14:textId="77777777" w:rsidR="000556CD" w:rsidRDefault="007E3610">
      <w:pPr>
        <w:framePr w:w="3299" w:wrap="auto" w:hAnchor="text" w:x="1699" w:y="9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 toho </w:t>
      </w:r>
      <w:r>
        <w:rPr>
          <w:rFonts w:ascii="Arial" w:hAnsi="Arial" w:cs="Arial"/>
          <w:color w:val="000000"/>
        </w:rPr>
        <w:t>počet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žáků,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studentů</w:t>
      </w:r>
      <w:r>
        <w:rPr>
          <w:rFonts w:ascii="Arial"/>
          <w:color w:val="000000"/>
        </w:rPr>
        <w:t>: 42</w:t>
      </w:r>
    </w:p>
    <w:p w14:paraId="5E2DEA0E" w14:textId="77777777" w:rsidR="000556CD" w:rsidRDefault="007E3610">
      <w:pPr>
        <w:framePr w:w="3299" w:wrap="auto" w:hAnchor="text" w:x="1699" w:y="9158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pedagogů:</w:t>
      </w:r>
      <w:r>
        <w:rPr>
          <w:rFonts w:ascii="Arial"/>
          <w:color w:val="000000"/>
        </w:rPr>
        <w:t xml:space="preserve"> 3</w:t>
      </w:r>
    </w:p>
    <w:p w14:paraId="2278FB12" w14:textId="77777777" w:rsidR="000556CD" w:rsidRDefault="007E3610">
      <w:pPr>
        <w:framePr w:w="1734" w:wrap="auto" w:hAnchor="text" w:x="852" w:y="99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novým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zněním:</w:t>
      </w:r>
    </w:p>
    <w:p w14:paraId="1644AF2B" w14:textId="77777777" w:rsidR="000556CD" w:rsidRDefault="007E3610">
      <w:pPr>
        <w:framePr w:w="2310" w:wrap="auto" w:hAnchor="text" w:x="852" w:y="103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účastníků</w:t>
      </w:r>
      <w:r>
        <w:rPr>
          <w:rFonts w:ascii="Arial"/>
          <w:b/>
          <w:color w:val="000000"/>
        </w:rPr>
        <w:t>: 44</w:t>
      </w:r>
    </w:p>
    <w:p w14:paraId="6400BEFD" w14:textId="77777777" w:rsidR="000556CD" w:rsidRDefault="007E3610">
      <w:pPr>
        <w:framePr w:w="317" w:wrap="auto" w:hAnchor="text" w:x="1560" w:y="108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•</w:t>
      </w:r>
    </w:p>
    <w:p w14:paraId="0BABDCDC" w14:textId="77777777" w:rsidR="000556CD" w:rsidRDefault="007E3610">
      <w:pPr>
        <w:framePr w:w="317" w:wrap="auto" w:hAnchor="text" w:x="1560" w:y="1081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•</w:t>
      </w:r>
    </w:p>
    <w:p w14:paraId="5B449B71" w14:textId="77777777" w:rsidR="000556CD" w:rsidRDefault="007E3610">
      <w:pPr>
        <w:framePr w:w="3517" w:wrap="auto" w:hAnchor="text" w:x="1700" w:y="108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toho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počet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žáků,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studentů: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4</w:t>
      </w:r>
      <w:r>
        <w:rPr>
          <w:rFonts w:ascii="Arial"/>
          <w:b/>
          <w:color w:val="000000"/>
        </w:rPr>
        <w:t>1</w:t>
      </w:r>
    </w:p>
    <w:p w14:paraId="720C2EBD" w14:textId="77777777" w:rsidR="000556CD" w:rsidRDefault="007E3610">
      <w:pPr>
        <w:framePr w:w="3517" w:wrap="auto" w:hAnchor="text" w:x="1700" w:y="10814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pedagogů: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3</w:t>
      </w:r>
    </w:p>
    <w:p w14:paraId="586A100E" w14:textId="77777777" w:rsidR="000556CD" w:rsidRDefault="007E3610">
      <w:pPr>
        <w:framePr w:w="10222" w:wrap="auto" w:hAnchor="text" w:x="852" w:y="116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Celková</w:t>
      </w:r>
      <w:r>
        <w:rPr>
          <w:rFonts w:ascii="Arial"/>
          <w:b/>
          <w:color w:val="000000"/>
        </w:rPr>
        <w:t xml:space="preserve"> cena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zájezdu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včetně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vstupů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hrazených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předem</w:t>
      </w:r>
      <w:r>
        <w:rPr>
          <w:rFonts w:ascii="Arial"/>
          <w:b/>
          <w:color w:val="000000"/>
        </w:rPr>
        <w:t xml:space="preserve"> 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poslední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splátko</w:t>
      </w:r>
      <w:r>
        <w:rPr>
          <w:rFonts w:ascii="Arial"/>
          <w:b/>
          <w:color w:val="000000"/>
        </w:rPr>
        <w:t>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mění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</w:rPr>
        <w:t xml:space="preserve"> 499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140</w:t>
      </w:r>
    </w:p>
    <w:p w14:paraId="77F6CB9D" w14:textId="77777777" w:rsidR="000556CD" w:rsidRDefault="007E3610">
      <w:pPr>
        <w:framePr w:w="10222" w:wrap="auto" w:hAnchor="text" w:x="852" w:y="1162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Kč.</w:t>
      </w:r>
    </w:p>
    <w:p w14:paraId="51EE40C4" w14:textId="77777777" w:rsidR="000556CD" w:rsidRDefault="007E3610">
      <w:pPr>
        <w:framePr w:w="301" w:wrap="auto" w:hAnchor="text" w:x="852" w:y="13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C378D6C" w14:textId="77777777" w:rsidR="000556CD" w:rsidRDefault="007E3610">
      <w:pPr>
        <w:framePr w:w="4473" w:wrap="auto" w:hAnchor="text" w:x="914" w:y="13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.....................................................................</w:t>
      </w:r>
    </w:p>
    <w:p w14:paraId="3A39497E" w14:textId="77777777" w:rsidR="000556CD" w:rsidRDefault="007E3610">
      <w:pPr>
        <w:framePr w:w="4534" w:wrap="auto" w:hAnchor="text" w:x="6308" w:y="13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......................................................................</w:t>
      </w:r>
    </w:p>
    <w:p w14:paraId="42C537C5" w14:textId="77777777" w:rsidR="000556CD" w:rsidRDefault="007E3610">
      <w:pPr>
        <w:framePr w:w="2392" w:wrap="auto" w:hAnchor="text" w:x="852" w:y="13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zákazníka</w:t>
      </w:r>
    </w:p>
    <w:p w14:paraId="22F967F8" w14:textId="77777777" w:rsidR="000556CD" w:rsidRDefault="007E3610">
      <w:pPr>
        <w:framePr w:w="2431" w:wrap="auto" w:hAnchor="text" w:x="6308" w:y="13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Podpis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pořadatele</w:t>
      </w:r>
    </w:p>
    <w:p w14:paraId="5516620B" w14:textId="77777777" w:rsidR="000556CD" w:rsidRDefault="007E3610">
      <w:pPr>
        <w:framePr w:w="3040" w:wrap="auto" w:hAnchor="text" w:x="6676" w:y="13980"/>
        <w:widowControl w:val="0"/>
        <w:autoSpaceDE w:val="0"/>
        <w:autoSpaceDN w:val="0"/>
        <w:spacing w:before="0" w:after="0" w:line="324" w:lineRule="exact"/>
        <w:jc w:val="left"/>
        <w:rPr>
          <w:rFonts w:ascii="HMROOB+MinionPro-Regular"/>
          <w:color w:val="000000"/>
          <w:sz w:val="24"/>
        </w:rPr>
      </w:pPr>
      <w:r>
        <w:rPr>
          <w:rFonts w:ascii="HMROOB+MinionPro-Regular"/>
          <w:color w:val="000000"/>
          <w:sz w:val="24"/>
        </w:rPr>
        <w:t xml:space="preserve">Ing. </w:t>
      </w:r>
      <w:r>
        <w:rPr>
          <w:rFonts w:ascii="HMROOB+MinionPro-Regular" w:hAnsi="HMROOB+MinionPro-Regular" w:cs="HMROOB+MinionPro-Regular"/>
          <w:color w:val="000000"/>
          <w:sz w:val="24"/>
        </w:rPr>
        <w:t>Kateřina</w:t>
      </w:r>
      <w:r>
        <w:rPr>
          <w:rFonts w:ascii="HMROOB+MinionPro-Regular"/>
          <w:color w:val="000000"/>
          <w:sz w:val="24"/>
        </w:rPr>
        <w:t xml:space="preserve"> </w:t>
      </w:r>
      <w:r>
        <w:rPr>
          <w:rFonts w:ascii="HMROOB+MinionPro-Regular" w:hAnsi="HMROOB+MinionPro-Regular" w:cs="HMROOB+MinionPro-Regular"/>
          <w:color w:val="000000"/>
          <w:sz w:val="24"/>
        </w:rPr>
        <w:t>Ramík</w:t>
      </w:r>
      <w:r>
        <w:rPr>
          <w:rFonts w:ascii="HMROOB+MinionPro-Regular"/>
          <w:color w:val="000000"/>
          <w:sz w:val="24"/>
        </w:rPr>
        <w:t xml:space="preserve"> </w:t>
      </w:r>
      <w:r>
        <w:rPr>
          <w:rFonts w:ascii="HMROOB+MinionPro-Regular" w:hAnsi="HMROOB+MinionPro-Regular" w:cs="HMROOB+MinionPro-Regular"/>
          <w:color w:val="000000"/>
          <w:sz w:val="24"/>
        </w:rPr>
        <w:t>Kutrová</w:t>
      </w:r>
    </w:p>
    <w:p w14:paraId="0DC96A86" w14:textId="1FF57B8C" w:rsidR="00CA7BB4" w:rsidRDefault="007E3610">
      <w:pPr>
        <w:framePr w:w="4473" w:wrap="auto" w:hAnchor="text" w:x="914" w:y="14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</w:t>
      </w:r>
      <w:r w:rsidR="00CA7BB4">
        <w:rPr>
          <w:rFonts w:ascii="Arial"/>
          <w:color w:val="000000"/>
        </w:rPr>
        <w:t>...................................................................</w:t>
      </w:r>
    </w:p>
    <w:p w14:paraId="0C59F456" w14:textId="433CC7CA" w:rsidR="000556CD" w:rsidRDefault="007E3610">
      <w:pPr>
        <w:framePr w:w="4473" w:wrap="auto" w:hAnchor="text" w:x="914" w:y="141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.................................................................</w:t>
      </w:r>
    </w:p>
    <w:p w14:paraId="71FF3B64" w14:textId="77777777" w:rsidR="000556CD" w:rsidRDefault="007E3610">
      <w:pPr>
        <w:framePr w:w="301" w:wrap="auto" w:hAnchor="text" w:x="6308" w:y="141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7965559" w14:textId="77777777" w:rsidR="000556CD" w:rsidRDefault="007E3610">
      <w:pPr>
        <w:framePr w:w="4473" w:wrap="auto" w:hAnchor="text" w:x="6370" w:y="141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.....................................................................</w:t>
      </w:r>
    </w:p>
    <w:p w14:paraId="0D553870" w14:textId="77777777" w:rsidR="000556CD" w:rsidRDefault="007E3610">
      <w:pPr>
        <w:framePr w:w="4706" w:wrap="auto" w:hAnchor="text" w:x="852" w:y="14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Jméno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příjmení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osoby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oprávněné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jednat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zákazníka</w:t>
      </w:r>
    </w:p>
    <w:p w14:paraId="1962D2E4" w14:textId="77777777" w:rsidR="000556CD" w:rsidRDefault="007E3610">
      <w:pPr>
        <w:framePr w:w="4739" w:wrap="auto" w:hAnchor="text" w:x="6308" w:y="144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Jméno</w:t>
      </w:r>
      <w:r>
        <w:rPr>
          <w:rFonts w:ascii="Arial"/>
          <w:color w:val="000000"/>
          <w:sz w:val="18"/>
        </w:rPr>
        <w:t xml:space="preserve"> 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příjmení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osoby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oprávněné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jednat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pořadatele</w:t>
      </w:r>
    </w:p>
    <w:p w14:paraId="7F414320" w14:textId="77777777" w:rsidR="000556CD" w:rsidRDefault="007E3610">
      <w:pPr>
        <w:framePr w:w="703" w:wrap="auto" w:hAnchor="text" w:x="6794" w:y="14674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ASMKNR+MinionPro-Regular" w:hAnsi="ASMKNR+MinionPro-Regular" w:cs="ASMKNR+MinionPro-Regular"/>
          <w:color w:val="000000"/>
          <w:sz w:val="24"/>
        </w:rPr>
        <w:t>Brně</w:t>
      </w:r>
    </w:p>
    <w:p w14:paraId="05B91BB7" w14:textId="77777777" w:rsidR="000556CD" w:rsidRDefault="007E3610">
      <w:pPr>
        <w:framePr w:w="373" w:wrap="auto" w:hAnchor="text" w:x="8732" w:y="147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968DCFA" w14:textId="77777777" w:rsidR="000556CD" w:rsidRDefault="007E3610">
      <w:pPr>
        <w:framePr w:w="1308" w:wrap="auto" w:hAnchor="text" w:x="8865" w:y="147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0. 9. 2024</w:t>
      </w:r>
    </w:p>
    <w:p w14:paraId="36F21DB7" w14:textId="11AEE644" w:rsidR="000556CD" w:rsidRDefault="007E3610">
      <w:pPr>
        <w:framePr w:w="4318" w:wrap="auto" w:hAnchor="text" w:x="852" w:y="14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 w:rsidR="00CA7BB4">
        <w:rPr>
          <w:rFonts w:ascii="Arial"/>
          <w:color w:val="000000"/>
          <w:sz w:val="20"/>
        </w:rPr>
        <w:t>Otrokovic</w:t>
      </w:r>
      <w:r w:rsidR="00CA7BB4">
        <w:rPr>
          <w:rFonts w:ascii="Arial"/>
          <w:color w:val="000000"/>
          <w:sz w:val="20"/>
        </w:rPr>
        <w:t>í</w:t>
      </w:r>
      <w:r w:rsidR="00CA7BB4">
        <w:rPr>
          <w:rFonts w:ascii="Arial"/>
          <w:color w:val="000000"/>
          <w:sz w:val="20"/>
        </w:rPr>
        <w:t xml:space="preserve">ch </w:t>
      </w:r>
      <w:r>
        <w:rPr>
          <w:rFonts w:ascii="Arial"/>
          <w:color w:val="000000"/>
          <w:sz w:val="20"/>
        </w:rPr>
        <w:t>dne</w:t>
      </w:r>
      <w:r w:rsidR="00CA7BB4">
        <w:rPr>
          <w:rFonts w:ascii="Arial"/>
          <w:color w:val="000000"/>
          <w:sz w:val="20"/>
        </w:rPr>
        <w:t xml:space="preserve"> 20. 9. 2024</w:t>
      </w:r>
    </w:p>
    <w:p w14:paraId="016AC67B" w14:textId="77777777" w:rsidR="000556CD" w:rsidRDefault="007E3610">
      <w:pPr>
        <w:framePr w:w="4261" w:wrap="auto" w:hAnchor="text" w:x="6308" w:y="14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................................dne...............................</w:t>
      </w:r>
    </w:p>
    <w:p w14:paraId="784D1DB8" w14:textId="7DC4844F" w:rsidR="00CA7BB4" w:rsidRDefault="007E36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17A0F29" wp14:editId="3B528D7F">
            <wp:simplePos x="0" y="0"/>
            <wp:positionH relativeFrom="page">
              <wp:posOffset>518160</wp:posOffset>
            </wp:positionH>
            <wp:positionV relativeFrom="page">
              <wp:posOffset>383540</wp:posOffset>
            </wp:positionV>
            <wp:extent cx="2482850" cy="122555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02A46BE5" wp14:editId="6CE51FC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78CBD50E" wp14:editId="4AC786AE">
            <wp:simplePos x="0" y="0"/>
            <wp:positionH relativeFrom="page">
              <wp:posOffset>474980</wp:posOffset>
            </wp:positionH>
            <wp:positionV relativeFrom="page">
              <wp:posOffset>1759585</wp:posOffset>
            </wp:positionV>
            <wp:extent cx="6662420" cy="34290"/>
            <wp:effectExtent l="0" t="0" r="5080" b="381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DEE35" w14:textId="77777777" w:rsidR="00CA7BB4" w:rsidRPr="00CA7BB4" w:rsidRDefault="00CA7BB4" w:rsidP="00CA7BB4">
      <w:pPr>
        <w:rPr>
          <w:rFonts w:ascii="Arial"/>
          <w:sz w:val="2"/>
        </w:rPr>
      </w:pPr>
    </w:p>
    <w:p w14:paraId="61C3B8B4" w14:textId="77777777" w:rsidR="00CA7BB4" w:rsidRPr="00CA7BB4" w:rsidRDefault="00CA7BB4" w:rsidP="00CA7BB4">
      <w:pPr>
        <w:rPr>
          <w:rFonts w:ascii="Arial"/>
          <w:sz w:val="2"/>
        </w:rPr>
      </w:pPr>
    </w:p>
    <w:p w14:paraId="6C965A44" w14:textId="77777777" w:rsidR="00CA7BB4" w:rsidRPr="00CA7BB4" w:rsidRDefault="00CA7BB4" w:rsidP="00CA7BB4">
      <w:pPr>
        <w:rPr>
          <w:rFonts w:ascii="Arial"/>
          <w:sz w:val="2"/>
        </w:rPr>
      </w:pPr>
    </w:p>
    <w:p w14:paraId="49523173" w14:textId="77777777" w:rsidR="00CA7BB4" w:rsidRPr="00CA7BB4" w:rsidRDefault="00CA7BB4" w:rsidP="00CA7BB4">
      <w:pPr>
        <w:rPr>
          <w:rFonts w:ascii="Arial"/>
          <w:sz w:val="2"/>
        </w:rPr>
      </w:pPr>
    </w:p>
    <w:p w14:paraId="39CEC59E" w14:textId="77777777" w:rsidR="00CA7BB4" w:rsidRPr="00CA7BB4" w:rsidRDefault="00CA7BB4" w:rsidP="00CA7BB4">
      <w:pPr>
        <w:rPr>
          <w:rFonts w:ascii="Arial"/>
          <w:sz w:val="2"/>
        </w:rPr>
      </w:pPr>
    </w:p>
    <w:p w14:paraId="65CA94E3" w14:textId="77777777" w:rsidR="00CA7BB4" w:rsidRPr="00CA7BB4" w:rsidRDefault="00CA7BB4" w:rsidP="00CA7BB4">
      <w:pPr>
        <w:rPr>
          <w:rFonts w:ascii="Arial"/>
          <w:sz w:val="2"/>
        </w:rPr>
      </w:pPr>
    </w:p>
    <w:p w14:paraId="59DDBF8E" w14:textId="77777777" w:rsidR="00CA7BB4" w:rsidRPr="00CA7BB4" w:rsidRDefault="00CA7BB4" w:rsidP="00CA7BB4">
      <w:pPr>
        <w:rPr>
          <w:rFonts w:ascii="Arial"/>
          <w:sz w:val="2"/>
        </w:rPr>
      </w:pPr>
    </w:p>
    <w:p w14:paraId="4F9243BB" w14:textId="77777777" w:rsidR="00CA7BB4" w:rsidRPr="00CA7BB4" w:rsidRDefault="00CA7BB4" w:rsidP="00CA7BB4">
      <w:pPr>
        <w:rPr>
          <w:rFonts w:ascii="Arial"/>
          <w:sz w:val="2"/>
        </w:rPr>
      </w:pPr>
    </w:p>
    <w:p w14:paraId="7EEEFEA1" w14:textId="77777777" w:rsidR="00CA7BB4" w:rsidRPr="00CA7BB4" w:rsidRDefault="00CA7BB4" w:rsidP="00CA7BB4">
      <w:pPr>
        <w:rPr>
          <w:rFonts w:ascii="Arial"/>
          <w:sz w:val="2"/>
        </w:rPr>
      </w:pPr>
    </w:p>
    <w:p w14:paraId="17222AF7" w14:textId="77777777" w:rsidR="00CA7BB4" w:rsidRPr="00CA7BB4" w:rsidRDefault="00CA7BB4" w:rsidP="00CA7BB4">
      <w:pPr>
        <w:rPr>
          <w:rFonts w:ascii="Arial"/>
          <w:sz w:val="2"/>
        </w:rPr>
      </w:pPr>
    </w:p>
    <w:p w14:paraId="1796073F" w14:textId="77777777" w:rsidR="00CA7BB4" w:rsidRPr="00CA7BB4" w:rsidRDefault="00CA7BB4" w:rsidP="00CA7BB4">
      <w:pPr>
        <w:rPr>
          <w:rFonts w:ascii="Arial"/>
          <w:sz w:val="2"/>
        </w:rPr>
      </w:pPr>
    </w:p>
    <w:p w14:paraId="3D34EBCB" w14:textId="77777777" w:rsidR="00CA7BB4" w:rsidRPr="00CA7BB4" w:rsidRDefault="00CA7BB4" w:rsidP="00CA7BB4">
      <w:pPr>
        <w:rPr>
          <w:rFonts w:ascii="Arial"/>
          <w:sz w:val="2"/>
        </w:rPr>
      </w:pPr>
    </w:p>
    <w:p w14:paraId="59F42DDF" w14:textId="77777777" w:rsidR="00CA7BB4" w:rsidRPr="00CA7BB4" w:rsidRDefault="00CA7BB4" w:rsidP="00CA7BB4">
      <w:pPr>
        <w:rPr>
          <w:rFonts w:ascii="Arial"/>
          <w:sz w:val="2"/>
        </w:rPr>
      </w:pPr>
    </w:p>
    <w:p w14:paraId="542C6D09" w14:textId="77777777" w:rsidR="00CA7BB4" w:rsidRPr="00CA7BB4" w:rsidRDefault="00CA7BB4" w:rsidP="00CA7BB4">
      <w:pPr>
        <w:rPr>
          <w:rFonts w:ascii="Arial"/>
          <w:sz w:val="2"/>
        </w:rPr>
      </w:pPr>
    </w:p>
    <w:p w14:paraId="3FC0C74E" w14:textId="38693FBD" w:rsidR="00CA7BB4" w:rsidRDefault="00CA7BB4" w:rsidP="00CA7BB4">
      <w:pPr>
        <w:framePr w:w="4441" w:wrap="auto" w:vAnchor="page" w:hAnchor="page" w:x="901" w:y="139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 Libor Basel</w:t>
      </w:r>
      <w:r w:rsidR="007B7B2E">
        <w:rPr>
          <w:rFonts w:ascii="Arial"/>
          <w:color w:val="000000"/>
        </w:rPr>
        <w:t>, MBA</w:t>
      </w:r>
      <w:bookmarkStart w:id="1" w:name="_GoBack"/>
      <w:bookmarkEnd w:id="1"/>
    </w:p>
    <w:p w14:paraId="7714C115" w14:textId="475FDA0C" w:rsidR="000556CD" w:rsidRPr="00CA7BB4" w:rsidRDefault="00CA7BB4" w:rsidP="00CA7BB4">
      <w:pPr>
        <w:tabs>
          <w:tab w:val="left" w:pos="799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0556CD" w:rsidRPr="00CA7BB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16F965-E903-4A6C-BDFB-245E2A7064DC}"/>
    <w:embedBold r:id="rId2" w:fontKey="{D7CFD649-11D8-4F76-BB55-560E75F49271}"/>
    <w:embedBoldItalic r:id="rId3" w:fontKey="{0C465700-2FAF-48B6-9FF8-2920119E88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A62ECB2-7547-4082-A263-C2F62ABD7825}"/>
    <w:embedBold r:id="rId5" w:fontKey="{39B15AEC-FDF3-4EFD-9989-D9E53E25F8A8}"/>
    <w:embedBoldItalic r:id="rId6" w:fontKey="{3EDAFDB6-C779-4E64-AD8B-6DB18861E9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44F27D0-B60E-4BD2-B128-97AE490538D4}"/>
    <w:embedBold r:id="rId8" w:fontKey="{900035EA-1805-4C64-AA93-050C3C893E9B}"/>
    <w:embedBoldItalic r:id="rId9" w:fontKey="{EF243A04-E0D8-4C1D-9B61-B8BEAD129419}"/>
  </w:font>
  <w:font w:name="HMROOB+MinionPro-Regular">
    <w:charset w:val="01"/>
    <w:family w:val="auto"/>
    <w:pitch w:val="variable"/>
    <w:sig w:usb0="01010101" w:usb1="01010101" w:usb2="01010101" w:usb3="01010101" w:csb0="01010101" w:csb1="01010101"/>
    <w:embedRegular r:id="rId10" w:fontKey="{98E14A0A-7527-4553-9514-275BD5EA9405}"/>
  </w:font>
  <w:font w:name="ASMKNR+MinionPro-Regular">
    <w:charset w:val="01"/>
    <w:family w:val="auto"/>
    <w:pitch w:val="variable"/>
    <w:sig w:usb0="01010101" w:usb1="01010101" w:usb2="01010101" w:usb3="01010101" w:csb0="01010101" w:csb1="01010101"/>
    <w:embedRegular r:id="rId11" w:fontKey="{9F099FB4-9FA2-4344-8C16-09990940FB2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6CCB2434-7856-449D-9049-6D1816592C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56CD"/>
    <w:rsid w:val="007B7B2E"/>
    <w:rsid w:val="007E3610"/>
    <w:rsid w:val="00B06B85"/>
    <w:rsid w:val="00BA5B2D"/>
    <w:rsid w:val="00CA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FE9C8"/>
  <w15:docId w15:val="{9D05FE6D-A985-4D21-A6DA-4B48AE9A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olnizajezdy.cz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hyperlink" Target="mailto:info@skolnizajezdy.cz" TargetMode="Externa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info@skolnizajezdy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0339B78DB9CD4FB63E7FE985AEE7BF" ma:contentTypeVersion="13" ma:contentTypeDescription="Vytvoří nový dokument" ma:contentTypeScope="" ma:versionID="6566d12e0920e415841e2fffcf2faff6">
  <xsd:schema xmlns:xsd="http://www.w3.org/2001/XMLSchema" xmlns:xs="http://www.w3.org/2001/XMLSchema" xmlns:p="http://schemas.microsoft.com/office/2006/metadata/properties" xmlns:ns3="0ca4b3e0-4859-44c3-8681-5080aba12915" targetNamespace="http://schemas.microsoft.com/office/2006/metadata/properties" ma:root="true" ma:fieldsID="3391b83f61e3e07bc15ce3cc1e7f4350" ns3:_="">
    <xsd:import namespace="0ca4b3e0-4859-44c3-8681-5080aba129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a4b3e0-4859-44c3-8681-5080aba129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807FE6-7AB0-4896-A7C7-4B3880F7A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a4b3e0-4859-44c3-8681-5080aba12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02B1C-8FE4-40A4-8ADC-4254562503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7B45C2-6E92-44A2-A59A-6A0A809E2F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ca4b3e0-4859-44c3-8681-5080aba1291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Baťová Irena</cp:lastModifiedBy>
  <cp:revision>3</cp:revision>
  <dcterms:created xsi:type="dcterms:W3CDTF">2024-10-17T06:49:00Z</dcterms:created>
  <dcterms:modified xsi:type="dcterms:W3CDTF">2024-10-17T07:20:00Z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0x010100AC0339B78DB9CD4FB63E7FE985AEE7BF</vt:lpwstr>
  </property>
</Properties>
</file>