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9AEC" w14:textId="77777777" w:rsidR="00A776BC" w:rsidRPr="00346989" w:rsidRDefault="00A776BC" w:rsidP="00A776BC">
      <w:pPr>
        <w:pStyle w:val="Nzev"/>
        <w:rPr>
          <w:rFonts w:ascii="Garamond" w:hAnsi="Garamond"/>
          <w:sz w:val="24"/>
          <w:szCs w:val="24"/>
        </w:rPr>
      </w:pPr>
      <w:r w:rsidRPr="00346989">
        <w:rPr>
          <w:rFonts w:ascii="Garamond" w:hAnsi="Garamond"/>
          <w:sz w:val="24"/>
          <w:szCs w:val="24"/>
        </w:rPr>
        <w:t>KUPNÍ SMLOUVA</w:t>
      </w:r>
    </w:p>
    <w:p w14:paraId="5234296C" w14:textId="77777777" w:rsidR="00A776BC" w:rsidRPr="00346989" w:rsidRDefault="00A776BC" w:rsidP="00A776BC">
      <w:pPr>
        <w:jc w:val="center"/>
        <w:rPr>
          <w:rFonts w:ascii="Garamond" w:hAnsi="Garamond"/>
          <w:sz w:val="24"/>
          <w:szCs w:val="24"/>
        </w:rPr>
      </w:pPr>
      <w:r w:rsidRPr="00346989">
        <w:rPr>
          <w:rFonts w:ascii="Garamond" w:hAnsi="Garamond"/>
          <w:sz w:val="24"/>
          <w:szCs w:val="24"/>
        </w:rPr>
        <w:t>č.</w:t>
      </w:r>
      <w:r w:rsidR="004F772F" w:rsidRPr="004F772F">
        <w:t xml:space="preserve"> </w:t>
      </w:r>
      <w:r w:rsidR="004F772F" w:rsidRPr="004F772F">
        <w:rPr>
          <w:rFonts w:ascii="Garamond" w:hAnsi="Garamond"/>
          <w:sz w:val="24"/>
          <w:szCs w:val="24"/>
        </w:rPr>
        <w:t xml:space="preserve">0 </w:t>
      </w:r>
      <w:proofErr w:type="spellStart"/>
      <w:r w:rsidR="004F772F" w:rsidRPr="004F772F">
        <w:rPr>
          <w:rFonts w:ascii="Garamond" w:hAnsi="Garamond"/>
          <w:sz w:val="24"/>
          <w:szCs w:val="24"/>
        </w:rPr>
        <w:t>Spr</w:t>
      </w:r>
      <w:proofErr w:type="spellEnd"/>
      <w:r w:rsidR="004F772F" w:rsidRPr="004F772F">
        <w:rPr>
          <w:rFonts w:ascii="Garamond" w:hAnsi="Garamond"/>
          <w:sz w:val="24"/>
          <w:szCs w:val="24"/>
        </w:rPr>
        <w:t xml:space="preserve"> 673/2024</w:t>
      </w:r>
    </w:p>
    <w:p w14:paraId="3625FE55" w14:textId="77777777" w:rsidR="00A776BC" w:rsidRPr="00346989" w:rsidRDefault="00A776BC" w:rsidP="00A776BC">
      <w:pPr>
        <w:pStyle w:val="Import7"/>
        <w:tabs>
          <w:tab w:val="clear" w:pos="360"/>
          <w:tab w:val="clear" w:pos="1224"/>
          <w:tab w:val="clear" w:pos="2088"/>
          <w:tab w:val="clear" w:pos="2952"/>
          <w:tab w:val="clear" w:pos="3816"/>
          <w:tab w:val="clear" w:pos="4680"/>
          <w:tab w:val="clear" w:pos="5544"/>
          <w:tab w:val="clear" w:pos="6408"/>
          <w:tab w:val="clear" w:pos="7272"/>
          <w:tab w:val="clear" w:pos="8136"/>
        </w:tabs>
        <w:ind w:right="-1"/>
        <w:jc w:val="center"/>
        <w:rPr>
          <w:rFonts w:ascii="Garamond" w:hAnsi="Garamond"/>
          <w:szCs w:val="24"/>
          <w:lang w:val="cs-CZ"/>
        </w:rPr>
      </w:pPr>
      <w:r w:rsidRPr="00346989">
        <w:rPr>
          <w:rFonts w:ascii="Garamond" w:hAnsi="Garamond"/>
          <w:szCs w:val="24"/>
          <w:lang w:val="cs-CZ"/>
        </w:rPr>
        <w:t>(dále jen „</w:t>
      </w:r>
      <w:r>
        <w:rPr>
          <w:rFonts w:ascii="Garamond" w:hAnsi="Garamond"/>
          <w:szCs w:val="24"/>
          <w:lang w:val="cs-CZ"/>
        </w:rPr>
        <w:t>S</w:t>
      </w:r>
      <w:r w:rsidRPr="00346989">
        <w:rPr>
          <w:rFonts w:ascii="Garamond" w:hAnsi="Garamond"/>
          <w:szCs w:val="24"/>
          <w:lang w:val="cs-CZ"/>
        </w:rPr>
        <w:t>mlouva“)</w:t>
      </w:r>
    </w:p>
    <w:p w14:paraId="6A9AE482" w14:textId="77777777" w:rsidR="00A776BC" w:rsidRPr="00346989" w:rsidRDefault="00A776BC" w:rsidP="00A776BC">
      <w:pPr>
        <w:pStyle w:val="Import7"/>
        <w:tabs>
          <w:tab w:val="clear" w:pos="1224"/>
          <w:tab w:val="clear" w:pos="2088"/>
          <w:tab w:val="clear" w:pos="2952"/>
          <w:tab w:val="clear" w:pos="3816"/>
          <w:tab w:val="clear" w:pos="4680"/>
          <w:tab w:val="clear" w:pos="5544"/>
          <w:tab w:val="clear" w:pos="6408"/>
          <w:tab w:val="clear" w:pos="7272"/>
          <w:tab w:val="clear" w:pos="8136"/>
          <w:tab w:val="left" w:pos="284"/>
          <w:tab w:val="left" w:pos="426"/>
        </w:tabs>
        <w:ind w:left="284" w:right="283"/>
        <w:jc w:val="center"/>
        <w:rPr>
          <w:rFonts w:ascii="Garamond" w:hAnsi="Garamond"/>
          <w:szCs w:val="24"/>
          <w:lang w:val="cs-CZ"/>
        </w:rPr>
      </w:pPr>
      <w:r w:rsidRPr="00346989">
        <w:rPr>
          <w:rFonts w:ascii="Garamond" w:hAnsi="Garamond"/>
          <w:szCs w:val="24"/>
          <w:lang w:val="cs-CZ"/>
        </w:rPr>
        <w:t>uzavřená podle ust</w:t>
      </w:r>
      <w:r>
        <w:rPr>
          <w:rFonts w:ascii="Garamond" w:hAnsi="Garamond"/>
          <w:szCs w:val="24"/>
          <w:lang w:val="cs-CZ"/>
        </w:rPr>
        <w:t>anovení</w:t>
      </w:r>
      <w:r w:rsidRPr="00346989">
        <w:rPr>
          <w:rFonts w:ascii="Garamond" w:hAnsi="Garamond"/>
          <w:szCs w:val="24"/>
          <w:lang w:val="cs-CZ"/>
        </w:rPr>
        <w:t xml:space="preserve"> § 2079 a násl. zákona č. 89/2012 Sb., občanský zákoník, ve znění pozdějších předpisů (dále jen „o.</w:t>
      </w:r>
      <w:r>
        <w:rPr>
          <w:rFonts w:ascii="Garamond" w:hAnsi="Garamond"/>
          <w:szCs w:val="24"/>
          <w:lang w:val="cs-CZ"/>
        </w:rPr>
        <w:t xml:space="preserve"> </w:t>
      </w:r>
      <w:r w:rsidRPr="00346989">
        <w:rPr>
          <w:rFonts w:ascii="Garamond" w:hAnsi="Garamond"/>
          <w:szCs w:val="24"/>
          <w:lang w:val="cs-CZ"/>
        </w:rPr>
        <w:t>z.“)</w:t>
      </w:r>
    </w:p>
    <w:p w14:paraId="533D4311" w14:textId="77777777" w:rsidR="00A776BC" w:rsidRPr="00BE01AD" w:rsidRDefault="00A776BC" w:rsidP="00A776BC">
      <w:pPr>
        <w:pStyle w:val="SBSSmlouva"/>
        <w:spacing w:before="240" w:after="120"/>
        <w:jc w:val="center"/>
        <w:rPr>
          <w:rFonts w:ascii="Garamond" w:hAnsi="Garamond"/>
          <w:b/>
          <w:bCs/>
          <w:sz w:val="24"/>
        </w:rPr>
      </w:pPr>
      <w:r w:rsidRPr="00BE01AD">
        <w:rPr>
          <w:rFonts w:ascii="Garamond" w:hAnsi="Garamond"/>
          <w:b/>
          <w:bCs/>
          <w:sz w:val="24"/>
        </w:rPr>
        <w:t>Smluvní strany</w:t>
      </w:r>
    </w:p>
    <w:p w14:paraId="7042B5F8" w14:textId="77777777" w:rsidR="001C0900" w:rsidRDefault="001C0900" w:rsidP="001C0900">
      <w:pPr>
        <w:pStyle w:val="SBSSmlouva"/>
        <w:numPr>
          <w:ilvl w:val="0"/>
          <w:numId w:val="0"/>
        </w:numPr>
      </w:pPr>
    </w:p>
    <w:p w14:paraId="4A4BE048" w14:textId="77777777" w:rsidR="001C0900" w:rsidRPr="003D3ECE" w:rsidRDefault="001C0900" w:rsidP="001C0900">
      <w:pPr>
        <w:ind w:right="-1"/>
        <w:rPr>
          <w:rFonts w:ascii="Garamond" w:hAnsi="Garamond"/>
          <w:b/>
          <w:bCs/>
          <w:sz w:val="24"/>
          <w:szCs w:val="24"/>
        </w:rPr>
      </w:pPr>
      <w:r w:rsidRPr="003D3ECE">
        <w:rPr>
          <w:rFonts w:ascii="Garamond" w:hAnsi="Garamond"/>
          <w:b/>
          <w:bCs/>
          <w:sz w:val="24"/>
          <w:szCs w:val="24"/>
        </w:rPr>
        <w:t>Prodávající:</w:t>
      </w:r>
      <w:r w:rsidRPr="003D3ECE">
        <w:rPr>
          <w:rFonts w:ascii="Garamond" w:hAnsi="Garamond"/>
          <w:b/>
          <w:bCs/>
          <w:sz w:val="24"/>
          <w:szCs w:val="24"/>
        </w:rPr>
        <w:tab/>
      </w:r>
      <w:r w:rsidRPr="003D3ECE">
        <w:rPr>
          <w:rFonts w:ascii="Garamond" w:hAnsi="Garamond"/>
          <w:b/>
          <w:bCs/>
          <w:sz w:val="24"/>
          <w:szCs w:val="24"/>
        </w:rPr>
        <w:tab/>
      </w:r>
      <w:r w:rsidRPr="003D3ECE">
        <w:rPr>
          <w:rFonts w:ascii="Garamond" w:hAnsi="Garamond"/>
          <w:b/>
          <w:bCs/>
          <w:sz w:val="24"/>
          <w:szCs w:val="24"/>
        </w:rPr>
        <w:tab/>
      </w:r>
      <w:r w:rsidRPr="003D3ECE">
        <w:rPr>
          <w:rFonts w:ascii="Garamond" w:hAnsi="Garamond"/>
          <w:b/>
          <w:bCs/>
          <w:sz w:val="24"/>
          <w:szCs w:val="24"/>
        </w:rPr>
        <w:tab/>
      </w:r>
      <w:r>
        <w:rPr>
          <w:rFonts w:ascii="Garamond" w:hAnsi="Garamond"/>
          <w:b/>
          <w:bCs/>
          <w:sz w:val="24"/>
          <w:szCs w:val="24"/>
        </w:rPr>
        <w:t>AGI HK s.r.o.</w:t>
      </w:r>
    </w:p>
    <w:p w14:paraId="5BE8074A" w14:textId="77777777" w:rsidR="001C0900" w:rsidRPr="00020E7A" w:rsidRDefault="001C0900" w:rsidP="001C0900">
      <w:pPr>
        <w:pStyle w:val="Textvbloku"/>
        <w:ind w:left="0"/>
        <w:rPr>
          <w:rFonts w:ascii="Garamond" w:hAnsi="Garamond"/>
          <w:szCs w:val="24"/>
        </w:rPr>
      </w:pPr>
      <w:r w:rsidRPr="00F32FED">
        <w:rPr>
          <w:rFonts w:ascii="Garamond" w:hAnsi="Garamond"/>
          <w:szCs w:val="24"/>
        </w:rPr>
        <w:t>společnost zapsaná v obchodním rejstříku vedeném</w:t>
      </w:r>
      <w:r>
        <w:rPr>
          <w:rFonts w:ascii="Garamond" w:hAnsi="Garamond"/>
          <w:szCs w:val="24"/>
        </w:rPr>
        <w:t xml:space="preserve"> Krajským soudem </w:t>
      </w:r>
      <w:proofErr w:type="gramStart"/>
      <w:r>
        <w:rPr>
          <w:rFonts w:ascii="Garamond" w:hAnsi="Garamond"/>
          <w:szCs w:val="24"/>
        </w:rPr>
        <w:t>v  Hradec</w:t>
      </w:r>
      <w:proofErr w:type="gramEnd"/>
      <w:r>
        <w:rPr>
          <w:rFonts w:ascii="Garamond" w:hAnsi="Garamond"/>
          <w:szCs w:val="24"/>
        </w:rPr>
        <w:t xml:space="preserve"> Králové</w:t>
      </w:r>
    </w:p>
    <w:p w14:paraId="6F6C999E" w14:textId="77777777" w:rsidR="001C0900" w:rsidRPr="00020E7A" w:rsidRDefault="001C0900" w:rsidP="001C0900">
      <w:pPr>
        <w:ind w:right="425"/>
        <w:rPr>
          <w:rFonts w:ascii="Garamond" w:hAnsi="Garamond"/>
          <w:sz w:val="24"/>
          <w:szCs w:val="24"/>
        </w:rPr>
      </w:pPr>
      <w:r>
        <w:rPr>
          <w:rFonts w:ascii="Garamond" w:hAnsi="Garamond"/>
          <w:sz w:val="24"/>
          <w:szCs w:val="24"/>
        </w:rPr>
        <w:t>Sídlo:</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Zemědělská 1091/3b, 500 03 Hradec Králové</w:t>
      </w:r>
    </w:p>
    <w:p w14:paraId="344E2647" w14:textId="77777777" w:rsidR="001C0900" w:rsidRPr="00020E7A" w:rsidRDefault="001C0900" w:rsidP="001C0900">
      <w:pPr>
        <w:ind w:right="425"/>
        <w:rPr>
          <w:rFonts w:ascii="Garamond" w:hAnsi="Garamond"/>
          <w:b/>
          <w:sz w:val="24"/>
          <w:szCs w:val="24"/>
        </w:rPr>
      </w:pPr>
      <w:r w:rsidRPr="00020E7A">
        <w:rPr>
          <w:rFonts w:ascii="Garamond" w:hAnsi="Garamond"/>
          <w:sz w:val="24"/>
          <w:szCs w:val="24"/>
        </w:rPr>
        <w:t>IČ:</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Pr>
          <w:rFonts w:ascii="Garamond" w:hAnsi="Garamond"/>
          <w:sz w:val="24"/>
          <w:szCs w:val="24"/>
        </w:rPr>
        <w:t>47450291</w:t>
      </w:r>
    </w:p>
    <w:p w14:paraId="351F5094" w14:textId="77777777" w:rsidR="001C0900" w:rsidRPr="00020E7A" w:rsidRDefault="001C0900" w:rsidP="001C0900">
      <w:pPr>
        <w:ind w:right="425"/>
        <w:rPr>
          <w:rFonts w:ascii="Garamond" w:hAnsi="Garamond"/>
          <w:sz w:val="24"/>
          <w:szCs w:val="24"/>
        </w:rPr>
      </w:pPr>
      <w:r>
        <w:rPr>
          <w:rFonts w:ascii="Garamond" w:hAnsi="Garamond"/>
          <w:sz w:val="24"/>
          <w:szCs w:val="24"/>
        </w:rPr>
        <w:t>DIČ:</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CZ47450291</w:t>
      </w:r>
    </w:p>
    <w:p w14:paraId="0D630EFE" w14:textId="31CADF4C" w:rsidR="001C0900" w:rsidRPr="00020E7A" w:rsidRDefault="001C0900" w:rsidP="001C0900">
      <w:pPr>
        <w:ind w:right="425"/>
        <w:rPr>
          <w:rFonts w:ascii="Garamond" w:hAnsi="Garamond"/>
          <w:sz w:val="24"/>
          <w:szCs w:val="24"/>
        </w:rPr>
      </w:pPr>
      <w:r w:rsidRPr="00020E7A">
        <w:rPr>
          <w:rFonts w:ascii="Garamond" w:hAnsi="Garamond"/>
          <w:sz w:val="24"/>
          <w:szCs w:val="24"/>
        </w:rPr>
        <w:t>Zastoupený:</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Pr>
          <w:rFonts w:ascii="Garamond" w:hAnsi="Garamond"/>
          <w:sz w:val="24"/>
          <w:szCs w:val="24"/>
        </w:rPr>
        <w:t>Ing.</w:t>
      </w:r>
      <w:r w:rsidR="00CE650D">
        <w:rPr>
          <w:rFonts w:ascii="Garamond" w:hAnsi="Garamond"/>
          <w:sz w:val="24"/>
          <w:szCs w:val="24"/>
        </w:rPr>
        <w:t xml:space="preserve"> </w:t>
      </w:r>
      <w:r>
        <w:rPr>
          <w:rFonts w:ascii="Garamond" w:hAnsi="Garamond"/>
          <w:sz w:val="24"/>
          <w:szCs w:val="24"/>
        </w:rPr>
        <w:t>Aleš Pražák, jednatel</w:t>
      </w:r>
    </w:p>
    <w:p w14:paraId="2C42D5DB" w14:textId="77777777" w:rsidR="001C0900" w:rsidRPr="00020E7A" w:rsidRDefault="001C0900" w:rsidP="001C0900">
      <w:pPr>
        <w:tabs>
          <w:tab w:val="left" w:pos="0"/>
          <w:tab w:val="left" w:pos="851"/>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rPr>
          <w:rFonts w:ascii="Garamond" w:hAnsi="Garamond" w:cs="Arial"/>
          <w:snapToGrid w:val="0"/>
          <w:sz w:val="24"/>
          <w:szCs w:val="24"/>
        </w:rPr>
      </w:pPr>
      <w:r>
        <w:rPr>
          <w:rFonts w:ascii="Garamond" w:hAnsi="Garamond" w:cs="Arial"/>
          <w:snapToGrid w:val="0"/>
          <w:sz w:val="24"/>
          <w:szCs w:val="24"/>
        </w:rPr>
        <w:t>B</w:t>
      </w:r>
      <w:r w:rsidRPr="00020E7A">
        <w:rPr>
          <w:rFonts w:ascii="Garamond" w:hAnsi="Garamond" w:cs="Arial"/>
          <w:snapToGrid w:val="0"/>
          <w:sz w:val="24"/>
          <w:szCs w:val="24"/>
        </w:rPr>
        <w:t xml:space="preserve">ankovní spojení: </w:t>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Pr>
          <w:rFonts w:ascii="Garamond" w:hAnsi="Garamond" w:cs="Arial"/>
          <w:snapToGrid w:val="0"/>
          <w:sz w:val="24"/>
          <w:szCs w:val="24"/>
        </w:rPr>
        <w:t>Komerční banka a.s., Hradec Králové</w:t>
      </w:r>
    </w:p>
    <w:p w14:paraId="1B12F326" w14:textId="77777777" w:rsidR="001C0900" w:rsidRPr="00020E7A" w:rsidRDefault="001C0900" w:rsidP="001C0900">
      <w:pPr>
        <w:widowControl w:val="0"/>
        <w:tabs>
          <w:tab w:val="left" w:pos="851"/>
        </w:tabs>
        <w:rPr>
          <w:rFonts w:ascii="Garamond" w:hAnsi="Garamond" w:cs="Arial"/>
          <w:snapToGrid w:val="0"/>
          <w:sz w:val="24"/>
          <w:szCs w:val="24"/>
        </w:rPr>
      </w:pPr>
      <w:r>
        <w:rPr>
          <w:rFonts w:ascii="Garamond" w:hAnsi="Garamond" w:cs="Arial"/>
          <w:snapToGrid w:val="0"/>
          <w:sz w:val="24"/>
          <w:szCs w:val="24"/>
        </w:rPr>
        <w:t>Č</w:t>
      </w:r>
      <w:r w:rsidRPr="00020E7A">
        <w:rPr>
          <w:rFonts w:ascii="Garamond" w:hAnsi="Garamond" w:cs="Arial"/>
          <w:snapToGrid w:val="0"/>
          <w:sz w:val="24"/>
          <w:szCs w:val="24"/>
        </w:rPr>
        <w:t>íslo účtu:</w:t>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Pr>
          <w:rFonts w:ascii="Garamond" w:hAnsi="Garamond" w:cs="Arial"/>
          <w:snapToGrid w:val="0"/>
          <w:sz w:val="24"/>
          <w:szCs w:val="24"/>
        </w:rPr>
        <w:t>31804511 / 0100</w:t>
      </w:r>
    </w:p>
    <w:p w14:paraId="4106C24F" w14:textId="77777777" w:rsidR="00A776BC" w:rsidRPr="001C0900" w:rsidRDefault="00A776BC" w:rsidP="001C0900">
      <w:pPr>
        <w:pStyle w:val="SBSSmlouva"/>
        <w:numPr>
          <w:ilvl w:val="0"/>
          <w:numId w:val="0"/>
        </w:numPr>
        <w:rPr>
          <w:rFonts w:ascii="Garamond" w:hAnsi="Garamond"/>
          <w:sz w:val="24"/>
        </w:rPr>
      </w:pPr>
      <w:r w:rsidRPr="001C0900">
        <w:rPr>
          <w:rFonts w:ascii="Garamond" w:hAnsi="Garamond"/>
          <w:sz w:val="24"/>
        </w:rPr>
        <w:t>(dále jen „prodávající“)</w:t>
      </w:r>
    </w:p>
    <w:p w14:paraId="3B5931CF" w14:textId="77777777" w:rsidR="00A776BC" w:rsidRPr="00020E7A" w:rsidRDefault="00A776BC" w:rsidP="00A776BC">
      <w:pPr>
        <w:spacing w:before="120" w:after="120"/>
        <w:jc w:val="center"/>
        <w:rPr>
          <w:rFonts w:ascii="Garamond" w:hAnsi="Garamond"/>
          <w:b/>
          <w:sz w:val="24"/>
          <w:szCs w:val="24"/>
        </w:rPr>
      </w:pPr>
      <w:r w:rsidRPr="00020E7A">
        <w:rPr>
          <w:rFonts w:ascii="Garamond" w:hAnsi="Garamond"/>
          <w:b/>
          <w:sz w:val="24"/>
          <w:szCs w:val="24"/>
        </w:rPr>
        <w:t>a</w:t>
      </w:r>
    </w:p>
    <w:p w14:paraId="67D89542" w14:textId="77777777" w:rsidR="00A776BC" w:rsidRPr="001436AB" w:rsidRDefault="00A776BC" w:rsidP="00A776BC">
      <w:pPr>
        <w:rPr>
          <w:rFonts w:ascii="Garamond" w:hAnsi="Garamond"/>
          <w:sz w:val="24"/>
          <w:szCs w:val="24"/>
        </w:rPr>
      </w:pPr>
      <w:r w:rsidRPr="005A043F">
        <w:rPr>
          <w:rFonts w:ascii="Garamond" w:hAnsi="Garamond"/>
          <w:b/>
          <w:sz w:val="24"/>
          <w:szCs w:val="24"/>
        </w:rPr>
        <w:t>Kupující:</w:t>
      </w:r>
      <w:r w:rsidRPr="00952F60">
        <w:rPr>
          <w:rFonts w:ascii="Garamond" w:hAnsi="Garamond"/>
          <w:b/>
          <w:sz w:val="24"/>
          <w:szCs w:val="24"/>
        </w:rPr>
        <w:tab/>
      </w:r>
      <w:r w:rsidRPr="00952F60">
        <w:rPr>
          <w:rFonts w:ascii="Garamond" w:hAnsi="Garamond"/>
          <w:b/>
          <w:sz w:val="24"/>
          <w:szCs w:val="24"/>
        </w:rPr>
        <w:tab/>
      </w:r>
      <w:r w:rsidRPr="00952F60">
        <w:rPr>
          <w:rFonts w:ascii="Garamond" w:hAnsi="Garamond"/>
          <w:b/>
          <w:sz w:val="24"/>
          <w:szCs w:val="24"/>
        </w:rPr>
        <w:tab/>
      </w:r>
      <w:r w:rsidRPr="00952F60">
        <w:rPr>
          <w:rFonts w:ascii="Garamond" w:hAnsi="Garamond"/>
          <w:b/>
          <w:sz w:val="24"/>
          <w:szCs w:val="24"/>
        </w:rPr>
        <w:tab/>
      </w:r>
      <w:r w:rsidR="00463C31" w:rsidRPr="00BE01AD">
        <w:rPr>
          <w:rFonts w:ascii="Garamond" w:hAnsi="Garamond" w:cs="Arial"/>
          <w:b/>
          <w:bCs/>
          <w:sz w:val="24"/>
          <w:szCs w:val="24"/>
        </w:rPr>
        <w:t>Okresní soud v Semilech</w:t>
      </w:r>
    </w:p>
    <w:p w14:paraId="7AE2F49E" w14:textId="77777777" w:rsidR="00A776BC" w:rsidRPr="001436AB" w:rsidRDefault="00A776BC" w:rsidP="00A776BC">
      <w:pPr>
        <w:jc w:val="both"/>
        <w:rPr>
          <w:rFonts w:ascii="Garamond" w:hAnsi="Garamond" w:cs="Arial"/>
          <w:sz w:val="24"/>
          <w:szCs w:val="24"/>
        </w:rPr>
      </w:pPr>
      <w:r w:rsidRPr="001436AB">
        <w:rPr>
          <w:rFonts w:ascii="Garamond" w:hAnsi="Garamond"/>
          <w:sz w:val="24"/>
          <w:szCs w:val="24"/>
        </w:rPr>
        <w:t>Sídlo:</w:t>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sidR="00463C31">
        <w:rPr>
          <w:rFonts w:ascii="Garamond" w:hAnsi="Garamond"/>
          <w:sz w:val="24"/>
          <w:szCs w:val="24"/>
        </w:rPr>
        <w:t>Nádražní 25, Semily</w:t>
      </w:r>
    </w:p>
    <w:p w14:paraId="6FCF43F6" w14:textId="77777777" w:rsidR="00A776BC" w:rsidRPr="001436AB" w:rsidRDefault="00A776BC" w:rsidP="00A776BC">
      <w:pPr>
        <w:jc w:val="both"/>
        <w:rPr>
          <w:rFonts w:ascii="Garamond" w:hAnsi="Garamond" w:cs="Arial"/>
          <w:sz w:val="24"/>
          <w:szCs w:val="24"/>
        </w:rPr>
      </w:pPr>
      <w:r w:rsidRPr="001436AB">
        <w:rPr>
          <w:rFonts w:ascii="Garamond" w:hAnsi="Garamond" w:cs="Arial"/>
          <w:sz w:val="24"/>
          <w:szCs w:val="24"/>
        </w:rPr>
        <w:t>IČ:</w:t>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sidR="00463C31">
        <w:rPr>
          <w:rFonts w:ascii="Garamond" w:hAnsi="Garamond" w:cs="Arial"/>
          <w:sz w:val="24"/>
          <w:szCs w:val="24"/>
        </w:rPr>
        <w:t>00025003</w:t>
      </w:r>
    </w:p>
    <w:p w14:paraId="7D6F2A3A" w14:textId="77777777" w:rsidR="00A776BC" w:rsidRPr="00952F60" w:rsidRDefault="00A776BC" w:rsidP="00A776BC">
      <w:pPr>
        <w:jc w:val="both"/>
        <w:rPr>
          <w:rFonts w:ascii="Garamond" w:hAnsi="Garamond"/>
          <w:sz w:val="24"/>
          <w:szCs w:val="24"/>
        </w:rPr>
      </w:pPr>
      <w:r w:rsidRPr="001436AB">
        <w:rPr>
          <w:rFonts w:ascii="Garamond" w:hAnsi="Garamond"/>
          <w:sz w:val="24"/>
          <w:szCs w:val="24"/>
        </w:rPr>
        <w:t>Vedoucí organizační složky státu:</w:t>
      </w:r>
      <w:r w:rsidRPr="001436AB">
        <w:rPr>
          <w:rFonts w:ascii="Garamond" w:hAnsi="Garamond"/>
          <w:sz w:val="24"/>
          <w:szCs w:val="24"/>
        </w:rPr>
        <w:tab/>
      </w:r>
      <w:r w:rsidR="00463C31">
        <w:rPr>
          <w:rFonts w:ascii="Garamond" w:hAnsi="Garamond"/>
          <w:sz w:val="24"/>
          <w:szCs w:val="24"/>
        </w:rPr>
        <w:t>Mgr. Pavel Jandura</w:t>
      </w:r>
    </w:p>
    <w:p w14:paraId="2CB3E8A2" w14:textId="77777777" w:rsidR="00A776BC" w:rsidRPr="00952F60" w:rsidRDefault="00A776BC" w:rsidP="00A776BC">
      <w:pPr>
        <w:jc w:val="both"/>
        <w:rPr>
          <w:rFonts w:ascii="Garamond" w:hAnsi="Garamond"/>
          <w:sz w:val="24"/>
          <w:szCs w:val="24"/>
        </w:rPr>
      </w:pPr>
      <w:r w:rsidRPr="00952F60">
        <w:rPr>
          <w:rFonts w:ascii="Garamond" w:hAnsi="Garamond"/>
          <w:sz w:val="24"/>
          <w:szCs w:val="24"/>
        </w:rPr>
        <w:t>Zastoupený:</w:t>
      </w:r>
      <w:r w:rsidRPr="00952F60">
        <w:rPr>
          <w:rFonts w:ascii="Garamond" w:hAnsi="Garamond"/>
          <w:sz w:val="24"/>
          <w:szCs w:val="24"/>
        </w:rPr>
        <w:tab/>
      </w:r>
      <w:r w:rsidR="00463C31">
        <w:rPr>
          <w:rFonts w:ascii="Garamond" w:hAnsi="Garamond"/>
          <w:sz w:val="24"/>
          <w:szCs w:val="24"/>
        </w:rPr>
        <w:tab/>
      </w:r>
      <w:r w:rsidR="00463C31">
        <w:rPr>
          <w:rFonts w:ascii="Garamond" w:hAnsi="Garamond"/>
          <w:sz w:val="24"/>
          <w:szCs w:val="24"/>
        </w:rPr>
        <w:tab/>
      </w:r>
      <w:r w:rsidR="00463C31">
        <w:rPr>
          <w:rFonts w:ascii="Garamond" w:hAnsi="Garamond"/>
          <w:sz w:val="24"/>
          <w:szCs w:val="24"/>
        </w:rPr>
        <w:tab/>
        <w:t>Ing. Petrem Blažkem, ředitelem správy soudu</w:t>
      </w:r>
    </w:p>
    <w:p w14:paraId="0CF0688B" w14:textId="77777777" w:rsidR="00A776BC" w:rsidRPr="00952F60" w:rsidRDefault="00A776BC" w:rsidP="00A776BC">
      <w:pPr>
        <w:tabs>
          <w:tab w:val="left" w:pos="0"/>
          <w:tab w:val="left" w:pos="709"/>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rPr>
          <w:rFonts w:ascii="Garamond" w:hAnsi="Garamond" w:cs="Arial"/>
          <w:snapToGrid w:val="0"/>
          <w:sz w:val="24"/>
          <w:szCs w:val="24"/>
        </w:rPr>
      </w:pPr>
      <w:r>
        <w:rPr>
          <w:rFonts w:ascii="Garamond" w:hAnsi="Garamond" w:cs="Arial"/>
          <w:snapToGrid w:val="0"/>
          <w:sz w:val="24"/>
          <w:szCs w:val="24"/>
        </w:rPr>
        <w:t>B</w:t>
      </w:r>
      <w:r w:rsidRPr="00952F60">
        <w:rPr>
          <w:rFonts w:ascii="Garamond" w:hAnsi="Garamond" w:cs="Arial"/>
          <w:snapToGrid w:val="0"/>
          <w:sz w:val="24"/>
          <w:szCs w:val="24"/>
        </w:rPr>
        <w:t xml:space="preserve">ankovní spojení: </w:t>
      </w:r>
      <w:r w:rsidRPr="00952F60">
        <w:rPr>
          <w:rFonts w:ascii="Garamond" w:hAnsi="Garamond" w:cs="Arial"/>
          <w:snapToGrid w:val="0"/>
          <w:sz w:val="24"/>
          <w:szCs w:val="24"/>
        </w:rPr>
        <w:tab/>
      </w:r>
      <w:r w:rsidRPr="00952F60">
        <w:rPr>
          <w:rFonts w:ascii="Garamond" w:hAnsi="Garamond" w:cs="Arial"/>
          <w:snapToGrid w:val="0"/>
          <w:sz w:val="24"/>
          <w:szCs w:val="24"/>
        </w:rPr>
        <w:tab/>
      </w:r>
      <w:r w:rsidRPr="00952F60">
        <w:rPr>
          <w:rFonts w:ascii="Garamond" w:hAnsi="Garamond" w:cs="Arial"/>
          <w:snapToGrid w:val="0"/>
          <w:sz w:val="24"/>
          <w:szCs w:val="24"/>
        </w:rPr>
        <w:tab/>
      </w:r>
      <w:r>
        <w:rPr>
          <w:rFonts w:ascii="Garamond" w:hAnsi="Garamond" w:cs="Arial"/>
          <w:snapToGrid w:val="0"/>
          <w:sz w:val="24"/>
          <w:szCs w:val="24"/>
        </w:rPr>
        <w:tab/>
      </w:r>
      <w:r w:rsidR="00463C31">
        <w:rPr>
          <w:rFonts w:ascii="Garamond" w:hAnsi="Garamond" w:cs="Arial"/>
          <w:snapToGrid w:val="0"/>
          <w:sz w:val="24"/>
          <w:szCs w:val="24"/>
        </w:rPr>
        <w:t>ČNB</w:t>
      </w:r>
    </w:p>
    <w:p w14:paraId="7DE7603A" w14:textId="77777777" w:rsidR="00A776BC" w:rsidRPr="00952F60" w:rsidRDefault="00A776BC" w:rsidP="00A776BC">
      <w:pPr>
        <w:widowControl w:val="0"/>
        <w:tabs>
          <w:tab w:val="left" w:pos="709"/>
        </w:tabs>
        <w:rPr>
          <w:rFonts w:ascii="Garamond" w:hAnsi="Garamond" w:cs="Arial"/>
          <w:snapToGrid w:val="0"/>
          <w:sz w:val="24"/>
          <w:szCs w:val="24"/>
        </w:rPr>
      </w:pPr>
      <w:r>
        <w:rPr>
          <w:rFonts w:ascii="Garamond" w:hAnsi="Garamond" w:cs="Arial"/>
          <w:snapToGrid w:val="0"/>
          <w:sz w:val="24"/>
          <w:szCs w:val="24"/>
        </w:rPr>
        <w:t>Č</w:t>
      </w:r>
      <w:r w:rsidRPr="00952F60">
        <w:rPr>
          <w:rFonts w:ascii="Garamond" w:hAnsi="Garamond" w:cs="Arial"/>
          <w:snapToGrid w:val="0"/>
          <w:sz w:val="24"/>
          <w:szCs w:val="24"/>
        </w:rPr>
        <w:t>íslo účtu:</w:t>
      </w:r>
      <w:r w:rsidRPr="00952F60">
        <w:rPr>
          <w:rFonts w:ascii="Garamond" w:hAnsi="Garamond" w:cs="Arial"/>
          <w:snapToGrid w:val="0"/>
          <w:sz w:val="24"/>
          <w:szCs w:val="24"/>
        </w:rPr>
        <w:tab/>
      </w:r>
      <w:r w:rsidRPr="00952F60">
        <w:rPr>
          <w:rFonts w:ascii="Garamond" w:hAnsi="Garamond" w:cs="Arial"/>
          <w:snapToGrid w:val="0"/>
          <w:sz w:val="24"/>
          <w:szCs w:val="24"/>
        </w:rPr>
        <w:tab/>
      </w:r>
      <w:r w:rsidRPr="00952F60">
        <w:rPr>
          <w:rFonts w:ascii="Garamond" w:hAnsi="Garamond" w:cs="Arial"/>
          <w:snapToGrid w:val="0"/>
          <w:sz w:val="24"/>
          <w:szCs w:val="24"/>
        </w:rPr>
        <w:tab/>
      </w:r>
      <w:r>
        <w:rPr>
          <w:rFonts w:ascii="Garamond" w:hAnsi="Garamond" w:cs="Arial"/>
          <w:snapToGrid w:val="0"/>
          <w:sz w:val="24"/>
          <w:szCs w:val="24"/>
        </w:rPr>
        <w:tab/>
      </w:r>
      <w:r w:rsidR="00463C31" w:rsidRPr="003A0B04">
        <w:rPr>
          <w:sz w:val="22"/>
          <w:szCs w:val="22"/>
        </w:rPr>
        <w:t>822581/0710</w:t>
      </w:r>
    </w:p>
    <w:p w14:paraId="30639911" w14:textId="77777777" w:rsidR="00A776BC" w:rsidRPr="00952F60" w:rsidRDefault="00A776BC" w:rsidP="00A776BC">
      <w:pPr>
        <w:jc w:val="both"/>
        <w:rPr>
          <w:rFonts w:ascii="Garamond" w:hAnsi="Garamond"/>
          <w:sz w:val="24"/>
          <w:szCs w:val="24"/>
        </w:rPr>
      </w:pPr>
      <w:r w:rsidRPr="00952F60">
        <w:rPr>
          <w:rFonts w:ascii="Garamond" w:hAnsi="Garamond"/>
          <w:sz w:val="24"/>
          <w:szCs w:val="24"/>
        </w:rPr>
        <w:t>(dále jen „kupující“)</w:t>
      </w:r>
    </w:p>
    <w:p w14:paraId="77F3EEB9" w14:textId="77777777" w:rsidR="00A776BC" w:rsidRDefault="00A776BC" w:rsidP="00A776BC">
      <w:pPr>
        <w:spacing w:before="120"/>
        <w:rPr>
          <w:rFonts w:ascii="Garamond" w:hAnsi="Garamond"/>
          <w:sz w:val="24"/>
          <w:szCs w:val="24"/>
        </w:rPr>
      </w:pPr>
      <w:r w:rsidRPr="00020E7A">
        <w:rPr>
          <w:rFonts w:ascii="Garamond" w:hAnsi="Garamond"/>
          <w:sz w:val="24"/>
          <w:szCs w:val="24"/>
        </w:rPr>
        <w:t>uzavřely na základě podkladů dále uvedených v článku II. tuto kupní smlouvu (dále jen „Smlouva“):</w:t>
      </w:r>
    </w:p>
    <w:p w14:paraId="641A2F55" w14:textId="77777777" w:rsidR="00A776BC" w:rsidRPr="00020E7A" w:rsidRDefault="00A776BC" w:rsidP="00A776BC">
      <w:pPr>
        <w:spacing w:before="120"/>
        <w:rPr>
          <w:rFonts w:ascii="Garamond" w:hAnsi="Garamond"/>
          <w:sz w:val="24"/>
          <w:szCs w:val="24"/>
        </w:rPr>
      </w:pPr>
    </w:p>
    <w:p w14:paraId="5B96C118" w14:textId="77777777" w:rsidR="00A776BC" w:rsidRDefault="00A776BC" w:rsidP="00A776BC">
      <w:pPr>
        <w:spacing w:before="120" w:after="120"/>
        <w:jc w:val="center"/>
        <w:rPr>
          <w:rFonts w:ascii="Garamond" w:hAnsi="Garamond"/>
          <w:b/>
          <w:sz w:val="24"/>
          <w:szCs w:val="24"/>
        </w:rPr>
      </w:pPr>
      <w:r w:rsidRPr="00020E7A">
        <w:rPr>
          <w:rFonts w:ascii="Garamond" w:hAnsi="Garamond"/>
          <w:b/>
          <w:sz w:val="24"/>
          <w:szCs w:val="24"/>
        </w:rPr>
        <w:t>II. Úvodní ustanovení</w:t>
      </w:r>
    </w:p>
    <w:p w14:paraId="417AA12B" w14:textId="77777777" w:rsidR="00A776BC" w:rsidRPr="00020E7A" w:rsidRDefault="00A776BC" w:rsidP="00A776BC">
      <w:pPr>
        <w:jc w:val="center"/>
        <w:rPr>
          <w:rFonts w:ascii="Garamond" w:hAnsi="Garamond"/>
          <w:b/>
          <w:sz w:val="24"/>
          <w:szCs w:val="24"/>
        </w:rPr>
      </w:pPr>
    </w:p>
    <w:p w14:paraId="1885B43B" w14:textId="2DD78769" w:rsidR="00A776BC" w:rsidRDefault="00A776BC" w:rsidP="00A776BC">
      <w:pPr>
        <w:jc w:val="both"/>
        <w:rPr>
          <w:rFonts w:ascii="Garamond" w:hAnsi="Garamond"/>
          <w:sz w:val="24"/>
          <w:szCs w:val="24"/>
        </w:rPr>
      </w:pPr>
      <w:r w:rsidRPr="00F32FED">
        <w:rPr>
          <w:rFonts w:ascii="Garamond" w:hAnsi="Garamond"/>
          <w:sz w:val="24"/>
          <w:szCs w:val="24"/>
        </w:rPr>
        <w:t>Kupující uzavírá s prodávajícím tuto Smlouvu za účelem dodání výpočetní techniky (</w:t>
      </w:r>
      <w:r w:rsidR="00463C31">
        <w:rPr>
          <w:rFonts w:ascii="Garamond" w:hAnsi="Garamond"/>
          <w:sz w:val="24"/>
          <w:szCs w:val="24"/>
        </w:rPr>
        <w:t>2</w:t>
      </w:r>
      <w:r>
        <w:rPr>
          <w:rFonts w:ascii="Garamond" w:hAnsi="Garamond"/>
          <w:sz w:val="24"/>
          <w:szCs w:val="24"/>
        </w:rPr>
        <w:t xml:space="preserve"> ks serveru pro virtualizaci</w:t>
      </w:r>
      <w:r w:rsidRPr="00F32FED">
        <w:rPr>
          <w:rFonts w:ascii="Garamond" w:hAnsi="Garamond"/>
          <w:sz w:val="24"/>
          <w:szCs w:val="24"/>
        </w:rPr>
        <w:t>) pro provoz všech</w:t>
      </w:r>
      <w:r>
        <w:rPr>
          <w:rFonts w:ascii="Garamond" w:hAnsi="Garamond"/>
          <w:sz w:val="24"/>
          <w:szCs w:val="24"/>
        </w:rPr>
        <w:t xml:space="preserve"> základních informačních systémů</w:t>
      </w:r>
      <w:r w:rsidRPr="00F32FED">
        <w:rPr>
          <w:rFonts w:ascii="Garamond" w:hAnsi="Garamond"/>
          <w:sz w:val="24"/>
          <w:szCs w:val="24"/>
        </w:rPr>
        <w:t xml:space="preserve"> provozova</w:t>
      </w:r>
      <w:r>
        <w:rPr>
          <w:rFonts w:ascii="Garamond" w:hAnsi="Garamond"/>
          <w:sz w:val="24"/>
          <w:szCs w:val="24"/>
        </w:rPr>
        <w:t xml:space="preserve">ných soudem. Kupující zadal </w:t>
      </w:r>
      <w:r w:rsidRPr="00F32FED">
        <w:rPr>
          <w:rFonts w:ascii="Garamond" w:hAnsi="Garamond"/>
          <w:sz w:val="24"/>
          <w:szCs w:val="24"/>
        </w:rPr>
        <w:t xml:space="preserve">pod </w:t>
      </w:r>
      <w:r>
        <w:rPr>
          <w:rFonts w:ascii="Garamond" w:hAnsi="Garamond"/>
          <w:sz w:val="24"/>
          <w:szCs w:val="24"/>
        </w:rPr>
        <w:t xml:space="preserve">značkou </w:t>
      </w:r>
      <w:r w:rsidR="004F772F" w:rsidRPr="004F772F">
        <w:rPr>
          <w:rFonts w:ascii="Garamond" w:hAnsi="Garamond"/>
          <w:sz w:val="24"/>
          <w:szCs w:val="24"/>
        </w:rPr>
        <w:t xml:space="preserve">0 </w:t>
      </w:r>
      <w:proofErr w:type="spellStart"/>
      <w:r w:rsidR="004F772F" w:rsidRPr="004F772F">
        <w:rPr>
          <w:rFonts w:ascii="Garamond" w:hAnsi="Garamond"/>
          <w:sz w:val="24"/>
          <w:szCs w:val="24"/>
        </w:rPr>
        <w:t>Spr</w:t>
      </w:r>
      <w:proofErr w:type="spellEnd"/>
      <w:r w:rsidR="004F772F" w:rsidRPr="004F772F">
        <w:rPr>
          <w:rFonts w:ascii="Garamond" w:hAnsi="Garamond"/>
          <w:sz w:val="24"/>
          <w:szCs w:val="24"/>
        </w:rPr>
        <w:t xml:space="preserve"> 673/2024</w:t>
      </w:r>
      <w:r w:rsidR="004F772F">
        <w:rPr>
          <w:rFonts w:ascii="Garamond" w:hAnsi="Garamond"/>
          <w:sz w:val="24"/>
          <w:szCs w:val="24"/>
        </w:rPr>
        <w:t xml:space="preserve"> </w:t>
      </w:r>
      <w:r w:rsidRPr="00F32FED">
        <w:rPr>
          <w:rFonts w:ascii="Garamond" w:hAnsi="Garamond"/>
          <w:sz w:val="24"/>
          <w:szCs w:val="24"/>
        </w:rPr>
        <w:t xml:space="preserve">veřejnou zakázku s názvem </w:t>
      </w:r>
      <w:r w:rsidRPr="00B07FF4">
        <w:rPr>
          <w:rFonts w:ascii="Garamond" w:hAnsi="Garamond"/>
          <w:sz w:val="24"/>
          <w:szCs w:val="24"/>
        </w:rPr>
        <w:t>„</w:t>
      </w:r>
      <w:r w:rsidR="00FD6D5E" w:rsidRPr="00FD6D5E">
        <w:rPr>
          <w:rFonts w:ascii="Garamond" w:hAnsi="Garamond"/>
          <w:sz w:val="24"/>
          <w:szCs w:val="24"/>
        </w:rPr>
        <w:t>OS Semily – ICT – Server virtualizační</w:t>
      </w:r>
      <w:r>
        <w:rPr>
          <w:rFonts w:ascii="Garamond" w:hAnsi="Garamond"/>
          <w:sz w:val="24"/>
          <w:szCs w:val="24"/>
        </w:rPr>
        <w:t>“, a to</w:t>
      </w:r>
      <w:r w:rsidRPr="00F32FED">
        <w:rPr>
          <w:rFonts w:ascii="Garamond" w:hAnsi="Garamond"/>
          <w:sz w:val="24"/>
          <w:szCs w:val="24"/>
        </w:rPr>
        <w:t xml:space="preserve"> rozhodnu</w:t>
      </w:r>
      <w:r>
        <w:rPr>
          <w:rFonts w:ascii="Garamond" w:hAnsi="Garamond"/>
          <w:sz w:val="24"/>
          <w:szCs w:val="24"/>
        </w:rPr>
        <w:t>tím</w:t>
      </w:r>
      <w:r w:rsidRPr="00F32FED">
        <w:rPr>
          <w:rFonts w:ascii="Garamond" w:hAnsi="Garamond"/>
          <w:sz w:val="24"/>
          <w:szCs w:val="24"/>
        </w:rPr>
        <w:t xml:space="preserve"> zadavate</w:t>
      </w:r>
      <w:r>
        <w:rPr>
          <w:rFonts w:ascii="Garamond" w:hAnsi="Garamond"/>
          <w:sz w:val="24"/>
          <w:szCs w:val="24"/>
        </w:rPr>
        <w:t>le o přímém zadání veřejné zakázky</w:t>
      </w:r>
      <w:r w:rsidRPr="00F32FED">
        <w:rPr>
          <w:rFonts w:ascii="Garamond" w:hAnsi="Garamond"/>
          <w:sz w:val="24"/>
          <w:szCs w:val="24"/>
        </w:rPr>
        <w:t xml:space="preserve"> </w:t>
      </w:r>
      <w:r>
        <w:rPr>
          <w:rFonts w:ascii="Garamond" w:hAnsi="Garamond"/>
          <w:sz w:val="24"/>
          <w:szCs w:val="24"/>
        </w:rPr>
        <w:t xml:space="preserve">prodávajícímu jako vybranému dodavateli </w:t>
      </w:r>
      <w:r w:rsidRPr="00F32FED">
        <w:rPr>
          <w:rFonts w:ascii="Garamond" w:hAnsi="Garamond"/>
          <w:sz w:val="24"/>
          <w:szCs w:val="24"/>
        </w:rPr>
        <w:t xml:space="preserve">ze dne </w:t>
      </w:r>
      <w:r w:rsidR="00F24E49">
        <w:rPr>
          <w:rFonts w:ascii="Garamond" w:hAnsi="Garamond"/>
          <w:sz w:val="24"/>
          <w:szCs w:val="24"/>
        </w:rPr>
        <w:t>20. 9. 2024.</w:t>
      </w:r>
      <w:r>
        <w:rPr>
          <w:rFonts w:ascii="Garamond" w:hAnsi="Garamond"/>
          <w:sz w:val="24"/>
          <w:szCs w:val="24"/>
        </w:rPr>
        <w:t xml:space="preserve"> </w:t>
      </w:r>
    </w:p>
    <w:p w14:paraId="5C600B75" w14:textId="77777777" w:rsidR="00A776BC" w:rsidRPr="00F32FED" w:rsidRDefault="00A776BC" w:rsidP="00A776BC">
      <w:pPr>
        <w:jc w:val="both"/>
        <w:rPr>
          <w:rFonts w:ascii="Garamond" w:hAnsi="Garamond"/>
          <w:sz w:val="24"/>
          <w:szCs w:val="24"/>
        </w:rPr>
      </w:pPr>
    </w:p>
    <w:p w14:paraId="6BA4610A" w14:textId="77777777" w:rsidR="00A776BC" w:rsidRPr="00B84A9A" w:rsidRDefault="00A776BC" w:rsidP="00A776BC">
      <w:pPr>
        <w:pStyle w:val="SBSSmlouva"/>
        <w:numPr>
          <w:ilvl w:val="0"/>
          <w:numId w:val="0"/>
        </w:numPr>
        <w:spacing w:after="120"/>
        <w:jc w:val="center"/>
        <w:rPr>
          <w:rFonts w:ascii="Garamond" w:hAnsi="Garamond"/>
          <w:b/>
          <w:bCs/>
          <w:sz w:val="24"/>
        </w:rPr>
      </w:pPr>
      <w:r w:rsidRPr="00B84A9A">
        <w:rPr>
          <w:rFonts w:ascii="Garamond" w:hAnsi="Garamond"/>
          <w:b/>
          <w:bCs/>
          <w:sz w:val="24"/>
        </w:rPr>
        <w:t>III. Předmět smlouvy</w:t>
      </w:r>
    </w:p>
    <w:p w14:paraId="1C2BBF29" w14:textId="77777777" w:rsidR="00A776BC" w:rsidRPr="00752F83" w:rsidRDefault="00A776BC" w:rsidP="00A776BC">
      <w:pPr>
        <w:pStyle w:val="SBSSmlouva"/>
        <w:numPr>
          <w:ilvl w:val="0"/>
          <w:numId w:val="2"/>
        </w:numPr>
        <w:suppressAutoHyphens/>
        <w:spacing w:before="0"/>
        <w:ind w:left="426" w:hanging="426"/>
        <w:jc w:val="both"/>
        <w:rPr>
          <w:rFonts w:ascii="Garamond" w:hAnsi="Garamond"/>
          <w:sz w:val="24"/>
        </w:rPr>
      </w:pPr>
      <w:r w:rsidRPr="00AB1F4E">
        <w:rPr>
          <w:rFonts w:ascii="Garamond" w:hAnsi="Garamond"/>
          <w:sz w:val="24"/>
        </w:rPr>
        <w:t>Předmětem Smlouvy je závazek prodávajícího odevzdat</w:t>
      </w:r>
      <w:r>
        <w:rPr>
          <w:rFonts w:ascii="Garamond" w:hAnsi="Garamond"/>
          <w:sz w:val="24"/>
        </w:rPr>
        <w:t xml:space="preserve"> zboží </w:t>
      </w:r>
      <w:r w:rsidRPr="00AB1F4E">
        <w:rPr>
          <w:rFonts w:ascii="Garamond" w:hAnsi="Garamond"/>
          <w:sz w:val="24"/>
        </w:rPr>
        <w:t>kupujícímu a převést na něho vlastnické právo ke zbož</w:t>
      </w:r>
      <w:r>
        <w:rPr>
          <w:rFonts w:ascii="Garamond" w:hAnsi="Garamond"/>
          <w:sz w:val="24"/>
        </w:rPr>
        <w:t>í, jehož p</w:t>
      </w:r>
      <w:r w:rsidRPr="00AB1F4E">
        <w:rPr>
          <w:rFonts w:ascii="Garamond" w:hAnsi="Garamond"/>
          <w:sz w:val="24"/>
        </w:rPr>
        <w:t>řesná specifikace je uvedena v příloze č. 1 této Smlouvy, která je nedílnou součástí Smlouvy (dále jen „zboží“), za podmínek dále stanovených a v provedení dle specifikace v příloze č. 1 této Smlouvy. Předmětem Smlouvy je zároveň závazek kupujícího zboží převzít a zaplatit za něj dohodnutou kupní cenu</w:t>
      </w:r>
      <w:r>
        <w:rPr>
          <w:rFonts w:ascii="Garamond" w:hAnsi="Garamond"/>
          <w:sz w:val="24"/>
        </w:rPr>
        <w:t>.</w:t>
      </w:r>
    </w:p>
    <w:p w14:paraId="55514B8E" w14:textId="77777777" w:rsidR="00A776BC" w:rsidRDefault="00A776BC" w:rsidP="00A776BC">
      <w:pPr>
        <w:widowControl w:val="0"/>
        <w:numPr>
          <w:ilvl w:val="0"/>
          <w:numId w:val="2"/>
        </w:numPr>
        <w:spacing w:before="120" w:after="120"/>
        <w:ind w:left="426" w:hanging="426"/>
        <w:jc w:val="both"/>
        <w:rPr>
          <w:rFonts w:ascii="Garamond" w:hAnsi="Garamond"/>
          <w:sz w:val="24"/>
          <w:szCs w:val="24"/>
        </w:rPr>
      </w:pPr>
      <w:r w:rsidRPr="00F32FED">
        <w:rPr>
          <w:rFonts w:ascii="Garamond" w:hAnsi="Garamond"/>
          <w:sz w:val="24"/>
          <w:szCs w:val="24"/>
        </w:rPr>
        <w:t>Součástí dodávky zboží podle odst. 1 tohoto článku Smlouvy je provozní dokumentace a veškeré doklady potřebné k převzetí a užívání zboží v českém jazyce (tj. záruční listy vztahující se ke zboží i k provedení instalačních prací, uživatelské návody k</w:t>
      </w:r>
      <w:r>
        <w:rPr>
          <w:rFonts w:ascii="Garamond" w:hAnsi="Garamond"/>
          <w:sz w:val="24"/>
          <w:szCs w:val="24"/>
        </w:rPr>
        <w:t xml:space="preserve"> </w:t>
      </w:r>
      <w:r w:rsidRPr="00F32FED">
        <w:rPr>
          <w:rFonts w:ascii="Garamond" w:hAnsi="Garamond"/>
          <w:sz w:val="24"/>
          <w:szCs w:val="24"/>
        </w:rPr>
        <w:t xml:space="preserve">obsluze, údržbě, certifikáty </w:t>
      </w:r>
      <w:r w:rsidRPr="00F32FED">
        <w:rPr>
          <w:rFonts w:ascii="Garamond" w:hAnsi="Garamond"/>
          <w:sz w:val="24"/>
          <w:szCs w:val="24"/>
        </w:rPr>
        <w:lastRenderedPageBreak/>
        <w:t>prokazující vhodnost použití dle platné legislativy, a to v českém jazyce).</w:t>
      </w:r>
    </w:p>
    <w:p w14:paraId="2ACC6140" w14:textId="77777777" w:rsidR="00A776BC" w:rsidRPr="00F32FED" w:rsidRDefault="00A776BC" w:rsidP="00A776BC">
      <w:pPr>
        <w:widowControl w:val="0"/>
        <w:spacing w:before="120" w:after="120"/>
        <w:jc w:val="both"/>
        <w:rPr>
          <w:rFonts w:ascii="Garamond" w:hAnsi="Garamond"/>
          <w:sz w:val="24"/>
          <w:szCs w:val="24"/>
        </w:rPr>
      </w:pPr>
    </w:p>
    <w:p w14:paraId="7DBBA5D8" w14:textId="77777777" w:rsidR="00A776BC" w:rsidRPr="00F32FED" w:rsidRDefault="00A776BC" w:rsidP="00A776BC">
      <w:pPr>
        <w:pStyle w:val="SBSSmlouva"/>
        <w:numPr>
          <w:ilvl w:val="0"/>
          <w:numId w:val="0"/>
        </w:numPr>
        <w:tabs>
          <w:tab w:val="left" w:pos="709"/>
        </w:tabs>
        <w:spacing w:before="0"/>
        <w:jc w:val="center"/>
        <w:rPr>
          <w:rFonts w:ascii="Garamond" w:hAnsi="Garamond"/>
          <w:b/>
          <w:sz w:val="24"/>
        </w:rPr>
      </w:pPr>
      <w:r>
        <w:rPr>
          <w:rFonts w:ascii="Garamond" w:hAnsi="Garamond"/>
          <w:b/>
          <w:sz w:val="24"/>
        </w:rPr>
        <w:t xml:space="preserve">IV. </w:t>
      </w:r>
      <w:r w:rsidRPr="00F32FED">
        <w:rPr>
          <w:rFonts w:ascii="Garamond" w:hAnsi="Garamond"/>
          <w:b/>
          <w:sz w:val="24"/>
        </w:rPr>
        <w:t>Dodací lhůta a místo plnění</w:t>
      </w:r>
    </w:p>
    <w:p w14:paraId="22D64841" w14:textId="77777777" w:rsidR="00A776BC" w:rsidRPr="00F32FED" w:rsidRDefault="00A776BC" w:rsidP="00A776BC">
      <w:pPr>
        <w:pStyle w:val="SBSSmlouva"/>
        <w:numPr>
          <w:ilvl w:val="0"/>
          <w:numId w:val="6"/>
        </w:numPr>
        <w:ind w:left="426" w:hanging="426"/>
        <w:jc w:val="both"/>
        <w:rPr>
          <w:rFonts w:ascii="Garamond" w:hAnsi="Garamond"/>
          <w:sz w:val="24"/>
        </w:rPr>
      </w:pPr>
      <w:r w:rsidRPr="00F32FED">
        <w:rPr>
          <w:rFonts w:ascii="Garamond" w:hAnsi="Garamond"/>
          <w:sz w:val="24"/>
        </w:rPr>
        <w:t>Prodávající je povinen odevzdat kupujícímu zboží</w:t>
      </w:r>
      <w:r>
        <w:rPr>
          <w:rFonts w:ascii="Garamond" w:hAnsi="Garamond"/>
          <w:sz w:val="24"/>
        </w:rPr>
        <w:t xml:space="preserve"> </w:t>
      </w:r>
      <w:r w:rsidRPr="00F32FED">
        <w:rPr>
          <w:rFonts w:ascii="Garamond" w:hAnsi="Garamond"/>
          <w:sz w:val="24"/>
        </w:rPr>
        <w:t xml:space="preserve">v souladu se specifikací uvedenou v příloze č. 1 této Smlouvy nejpozději </w:t>
      </w:r>
      <w:r w:rsidRPr="00F754A5">
        <w:rPr>
          <w:rFonts w:ascii="Garamond" w:hAnsi="Garamond"/>
          <w:sz w:val="24"/>
        </w:rPr>
        <w:t xml:space="preserve">do </w:t>
      </w:r>
      <w:r>
        <w:rPr>
          <w:rFonts w:ascii="Garamond" w:hAnsi="Garamond"/>
          <w:sz w:val="24"/>
        </w:rPr>
        <w:t>šedesáti (</w:t>
      </w:r>
      <w:r w:rsidRPr="001436AB">
        <w:rPr>
          <w:rFonts w:ascii="Garamond" w:hAnsi="Garamond"/>
          <w:sz w:val="24"/>
        </w:rPr>
        <w:t>60</w:t>
      </w:r>
      <w:r>
        <w:rPr>
          <w:rFonts w:ascii="Garamond" w:hAnsi="Garamond"/>
          <w:sz w:val="24"/>
        </w:rPr>
        <w:t>)</w:t>
      </w:r>
      <w:r w:rsidRPr="001436AB">
        <w:rPr>
          <w:rFonts w:ascii="Garamond" w:hAnsi="Garamond"/>
          <w:sz w:val="24"/>
        </w:rPr>
        <w:t xml:space="preserve"> dnů</w:t>
      </w:r>
      <w:r w:rsidRPr="00F32FED">
        <w:rPr>
          <w:rFonts w:ascii="Garamond" w:hAnsi="Garamond"/>
          <w:sz w:val="24"/>
        </w:rPr>
        <w:t xml:space="preserve"> ode dne účinnosti této Smlouvy. </w:t>
      </w:r>
    </w:p>
    <w:p w14:paraId="119EB7F6" w14:textId="77777777" w:rsidR="00A776BC" w:rsidRPr="007D5D7E" w:rsidRDefault="00A776BC" w:rsidP="00A776BC">
      <w:pPr>
        <w:pStyle w:val="SBSSmlouva"/>
        <w:numPr>
          <w:ilvl w:val="0"/>
          <w:numId w:val="6"/>
        </w:numPr>
        <w:suppressAutoHyphens/>
        <w:spacing w:before="0"/>
        <w:ind w:left="426" w:hanging="426"/>
        <w:jc w:val="both"/>
        <w:rPr>
          <w:rFonts w:ascii="Garamond" w:hAnsi="Garamond"/>
          <w:sz w:val="24"/>
        </w:rPr>
      </w:pPr>
      <w:r w:rsidRPr="00F32FED">
        <w:rPr>
          <w:rFonts w:ascii="Garamond" w:hAnsi="Garamond"/>
          <w:sz w:val="24"/>
        </w:rPr>
        <w:t xml:space="preserve">Místem dodání zboží </w:t>
      </w:r>
      <w:r w:rsidRPr="001C363B">
        <w:rPr>
          <w:rFonts w:ascii="Garamond" w:hAnsi="Garamond"/>
          <w:sz w:val="24"/>
        </w:rPr>
        <w:t xml:space="preserve">je </w:t>
      </w:r>
      <w:r w:rsidRPr="00B07FF4">
        <w:rPr>
          <w:rFonts w:ascii="Garamond" w:hAnsi="Garamond"/>
          <w:sz w:val="24"/>
        </w:rPr>
        <w:t>sídlo kupujícího.</w:t>
      </w:r>
    </w:p>
    <w:p w14:paraId="110423C0" w14:textId="77777777" w:rsidR="00A776BC" w:rsidRPr="00F32FED" w:rsidRDefault="00A776BC" w:rsidP="00A776BC">
      <w:pPr>
        <w:pStyle w:val="SBSSmlouva"/>
        <w:numPr>
          <w:ilvl w:val="0"/>
          <w:numId w:val="6"/>
        </w:numPr>
        <w:spacing w:before="0"/>
        <w:ind w:left="426" w:hanging="426"/>
        <w:jc w:val="both"/>
        <w:rPr>
          <w:rFonts w:ascii="Garamond" w:hAnsi="Garamond"/>
          <w:sz w:val="24"/>
        </w:rPr>
      </w:pPr>
      <w:r w:rsidRPr="00F32FED">
        <w:rPr>
          <w:rFonts w:ascii="Garamond" w:hAnsi="Garamond"/>
          <w:sz w:val="24"/>
        </w:rPr>
        <w:t>Prodávající se zavazuje tři (3) pracovní dny předem oznámit osobám oprávněným k protokolárnímu převzetí dodávky přesný čas pro převzetí zboží.</w:t>
      </w:r>
    </w:p>
    <w:p w14:paraId="66DC25E2" w14:textId="7CB4081C" w:rsidR="00A776BC" w:rsidRPr="00020E7A" w:rsidRDefault="00A776BC" w:rsidP="00A776BC">
      <w:pPr>
        <w:pStyle w:val="SBSSmlouva"/>
        <w:numPr>
          <w:ilvl w:val="0"/>
          <w:numId w:val="6"/>
        </w:numPr>
        <w:suppressAutoHyphens/>
        <w:spacing w:before="0"/>
        <w:ind w:left="426" w:hanging="426"/>
        <w:jc w:val="both"/>
        <w:rPr>
          <w:rFonts w:ascii="Garamond" w:hAnsi="Garamond"/>
          <w:sz w:val="24"/>
        </w:rPr>
      </w:pPr>
      <w:r w:rsidRPr="00F32FED">
        <w:rPr>
          <w:rFonts w:ascii="Garamond" w:hAnsi="Garamond"/>
          <w:sz w:val="24"/>
        </w:rPr>
        <w:t>O převzetí dodávky bude sepsán protokol</w:t>
      </w:r>
      <w:r w:rsidRPr="00020E7A">
        <w:rPr>
          <w:rFonts w:ascii="Garamond" w:hAnsi="Garamond"/>
          <w:sz w:val="24"/>
        </w:rPr>
        <w:t xml:space="preserve"> o předání a převzetí, podepsaný oběma smluvními stranami. K podepsání protokolu o předání a převzetí zboží je oprávněn za prodávajícího </w:t>
      </w:r>
      <w:r w:rsidR="001C0900" w:rsidRPr="00C92F3F">
        <w:rPr>
          <w:rFonts w:ascii="Garamond" w:hAnsi="Garamond"/>
          <w:sz w:val="24"/>
        </w:rPr>
        <w:t>Ing.</w:t>
      </w:r>
      <w:r w:rsidR="00CE650D">
        <w:rPr>
          <w:rFonts w:ascii="Garamond" w:hAnsi="Garamond"/>
          <w:sz w:val="24"/>
        </w:rPr>
        <w:t> </w:t>
      </w:r>
      <w:r w:rsidR="001C0900" w:rsidRPr="00C92F3F">
        <w:rPr>
          <w:rFonts w:ascii="Garamond" w:hAnsi="Garamond"/>
          <w:sz w:val="24"/>
        </w:rPr>
        <w:t>Aleš Pražák, jednatel</w:t>
      </w:r>
      <w:r w:rsidR="001C0900">
        <w:rPr>
          <w:rFonts w:ascii="Garamond" w:hAnsi="Garamond"/>
          <w:sz w:val="24"/>
        </w:rPr>
        <w:t>,</w:t>
      </w:r>
      <w:r w:rsidR="001C0900" w:rsidRPr="00020E7A">
        <w:rPr>
          <w:rFonts w:ascii="Garamond" w:hAnsi="Garamond"/>
          <w:sz w:val="24"/>
        </w:rPr>
        <w:t xml:space="preserve"> tel.: </w:t>
      </w:r>
      <w:r w:rsidR="000C0DC2">
        <w:rPr>
          <w:rFonts w:ascii="Garamond" w:hAnsi="Garamond"/>
          <w:sz w:val="24"/>
        </w:rPr>
        <w:t>*********</w:t>
      </w:r>
      <w:r w:rsidR="001C0900">
        <w:rPr>
          <w:rFonts w:ascii="Garamond" w:hAnsi="Garamond"/>
          <w:sz w:val="24"/>
        </w:rPr>
        <w:t>,</w:t>
      </w:r>
      <w:r w:rsidR="001C0900" w:rsidRPr="00020E7A">
        <w:rPr>
          <w:rFonts w:ascii="Garamond" w:hAnsi="Garamond"/>
          <w:sz w:val="24"/>
        </w:rPr>
        <w:t xml:space="preserve"> mail: </w:t>
      </w:r>
      <w:r w:rsidR="00CE650D">
        <w:rPr>
          <w:rFonts w:ascii="Garamond" w:hAnsi="Garamond"/>
          <w:sz w:val="24"/>
        </w:rPr>
        <w:t xml:space="preserve">************* </w:t>
      </w:r>
      <w:r w:rsidRPr="00020E7A">
        <w:rPr>
          <w:rFonts w:ascii="Garamond" w:hAnsi="Garamond"/>
          <w:sz w:val="24"/>
        </w:rPr>
        <w:t>a za kupujícího</w:t>
      </w:r>
      <w:r>
        <w:rPr>
          <w:rFonts w:ascii="Garamond" w:hAnsi="Garamond"/>
          <w:sz w:val="24"/>
        </w:rPr>
        <w:t xml:space="preserve"> </w:t>
      </w:r>
      <w:r w:rsidR="00CE650D">
        <w:rPr>
          <w:rFonts w:ascii="Garamond" w:hAnsi="Garamond"/>
          <w:sz w:val="24"/>
        </w:rPr>
        <w:t>**************</w:t>
      </w:r>
      <w:r w:rsidR="00463C31">
        <w:rPr>
          <w:rFonts w:ascii="Garamond" w:hAnsi="Garamond"/>
          <w:sz w:val="24"/>
        </w:rPr>
        <w:t xml:space="preserve"> </w:t>
      </w:r>
      <w:r>
        <w:rPr>
          <w:rFonts w:ascii="Garamond" w:hAnsi="Garamond"/>
          <w:sz w:val="24"/>
        </w:rPr>
        <w:t>te</w:t>
      </w:r>
      <w:r w:rsidR="00463C31">
        <w:rPr>
          <w:rFonts w:ascii="Garamond" w:hAnsi="Garamond"/>
          <w:sz w:val="24"/>
        </w:rPr>
        <w:t xml:space="preserve">l: </w:t>
      </w:r>
      <w:r w:rsidR="00CE650D">
        <w:rPr>
          <w:rFonts w:ascii="Garamond" w:hAnsi="Garamond"/>
          <w:sz w:val="24"/>
        </w:rPr>
        <w:t>***********</w:t>
      </w:r>
      <w:r w:rsidRPr="00020E7A">
        <w:rPr>
          <w:rFonts w:ascii="Garamond" w:hAnsi="Garamond"/>
          <w:sz w:val="24"/>
        </w:rPr>
        <w:t>, mail</w:t>
      </w:r>
      <w:r w:rsidR="00AD4C5B">
        <w:rPr>
          <w:rFonts w:ascii="Garamond" w:hAnsi="Garamond"/>
          <w:sz w:val="24"/>
        </w:rPr>
        <w:t>:</w:t>
      </w:r>
      <w:r w:rsidR="00AD4C5B" w:rsidRPr="00AD4C5B">
        <w:rPr>
          <w:rFonts w:ascii="Garamond" w:hAnsi="Garamond"/>
          <w:sz w:val="24"/>
        </w:rPr>
        <w:t xml:space="preserve"> </w:t>
      </w:r>
      <w:r w:rsidR="00CE650D">
        <w:rPr>
          <w:rFonts w:ascii="Garamond" w:hAnsi="Garamond"/>
          <w:sz w:val="24"/>
        </w:rPr>
        <w:t>****************************</w:t>
      </w:r>
    </w:p>
    <w:p w14:paraId="26A64497" w14:textId="77777777" w:rsidR="00A776BC" w:rsidRDefault="00A776BC" w:rsidP="00A776BC">
      <w:pPr>
        <w:pStyle w:val="SBSSmlouva"/>
        <w:numPr>
          <w:ilvl w:val="0"/>
          <w:numId w:val="6"/>
        </w:numPr>
        <w:suppressAutoHyphens/>
        <w:spacing w:before="0"/>
        <w:ind w:left="426" w:hanging="426"/>
        <w:jc w:val="both"/>
        <w:rPr>
          <w:rFonts w:ascii="Garamond" w:hAnsi="Garamond"/>
          <w:sz w:val="24"/>
        </w:rPr>
      </w:pPr>
      <w:r w:rsidRPr="00020E7A">
        <w:rPr>
          <w:rFonts w:ascii="Garamond" w:hAnsi="Garamond"/>
          <w:sz w:val="24"/>
        </w:rPr>
        <w:t>Nebude-li plnění odevzdáno ve lhůtě uvedené v čl. IV. odst. 1</w:t>
      </w:r>
      <w:r w:rsidRPr="0021078F">
        <w:rPr>
          <w:rFonts w:ascii="Garamond" w:hAnsi="Garamond"/>
          <w:sz w:val="24"/>
        </w:rPr>
        <w:t>. této Smlouvy, je kupující oprávněn od Smlouvy odstoupit. Odevzdání plnění po lhůtě uvedené v čl. IV</w:t>
      </w:r>
      <w:r>
        <w:rPr>
          <w:rFonts w:ascii="Garamond" w:hAnsi="Garamond"/>
          <w:sz w:val="24"/>
        </w:rPr>
        <w:t>. odst. 1</w:t>
      </w:r>
      <w:r w:rsidRPr="0021078F">
        <w:rPr>
          <w:rFonts w:ascii="Garamond" w:hAnsi="Garamond"/>
          <w:sz w:val="24"/>
        </w:rPr>
        <w:t xml:space="preserve"> této Smlouvy</w:t>
      </w:r>
      <w:r w:rsidRPr="00020E7A">
        <w:rPr>
          <w:rFonts w:ascii="Garamond" w:hAnsi="Garamond"/>
          <w:sz w:val="24"/>
        </w:rPr>
        <w:t xml:space="preserve"> představuje podstatné porušení smlouvy prodávajícím. </w:t>
      </w:r>
    </w:p>
    <w:p w14:paraId="53A22780" w14:textId="77777777" w:rsidR="00A776BC" w:rsidRPr="00FA409A" w:rsidRDefault="00A776BC" w:rsidP="00A776BC">
      <w:pPr>
        <w:pStyle w:val="SBSSmlouva"/>
        <w:numPr>
          <w:ilvl w:val="0"/>
          <w:numId w:val="0"/>
        </w:numPr>
        <w:suppressAutoHyphens/>
        <w:spacing w:before="0"/>
        <w:ind w:left="426"/>
        <w:jc w:val="both"/>
        <w:rPr>
          <w:rFonts w:ascii="Garamond" w:hAnsi="Garamond"/>
          <w:sz w:val="24"/>
        </w:rPr>
      </w:pPr>
    </w:p>
    <w:p w14:paraId="0ED240C1" w14:textId="77777777" w:rsidR="00A776BC" w:rsidRPr="00FA409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V. </w:t>
      </w:r>
      <w:r w:rsidRPr="00FA409A">
        <w:rPr>
          <w:rFonts w:ascii="Garamond" w:hAnsi="Garamond"/>
          <w:b/>
          <w:sz w:val="24"/>
        </w:rPr>
        <w:t>Kupní cena a platební podmínky</w:t>
      </w:r>
    </w:p>
    <w:p w14:paraId="330AEB21" w14:textId="77777777" w:rsidR="00A776BC" w:rsidRDefault="00A776BC" w:rsidP="00A776BC">
      <w:pPr>
        <w:pStyle w:val="SBSSmlouva"/>
        <w:numPr>
          <w:ilvl w:val="0"/>
          <w:numId w:val="3"/>
        </w:numPr>
        <w:suppressAutoHyphens/>
        <w:spacing w:before="0"/>
        <w:ind w:left="426" w:hanging="426"/>
        <w:jc w:val="both"/>
        <w:rPr>
          <w:rFonts w:ascii="Garamond" w:hAnsi="Garamond"/>
          <w:sz w:val="24"/>
        </w:rPr>
      </w:pPr>
      <w:r w:rsidRPr="00020E7A">
        <w:rPr>
          <w:rFonts w:ascii="Garamond" w:hAnsi="Garamond"/>
          <w:sz w:val="24"/>
        </w:rPr>
        <w:t>Kupující se zavazuje zap</w:t>
      </w:r>
      <w:r>
        <w:rPr>
          <w:rFonts w:ascii="Garamond" w:hAnsi="Garamond"/>
          <w:sz w:val="24"/>
        </w:rPr>
        <w:t xml:space="preserve">latit prodávajícímu za předmět </w:t>
      </w:r>
      <w:r w:rsidRPr="00D0609E">
        <w:rPr>
          <w:rFonts w:ascii="Garamond" w:hAnsi="Garamond"/>
          <w:sz w:val="24"/>
        </w:rPr>
        <w:t>S</w:t>
      </w:r>
      <w:r w:rsidRPr="00020E7A">
        <w:rPr>
          <w:rFonts w:ascii="Garamond" w:hAnsi="Garamond"/>
          <w:sz w:val="24"/>
        </w:rPr>
        <w:t>mlouvy kupní cenu, která činí:</w:t>
      </w:r>
    </w:p>
    <w:p w14:paraId="44EB219C" w14:textId="77777777" w:rsidR="0073330A" w:rsidRPr="00020E7A" w:rsidRDefault="0073330A" w:rsidP="0073330A">
      <w:pPr>
        <w:pStyle w:val="SBSSmlouva"/>
        <w:numPr>
          <w:ilvl w:val="0"/>
          <w:numId w:val="0"/>
        </w:numPr>
        <w:suppressAutoHyphens/>
        <w:spacing w:before="0"/>
        <w:ind w:left="426"/>
        <w:jc w:val="both"/>
        <w:rPr>
          <w:rFonts w:ascii="Garamond" w:hAnsi="Garamond"/>
          <w:sz w:val="24"/>
        </w:rPr>
      </w:pPr>
    </w:p>
    <w:p w14:paraId="0B754899" w14:textId="5F7802B5" w:rsidR="0073330A" w:rsidRPr="0073330A" w:rsidRDefault="0073330A" w:rsidP="0073330A">
      <w:pPr>
        <w:ind w:firstLine="360"/>
        <w:jc w:val="both"/>
        <w:rPr>
          <w:rFonts w:ascii="Garamond" w:hAnsi="Garamond"/>
          <w:sz w:val="24"/>
          <w:szCs w:val="24"/>
        </w:rPr>
      </w:pPr>
      <w:r w:rsidRPr="0073330A">
        <w:rPr>
          <w:rFonts w:ascii="Garamond" w:hAnsi="Garamond"/>
          <w:sz w:val="24"/>
          <w:szCs w:val="24"/>
        </w:rPr>
        <w:t xml:space="preserve">bez </w:t>
      </w:r>
      <w:proofErr w:type="gramStart"/>
      <w:r w:rsidRPr="0073330A">
        <w:rPr>
          <w:rFonts w:ascii="Garamond" w:hAnsi="Garamond"/>
          <w:sz w:val="24"/>
          <w:szCs w:val="24"/>
        </w:rPr>
        <w:t xml:space="preserve">DPH:   </w:t>
      </w:r>
      <w:proofErr w:type="gramEnd"/>
      <w:r w:rsidRPr="0073330A">
        <w:rPr>
          <w:rFonts w:ascii="Garamond" w:hAnsi="Garamond"/>
          <w:sz w:val="24"/>
          <w:szCs w:val="24"/>
        </w:rPr>
        <w:t xml:space="preserve">          </w:t>
      </w:r>
      <w:r w:rsidRPr="0073330A">
        <w:rPr>
          <w:rFonts w:ascii="Garamond" w:hAnsi="Garamond"/>
          <w:sz w:val="24"/>
          <w:szCs w:val="24"/>
        </w:rPr>
        <w:tab/>
      </w:r>
      <w:r w:rsidRPr="0073330A">
        <w:rPr>
          <w:rFonts w:ascii="Garamond" w:hAnsi="Garamond"/>
          <w:sz w:val="24"/>
          <w:szCs w:val="24"/>
        </w:rPr>
        <w:tab/>
        <w:t>348500,- Kč (Tři</w:t>
      </w:r>
      <w:r w:rsidR="00F24E49">
        <w:rPr>
          <w:rFonts w:ascii="Garamond" w:hAnsi="Garamond"/>
          <w:sz w:val="24"/>
          <w:szCs w:val="24"/>
        </w:rPr>
        <w:t xml:space="preserve"> </w:t>
      </w:r>
      <w:r w:rsidRPr="0073330A">
        <w:rPr>
          <w:rFonts w:ascii="Garamond" w:hAnsi="Garamond"/>
          <w:sz w:val="24"/>
          <w:szCs w:val="24"/>
        </w:rPr>
        <w:t>sta</w:t>
      </w:r>
      <w:r w:rsidR="00F24E49">
        <w:rPr>
          <w:rFonts w:ascii="Garamond" w:hAnsi="Garamond"/>
          <w:sz w:val="24"/>
          <w:szCs w:val="24"/>
        </w:rPr>
        <w:t xml:space="preserve"> </w:t>
      </w:r>
      <w:r w:rsidRPr="0073330A">
        <w:rPr>
          <w:rFonts w:ascii="Garamond" w:hAnsi="Garamond"/>
          <w:sz w:val="24"/>
          <w:szCs w:val="24"/>
        </w:rPr>
        <w:t>čtyřicet</w:t>
      </w:r>
      <w:r w:rsidR="00F24E49">
        <w:rPr>
          <w:rFonts w:ascii="Garamond" w:hAnsi="Garamond"/>
          <w:sz w:val="24"/>
          <w:szCs w:val="24"/>
        </w:rPr>
        <w:t xml:space="preserve"> </w:t>
      </w:r>
      <w:r w:rsidRPr="0073330A">
        <w:rPr>
          <w:rFonts w:ascii="Garamond" w:hAnsi="Garamond"/>
          <w:sz w:val="24"/>
          <w:szCs w:val="24"/>
        </w:rPr>
        <w:t>osm</w:t>
      </w:r>
      <w:r w:rsidR="00F24E49">
        <w:rPr>
          <w:rFonts w:ascii="Garamond" w:hAnsi="Garamond"/>
          <w:sz w:val="24"/>
          <w:szCs w:val="24"/>
        </w:rPr>
        <w:t xml:space="preserve"> </w:t>
      </w:r>
      <w:r w:rsidRPr="0073330A">
        <w:rPr>
          <w:rFonts w:ascii="Garamond" w:hAnsi="Garamond"/>
          <w:sz w:val="24"/>
          <w:szCs w:val="24"/>
        </w:rPr>
        <w:t>tisíc</w:t>
      </w:r>
      <w:r w:rsidR="00F24E49">
        <w:rPr>
          <w:rFonts w:ascii="Garamond" w:hAnsi="Garamond"/>
          <w:sz w:val="24"/>
          <w:szCs w:val="24"/>
        </w:rPr>
        <w:t xml:space="preserve"> </w:t>
      </w:r>
      <w:r w:rsidRPr="0073330A">
        <w:rPr>
          <w:rFonts w:ascii="Garamond" w:hAnsi="Garamond"/>
          <w:sz w:val="24"/>
          <w:szCs w:val="24"/>
        </w:rPr>
        <w:t>pět</w:t>
      </w:r>
      <w:r w:rsidR="00F24E49">
        <w:rPr>
          <w:rFonts w:ascii="Garamond" w:hAnsi="Garamond"/>
          <w:sz w:val="24"/>
          <w:szCs w:val="24"/>
        </w:rPr>
        <w:t xml:space="preserve"> </w:t>
      </w:r>
      <w:r w:rsidRPr="0073330A">
        <w:rPr>
          <w:rFonts w:ascii="Garamond" w:hAnsi="Garamond"/>
          <w:sz w:val="24"/>
          <w:szCs w:val="24"/>
        </w:rPr>
        <w:t>set Kč)</w:t>
      </w:r>
    </w:p>
    <w:p w14:paraId="2D6ED0C7" w14:textId="11B785DB" w:rsidR="0073330A" w:rsidRPr="0073330A" w:rsidRDefault="0073330A" w:rsidP="0073330A">
      <w:pPr>
        <w:spacing w:before="120" w:after="120"/>
        <w:ind w:firstLine="360"/>
        <w:jc w:val="both"/>
        <w:rPr>
          <w:rFonts w:ascii="Garamond" w:hAnsi="Garamond"/>
          <w:sz w:val="24"/>
          <w:szCs w:val="24"/>
        </w:rPr>
      </w:pPr>
      <w:r w:rsidRPr="0073330A">
        <w:rPr>
          <w:rFonts w:ascii="Garamond" w:hAnsi="Garamond"/>
          <w:sz w:val="24"/>
          <w:szCs w:val="24"/>
        </w:rPr>
        <w:t xml:space="preserve">DPH 21 </w:t>
      </w:r>
      <w:proofErr w:type="gramStart"/>
      <w:r w:rsidRPr="0073330A">
        <w:rPr>
          <w:rFonts w:ascii="Garamond" w:hAnsi="Garamond"/>
          <w:sz w:val="24"/>
          <w:szCs w:val="24"/>
        </w:rPr>
        <w:t xml:space="preserve">%:   </w:t>
      </w:r>
      <w:proofErr w:type="gramEnd"/>
      <w:r w:rsidRPr="0073330A">
        <w:rPr>
          <w:rFonts w:ascii="Garamond" w:hAnsi="Garamond"/>
          <w:sz w:val="24"/>
          <w:szCs w:val="24"/>
        </w:rPr>
        <w:t xml:space="preserve">         </w:t>
      </w:r>
      <w:r w:rsidRPr="0073330A">
        <w:rPr>
          <w:rFonts w:ascii="Garamond" w:hAnsi="Garamond"/>
          <w:sz w:val="24"/>
          <w:szCs w:val="24"/>
        </w:rPr>
        <w:tab/>
        <w:t xml:space="preserve">  73185,- Kč (Sedmdesát</w:t>
      </w:r>
      <w:r w:rsidR="00F24E49">
        <w:rPr>
          <w:rFonts w:ascii="Garamond" w:hAnsi="Garamond"/>
          <w:sz w:val="24"/>
          <w:szCs w:val="24"/>
        </w:rPr>
        <w:t xml:space="preserve"> </w:t>
      </w:r>
      <w:r w:rsidRPr="0073330A">
        <w:rPr>
          <w:rFonts w:ascii="Garamond" w:hAnsi="Garamond"/>
          <w:sz w:val="24"/>
          <w:szCs w:val="24"/>
        </w:rPr>
        <w:t>tři</w:t>
      </w:r>
      <w:r w:rsidR="00F24E49">
        <w:rPr>
          <w:rFonts w:ascii="Garamond" w:hAnsi="Garamond"/>
          <w:sz w:val="24"/>
          <w:szCs w:val="24"/>
        </w:rPr>
        <w:t xml:space="preserve"> </w:t>
      </w:r>
      <w:r w:rsidRPr="0073330A">
        <w:rPr>
          <w:rFonts w:ascii="Garamond" w:hAnsi="Garamond"/>
          <w:sz w:val="24"/>
          <w:szCs w:val="24"/>
        </w:rPr>
        <w:t>tisíc</w:t>
      </w:r>
      <w:r w:rsidR="00F24E49">
        <w:rPr>
          <w:rFonts w:ascii="Garamond" w:hAnsi="Garamond"/>
          <w:sz w:val="24"/>
          <w:szCs w:val="24"/>
        </w:rPr>
        <w:t xml:space="preserve"> </w:t>
      </w:r>
      <w:r w:rsidRPr="0073330A">
        <w:rPr>
          <w:rFonts w:ascii="Garamond" w:hAnsi="Garamond"/>
          <w:sz w:val="24"/>
          <w:szCs w:val="24"/>
        </w:rPr>
        <w:t>jedno</w:t>
      </w:r>
      <w:r w:rsidR="00F24E49">
        <w:rPr>
          <w:rFonts w:ascii="Garamond" w:hAnsi="Garamond"/>
          <w:sz w:val="24"/>
          <w:szCs w:val="24"/>
        </w:rPr>
        <w:t xml:space="preserve">  </w:t>
      </w:r>
      <w:r w:rsidRPr="0073330A">
        <w:rPr>
          <w:rFonts w:ascii="Garamond" w:hAnsi="Garamond"/>
          <w:sz w:val="24"/>
          <w:szCs w:val="24"/>
        </w:rPr>
        <w:t>sto</w:t>
      </w:r>
      <w:r w:rsidR="00F24E49">
        <w:rPr>
          <w:rFonts w:ascii="Garamond" w:hAnsi="Garamond"/>
          <w:sz w:val="24"/>
          <w:szCs w:val="24"/>
        </w:rPr>
        <w:t xml:space="preserve"> </w:t>
      </w:r>
      <w:r w:rsidRPr="0073330A">
        <w:rPr>
          <w:rFonts w:ascii="Garamond" w:hAnsi="Garamond"/>
          <w:sz w:val="24"/>
          <w:szCs w:val="24"/>
        </w:rPr>
        <w:t>osmdesát</w:t>
      </w:r>
      <w:r w:rsidR="00F24E49">
        <w:rPr>
          <w:rFonts w:ascii="Garamond" w:hAnsi="Garamond"/>
          <w:sz w:val="24"/>
          <w:szCs w:val="24"/>
        </w:rPr>
        <w:t xml:space="preserve"> </w:t>
      </w:r>
      <w:r w:rsidRPr="0073330A">
        <w:rPr>
          <w:rFonts w:ascii="Garamond" w:hAnsi="Garamond"/>
          <w:sz w:val="24"/>
          <w:szCs w:val="24"/>
        </w:rPr>
        <w:t>pět Kč)</w:t>
      </w:r>
    </w:p>
    <w:p w14:paraId="0F4C28CE" w14:textId="17B18E94" w:rsidR="0073330A" w:rsidRDefault="0073330A" w:rsidP="0073330A">
      <w:pPr>
        <w:ind w:firstLine="360"/>
        <w:jc w:val="both"/>
        <w:rPr>
          <w:rFonts w:ascii="Garamond" w:hAnsi="Garamond"/>
          <w:sz w:val="24"/>
          <w:szCs w:val="24"/>
        </w:rPr>
      </w:pPr>
      <w:r w:rsidRPr="0073330A">
        <w:rPr>
          <w:rFonts w:ascii="Garamond" w:hAnsi="Garamond"/>
          <w:sz w:val="24"/>
          <w:szCs w:val="24"/>
        </w:rPr>
        <w:t xml:space="preserve">cena včetně </w:t>
      </w:r>
      <w:proofErr w:type="gramStart"/>
      <w:r w:rsidRPr="0073330A">
        <w:rPr>
          <w:rFonts w:ascii="Garamond" w:hAnsi="Garamond"/>
          <w:sz w:val="24"/>
          <w:szCs w:val="24"/>
        </w:rPr>
        <w:t xml:space="preserve">DPH:   </w:t>
      </w:r>
      <w:proofErr w:type="gramEnd"/>
      <w:r w:rsidRPr="0073330A">
        <w:rPr>
          <w:rFonts w:ascii="Garamond" w:hAnsi="Garamond"/>
          <w:sz w:val="24"/>
          <w:szCs w:val="24"/>
        </w:rPr>
        <w:t xml:space="preserve"> </w:t>
      </w:r>
      <w:r w:rsidRPr="0073330A">
        <w:rPr>
          <w:rFonts w:ascii="Garamond" w:hAnsi="Garamond"/>
          <w:sz w:val="24"/>
          <w:szCs w:val="24"/>
        </w:rPr>
        <w:tab/>
        <w:t>421685,- Kč (Čtyři</w:t>
      </w:r>
      <w:r w:rsidR="00F24E49">
        <w:rPr>
          <w:rFonts w:ascii="Garamond" w:hAnsi="Garamond"/>
          <w:sz w:val="24"/>
          <w:szCs w:val="24"/>
        </w:rPr>
        <w:t xml:space="preserve"> </w:t>
      </w:r>
      <w:r w:rsidRPr="0073330A">
        <w:rPr>
          <w:rFonts w:ascii="Garamond" w:hAnsi="Garamond"/>
          <w:sz w:val="24"/>
          <w:szCs w:val="24"/>
        </w:rPr>
        <w:t>sta</w:t>
      </w:r>
      <w:r w:rsidR="00F24E49">
        <w:rPr>
          <w:rFonts w:ascii="Garamond" w:hAnsi="Garamond"/>
          <w:sz w:val="24"/>
          <w:szCs w:val="24"/>
        </w:rPr>
        <w:t xml:space="preserve"> </w:t>
      </w:r>
      <w:r w:rsidRPr="0073330A">
        <w:rPr>
          <w:rFonts w:ascii="Garamond" w:hAnsi="Garamond"/>
          <w:sz w:val="24"/>
          <w:szCs w:val="24"/>
        </w:rPr>
        <w:t>dvacet</w:t>
      </w:r>
      <w:r w:rsidR="00F24E49">
        <w:rPr>
          <w:rFonts w:ascii="Garamond" w:hAnsi="Garamond"/>
          <w:sz w:val="24"/>
          <w:szCs w:val="24"/>
        </w:rPr>
        <w:t xml:space="preserve"> </w:t>
      </w:r>
      <w:r w:rsidRPr="0073330A">
        <w:rPr>
          <w:rFonts w:ascii="Garamond" w:hAnsi="Garamond"/>
          <w:sz w:val="24"/>
          <w:szCs w:val="24"/>
        </w:rPr>
        <w:t>jedna</w:t>
      </w:r>
      <w:r w:rsidR="00F24E49">
        <w:rPr>
          <w:rFonts w:ascii="Garamond" w:hAnsi="Garamond"/>
          <w:sz w:val="24"/>
          <w:szCs w:val="24"/>
        </w:rPr>
        <w:t xml:space="preserve"> </w:t>
      </w:r>
      <w:r w:rsidRPr="0073330A">
        <w:rPr>
          <w:rFonts w:ascii="Garamond" w:hAnsi="Garamond"/>
          <w:sz w:val="24"/>
          <w:szCs w:val="24"/>
        </w:rPr>
        <w:t>tisíc</w:t>
      </w:r>
      <w:r w:rsidR="00F24E49">
        <w:rPr>
          <w:rFonts w:ascii="Garamond" w:hAnsi="Garamond"/>
          <w:sz w:val="24"/>
          <w:szCs w:val="24"/>
        </w:rPr>
        <w:t xml:space="preserve"> </w:t>
      </w:r>
      <w:r w:rsidRPr="0073330A">
        <w:rPr>
          <w:rFonts w:ascii="Garamond" w:hAnsi="Garamond"/>
          <w:sz w:val="24"/>
          <w:szCs w:val="24"/>
        </w:rPr>
        <w:t>šest</w:t>
      </w:r>
      <w:r w:rsidR="00F24E49">
        <w:rPr>
          <w:rFonts w:ascii="Garamond" w:hAnsi="Garamond"/>
          <w:sz w:val="24"/>
          <w:szCs w:val="24"/>
        </w:rPr>
        <w:t xml:space="preserve"> </w:t>
      </w:r>
      <w:r w:rsidRPr="0073330A">
        <w:rPr>
          <w:rFonts w:ascii="Garamond" w:hAnsi="Garamond"/>
          <w:sz w:val="24"/>
          <w:szCs w:val="24"/>
        </w:rPr>
        <w:t>set</w:t>
      </w:r>
      <w:r w:rsidR="00F24E49">
        <w:rPr>
          <w:rFonts w:ascii="Garamond" w:hAnsi="Garamond"/>
          <w:sz w:val="24"/>
          <w:szCs w:val="24"/>
        </w:rPr>
        <w:t xml:space="preserve"> </w:t>
      </w:r>
      <w:r w:rsidRPr="0073330A">
        <w:rPr>
          <w:rFonts w:ascii="Garamond" w:hAnsi="Garamond"/>
          <w:sz w:val="24"/>
          <w:szCs w:val="24"/>
        </w:rPr>
        <w:t>osmdesát</w:t>
      </w:r>
      <w:r w:rsidR="00F24E49">
        <w:rPr>
          <w:rFonts w:ascii="Garamond" w:hAnsi="Garamond"/>
          <w:sz w:val="24"/>
          <w:szCs w:val="24"/>
        </w:rPr>
        <w:t xml:space="preserve"> </w:t>
      </w:r>
      <w:r w:rsidRPr="0073330A">
        <w:rPr>
          <w:rFonts w:ascii="Garamond" w:hAnsi="Garamond"/>
          <w:sz w:val="24"/>
          <w:szCs w:val="24"/>
        </w:rPr>
        <w:t>pět Kč)</w:t>
      </w:r>
    </w:p>
    <w:p w14:paraId="77C61763" w14:textId="77777777" w:rsidR="0073330A" w:rsidRPr="0073330A" w:rsidRDefault="0073330A" w:rsidP="0073330A">
      <w:pPr>
        <w:ind w:firstLine="360"/>
        <w:jc w:val="both"/>
        <w:rPr>
          <w:rFonts w:ascii="Garamond" w:hAnsi="Garamond"/>
          <w:sz w:val="24"/>
          <w:szCs w:val="24"/>
        </w:rPr>
      </w:pPr>
    </w:p>
    <w:p w14:paraId="057C25C8" w14:textId="77777777" w:rsidR="00A776BC" w:rsidRPr="0021078F" w:rsidRDefault="00A776BC" w:rsidP="00A776BC">
      <w:pPr>
        <w:ind w:left="426"/>
        <w:jc w:val="both"/>
        <w:rPr>
          <w:rFonts w:ascii="Garamond" w:hAnsi="Garamond"/>
          <w:sz w:val="24"/>
          <w:szCs w:val="24"/>
        </w:rPr>
      </w:pPr>
      <w:r w:rsidRPr="0021078F">
        <w:rPr>
          <w:rFonts w:ascii="Garamond" w:hAnsi="Garamond"/>
          <w:sz w:val="24"/>
          <w:szCs w:val="24"/>
        </w:rPr>
        <w:t>Tato cena, která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14:paraId="06C22407" w14:textId="77777777" w:rsidR="00A776BC" w:rsidRPr="0021078F" w:rsidRDefault="00A776BC" w:rsidP="00A776BC">
      <w:pPr>
        <w:numPr>
          <w:ilvl w:val="0"/>
          <w:numId w:val="3"/>
        </w:numPr>
        <w:spacing w:before="120" w:after="120"/>
        <w:ind w:left="426" w:hanging="426"/>
        <w:jc w:val="both"/>
        <w:rPr>
          <w:rFonts w:ascii="Garamond" w:hAnsi="Garamond"/>
          <w:sz w:val="24"/>
          <w:szCs w:val="24"/>
        </w:rPr>
      </w:pPr>
      <w:r>
        <w:rPr>
          <w:rFonts w:ascii="Garamond" w:hAnsi="Garamond"/>
          <w:sz w:val="24"/>
          <w:szCs w:val="24"/>
        </w:rPr>
        <w:t xml:space="preserve">Kupující uhradí kupní cenu na </w:t>
      </w:r>
      <w:r w:rsidRPr="0021078F">
        <w:rPr>
          <w:rFonts w:ascii="Garamond" w:hAnsi="Garamond"/>
          <w:sz w:val="24"/>
          <w:szCs w:val="24"/>
        </w:rPr>
        <w:t>základ</w:t>
      </w:r>
      <w:r>
        <w:rPr>
          <w:rFonts w:ascii="Garamond" w:hAnsi="Garamond"/>
          <w:sz w:val="24"/>
          <w:szCs w:val="24"/>
        </w:rPr>
        <w:t xml:space="preserve">ě faktury prodávajícího, která musí mít </w:t>
      </w:r>
      <w:r w:rsidRPr="0021078F">
        <w:rPr>
          <w:rFonts w:ascii="Garamond" w:hAnsi="Garamond"/>
          <w:sz w:val="24"/>
          <w:szCs w:val="24"/>
        </w:rPr>
        <w:t>náležitosti daňového dokladu, uvedené v § 29 zák</w:t>
      </w:r>
      <w:r>
        <w:rPr>
          <w:rFonts w:ascii="Garamond" w:hAnsi="Garamond"/>
          <w:sz w:val="24"/>
          <w:szCs w:val="24"/>
        </w:rPr>
        <w:t>ona</w:t>
      </w:r>
      <w:r w:rsidRPr="0021078F">
        <w:rPr>
          <w:rFonts w:ascii="Garamond" w:hAnsi="Garamond"/>
          <w:sz w:val="24"/>
          <w:szCs w:val="24"/>
        </w:rPr>
        <w:t xml:space="preserve"> č. 235/2004 Sb., o d</w:t>
      </w:r>
      <w:r>
        <w:rPr>
          <w:rFonts w:ascii="Garamond" w:hAnsi="Garamond"/>
          <w:sz w:val="24"/>
          <w:szCs w:val="24"/>
        </w:rPr>
        <w:t xml:space="preserve">ani z přidané hodnoty, ve znění </w:t>
      </w:r>
      <w:r w:rsidRPr="0021078F">
        <w:rPr>
          <w:rFonts w:ascii="Garamond" w:hAnsi="Garamond"/>
          <w:sz w:val="24"/>
          <w:szCs w:val="24"/>
        </w:rPr>
        <w:t>pozděj</w:t>
      </w:r>
      <w:r>
        <w:rPr>
          <w:rFonts w:ascii="Garamond" w:hAnsi="Garamond"/>
          <w:sz w:val="24"/>
          <w:szCs w:val="24"/>
        </w:rPr>
        <w:t xml:space="preserve">ších </w:t>
      </w:r>
      <w:r w:rsidRPr="0021078F">
        <w:rPr>
          <w:rFonts w:ascii="Garamond" w:hAnsi="Garamond"/>
          <w:sz w:val="24"/>
          <w:szCs w:val="24"/>
        </w:rPr>
        <w:t>předpisů, a v § 435 o.</w:t>
      </w:r>
      <w:r>
        <w:rPr>
          <w:rFonts w:ascii="Garamond" w:hAnsi="Garamond"/>
          <w:sz w:val="24"/>
          <w:szCs w:val="24"/>
        </w:rPr>
        <w:t xml:space="preserve"> </w:t>
      </w:r>
      <w:r w:rsidRPr="0021078F">
        <w:rPr>
          <w:rFonts w:ascii="Garamond" w:hAnsi="Garamond"/>
          <w:sz w:val="24"/>
          <w:szCs w:val="24"/>
        </w:rPr>
        <w:t>z. Přílohou faktury musí být protokol o předání a převzetí podepsaný oběma smluvními stranami.</w:t>
      </w:r>
    </w:p>
    <w:p w14:paraId="60ECE720" w14:textId="77777777" w:rsidR="00A776BC" w:rsidRDefault="00A776BC" w:rsidP="00A776BC">
      <w:pPr>
        <w:numPr>
          <w:ilvl w:val="0"/>
          <w:numId w:val="3"/>
        </w:numPr>
        <w:ind w:left="426" w:hanging="426"/>
        <w:jc w:val="both"/>
        <w:rPr>
          <w:rFonts w:ascii="Garamond" w:hAnsi="Garamond"/>
          <w:sz w:val="24"/>
          <w:szCs w:val="24"/>
        </w:rPr>
      </w:pPr>
      <w:r w:rsidRPr="00553DAF">
        <w:rPr>
          <w:rFonts w:ascii="Garamond" w:hAnsi="Garamond"/>
          <w:sz w:val="24"/>
          <w:szCs w:val="24"/>
        </w:rPr>
        <w:t xml:space="preserve">Faktura je splatná do </w:t>
      </w:r>
      <w:r>
        <w:rPr>
          <w:rFonts w:ascii="Garamond" w:hAnsi="Garamond"/>
          <w:sz w:val="24"/>
          <w:szCs w:val="24"/>
        </w:rPr>
        <w:t>dvaceti jedna (</w:t>
      </w:r>
      <w:r w:rsidRPr="00553DAF">
        <w:rPr>
          <w:rFonts w:ascii="Garamond" w:hAnsi="Garamond"/>
          <w:sz w:val="24"/>
          <w:szCs w:val="24"/>
        </w:rPr>
        <w:t>21</w:t>
      </w:r>
      <w:r>
        <w:rPr>
          <w:rFonts w:ascii="Garamond" w:hAnsi="Garamond"/>
          <w:sz w:val="24"/>
          <w:szCs w:val="24"/>
        </w:rPr>
        <w:t>)</w:t>
      </w:r>
      <w:r w:rsidRPr="00553DAF">
        <w:rPr>
          <w:rFonts w:ascii="Garamond" w:hAnsi="Garamond"/>
          <w:sz w:val="24"/>
          <w:szCs w:val="24"/>
        </w:rPr>
        <w:t xml:space="preserve"> kalendářních dnů od jejího převzetí kupujícím. Pokud faktura neobsahuje všechny náležitosti a přílohy stanovené v</w:t>
      </w:r>
      <w:r>
        <w:rPr>
          <w:rFonts w:ascii="Garamond" w:hAnsi="Garamond"/>
          <w:sz w:val="24"/>
          <w:szCs w:val="24"/>
        </w:rPr>
        <w:t xml:space="preserve"> </w:t>
      </w:r>
      <w:r w:rsidRPr="00553DAF">
        <w:rPr>
          <w:rFonts w:ascii="Garamond" w:hAnsi="Garamond"/>
          <w:sz w:val="24"/>
          <w:szCs w:val="24"/>
        </w:rPr>
        <w:t xml:space="preserve">čl. V. odst. 2. této </w:t>
      </w:r>
      <w:r>
        <w:rPr>
          <w:rFonts w:ascii="Garamond" w:hAnsi="Garamond"/>
          <w:sz w:val="24"/>
          <w:szCs w:val="24"/>
        </w:rPr>
        <w:t>S</w:t>
      </w:r>
      <w:r w:rsidRPr="00553DAF">
        <w:rPr>
          <w:rFonts w:ascii="Garamond" w:hAnsi="Garamond"/>
          <w:sz w:val="24"/>
          <w:szCs w:val="24"/>
        </w:rPr>
        <w:t xml:space="preserve">mlouvy a požadované právními předpisy, má kupující právo fakturu vrátit prodávajícímu k opravě a doplnění, aniž se tak dostane do prodlení. Lhůta k proplacení faktury (úhradě kupní ceny) počíná běžet teprve po převzetí řádně opravené a doplněné faktury kupujícím. </w:t>
      </w:r>
    </w:p>
    <w:p w14:paraId="7B6B9482" w14:textId="77777777" w:rsidR="00A776BC" w:rsidRPr="00020E7A" w:rsidRDefault="00A776BC" w:rsidP="00A776BC">
      <w:pPr>
        <w:numPr>
          <w:ilvl w:val="0"/>
          <w:numId w:val="3"/>
        </w:numPr>
        <w:spacing w:before="120" w:after="120"/>
        <w:ind w:left="426" w:hanging="426"/>
        <w:jc w:val="both"/>
        <w:rPr>
          <w:rFonts w:ascii="Garamond" w:hAnsi="Garamond"/>
          <w:sz w:val="24"/>
          <w:szCs w:val="24"/>
        </w:rPr>
      </w:pPr>
      <w:r w:rsidRPr="00020E7A">
        <w:rPr>
          <w:rFonts w:ascii="Garamond" w:hAnsi="Garamond"/>
          <w:sz w:val="24"/>
          <w:szCs w:val="24"/>
        </w:rPr>
        <w:t>Dnem úhrady faktury se rozumí den odepsání kupní ceny z účtu kupujícího ve prospěch účtu prodávajícího.</w:t>
      </w:r>
    </w:p>
    <w:p w14:paraId="692D2FEB" w14:textId="77777777" w:rsidR="00A776BC" w:rsidRPr="00170E31" w:rsidRDefault="00A776BC" w:rsidP="00A776BC">
      <w:pPr>
        <w:numPr>
          <w:ilvl w:val="0"/>
          <w:numId w:val="3"/>
        </w:numPr>
        <w:ind w:left="426" w:hanging="426"/>
        <w:jc w:val="both"/>
        <w:rPr>
          <w:rFonts w:ascii="Garamond" w:hAnsi="Garamond"/>
          <w:sz w:val="24"/>
          <w:szCs w:val="24"/>
        </w:rPr>
      </w:pPr>
      <w:r w:rsidRPr="00020E7A">
        <w:rPr>
          <w:rFonts w:ascii="Garamond" w:hAnsi="Garamond"/>
          <w:sz w:val="24"/>
          <w:szCs w:val="24"/>
        </w:rPr>
        <w:t>Objednatel neposkytuje na zaplacení kupní ceny zálohy a ani jedna smluvní strana neposkytne druhé smluvní straně závdavek.</w:t>
      </w:r>
    </w:p>
    <w:p w14:paraId="05942B68" w14:textId="77777777" w:rsidR="00A776BC" w:rsidRDefault="00A776BC" w:rsidP="00A776BC">
      <w:pPr>
        <w:pStyle w:val="SBSSmlouva"/>
        <w:numPr>
          <w:ilvl w:val="0"/>
          <w:numId w:val="3"/>
        </w:numPr>
        <w:suppressAutoHyphens/>
        <w:ind w:left="425" w:hanging="425"/>
        <w:jc w:val="both"/>
        <w:rPr>
          <w:rFonts w:ascii="Garamond" w:hAnsi="Garamond"/>
          <w:sz w:val="24"/>
        </w:rPr>
      </w:pPr>
      <w:r w:rsidRPr="00020E7A">
        <w:rPr>
          <w:rFonts w:ascii="Garamond" w:hAnsi="Garamond"/>
          <w:sz w:val="24"/>
        </w:rPr>
        <w:t>Veškeré platby dle této smlouvy budou probíhat výhradně v CZK a rovněž veškeré cenové údaje budou v této měně.</w:t>
      </w:r>
    </w:p>
    <w:p w14:paraId="2051F0E0" w14:textId="77777777" w:rsidR="00A776BC" w:rsidRPr="00752F83" w:rsidRDefault="00A776BC" w:rsidP="00A776BC">
      <w:pPr>
        <w:pStyle w:val="SBSSmlouva"/>
        <w:numPr>
          <w:ilvl w:val="0"/>
          <w:numId w:val="0"/>
        </w:numPr>
        <w:suppressAutoHyphens/>
        <w:jc w:val="both"/>
        <w:rPr>
          <w:rFonts w:ascii="Garamond" w:hAnsi="Garamond"/>
          <w:sz w:val="24"/>
        </w:rPr>
      </w:pPr>
    </w:p>
    <w:p w14:paraId="02928EC8" w14:textId="77777777" w:rsidR="00A776BC" w:rsidRPr="00020E7A" w:rsidRDefault="00A776BC" w:rsidP="00A776BC">
      <w:pPr>
        <w:pStyle w:val="SBSSmlouva"/>
        <w:numPr>
          <w:ilvl w:val="0"/>
          <w:numId w:val="0"/>
        </w:numPr>
        <w:spacing w:before="0"/>
        <w:jc w:val="center"/>
        <w:rPr>
          <w:rFonts w:ascii="Garamond" w:hAnsi="Garamond"/>
          <w:b/>
          <w:sz w:val="24"/>
        </w:rPr>
      </w:pPr>
      <w:r>
        <w:rPr>
          <w:rFonts w:ascii="Garamond" w:hAnsi="Garamond"/>
          <w:b/>
          <w:sz w:val="24"/>
        </w:rPr>
        <w:t xml:space="preserve">VI. </w:t>
      </w:r>
      <w:r w:rsidRPr="00020E7A">
        <w:rPr>
          <w:rFonts w:ascii="Garamond" w:hAnsi="Garamond"/>
          <w:b/>
          <w:sz w:val="24"/>
        </w:rPr>
        <w:t>Vady zboží a záruka za jakost</w:t>
      </w:r>
    </w:p>
    <w:p w14:paraId="4B7C341F"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 xml:space="preserve">Nemá-li zboží vlastnosti stanovené touto Smlouvou a ustanovením § 2095, </w:t>
      </w:r>
      <w:r>
        <w:rPr>
          <w:rFonts w:ascii="Garamond" w:hAnsi="Garamond"/>
          <w:sz w:val="24"/>
          <w:szCs w:val="24"/>
        </w:rPr>
        <w:t xml:space="preserve">§ </w:t>
      </w:r>
      <w:r w:rsidRPr="0021078F">
        <w:rPr>
          <w:rFonts w:ascii="Garamond" w:hAnsi="Garamond"/>
          <w:sz w:val="24"/>
          <w:szCs w:val="24"/>
        </w:rPr>
        <w:t>2096 a</w:t>
      </w:r>
      <w:r>
        <w:rPr>
          <w:rFonts w:ascii="Garamond" w:hAnsi="Garamond"/>
          <w:sz w:val="24"/>
          <w:szCs w:val="24"/>
        </w:rPr>
        <w:t xml:space="preserve"> § </w:t>
      </w:r>
      <w:r w:rsidRPr="0021078F">
        <w:rPr>
          <w:rFonts w:ascii="Garamond" w:hAnsi="Garamond"/>
          <w:sz w:val="24"/>
          <w:szCs w:val="24"/>
        </w:rPr>
        <w:t>2097 o.</w:t>
      </w:r>
      <w:r>
        <w:rPr>
          <w:rFonts w:ascii="Garamond" w:hAnsi="Garamond"/>
          <w:sz w:val="24"/>
          <w:szCs w:val="24"/>
        </w:rPr>
        <w:t xml:space="preserve"> </w:t>
      </w:r>
      <w:r w:rsidRPr="0021078F">
        <w:rPr>
          <w:rFonts w:ascii="Garamond" w:hAnsi="Garamond"/>
          <w:sz w:val="24"/>
          <w:szCs w:val="24"/>
        </w:rPr>
        <w:t xml:space="preserve">z., má vady. Za vady se považuje i dodání jiného zboží, než určuje Smlouva, jakož i skutečnost, </w:t>
      </w:r>
      <w:r w:rsidRPr="0021078F">
        <w:rPr>
          <w:rFonts w:ascii="Garamond" w:hAnsi="Garamond"/>
          <w:sz w:val="24"/>
          <w:szCs w:val="24"/>
        </w:rPr>
        <w:lastRenderedPageBreak/>
        <w:t>že funkční vlastnosti zboží neodpovídají povinným funkčním vlastnostem, jak vyplývají z technických norem, pokud se takové technické normy na zboží vztahují. Vadou zboží jsou rovněž vady v dokladech, nutných k užívání zboží.</w:t>
      </w:r>
    </w:p>
    <w:p w14:paraId="76E85C35" w14:textId="77777777" w:rsidR="00A776BC" w:rsidRPr="0021078F" w:rsidRDefault="00A776BC" w:rsidP="00A776BC">
      <w:pPr>
        <w:numPr>
          <w:ilvl w:val="0"/>
          <w:numId w:val="4"/>
        </w:numPr>
        <w:ind w:left="426" w:hanging="426"/>
        <w:jc w:val="both"/>
        <w:rPr>
          <w:rFonts w:ascii="Garamond" w:hAnsi="Garamond"/>
          <w:sz w:val="24"/>
          <w:szCs w:val="24"/>
        </w:rPr>
      </w:pPr>
      <w:r w:rsidRPr="0021078F">
        <w:rPr>
          <w:rFonts w:ascii="Garamond" w:hAnsi="Garamond"/>
          <w:sz w:val="24"/>
          <w:szCs w:val="24"/>
        </w:rPr>
        <w:t>Prodávající prohlašuje, že na zboží neváznou práva třetí osoby.</w:t>
      </w:r>
    </w:p>
    <w:p w14:paraId="4B265105"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Prodávající se zaručuje, že zboží bude v</w:t>
      </w:r>
      <w:r>
        <w:rPr>
          <w:rFonts w:ascii="Garamond" w:hAnsi="Garamond"/>
          <w:sz w:val="24"/>
          <w:szCs w:val="24"/>
        </w:rPr>
        <w:t xml:space="preserve"> </w:t>
      </w:r>
      <w:r w:rsidRPr="0021078F">
        <w:rPr>
          <w:rFonts w:ascii="Garamond" w:hAnsi="Garamond"/>
          <w:sz w:val="24"/>
          <w:szCs w:val="24"/>
        </w:rPr>
        <w:t xml:space="preserve">záruční době plně způsobilé pro použití k účelu stanovenému v této Smlouvě, a není-li účel v této Smlouvě stanoven, k účelu obvyklému a dále, že si zboží zachová vlastnosti stanovené touto Smlouvou a ustanoveními § 2095 a </w:t>
      </w:r>
      <w:r>
        <w:rPr>
          <w:rFonts w:ascii="Garamond" w:hAnsi="Garamond"/>
          <w:sz w:val="24"/>
          <w:szCs w:val="24"/>
        </w:rPr>
        <w:t xml:space="preserve">§ </w:t>
      </w:r>
      <w:r w:rsidRPr="0021078F">
        <w:rPr>
          <w:rFonts w:ascii="Garamond" w:hAnsi="Garamond"/>
          <w:sz w:val="24"/>
          <w:szCs w:val="24"/>
        </w:rPr>
        <w:t>2096 o.</w:t>
      </w:r>
      <w:r>
        <w:rPr>
          <w:rFonts w:ascii="Garamond" w:hAnsi="Garamond"/>
          <w:sz w:val="24"/>
          <w:szCs w:val="24"/>
        </w:rPr>
        <w:t xml:space="preserve"> </w:t>
      </w:r>
      <w:r w:rsidRPr="0021078F">
        <w:rPr>
          <w:rFonts w:ascii="Garamond" w:hAnsi="Garamond"/>
          <w:sz w:val="24"/>
          <w:szCs w:val="24"/>
        </w:rPr>
        <w:t>z. (záruka za jakost). Záruční doba je sjednána v</w:t>
      </w:r>
      <w:r>
        <w:rPr>
          <w:rFonts w:ascii="Garamond" w:hAnsi="Garamond"/>
          <w:sz w:val="24"/>
          <w:szCs w:val="24"/>
        </w:rPr>
        <w:t> </w:t>
      </w:r>
      <w:r w:rsidRPr="0021078F">
        <w:rPr>
          <w:rFonts w:ascii="Garamond" w:hAnsi="Garamond"/>
          <w:sz w:val="24"/>
          <w:szCs w:val="24"/>
        </w:rPr>
        <w:t>délce</w:t>
      </w:r>
      <w:r>
        <w:rPr>
          <w:rFonts w:ascii="Garamond" w:hAnsi="Garamond"/>
          <w:sz w:val="24"/>
          <w:szCs w:val="24"/>
        </w:rPr>
        <w:t xml:space="preserve"> šedesáti (</w:t>
      </w:r>
      <w:r w:rsidRPr="00B07FF4">
        <w:rPr>
          <w:rFonts w:ascii="Garamond" w:hAnsi="Garamond"/>
          <w:sz w:val="24"/>
          <w:szCs w:val="24"/>
        </w:rPr>
        <w:t>60</w:t>
      </w:r>
      <w:r>
        <w:rPr>
          <w:rFonts w:ascii="Garamond" w:hAnsi="Garamond"/>
          <w:sz w:val="24"/>
          <w:szCs w:val="24"/>
        </w:rPr>
        <w:t>)</w:t>
      </w:r>
      <w:r w:rsidRPr="0021078F">
        <w:rPr>
          <w:rFonts w:ascii="Garamond" w:hAnsi="Garamond"/>
          <w:sz w:val="24"/>
          <w:szCs w:val="24"/>
        </w:rPr>
        <w:t xml:space="preserve"> měsíců. Záruční doba běží ode dne převzetí zboží dle protokolu, podepsaného oběma smluvními stranami. Zárukou za jakost nejsou dotčena práva a povinnosti z vadného plnění plynoucí ze zákona. </w:t>
      </w:r>
    </w:p>
    <w:p w14:paraId="17FEF8B9" w14:textId="77777777" w:rsidR="00A776BC" w:rsidRPr="00020E7A" w:rsidRDefault="00A776BC" w:rsidP="00A776BC">
      <w:pPr>
        <w:numPr>
          <w:ilvl w:val="0"/>
          <w:numId w:val="4"/>
        </w:numPr>
        <w:ind w:left="426" w:hanging="426"/>
        <w:jc w:val="both"/>
        <w:rPr>
          <w:rFonts w:ascii="Garamond" w:hAnsi="Garamond"/>
          <w:sz w:val="24"/>
          <w:szCs w:val="24"/>
        </w:rPr>
      </w:pPr>
      <w:r w:rsidRPr="00020E7A">
        <w:rPr>
          <w:rFonts w:ascii="Garamond" w:hAnsi="Garamond"/>
          <w:sz w:val="24"/>
          <w:szCs w:val="24"/>
        </w:rPr>
        <w:t>Kupující je povinen bez zbytečného odkladu (resp. podle dohodnutých podmínek) oznámit prodávajícímu zjištěné vady dodaného zboží poté, co je zjistil, resp. kdy je zjistil během záruční doby, při vynaložení dostatečné péče.</w:t>
      </w:r>
    </w:p>
    <w:p w14:paraId="2B9884C2"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w:t>
      </w:r>
      <w:r w:rsidRPr="009E6B97">
        <w:rPr>
          <w:rFonts w:ascii="Garamond" w:hAnsi="Garamond"/>
          <w:sz w:val="24"/>
          <w:szCs w:val="24"/>
        </w:rPr>
        <w:t>ve lhůtě dle přílohy č. 1 této Smlouvy</w:t>
      </w:r>
      <w:r w:rsidRPr="0021078F">
        <w:rPr>
          <w:rFonts w:ascii="Garamond" w:hAnsi="Garamond"/>
          <w:sz w:val="24"/>
          <w:szCs w:val="24"/>
        </w:rPr>
        <w:t xml:space="preserve"> po oznámení vady kupujícím. Místo uplatnění výše uvedených práv z</w:t>
      </w:r>
      <w:r>
        <w:rPr>
          <w:rFonts w:ascii="Garamond" w:hAnsi="Garamond"/>
          <w:sz w:val="24"/>
          <w:szCs w:val="24"/>
        </w:rPr>
        <w:t xml:space="preserve"> </w:t>
      </w:r>
      <w:r w:rsidRPr="0021078F">
        <w:rPr>
          <w:rFonts w:ascii="Garamond" w:hAnsi="Garamond"/>
          <w:sz w:val="24"/>
          <w:szCs w:val="24"/>
        </w:rPr>
        <w:t>vadného plnění může kupující v</w:t>
      </w:r>
      <w:r>
        <w:rPr>
          <w:rFonts w:ascii="Garamond" w:hAnsi="Garamond"/>
          <w:sz w:val="24"/>
          <w:szCs w:val="24"/>
        </w:rPr>
        <w:t xml:space="preserve"> </w:t>
      </w:r>
      <w:r w:rsidRPr="0021078F">
        <w:rPr>
          <w:rFonts w:ascii="Garamond" w:hAnsi="Garamond"/>
          <w:sz w:val="24"/>
          <w:szCs w:val="24"/>
        </w:rPr>
        <w:t>případě, že má zboží vady, odstoupit od Smlouvy. Prodávající nese veškeré náklady spojené s</w:t>
      </w:r>
      <w:r>
        <w:rPr>
          <w:rFonts w:ascii="Garamond" w:hAnsi="Garamond"/>
          <w:sz w:val="24"/>
          <w:szCs w:val="24"/>
        </w:rPr>
        <w:t xml:space="preserve"> </w:t>
      </w:r>
      <w:r w:rsidRPr="0021078F">
        <w:rPr>
          <w:rFonts w:ascii="Garamond" w:hAnsi="Garamond"/>
          <w:sz w:val="24"/>
          <w:szCs w:val="24"/>
        </w:rPr>
        <w:t>odstraňováním vad, a to včetně nákladů spojených s přepravou zboží.</w:t>
      </w:r>
    </w:p>
    <w:p w14:paraId="1529DF1F" w14:textId="77777777" w:rsidR="00A776BC" w:rsidRPr="00020E7A" w:rsidRDefault="00A776BC" w:rsidP="00A776BC">
      <w:pPr>
        <w:numPr>
          <w:ilvl w:val="0"/>
          <w:numId w:val="4"/>
        </w:numPr>
        <w:ind w:left="426" w:hanging="426"/>
        <w:jc w:val="both"/>
        <w:rPr>
          <w:rFonts w:ascii="Garamond" w:hAnsi="Garamond"/>
          <w:sz w:val="24"/>
          <w:szCs w:val="24"/>
        </w:rPr>
      </w:pPr>
      <w:r w:rsidRPr="0021078F">
        <w:rPr>
          <w:rFonts w:ascii="Garamond" w:hAnsi="Garamond"/>
          <w:sz w:val="24"/>
          <w:szCs w:val="24"/>
        </w:rPr>
        <w:t>Uplatní-li kupující právo</w:t>
      </w:r>
      <w:r w:rsidRPr="00020E7A">
        <w:rPr>
          <w:rFonts w:ascii="Garamond" w:hAnsi="Garamond"/>
          <w:sz w:val="24"/>
          <w:szCs w:val="24"/>
        </w:rPr>
        <w:t xml:space="preserve"> z vadného plnění, potvrdí mu prodávající v písemné formě, kdy kupující právo uplatnil, jakož i provedení opravy a dobu jejího trvání, případně skutečnost, že opravu zboží neprovedl. </w:t>
      </w:r>
    </w:p>
    <w:p w14:paraId="0261572C"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Vady zboží uplatňuje kupující na adrese prodávajícího dle čl. I. této Smlouvy (popřípadě na jiné dohodnuté adrese).</w:t>
      </w:r>
    </w:p>
    <w:p w14:paraId="6B59DB38" w14:textId="77777777" w:rsidR="00A776BC" w:rsidRDefault="00A776BC" w:rsidP="00A776BC">
      <w:pPr>
        <w:pStyle w:val="SBSSmlouva"/>
        <w:numPr>
          <w:ilvl w:val="0"/>
          <w:numId w:val="4"/>
        </w:numPr>
        <w:suppressAutoHyphens/>
        <w:spacing w:before="0"/>
        <w:ind w:left="426" w:hanging="426"/>
        <w:jc w:val="both"/>
        <w:rPr>
          <w:rFonts w:ascii="Garamond" w:hAnsi="Garamond"/>
          <w:sz w:val="24"/>
        </w:rPr>
      </w:pPr>
      <w:r w:rsidRPr="0021078F">
        <w:rPr>
          <w:rFonts w:ascii="Garamond" w:hAnsi="Garamond"/>
          <w:sz w:val="24"/>
        </w:rPr>
        <w:t>Záruka se neposkytuje na vady způsobené konfigurací předmětu koupě, která je v rozporu s</w:t>
      </w:r>
      <w:r>
        <w:rPr>
          <w:rFonts w:ascii="Garamond" w:hAnsi="Garamond"/>
          <w:sz w:val="24"/>
        </w:rPr>
        <w:t> </w:t>
      </w:r>
      <w:r w:rsidRPr="0021078F">
        <w:rPr>
          <w:rFonts w:ascii="Garamond" w:hAnsi="Garamond"/>
          <w:sz w:val="24"/>
        </w:rPr>
        <w:t>požadavky uvedenými v</w:t>
      </w:r>
      <w:r>
        <w:rPr>
          <w:rFonts w:ascii="Garamond" w:hAnsi="Garamond"/>
          <w:sz w:val="24"/>
        </w:rPr>
        <w:t xml:space="preserve"> </w:t>
      </w:r>
      <w:r w:rsidRPr="0021078F">
        <w:rPr>
          <w:rFonts w:ascii="Garamond" w:hAnsi="Garamond"/>
          <w:sz w:val="24"/>
        </w:rPr>
        <w:t>technické dokumentaci předmětu koupě (dále jen „technická dokumentace“), umístěním zboží do prostor nesplňujících podmínky specifikované v technické dokumentaci, pochybením obsluhy a užíváním zboží v rozporu s pokyny uvedenými v technické dokumentaci, chybami v programovém kódu, hardware a v dalších komponentách třetích stran, které nebyly kupujícímu předány dle této Smlouvy. Za shora uvedené vady odpovídá kupující.</w:t>
      </w:r>
    </w:p>
    <w:p w14:paraId="713BE1F0" w14:textId="77777777" w:rsidR="00A776BC" w:rsidRPr="0021078F" w:rsidRDefault="00A776BC" w:rsidP="00A776BC">
      <w:pPr>
        <w:pStyle w:val="SBSSmlouva"/>
        <w:numPr>
          <w:ilvl w:val="0"/>
          <w:numId w:val="0"/>
        </w:numPr>
        <w:suppressAutoHyphens/>
        <w:spacing w:before="0"/>
        <w:ind w:left="426"/>
        <w:jc w:val="both"/>
        <w:rPr>
          <w:rFonts w:ascii="Garamond" w:hAnsi="Garamond"/>
          <w:sz w:val="24"/>
        </w:rPr>
      </w:pPr>
    </w:p>
    <w:p w14:paraId="2157A901" w14:textId="77777777" w:rsidR="00A776BC" w:rsidRPr="00020E7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VII. </w:t>
      </w:r>
      <w:r w:rsidRPr="00020E7A">
        <w:rPr>
          <w:rFonts w:ascii="Garamond" w:hAnsi="Garamond"/>
          <w:b/>
          <w:sz w:val="24"/>
        </w:rPr>
        <w:t>Personální zajištění</w:t>
      </w:r>
    </w:p>
    <w:p w14:paraId="3AFB45BC" w14:textId="77777777" w:rsidR="00A776BC" w:rsidRPr="00020E7A" w:rsidRDefault="00A776BC" w:rsidP="00A776BC">
      <w:pPr>
        <w:pStyle w:val="SBSSmlouva"/>
        <w:numPr>
          <w:ilvl w:val="0"/>
          <w:numId w:val="0"/>
        </w:numPr>
        <w:suppressAutoHyphens/>
        <w:spacing w:before="0"/>
        <w:jc w:val="both"/>
        <w:rPr>
          <w:rFonts w:ascii="Garamond" w:hAnsi="Garamond"/>
          <w:sz w:val="24"/>
        </w:rPr>
      </w:pPr>
      <w:r w:rsidRPr="00020E7A">
        <w:rPr>
          <w:rFonts w:ascii="Garamond" w:hAnsi="Garamond"/>
          <w:sz w:val="24"/>
        </w:rPr>
        <w:t>Na základě ujednání této Smlouvy jsou za smluvní strany oprávněni jednat:</w:t>
      </w:r>
    </w:p>
    <w:p w14:paraId="54AF03E1" w14:textId="77777777"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 w:val="left" w:pos="4507"/>
        </w:tabs>
        <w:rPr>
          <w:rFonts w:ascii="Garamond" w:hAnsi="Garamond"/>
          <w:b/>
          <w:szCs w:val="24"/>
          <w:lang w:val="cs-CZ"/>
        </w:rPr>
      </w:pPr>
      <w:r w:rsidRPr="00020E7A">
        <w:rPr>
          <w:rFonts w:ascii="Garamond" w:hAnsi="Garamond"/>
          <w:b/>
          <w:szCs w:val="24"/>
          <w:lang w:val="cs-CZ"/>
        </w:rPr>
        <w:t>za Kupujícího:</w:t>
      </w:r>
    </w:p>
    <w:p w14:paraId="5934AC9F" w14:textId="77777777" w:rsidR="00A776BC" w:rsidRPr="0021078F"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xml:space="preserve">- </w:t>
      </w:r>
      <w:r>
        <w:rPr>
          <w:rFonts w:ascii="Garamond" w:hAnsi="Garamond"/>
          <w:szCs w:val="24"/>
          <w:lang w:val="cs-CZ"/>
        </w:rPr>
        <w:t>ve věcech smluvních:</w:t>
      </w:r>
      <w:r>
        <w:rPr>
          <w:rFonts w:ascii="Garamond" w:hAnsi="Garamond"/>
          <w:szCs w:val="24"/>
          <w:lang w:val="cs-CZ"/>
        </w:rPr>
        <w:tab/>
      </w:r>
      <w:r>
        <w:rPr>
          <w:rFonts w:ascii="Garamond" w:hAnsi="Garamond"/>
          <w:szCs w:val="24"/>
          <w:lang w:val="cs-CZ"/>
        </w:rPr>
        <w:tab/>
      </w:r>
      <w:r w:rsidR="00AD4C5B">
        <w:rPr>
          <w:rFonts w:ascii="Garamond" w:hAnsi="Garamond"/>
          <w:szCs w:val="24"/>
          <w:lang w:val="cs-CZ"/>
        </w:rPr>
        <w:t>Mgr. Pavel Jandura, předseda soudu</w:t>
      </w:r>
    </w:p>
    <w:p w14:paraId="54CF4074" w14:textId="77777777"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organizačních:</w:t>
      </w:r>
      <w:r w:rsidRPr="00020E7A">
        <w:rPr>
          <w:rFonts w:ascii="Garamond" w:hAnsi="Garamond"/>
          <w:szCs w:val="24"/>
          <w:lang w:val="cs-CZ"/>
        </w:rPr>
        <w:tab/>
      </w:r>
      <w:r w:rsidR="00AD4C5B">
        <w:rPr>
          <w:rFonts w:ascii="Garamond" w:hAnsi="Garamond"/>
          <w:szCs w:val="24"/>
          <w:lang w:val="cs-CZ"/>
        </w:rPr>
        <w:t>Ing. Petr Blažek, ředitel správy soudu</w:t>
      </w:r>
    </w:p>
    <w:p w14:paraId="2DE8832D" w14:textId="7819ECCD"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technických:</w:t>
      </w:r>
      <w:r w:rsidRPr="00020E7A">
        <w:rPr>
          <w:rFonts w:ascii="Garamond" w:hAnsi="Garamond"/>
          <w:szCs w:val="24"/>
          <w:lang w:val="cs-CZ"/>
        </w:rPr>
        <w:tab/>
      </w:r>
      <w:r w:rsidR="00BD4E56">
        <w:rPr>
          <w:rFonts w:ascii="Garamond" w:hAnsi="Garamond"/>
        </w:rPr>
        <w:t>*************</w:t>
      </w:r>
      <w:r w:rsidR="00AD4C5B">
        <w:rPr>
          <w:rFonts w:ascii="Garamond" w:hAnsi="Garamond"/>
          <w:szCs w:val="24"/>
          <w:lang w:val="cs-CZ"/>
        </w:rPr>
        <w:t>, informatik</w:t>
      </w:r>
    </w:p>
    <w:p w14:paraId="4BFD1171" w14:textId="77777777"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s>
        <w:spacing w:before="120"/>
        <w:rPr>
          <w:rFonts w:ascii="Garamond" w:hAnsi="Garamond"/>
          <w:szCs w:val="24"/>
          <w:lang w:val="cs-CZ"/>
        </w:rPr>
      </w:pPr>
      <w:r w:rsidRPr="00020E7A">
        <w:rPr>
          <w:rFonts w:ascii="Garamond" w:hAnsi="Garamond"/>
          <w:b/>
          <w:szCs w:val="24"/>
          <w:lang w:val="cs-CZ"/>
        </w:rPr>
        <w:t>za Prodávajícího:</w:t>
      </w:r>
    </w:p>
    <w:p w14:paraId="4692E974" w14:textId="159E77D3" w:rsidR="001C0900" w:rsidRPr="005E24BF" w:rsidRDefault="001C0900" w:rsidP="001C0900">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5E24BF">
        <w:rPr>
          <w:rFonts w:ascii="Garamond" w:hAnsi="Garamond"/>
          <w:szCs w:val="24"/>
          <w:lang w:val="cs-CZ"/>
        </w:rPr>
        <w:t>- ve věcech smluvních:</w:t>
      </w:r>
      <w:r w:rsidRPr="005E24BF">
        <w:rPr>
          <w:rFonts w:ascii="Garamond" w:hAnsi="Garamond"/>
          <w:szCs w:val="24"/>
          <w:lang w:val="cs-CZ"/>
        </w:rPr>
        <w:tab/>
      </w:r>
      <w:r w:rsidRPr="005E24BF">
        <w:rPr>
          <w:rFonts w:ascii="Garamond" w:hAnsi="Garamond"/>
          <w:szCs w:val="24"/>
          <w:lang w:val="cs-CZ"/>
        </w:rPr>
        <w:tab/>
        <w:t>Ing.</w:t>
      </w:r>
      <w:r w:rsidR="00BD4E56">
        <w:rPr>
          <w:rFonts w:ascii="Garamond" w:hAnsi="Garamond"/>
          <w:szCs w:val="24"/>
          <w:lang w:val="cs-CZ"/>
        </w:rPr>
        <w:t xml:space="preserve"> </w:t>
      </w:r>
      <w:r w:rsidRPr="005E24BF">
        <w:rPr>
          <w:rFonts w:ascii="Garamond" w:hAnsi="Garamond"/>
          <w:szCs w:val="24"/>
          <w:lang w:val="cs-CZ"/>
        </w:rPr>
        <w:t>Aleš Pražák, jednatel</w:t>
      </w:r>
    </w:p>
    <w:p w14:paraId="0D12D2F9" w14:textId="7B679D29" w:rsidR="001C0900" w:rsidRDefault="001C0900" w:rsidP="001C0900">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5E24BF">
        <w:rPr>
          <w:rFonts w:ascii="Garamond" w:hAnsi="Garamond"/>
          <w:szCs w:val="24"/>
          <w:lang w:val="cs-CZ"/>
        </w:rPr>
        <w:t>- ve věcech organizačních:</w:t>
      </w:r>
      <w:r w:rsidRPr="005E24BF">
        <w:rPr>
          <w:rFonts w:ascii="Garamond" w:hAnsi="Garamond"/>
          <w:szCs w:val="24"/>
          <w:lang w:val="cs-CZ"/>
        </w:rPr>
        <w:tab/>
        <w:t>Ing.</w:t>
      </w:r>
      <w:r w:rsidR="00BD4E56">
        <w:rPr>
          <w:rFonts w:ascii="Garamond" w:hAnsi="Garamond"/>
          <w:szCs w:val="24"/>
          <w:lang w:val="cs-CZ"/>
        </w:rPr>
        <w:t xml:space="preserve"> </w:t>
      </w:r>
      <w:r w:rsidRPr="005E24BF">
        <w:rPr>
          <w:rFonts w:ascii="Garamond" w:hAnsi="Garamond"/>
          <w:szCs w:val="24"/>
          <w:lang w:val="cs-CZ"/>
        </w:rPr>
        <w:t>Aleš Pražák, jednatel</w:t>
      </w:r>
    </w:p>
    <w:p w14:paraId="2634470B" w14:textId="2C019B7B" w:rsidR="001C0900" w:rsidRDefault="001C0900" w:rsidP="001C0900">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technických:</w:t>
      </w:r>
      <w:r w:rsidRPr="00020E7A">
        <w:rPr>
          <w:rFonts w:ascii="Garamond" w:hAnsi="Garamond"/>
          <w:szCs w:val="24"/>
          <w:lang w:val="cs-CZ"/>
        </w:rPr>
        <w:tab/>
      </w:r>
      <w:r w:rsidR="00BD4E56">
        <w:rPr>
          <w:rFonts w:ascii="Garamond" w:hAnsi="Garamond"/>
        </w:rPr>
        <w:t>*************</w:t>
      </w:r>
    </w:p>
    <w:p w14:paraId="3E962765" w14:textId="77777777" w:rsidR="00A776BC" w:rsidRDefault="00A776BC" w:rsidP="00A776BC">
      <w:pPr>
        <w:pStyle w:val="SBSSmlouva"/>
        <w:numPr>
          <w:ilvl w:val="0"/>
          <w:numId w:val="0"/>
        </w:numPr>
        <w:spacing w:before="600" w:after="120"/>
        <w:jc w:val="center"/>
        <w:rPr>
          <w:rFonts w:ascii="Garamond" w:hAnsi="Garamond"/>
          <w:b/>
          <w:sz w:val="24"/>
        </w:rPr>
      </w:pPr>
      <w:r>
        <w:rPr>
          <w:rFonts w:ascii="Garamond" w:hAnsi="Garamond"/>
          <w:b/>
          <w:sz w:val="24"/>
        </w:rPr>
        <w:t xml:space="preserve">VIII. </w:t>
      </w:r>
      <w:r w:rsidRPr="00020E7A">
        <w:rPr>
          <w:rFonts w:ascii="Garamond" w:hAnsi="Garamond"/>
          <w:b/>
          <w:sz w:val="24"/>
        </w:rPr>
        <w:t>Nabytí vlastnického práva, nebezpečí škody na zboží</w:t>
      </w:r>
    </w:p>
    <w:p w14:paraId="21722296" w14:textId="77777777" w:rsidR="00A776BC" w:rsidRDefault="00A776BC" w:rsidP="00A776BC">
      <w:pPr>
        <w:pStyle w:val="SBSSmlouva"/>
        <w:numPr>
          <w:ilvl w:val="0"/>
          <w:numId w:val="0"/>
        </w:numPr>
        <w:spacing w:before="0"/>
        <w:jc w:val="both"/>
        <w:rPr>
          <w:rFonts w:ascii="Garamond" w:hAnsi="Garamond"/>
          <w:sz w:val="24"/>
        </w:rPr>
      </w:pPr>
      <w:r w:rsidRPr="00020E7A">
        <w:rPr>
          <w:rFonts w:ascii="Garamond" w:hAnsi="Garamond"/>
          <w:sz w:val="24"/>
        </w:rPr>
        <w:lastRenderedPageBreak/>
        <w:t>Vlastnictví k</w:t>
      </w:r>
      <w:r>
        <w:rPr>
          <w:rFonts w:ascii="Garamond" w:hAnsi="Garamond"/>
          <w:sz w:val="24"/>
        </w:rPr>
        <w:t xml:space="preserve"> </w:t>
      </w:r>
      <w:r w:rsidRPr="00020E7A">
        <w:rPr>
          <w:rFonts w:ascii="Garamond" w:hAnsi="Garamond"/>
          <w:sz w:val="24"/>
        </w:rPr>
        <w:t>prodávanému zboží přechází na kupujícího ke dni podepsání protokolu o</w:t>
      </w:r>
      <w:r>
        <w:rPr>
          <w:rFonts w:ascii="Garamond" w:hAnsi="Garamond"/>
          <w:sz w:val="24"/>
        </w:rPr>
        <w:t xml:space="preserve"> </w:t>
      </w:r>
      <w:r w:rsidRPr="00020E7A">
        <w:rPr>
          <w:rFonts w:ascii="Garamond" w:hAnsi="Garamond"/>
          <w:sz w:val="24"/>
        </w:rPr>
        <w:t>předání a převzetí zboží oběma smluvními stranami. Nebezpečí škody na zboží přechází na kupujícího podepsáním protokolu o převzetí zboží oběma smluvními stranami.</w:t>
      </w:r>
    </w:p>
    <w:p w14:paraId="32A5A69D" w14:textId="77777777" w:rsidR="00A776BC" w:rsidRPr="00020E7A" w:rsidRDefault="00A776BC" w:rsidP="00A776BC">
      <w:pPr>
        <w:pStyle w:val="SBSSmlouva"/>
        <w:numPr>
          <w:ilvl w:val="0"/>
          <w:numId w:val="0"/>
        </w:numPr>
        <w:spacing w:before="0"/>
        <w:jc w:val="both"/>
        <w:rPr>
          <w:rFonts w:ascii="Garamond" w:hAnsi="Garamond"/>
          <w:sz w:val="24"/>
        </w:rPr>
      </w:pPr>
    </w:p>
    <w:p w14:paraId="17F5B1E0" w14:textId="77777777" w:rsidR="00A776BC"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IX. </w:t>
      </w:r>
      <w:r w:rsidRPr="00020E7A">
        <w:rPr>
          <w:rFonts w:ascii="Garamond" w:hAnsi="Garamond"/>
          <w:b/>
          <w:sz w:val="24"/>
        </w:rPr>
        <w:t>Smluvní pokuty a úrok z</w:t>
      </w:r>
      <w:r>
        <w:rPr>
          <w:rFonts w:ascii="Garamond" w:hAnsi="Garamond"/>
          <w:b/>
          <w:sz w:val="24"/>
        </w:rPr>
        <w:t> </w:t>
      </w:r>
      <w:r w:rsidRPr="00020E7A">
        <w:rPr>
          <w:rFonts w:ascii="Garamond" w:hAnsi="Garamond"/>
          <w:b/>
          <w:sz w:val="24"/>
        </w:rPr>
        <w:t>prodlení</w:t>
      </w:r>
    </w:p>
    <w:p w14:paraId="47B593E0" w14:textId="77777777" w:rsidR="00A776BC" w:rsidRPr="0021078F" w:rsidRDefault="00A776BC" w:rsidP="00A776BC">
      <w:pPr>
        <w:numPr>
          <w:ilvl w:val="1"/>
          <w:numId w:val="1"/>
        </w:numPr>
        <w:ind w:left="426" w:hanging="426"/>
        <w:jc w:val="both"/>
        <w:rPr>
          <w:rFonts w:ascii="Garamond" w:hAnsi="Garamond"/>
          <w:sz w:val="24"/>
          <w:szCs w:val="24"/>
        </w:rPr>
      </w:pPr>
      <w:r w:rsidRPr="0021078F">
        <w:rPr>
          <w:rFonts w:ascii="Garamond" w:hAnsi="Garamond"/>
          <w:sz w:val="24"/>
          <w:szCs w:val="24"/>
        </w:rPr>
        <w:t>Smluvní pokutu ve výši 0,1 % z celkové kupní ceny bez DPH zaplatí prodávající kupujícímu za každý d</w:t>
      </w:r>
      <w:r>
        <w:rPr>
          <w:rFonts w:ascii="Garamond" w:hAnsi="Garamond"/>
          <w:sz w:val="24"/>
          <w:szCs w:val="24"/>
        </w:rPr>
        <w:t xml:space="preserve">en prodlení s odevzdáním zboží ve lhůtě uvedené v </w:t>
      </w:r>
      <w:r w:rsidRPr="0021078F">
        <w:rPr>
          <w:rFonts w:ascii="Garamond" w:hAnsi="Garamond"/>
          <w:sz w:val="24"/>
          <w:szCs w:val="24"/>
        </w:rPr>
        <w:t xml:space="preserve">čl. IV., odst. 1 této Smlouvy. </w:t>
      </w:r>
    </w:p>
    <w:p w14:paraId="1BF6C661" w14:textId="77777777" w:rsidR="00A776BC" w:rsidRPr="0021078F" w:rsidRDefault="00A776BC" w:rsidP="00A776BC">
      <w:pPr>
        <w:numPr>
          <w:ilvl w:val="1"/>
          <w:numId w:val="1"/>
        </w:numPr>
        <w:spacing w:before="120" w:after="120"/>
        <w:jc w:val="both"/>
        <w:rPr>
          <w:rFonts w:ascii="Garamond" w:hAnsi="Garamond"/>
          <w:sz w:val="24"/>
          <w:szCs w:val="24"/>
        </w:rPr>
      </w:pPr>
      <w:r w:rsidRPr="0021078F">
        <w:rPr>
          <w:rFonts w:ascii="Garamond" w:hAnsi="Garamond"/>
          <w:sz w:val="24"/>
          <w:szCs w:val="24"/>
        </w:rPr>
        <w:t>Smluvní pokutu ve výši 0,1 % z celkové kupní ceny bez DPH zaplatí prodávající kupujícímu za každý den prodlení se splněním povinnosti převést na kupujícího vlastnické právo ke zboží v souladu s čl. II</w:t>
      </w:r>
      <w:r>
        <w:rPr>
          <w:rFonts w:ascii="Garamond" w:hAnsi="Garamond"/>
          <w:sz w:val="24"/>
          <w:szCs w:val="24"/>
        </w:rPr>
        <w:t>I.</w:t>
      </w:r>
      <w:r w:rsidRPr="0021078F">
        <w:rPr>
          <w:rFonts w:ascii="Garamond" w:hAnsi="Garamond"/>
          <w:sz w:val="24"/>
          <w:szCs w:val="24"/>
        </w:rPr>
        <w:t xml:space="preserve"> této Smlouvy. </w:t>
      </w:r>
    </w:p>
    <w:p w14:paraId="65252E15" w14:textId="77777777" w:rsidR="00A776BC" w:rsidRPr="00684CE1" w:rsidRDefault="00A776BC" w:rsidP="00A776BC">
      <w:pPr>
        <w:numPr>
          <w:ilvl w:val="1"/>
          <w:numId w:val="1"/>
        </w:numPr>
        <w:ind w:left="426" w:hanging="426"/>
        <w:jc w:val="both"/>
        <w:rPr>
          <w:rFonts w:ascii="Garamond" w:hAnsi="Garamond"/>
          <w:sz w:val="24"/>
          <w:szCs w:val="24"/>
        </w:rPr>
      </w:pPr>
      <w:r w:rsidRPr="00684CE1">
        <w:rPr>
          <w:rFonts w:ascii="Garamond" w:hAnsi="Garamond"/>
          <w:sz w:val="24"/>
          <w:szCs w:val="24"/>
        </w:rPr>
        <w:t xml:space="preserve">Smluvní pokutu ve výši 0,1 % z celkové kupní ceny bez DPH zaplatí prodávající kupujícímu za každý den prodlení s odstraněním vad zboží ve lhůtě uvedené v čl. VI. odst. 5. této Smlouvy, a to za každou vadu zvlášť. </w:t>
      </w:r>
    </w:p>
    <w:p w14:paraId="5E65DA55" w14:textId="77777777" w:rsidR="00A776BC" w:rsidRPr="00684CE1" w:rsidRDefault="00A776BC" w:rsidP="00A776BC">
      <w:pPr>
        <w:numPr>
          <w:ilvl w:val="1"/>
          <w:numId w:val="1"/>
        </w:numPr>
        <w:spacing w:before="120" w:after="120"/>
        <w:ind w:left="426" w:hanging="426"/>
        <w:jc w:val="both"/>
        <w:rPr>
          <w:rFonts w:ascii="Garamond" w:hAnsi="Garamond"/>
          <w:sz w:val="24"/>
          <w:szCs w:val="24"/>
        </w:rPr>
      </w:pPr>
      <w:r w:rsidRPr="00684CE1">
        <w:rPr>
          <w:rFonts w:ascii="Garamond" w:hAnsi="Garamond"/>
          <w:sz w:val="24"/>
          <w:szCs w:val="24"/>
        </w:rPr>
        <w:t>Za porušení povinnosti mlčenlivosti specifikované v čl. X. odst. 1 této Smlouvy je prodávající povinen uhradit kupujícímu smluvní pokutu ve výši 50</w:t>
      </w:r>
      <w:r>
        <w:rPr>
          <w:rFonts w:ascii="Garamond" w:hAnsi="Garamond"/>
          <w:sz w:val="24"/>
          <w:szCs w:val="24"/>
        </w:rPr>
        <w:t> </w:t>
      </w:r>
      <w:r w:rsidRPr="00684CE1">
        <w:rPr>
          <w:rFonts w:ascii="Garamond" w:hAnsi="Garamond"/>
          <w:sz w:val="24"/>
          <w:szCs w:val="24"/>
        </w:rPr>
        <w:t xml:space="preserve">000 Kč, a to za každý jednotlivý případ porušení této povinnosti. </w:t>
      </w:r>
    </w:p>
    <w:p w14:paraId="0475CEA4" w14:textId="77777777" w:rsidR="00A776BC" w:rsidRPr="00020E7A"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Úhradou smluvních pokut výše uvedených není dotčeno právo na náhradu újmy způsobené porušením povinnosti, pro kterou jsou smluvní pokuty sjednány.</w:t>
      </w:r>
    </w:p>
    <w:p w14:paraId="3685224D" w14:textId="77777777" w:rsidR="00A776BC" w:rsidRPr="00020E7A" w:rsidRDefault="00A776BC" w:rsidP="00A776BC">
      <w:pPr>
        <w:numPr>
          <w:ilvl w:val="1"/>
          <w:numId w:val="1"/>
        </w:numPr>
        <w:spacing w:before="120" w:after="120"/>
        <w:ind w:left="426" w:hanging="426"/>
        <w:jc w:val="both"/>
        <w:rPr>
          <w:rFonts w:ascii="Garamond" w:hAnsi="Garamond"/>
          <w:sz w:val="24"/>
          <w:szCs w:val="24"/>
        </w:rPr>
      </w:pPr>
      <w:r w:rsidRPr="00020E7A">
        <w:rPr>
          <w:rFonts w:ascii="Garamond" w:hAnsi="Garamond"/>
          <w:sz w:val="24"/>
          <w:szCs w:val="24"/>
        </w:rPr>
        <w:t>V případě prodlení kupujícího se zaplacením kupní ceny je prodávající oprávněn po něm požadovat úrok z prodlení ve výši stanovené zvláštním právním předpisem.</w:t>
      </w:r>
    </w:p>
    <w:p w14:paraId="2C81AAB5" w14:textId="77777777" w:rsidR="00A776BC" w:rsidRDefault="00A776BC" w:rsidP="00A776BC">
      <w:pPr>
        <w:ind w:left="426" w:hanging="426"/>
        <w:jc w:val="both"/>
        <w:rPr>
          <w:rFonts w:ascii="Garamond" w:hAnsi="Garamond"/>
          <w:sz w:val="24"/>
          <w:szCs w:val="24"/>
        </w:rPr>
      </w:pPr>
      <w:r w:rsidRPr="00020E7A">
        <w:rPr>
          <w:rFonts w:ascii="Garamond" w:hAnsi="Garamond"/>
          <w:sz w:val="24"/>
          <w:szCs w:val="24"/>
        </w:rPr>
        <w:t>7.</w:t>
      </w:r>
      <w:r w:rsidRPr="00020E7A">
        <w:rPr>
          <w:rFonts w:ascii="Garamond" w:hAnsi="Garamond"/>
          <w:sz w:val="24"/>
          <w:szCs w:val="24"/>
        </w:rPr>
        <w:tab/>
      </w:r>
      <w:r w:rsidRPr="0021078F">
        <w:rPr>
          <w:rFonts w:ascii="Garamond" w:hAnsi="Garamond"/>
          <w:sz w:val="24"/>
          <w:szCs w:val="24"/>
        </w:rPr>
        <w:t>Pro vyúčtování, náležitosti faktury a splatnost úroků z prodlení a smluvních pokut, platí obdobně ustanovení čl. V</w:t>
      </w:r>
      <w:r>
        <w:rPr>
          <w:rFonts w:ascii="Garamond" w:hAnsi="Garamond"/>
          <w:sz w:val="24"/>
          <w:szCs w:val="24"/>
        </w:rPr>
        <w:t>.</w:t>
      </w:r>
      <w:r w:rsidRPr="0021078F">
        <w:rPr>
          <w:rFonts w:ascii="Garamond" w:hAnsi="Garamond"/>
          <w:sz w:val="24"/>
          <w:szCs w:val="24"/>
        </w:rPr>
        <w:t xml:space="preserve"> této Smlouvy.</w:t>
      </w:r>
    </w:p>
    <w:p w14:paraId="057EA737" w14:textId="77777777" w:rsidR="00A776BC" w:rsidRPr="0021078F" w:rsidRDefault="00A776BC" w:rsidP="00A776BC">
      <w:pPr>
        <w:ind w:left="426" w:hanging="426"/>
        <w:jc w:val="both"/>
        <w:rPr>
          <w:rFonts w:ascii="Garamond" w:hAnsi="Garamond"/>
          <w:sz w:val="24"/>
          <w:szCs w:val="24"/>
        </w:rPr>
      </w:pPr>
    </w:p>
    <w:p w14:paraId="66E1AB11" w14:textId="77777777" w:rsidR="00A776BC" w:rsidRPr="00020E7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X. </w:t>
      </w:r>
      <w:r w:rsidRPr="00020E7A">
        <w:rPr>
          <w:rFonts w:ascii="Garamond" w:hAnsi="Garamond"/>
          <w:b/>
          <w:sz w:val="24"/>
        </w:rPr>
        <w:t>Zvláštní ustanovení</w:t>
      </w:r>
    </w:p>
    <w:p w14:paraId="7A6C8CF4" w14:textId="77777777" w:rsidR="00A776BC" w:rsidRPr="0021078F" w:rsidRDefault="00A776BC" w:rsidP="00A776BC">
      <w:pPr>
        <w:numPr>
          <w:ilvl w:val="1"/>
          <w:numId w:val="7"/>
        </w:numPr>
        <w:jc w:val="both"/>
        <w:rPr>
          <w:rFonts w:ascii="Garamond" w:hAnsi="Garamond" w:cs="Arial"/>
          <w:sz w:val="24"/>
          <w:szCs w:val="24"/>
        </w:rPr>
      </w:pPr>
      <w:r w:rsidRPr="0021078F">
        <w:rPr>
          <w:rFonts w:ascii="Garamond" w:eastAsia="Calibri" w:hAnsi="Garamond" w:cs="Arial"/>
          <w:sz w:val="24"/>
          <w:szCs w:val="24"/>
          <w:lang w:eastAsia="en-US"/>
        </w:rPr>
        <w:t xml:space="preserve">Všechny informace, které se </w:t>
      </w:r>
      <w:r>
        <w:rPr>
          <w:rFonts w:ascii="Garamond" w:eastAsia="Calibri" w:hAnsi="Garamond" w:cs="Arial"/>
          <w:sz w:val="24"/>
          <w:szCs w:val="24"/>
          <w:lang w:eastAsia="en-US"/>
        </w:rPr>
        <w:t>p</w:t>
      </w:r>
      <w:r w:rsidRPr="0021078F">
        <w:rPr>
          <w:rFonts w:ascii="Garamond" w:eastAsia="Calibri" w:hAnsi="Garamond" w:cs="Arial"/>
          <w:sz w:val="24"/>
          <w:szCs w:val="24"/>
          <w:lang w:eastAsia="en-US"/>
        </w:rPr>
        <w:t>rodávající dozví v souvislosti s plněním této Smlouvy, jsou důvěrné povahy. Prodávající se zavazuje během dodání prodávaného zboží i po jeho dodání kupujícímu zachovávat mlčenlivost o všech skutečnostech, o kterých se dozví od kupujícího v</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souvislosti s</w:t>
      </w:r>
      <w:r>
        <w:rPr>
          <w:rFonts w:ascii="Garamond" w:eastAsia="Calibri" w:hAnsi="Garamond" w:cs="Arial"/>
          <w:sz w:val="24"/>
          <w:szCs w:val="24"/>
          <w:lang w:eastAsia="en-US"/>
        </w:rPr>
        <w:t> </w:t>
      </w:r>
      <w:r w:rsidRPr="0021078F">
        <w:rPr>
          <w:rFonts w:ascii="Garamond" w:eastAsia="Calibri" w:hAnsi="Garamond" w:cs="Arial"/>
          <w:sz w:val="24"/>
          <w:szCs w:val="24"/>
          <w:lang w:eastAsia="en-US"/>
        </w:rPr>
        <w:t>plněním Smlouvy a důvěrné informace používat pouze k</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plnění této Smlouvy. Povinnost zachovávat mlčenlivost trvá i po skončení smluvního vztahu. Prodávající je povinen zavázat povinností mlčenlivosti rovněž své případné subdodavatele.</w:t>
      </w:r>
    </w:p>
    <w:p w14:paraId="31686E6B" w14:textId="77777777" w:rsidR="00A776BC" w:rsidRPr="0021078F" w:rsidRDefault="00A776BC" w:rsidP="00A776BC">
      <w:pPr>
        <w:numPr>
          <w:ilvl w:val="1"/>
          <w:numId w:val="1"/>
        </w:numPr>
        <w:spacing w:before="120" w:after="120"/>
        <w:ind w:left="426" w:hanging="426"/>
        <w:jc w:val="both"/>
        <w:rPr>
          <w:rFonts w:ascii="Garamond" w:hAnsi="Garamond" w:cs="Arial"/>
          <w:sz w:val="24"/>
          <w:szCs w:val="24"/>
        </w:rPr>
      </w:pPr>
      <w:r w:rsidRPr="0021078F">
        <w:rPr>
          <w:rFonts w:ascii="Garamond" w:eastAsia="Calibri" w:hAnsi="Garamond" w:cs="Arial"/>
          <w:sz w:val="24"/>
          <w:szCs w:val="24"/>
          <w:lang w:eastAsia="en-US"/>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14:paraId="0E60C96E" w14:textId="77777777" w:rsidR="00A776BC" w:rsidRPr="0021078F" w:rsidRDefault="00A776BC" w:rsidP="00A776BC">
      <w:pPr>
        <w:numPr>
          <w:ilvl w:val="1"/>
          <w:numId w:val="1"/>
        </w:numPr>
        <w:ind w:left="426" w:hanging="426"/>
        <w:jc w:val="both"/>
        <w:rPr>
          <w:rFonts w:ascii="Garamond" w:hAnsi="Garamond" w:cs="Arial"/>
          <w:sz w:val="24"/>
          <w:szCs w:val="24"/>
        </w:rPr>
      </w:pPr>
      <w:r w:rsidRPr="0021078F">
        <w:rPr>
          <w:rFonts w:ascii="Garamond" w:eastAsia="Calibri" w:hAnsi="Garamond" w:cs="Arial"/>
          <w:sz w:val="24"/>
          <w:szCs w:val="24"/>
          <w:lang w:eastAsia="en-US"/>
        </w:rPr>
        <w:t xml:space="preserve">Povinností mlčenlivosti dle tohoto článku Smlouvy není dotčena povinnost prodávajícího sdělit nebo zpřístupnit důvěrné informace třetí osobě, </w:t>
      </w:r>
      <w:r>
        <w:rPr>
          <w:rFonts w:ascii="Garamond" w:eastAsia="Calibri" w:hAnsi="Garamond" w:cs="Arial"/>
          <w:sz w:val="24"/>
          <w:szCs w:val="24"/>
          <w:lang w:eastAsia="en-US"/>
        </w:rPr>
        <w:t>jak</w:t>
      </w:r>
      <w:r w:rsidRPr="0021078F">
        <w:rPr>
          <w:rFonts w:ascii="Garamond" w:eastAsia="Calibri" w:hAnsi="Garamond" w:cs="Arial"/>
          <w:sz w:val="24"/>
          <w:szCs w:val="24"/>
          <w:lang w:eastAsia="en-US"/>
        </w:rPr>
        <w:t xml:space="preserve"> vyplývá z platných právních předpisů nebo z rozhodnutí orgánů veřejné moci, jakož i zpřístupnění důvěrných informací svému právnímu, účetnímu nebo daňovému poradci, kteří jsou vázáni povinnosti mlčenlivosti.</w:t>
      </w:r>
    </w:p>
    <w:p w14:paraId="321C2A2C" w14:textId="77777777" w:rsidR="00A776BC" w:rsidRPr="0021078F" w:rsidRDefault="00A776BC" w:rsidP="00A776BC">
      <w:pPr>
        <w:numPr>
          <w:ilvl w:val="1"/>
          <w:numId w:val="1"/>
        </w:numPr>
        <w:spacing w:before="120" w:after="120"/>
        <w:ind w:left="426" w:hanging="426"/>
        <w:jc w:val="both"/>
        <w:rPr>
          <w:rFonts w:ascii="Garamond" w:hAnsi="Garamond" w:cs="Arial"/>
          <w:sz w:val="24"/>
          <w:szCs w:val="24"/>
        </w:rPr>
      </w:pPr>
      <w:r w:rsidRPr="0021078F">
        <w:rPr>
          <w:rFonts w:ascii="Garamond" w:eastAsia="Calibri" w:hAnsi="Garamond" w:cs="Arial"/>
          <w:sz w:val="24"/>
          <w:szCs w:val="24"/>
          <w:lang w:eastAsia="en-US"/>
        </w:rPr>
        <w:t>Prodávající při plnění této Smlouvy si je vědom povinností vyplývajících ze zákona č</w:t>
      </w:r>
      <w:r>
        <w:rPr>
          <w:rFonts w:ascii="Garamond" w:eastAsia="Calibri" w:hAnsi="Garamond" w:cs="Arial"/>
          <w:sz w:val="24"/>
          <w:szCs w:val="24"/>
          <w:lang w:eastAsia="en-US"/>
        </w:rPr>
        <w:t>.</w:t>
      </w:r>
      <w:r w:rsidRPr="008154D0">
        <w:rPr>
          <w:rFonts w:ascii="Garamond" w:hAnsi="Garamond"/>
          <w:sz w:val="24"/>
          <w:szCs w:val="24"/>
        </w:rPr>
        <w:t xml:space="preserve"> </w:t>
      </w:r>
      <w:r w:rsidRPr="008154D0">
        <w:rPr>
          <w:rFonts w:ascii="Garamond" w:eastAsia="MS PGothic" w:hAnsi="Garamond"/>
          <w:sz w:val="24"/>
          <w:szCs w:val="24"/>
        </w:rPr>
        <w:t>110/2019 Sb., o zpracování osobních údajů, v platném znění</w:t>
      </w:r>
      <w:r>
        <w:rPr>
          <w:rFonts w:ascii="Garamond" w:eastAsia="MS PGothic" w:hAnsi="Garamond"/>
          <w:sz w:val="24"/>
          <w:szCs w:val="24"/>
        </w:rPr>
        <w:t>,</w:t>
      </w:r>
      <w:r w:rsidRPr="008154D0">
        <w:rPr>
          <w:rFonts w:ascii="Garamond" w:eastAsia="Calibri" w:hAnsi="Garamond" w:cs="Arial"/>
          <w:sz w:val="24"/>
          <w:szCs w:val="24"/>
          <w:lang w:eastAsia="en-US"/>
        </w:rPr>
        <w:t xml:space="preserve"> a</w:t>
      </w:r>
      <w:r w:rsidRPr="0021078F">
        <w:rPr>
          <w:rFonts w:ascii="Garamond" w:eastAsia="Calibri" w:hAnsi="Garamond" w:cs="Arial"/>
          <w:sz w:val="24"/>
          <w:szCs w:val="24"/>
          <w:lang w:eastAsia="en-US"/>
        </w:rPr>
        <w:t xml:space="preserve"> z</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souladu se zákone</w:t>
      </w:r>
      <w:r>
        <w:rPr>
          <w:rFonts w:ascii="Garamond" w:eastAsia="Calibri" w:hAnsi="Garamond" w:cs="Arial"/>
          <w:sz w:val="24"/>
          <w:szCs w:val="24"/>
          <w:lang w:eastAsia="en-US"/>
        </w:rPr>
        <w:t>m</w:t>
      </w:r>
      <w:r w:rsidRPr="008154D0">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č</w:t>
      </w:r>
      <w:r>
        <w:rPr>
          <w:rFonts w:ascii="Garamond" w:eastAsia="Calibri" w:hAnsi="Garamond" w:cs="Arial"/>
          <w:sz w:val="24"/>
          <w:szCs w:val="24"/>
          <w:lang w:eastAsia="en-US"/>
        </w:rPr>
        <w:t>.</w:t>
      </w:r>
      <w:r w:rsidRPr="008154D0">
        <w:rPr>
          <w:rFonts w:ascii="Garamond" w:hAnsi="Garamond"/>
          <w:sz w:val="24"/>
          <w:szCs w:val="24"/>
        </w:rPr>
        <w:t xml:space="preserve"> </w:t>
      </w:r>
      <w:r w:rsidRPr="008154D0">
        <w:rPr>
          <w:rFonts w:ascii="Garamond" w:eastAsia="MS PGothic" w:hAnsi="Garamond"/>
          <w:sz w:val="24"/>
          <w:szCs w:val="24"/>
        </w:rPr>
        <w:t xml:space="preserve">110/2019 Sb., o </w:t>
      </w:r>
      <w:r w:rsidRPr="008154D0">
        <w:rPr>
          <w:rFonts w:ascii="Garamond" w:eastAsia="MS PGothic" w:hAnsi="Garamond"/>
          <w:sz w:val="24"/>
          <w:szCs w:val="24"/>
        </w:rPr>
        <w:lastRenderedPageBreak/>
        <w:t>zpracování osobních údajů, v platném znění</w:t>
      </w:r>
      <w:r w:rsidRPr="0021078F">
        <w:rPr>
          <w:rFonts w:ascii="Garamond" w:eastAsia="Calibri" w:hAnsi="Garamond" w:cs="Arial"/>
          <w:sz w:val="24"/>
          <w:szCs w:val="24"/>
          <w:lang w:eastAsia="en-US"/>
        </w:rPr>
        <w:t>, a s Obecným nařízením Evropské Unie o ochraně osobních údajů (GDPR).</w:t>
      </w:r>
    </w:p>
    <w:p w14:paraId="7D8AB013" w14:textId="77777777" w:rsidR="00A776BC" w:rsidRPr="002C4675" w:rsidRDefault="00A776BC" w:rsidP="00A776BC">
      <w:pPr>
        <w:numPr>
          <w:ilvl w:val="1"/>
          <w:numId w:val="1"/>
        </w:numPr>
        <w:ind w:left="426" w:hanging="426"/>
        <w:jc w:val="both"/>
        <w:rPr>
          <w:rFonts w:ascii="Garamond" w:hAnsi="Garamond" w:cs="Arial"/>
          <w:sz w:val="24"/>
          <w:szCs w:val="24"/>
        </w:rPr>
      </w:pPr>
      <w:r w:rsidRPr="0021078F">
        <w:rPr>
          <w:rFonts w:ascii="Garamond" w:eastAsia="Calibri" w:hAnsi="Garamond" w:cs="Arial"/>
          <w:sz w:val="24"/>
          <w:szCs w:val="24"/>
          <w:lang w:eastAsia="en-US"/>
        </w:rPr>
        <w:t>Prodávající učiní v</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souladu s</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platnými právními předpisy dostatečná organizační a technická opatření zabraňující přístupu neoprávněných osob k osobním údajům.</w:t>
      </w:r>
    </w:p>
    <w:p w14:paraId="4C91BDCA" w14:textId="77777777" w:rsidR="00A776BC" w:rsidRDefault="00A776BC" w:rsidP="002C4675">
      <w:pPr>
        <w:numPr>
          <w:ilvl w:val="1"/>
          <w:numId w:val="1"/>
        </w:numPr>
        <w:ind w:left="426" w:hanging="426"/>
        <w:jc w:val="both"/>
        <w:rPr>
          <w:rFonts w:ascii="Garamond" w:hAnsi="Garamond" w:cs="Arial"/>
          <w:sz w:val="24"/>
          <w:szCs w:val="24"/>
        </w:rPr>
      </w:pPr>
      <w:r w:rsidRPr="002C4675">
        <w:rPr>
          <w:rFonts w:ascii="Garamond" w:eastAsia="Calibri" w:hAnsi="Garamond" w:cs="Arial"/>
          <w:sz w:val="24"/>
          <w:szCs w:val="24"/>
          <w:lang w:eastAsia="en-US"/>
        </w:rPr>
        <w:t xml:space="preserve">Prodávající se při plnění Smlouvy zavazuje dodržovat zásady bezpečnosti informací v souladu se zákonem č. 181/2014 Sb., o kybernetické bezpečnosti a o změně souvisejících zákonů (zákon o kybernetické bezpečnosti), ve znění pozdějších předpisů, a vyhláškou č. </w:t>
      </w:r>
      <w:r w:rsidRPr="002C4675">
        <w:rPr>
          <w:rFonts w:ascii="Garamond" w:hAnsi="Garamond" w:cs="Arial"/>
          <w:sz w:val="24"/>
          <w:szCs w:val="24"/>
        </w:rPr>
        <w:t xml:space="preserve">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002C4675">
        <w:rPr>
          <w:rFonts w:ascii="Garamond" w:eastAsia="Calibri" w:hAnsi="Garamond" w:cs="Arial"/>
          <w:sz w:val="24"/>
          <w:szCs w:val="24"/>
          <w:lang w:eastAsia="en-US"/>
        </w:rPr>
        <w:t>Bezpečností informací se rozumí zajištění důvěrnosti, integrity a dostupnosti informací, které budou uchovávány, vytvářeny nebo zpracovávány v rámci plnění této Smlouvy.</w:t>
      </w:r>
      <w:r w:rsidRPr="002C4675">
        <w:rPr>
          <w:rFonts w:eastAsia="Calibri" w:cs="Arial"/>
        </w:rPr>
        <w:t xml:space="preserve"> </w:t>
      </w:r>
      <w:r w:rsidRPr="002C4675">
        <w:rPr>
          <w:rFonts w:ascii="Garamond" w:eastAsia="Calibri" w:hAnsi="Garamond" w:cs="Arial"/>
          <w:sz w:val="24"/>
          <w:szCs w:val="24"/>
        </w:rPr>
        <w:t>Prodávající je v této souvislosti</w:t>
      </w:r>
      <w:r w:rsidRPr="002C4675">
        <w:rPr>
          <w:rFonts w:ascii="Garamond" w:hAnsi="Garamond" w:cs="Arial"/>
          <w:sz w:val="24"/>
          <w:szCs w:val="24"/>
          <w:lang w:bidi="en-US"/>
        </w:rPr>
        <w:t xml:space="preserve"> povinen také dodržovat Instrukci č. 5 Ministerstva spravedlnosti ze dne 30. června 2022, č. j. 115/2022-OI-SP/1, o zajištění bezpečnosti informací v prostředí informačních a komunikačních technologií resortu spravedlnosti, přičemž podpisem této smlouvy potvrzuje skutečnost, že s ní byl kupujícím seznámen. </w:t>
      </w:r>
    </w:p>
    <w:p w14:paraId="0E2AD603" w14:textId="77777777" w:rsidR="002C4675" w:rsidRPr="002C4675" w:rsidRDefault="002C4675" w:rsidP="002C4675">
      <w:pPr>
        <w:ind w:left="426"/>
        <w:jc w:val="both"/>
        <w:rPr>
          <w:rFonts w:ascii="Garamond" w:hAnsi="Garamond" w:cs="Arial"/>
          <w:sz w:val="24"/>
          <w:szCs w:val="24"/>
        </w:rPr>
      </w:pPr>
    </w:p>
    <w:p w14:paraId="1C60EC96" w14:textId="77777777" w:rsidR="00A776BC" w:rsidRPr="006100F8"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Prodávající prohlašuje, že má uzavřenou pojistnou smlouvu, jejímž předmětem je pojištění odpovědnosti za škodu způsobenou prodávajícím třetí osobě, přičemž pojistná částka činí minimálně hodnotu kupní ceny včetně DPH dle čl. V</w:t>
      </w:r>
      <w:r>
        <w:rPr>
          <w:rFonts w:ascii="Garamond" w:hAnsi="Garamond"/>
          <w:sz w:val="24"/>
          <w:szCs w:val="24"/>
        </w:rPr>
        <w:t>.</w:t>
      </w:r>
      <w:r w:rsidRPr="00020E7A">
        <w:rPr>
          <w:rFonts w:ascii="Garamond" w:hAnsi="Garamond"/>
          <w:sz w:val="24"/>
          <w:szCs w:val="24"/>
        </w:rPr>
        <w:t xml:space="preserve"> odst.</w:t>
      </w:r>
      <w:r>
        <w:rPr>
          <w:rFonts w:ascii="Garamond" w:hAnsi="Garamond"/>
          <w:sz w:val="24"/>
          <w:szCs w:val="24"/>
        </w:rPr>
        <w:t xml:space="preserve"> 1 této </w:t>
      </w:r>
      <w:r w:rsidRPr="00982177">
        <w:rPr>
          <w:rFonts w:ascii="Garamond" w:hAnsi="Garamond"/>
          <w:sz w:val="24"/>
          <w:szCs w:val="24"/>
        </w:rPr>
        <w:t>S</w:t>
      </w:r>
      <w:r w:rsidRPr="00020E7A">
        <w:rPr>
          <w:rFonts w:ascii="Garamond" w:hAnsi="Garamond"/>
          <w:sz w:val="24"/>
          <w:szCs w:val="24"/>
        </w:rPr>
        <w:t>mlouvy.</w:t>
      </w:r>
    </w:p>
    <w:p w14:paraId="4D60F282" w14:textId="77777777" w:rsidR="00A776BC" w:rsidRPr="00020E7A" w:rsidRDefault="00A776BC" w:rsidP="00A776BC">
      <w:pPr>
        <w:numPr>
          <w:ilvl w:val="1"/>
          <w:numId w:val="1"/>
        </w:numPr>
        <w:spacing w:before="120" w:after="120"/>
        <w:ind w:left="426" w:hanging="426"/>
        <w:jc w:val="both"/>
        <w:rPr>
          <w:rFonts w:ascii="Garamond" w:hAnsi="Garamond"/>
          <w:sz w:val="24"/>
          <w:szCs w:val="24"/>
        </w:rPr>
      </w:pPr>
      <w:r w:rsidRPr="0021078F">
        <w:rPr>
          <w:rFonts w:ascii="Garamond" w:hAnsi="Garamond"/>
          <w:sz w:val="24"/>
          <w:szCs w:val="24"/>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w:t>
      </w:r>
      <w:r>
        <w:rPr>
          <w:rFonts w:ascii="Garamond" w:hAnsi="Garamond"/>
          <w:sz w:val="24"/>
          <w:szCs w:val="24"/>
        </w:rPr>
        <w:t xml:space="preserve"> třiceti</w:t>
      </w:r>
      <w:r w:rsidRPr="0021078F">
        <w:rPr>
          <w:rFonts w:ascii="Garamond" w:hAnsi="Garamond"/>
          <w:sz w:val="24"/>
          <w:szCs w:val="24"/>
        </w:rPr>
        <w:t xml:space="preserve"> </w:t>
      </w:r>
      <w:r>
        <w:rPr>
          <w:rFonts w:ascii="Garamond" w:hAnsi="Garamond"/>
          <w:sz w:val="24"/>
          <w:szCs w:val="24"/>
        </w:rPr>
        <w:t>(</w:t>
      </w:r>
      <w:r w:rsidRPr="0021078F">
        <w:rPr>
          <w:rFonts w:ascii="Garamond" w:hAnsi="Garamond"/>
          <w:sz w:val="24"/>
          <w:szCs w:val="24"/>
        </w:rPr>
        <w:t>30</w:t>
      </w:r>
      <w:r>
        <w:rPr>
          <w:rFonts w:ascii="Garamond" w:hAnsi="Garamond"/>
          <w:sz w:val="24"/>
          <w:szCs w:val="24"/>
        </w:rPr>
        <w:t>)</w:t>
      </w:r>
      <w:r w:rsidRPr="0021078F">
        <w:rPr>
          <w:rFonts w:ascii="Garamond" w:hAnsi="Garamond"/>
          <w:sz w:val="24"/>
          <w:szCs w:val="24"/>
        </w:rPr>
        <w:t xml:space="preserve"> dnů po vyhlášení zákona o státním rozpočtu ve Sbírce zákonů písemně oznámí prodávajícímu, že nebyla schválená částka ze státního rozpočtu následujícího roku, která je potřebná k úhradě za plnění poskytované podle této </w:t>
      </w:r>
      <w:r>
        <w:rPr>
          <w:rFonts w:ascii="Garamond" w:hAnsi="Garamond"/>
          <w:sz w:val="24"/>
          <w:szCs w:val="24"/>
        </w:rPr>
        <w:t>S</w:t>
      </w:r>
      <w:r w:rsidRPr="0021078F">
        <w:rPr>
          <w:rFonts w:ascii="Garamond" w:hAnsi="Garamond"/>
          <w:sz w:val="24"/>
          <w:szCs w:val="24"/>
        </w:rPr>
        <w:t>mlouvy v následujícím</w:t>
      </w:r>
      <w:r w:rsidRPr="00020E7A">
        <w:rPr>
          <w:rFonts w:ascii="Garamond" w:hAnsi="Garamond"/>
          <w:sz w:val="24"/>
          <w:szCs w:val="24"/>
        </w:rPr>
        <w:t xml:space="preserve"> roce.</w:t>
      </w:r>
    </w:p>
    <w:p w14:paraId="1B445206" w14:textId="77777777" w:rsidR="00A776BC" w:rsidRPr="00020E7A"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Prodávající je podle § 2 písm. e) zákona č. 320/2001 Sb., o finanční kontrole ve veřejné správě a o změně některých zákonů</w:t>
      </w:r>
      <w:r>
        <w:rPr>
          <w:rFonts w:ascii="Garamond" w:hAnsi="Garamond"/>
          <w:sz w:val="24"/>
          <w:szCs w:val="24"/>
        </w:rPr>
        <w:t>,</w:t>
      </w:r>
      <w:r w:rsidRPr="00020E7A">
        <w:rPr>
          <w:rFonts w:ascii="Garamond" w:hAnsi="Garamond"/>
          <w:sz w:val="24"/>
          <w:szCs w:val="24"/>
        </w:rPr>
        <w:t xml:space="preserve"> ve znění pozdějších předpisů, osobou povinnou spolupůsobit při výkonu finanční kontroly prováděné v souvislosti s úhradou zboží nebo služeb z veřejných výdajů.</w:t>
      </w:r>
    </w:p>
    <w:p w14:paraId="270B8021" w14:textId="77777777" w:rsidR="00A776BC" w:rsidRPr="006017FA" w:rsidRDefault="00A776BC" w:rsidP="00A776BC">
      <w:pPr>
        <w:numPr>
          <w:ilvl w:val="1"/>
          <w:numId w:val="1"/>
        </w:numPr>
        <w:spacing w:before="120" w:after="120"/>
        <w:ind w:left="426" w:hanging="426"/>
        <w:jc w:val="both"/>
        <w:rPr>
          <w:rFonts w:ascii="Garamond" w:hAnsi="Garamond"/>
          <w:sz w:val="24"/>
          <w:szCs w:val="24"/>
        </w:rPr>
      </w:pPr>
      <w:r w:rsidRPr="00020E7A">
        <w:rPr>
          <w:rFonts w:ascii="Garamond" w:hAnsi="Garamond"/>
          <w:sz w:val="24"/>
          <w:szCs w:val="24"/>
        </w:rPr>
        <w:t xml:space="preserve">Prodávající výslovně prohlašuje, že na sebe přebírá nebezpečí změny okolností ve smyslu ustanovení § 1765 </w:t>
      </w:r>
      <w:r w:rsidRPr="0021078F">
        <w:rPr>
          <w:rFonts w:ascii="Garamond" w:hAnsi="Garamond"/>
          <w:sz w:val="24"/>
          <w:szCs w:val="24"/>
        </w:rPr>
        <w:t>odst. 2 o.</w:t>
      </w:r>
      <w:r>
        <w:rPr>
          <w:rFonts w:ascii="Garamond" w:hAnsi="Garamond"/>
          <w:sz w:val="24"/>
          <w:szCs w:val="24"/>
        </w:rPr>
        <w:t xml:space="preserve"> </w:t>
      </w:r>
      <w:r w:rsidRPr="0021078F">
        <w:rPr>
          <w:rFonts w:ascii="Garamond" w:hAnsi="Garamond"/>
          <w:sz w:val="24"/>
          <w:szCs w:val="24"/>
        </w:rPr>
        <w:t>z.</w:t>
      </w:r>
    </w:p>
    <w:p w14:paraId="7F3F448E" w14:textId="77777777" w:rsidR="00A776BC" w:rsidRDefault="00A776BC" w:rsidP="00A776BC">
      <w:pPr>
        <w:pStyle w:val="SBSSmlouva"/>
        <w:numPr>
          <w:ilvl w:val="0"/>
          <w:numId w:val="0"/>
        </w:numPr>
        <w:jc w:val="center"/>
        <w:rPr>
          <w:rFonts w:ascii="Garamond" w:hAnsi="Garamond"/>
          <w:b/>
          <w:sz w:val="24"/>
        </w:rPr>
      </w:pPr>
      <w:r>
        <w:rPr>
          <w:rFonts w:ascii="Garamond" w:hAnsi="Garamond"/>
          <w:b/>
          <w:sz w:val="24"/>
        </w:rPr>
        <w:t xml:space="preserve">XI. </w:t>
      </w:r>
      <w:r w:rsidRPr="00020E7A">
        <w:rPr>
          <w:rFonts w:ascii="Garamond" w:hAnsi="Garamond"/>
          <w:b/>
          <w:sz w:val="24"/>
        </w:rPr>
        <w:t>Závěrečná ustanovení</w:t>
      </w:r>
    </w:p>
    <w:p w14:paraId="3936023C" w14:textId="77777777" w:rsidR="00A776BC" w:rsidRPr="0021078F" w:rsidRDefault="00A776BC" w:rsidP="00A776BC">
      <w:pPr>
        <w:numPr>
          <w:ilvl w:val="0"/>
          <w:numId w:val="5"/>
        </w:numPr>
        <w:tabs>
          <w:tab w:val="clear" w:pos="360"/>
        </w:tabs>
        <w:overflowPunct w:val="0"/>
        <w:autoSpaceDE w:val="0"/>
        <w:autoSpaceDN w:val="0"/>
        <w:adjustRightInd w:val="0"/>
        <w:spacing w:before="120" w:after="120"/>
        <w:ind w:left="426" w:right="74" w:hanging="426"/>
        <w:jc w:val="both"/>
        <w:rPr>
          <w:rFonts w:ascii="Garamond" w:hAnsi="Garamond"/>
          <w:sz w:val="24"/>
          <w:szCs w:val="24"/>
        </w:rPr>
      </w:pPr>
      <w:r w:rsidRPr="0021078F">
        <w:rPr>
          <w:rFonts w:ascii="Garamond" w:hAnsi="Garamond"/>
          <w:sz w:val="24"/>
          <w:szCs w:val="24"/>
        </w:rPr>
        <w:t>Právní vztahy touto Smlouvou neupravené se řídí příslušnými ustanoveními občanského zákoníku. Spory vyplývající z</w:t>
      </w:r>
      <w:r>
        <w:rPr>
          <w:rFonts w:ascii="Garamond" w:hAnsi="Garamond"/>
          <w:sz w:val="24"/>
          <w:szCs w:val="24"/>
        </w:rPr>
        <w:t xml:space="preserve"> </w:t>
      </w:r>
      <w:r w:rsidRPr="0021078F">
        <w:rPr>
          <w:rFonts w:ascii="Garamond" w:hAnsi="Garamond"/>
          <w:sz w:val="24"/>
          <w:szCs w:val="24"/>
        </w:rPr>
        <w:t>této Smlouvy, budou řešeny dohodou smluvních stran. V</w:t>
      </w:r>
      <w:r>
        <w:rPr>
          <w:rFonts w:ascii="Garamond" w:hAnsi="Garamond"/>
          <w:sz w:val="24"/>
          <w:szCs w:val="24"/>
        </w:rPr>
        <w:t> </w:t>
      </w:r>
      <w:r w:rsidRPr="0021078F">
        <w:rPr>
          <w:rFonts w:ascii="Garamond" w:hAnsi="Garamond"/>
          <w:sz w:val="24"/>
          <w:szCs w:val="24"/>
        </w:rPr>
        <w:t>případě, že spor nebude vyřešen smírnou cestou, bude řešen věcně a místně příslušným soudem podle právního řádu České republiky.</w:t>
      </w:r>
    </w:p>
    <w:p w14:paraId="68007B01"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Smluvní strany v</w:t>
      </w:r>
      <w:r>
        <w:rPr>
          <w:rFonts w:ascii="Garamond" w:hAnsi="Garamond"/>
          <w:sz w:val="24"/>
          <w:szCs w:val="24"/>
        </w:rPr>
        <w:t xml:space="preserve"> </w:t>
      </w:r>
      <w:r w:rsidRPr="0021078F">
        <w:rPr>
          <w:rFonts w:ascii="Garamond" w:hAnsi="Garamond"/>
          <w:sz w:val="24"/>
          <w:szCs w:val="24"/>
        </w:rPr>
        <w:t>souladu s ustanovením § 558 odst. 2 o.</w:t>
      </w:r>
      <w:r>
        <w:rPr>
          <w:rFonts w:ascii="Garamond" w:hAnsi="Garamond"/>
          <w:sz w:val="24"/>
          <w:szCs w:val="24"/>
        </w:rPr>
        <w:t xml:space="preserve"> </w:t>
      </w:r>
      <w:r w:rsidRPr="0021078F">
        <w:rPr>
          <w:rFonts w:ascii="Garamond" w:hAnsi="Garamond"/>
          <w:sz w:val="24"/>
          <w:szCs w:val="24"/>
        </w:rPr>
        <w:t>z. vylučují použití obchodních zvyklostí na právní vztahy vzniklé z této Smlouvy.</w:t>
      </w:r>
    </w:p>
    <w:p w14:paraId="757BD2F1" w14:textId="77777777" w:rsidR="00A776BC" w:rsidRPr="0021078F"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t>Smluvní strany souhlasně prohlašují, že tato Smlouva není smlouvou uzavřenou adhezním způsobem ve smyslu ustanovení § 1798 a násl. o.</w:t>
      </w:r>
      <w:r>
        <w:rPr>
          <w:rFonts w:ascii="Garamond" w:hAnsi="Garamond"/>
          <w:sz w:val="24"/>
          <w:szCs w:val="24"/>
        </w:rPr>
        <w:t xml:space="preserve"> </w:t>
      </w:r>
      <w:r w:rsidRPr="0021078F">
        <w:rPr>
          <w:rFonts w:ascii="Garamond" w:hAnsi="Garamond"/>
          <w:sz w:val="24"/>
          <w:szCs w:val="24"/>
        </w:rPr>
        <w:t>z. Ustanovení § 1799 a § 1800 o.</w:t>
      </w:r>
      <w:r>
        <w:rPr>
          <w:rFonts w:ascii="Garamond" w:hAnsi="Garamond"/>
          <w:sz w:val="24"/>
          <w:szCs w:val="24"/>
        </w:rPr>
        <w:t xml:space="preserve"> </w:t>
      </w:r>
      <w:r w:rsidRPr="0021078F">
        <w:rPr>
          <w:rFonts w:ascii="Garamond" w:hAnsi="Garamond"/>
          <w:sz w:val="24"/>
          <w:szCs w:val="24"/>
        </w:rPr>
        <w:t>z. se nepoužijí.</w:t>
      </w:r>
    </w:p>
    <w:p w14:paraId="2A5851E0"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Vyskytnou-li se události, které jedné nebo oběma smluvním stranám částečně nebo úplně znemožní plnění jejich povinností podle této Smlouvy, jsou smluvní strany povinny se o tomto bez zbytečného odkladu informovat a společně podniknout kroky k jejich překonání. Nesplnění této povinnosti zakládá právo na náhradu újmy pro stranu, která se porušení Smlouvy v tomto bodě nedopustila.</w:t>
      </w:r>
    </w:p>
    <w:p w14:paraId="1949CEA0" w14:textId="77777777" w:rsidR="00A776BC" w:rsidRPr="00020E7A"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lastRenderedPageBreak/>
        <w:t>Stane-li se některé ustanovení této Smlouvy neplatným či neúčinným, nedotýká se to ostatních ustanovení této Smlouvy, která zůstávají platná a účinná. Smluvní strany se v tomto případě zavazují</w:t>
      </w:r>
      <w:r w:rsidRPr="00020E7A">
        <w:rPr>
          <w:rFonts w:ascii="Garamond" w:hAnsi="Garamond"/>
          <w:sz w:val="24"/>
          <w:szCs w:val="24"/>
        </w:rPr>
        <w:t xml:space="preserve">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F889835"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 xml:space="preserve">Smlouva se vyhotovuje ve čtyřech (4) stejnopisech, z nichž každá smluvní strana obdrží po dvou (2) vyhotoveních. Jsou-li ve </w:t>
      </w:r>
      <w:r>
        <w:rPr>
          <w:rFonts w:ascii="Garamond" w:hAnsi="Garamond"/>
          <w:sz w:val="24"/>
          <w:szCs w:val="24"/>
        </w:rPr>
        <w:t>S</w:t>
      </w:r>
      <w:r w:rsidRPr="0021078F">
        <w:rPr>
          <w:rFonts w:ascii="Garamond" w:hAnsi="Garamond"/>
          <w:sz w:val="24"/>
          <w:szCs w:val="24"/>
        </w:rPr>
        <w:t>mlouvě uvedeny přílohy, tvoří její nedílnou součást.</w:t>
      </w:r>
    </w:p>
    <w:p w14:paraId="7643F90D" w14:textId="77777777" w:rsidR="00A776BC" w:rsidRPr="0021078F"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t>Smlouvu je možno měnit či doplňovat pouze písemnými číslovanými dodatky, podepsanými oprávněnými zástupci obou smluvních stran.</w:t>
      </w:r>
    </w:p>
    <w:p w14:paraId="28B652B9"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Prodávající souhlasí se zveřejněním této Smlouvy.</w:t>
      </w:r>
    </w:p>
    <w:p w14:paraId="7590455E" w14:textId="77777777" w:rsidR="00A776BC" w:rsidRPr="00714C2E" w:rsidRDefault="00A776BC" w:rsidP="00A776BC">
      <w:pPr>
        <w:numPr>
          <w:ilvl w:val="0"/>
          <w:numId w:val="5"/>
        </w:numPr>
        <w:tabs>
          <w:tab w:val="clear" w:pos="360"/>
        </w:tabs>
        <w:spacing w:before="120" w:after="120"/>
        <w:ind w:left="425" w:hanging="425"/>
        <w:jc w:val="both"/>
        <w:rPr>
          <w:rFonts w:ascii="Garamond" w:hAnsi="Garamond"/>
          <w:sz w:val="24"/>
          <w:szCs w:val="24"/>
        </w:rPr>
      </w:pPr>
      <w:r w:rsidRPr="00714C2E">
        <w:rPr>
          <w:rFonts w:ascii="Garamond" w:hAnsi="Garamond"/>
          <w:sz w:val="24"/>
          <w:szCs w:val="24"/>
        </w:rPr>
        <w:t xml:space="preserve">Tato Smlouva nabývá platnosti dnem jejího podpisu oběma smluvními stranami </w:t>
      </w:r>
      <w:r w:rsidRPr="00714C2E">
        <w:rPr>
          <w:rFonts w:ascii="Garamond" w:eastAsia="Calibri" w:hAnsi="Garamond"/>
          <w:sz w:val="24"/>
          <w:szCs w:val="24"/>
          <w:lang w:eastAsia="en-US"/>
        </w:rPr>
        <w:t>a účinnosti dnem jejího uveřejnění v</w:t>
      </w:r>
      <w:r w:rsidRPr="00714C2E">
        <w:rPr>
          <w:rFonts w:ascii="Garamond" w:hAnsi="Garamond"/>
          <w:sz w:val="24"/>
          <w:szCs w:val="24"/>
        </w:rPr>
        <w:t xml:space="preserve"> </w:t>
      </w:r>
      <w:r w:rsidRPr="00714C2E">
        <w:rPr>
          <w:rFonts w:ascii="Garamond" w:eastAsia="Calibri" w:hAnsi="Garamond"/>
          <w:sz w:val="24"/>
          <w:szCs w:val="24"/>
          <w:lang w:eastAsia="en-US"/>
        </w:rPr>
        <w:t>registru smluv.</w:t>
      </w:r>
    </w:p>
    <w:p w14:paraId="3AC20FE6"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 xml:space="preserve">Účastníci této Smlouvy prohlašují, že </w:t>
      </w:r>
      <w:r>
        <w:rPr>
          <w:rFonts w:ascii="Garamond" w:hAnsi="Garamond"/>
          <w:sz w:val="24"/>
          <w:szCs w:val="24"/>
        </w:rPr>
        <w:t>S</w:t>
      </w:r>
      <w:r w:rsidRPr="0021078F">
        <w:rPr>
          <w:rFonts w:ascii="Garamond" w:hAnsi="Garamond"/>
          <w:sz w:val="24"/>
          <w:szCs w:val="24"/>
        </w:rPr>
        <w:t>mlouva byla sjednána na základě jejich pravé a</w:t>
      </w:r>
      <w:r>
        <w:rPr>
          <w:rFonts w:ascii="Garamond" w:hAnsi="Garamond"/>
          <w:sz w:val="24"/>
          <w:szCs w:val="24"/>
        </w:rPr>
        <w:t xml:space="preserve"> </w:t>
      </w:r>
      <w:r w:rsidRPr="0021078F">
        <w:rPr>
          <w:rFonts w:ascii="Garamond" w:hAnsi="Garamond"/>
          <w:sz w:val="24"/>
          <w:szCs w:val="24"/>
        </w:rPr>
        <w:t>svobodné vůle, že si její obsah přečetli a bezvýhradně s ním souhlasí, což stvrzují svými vlastnoručními podpisy.</w:t>
      </w:r>
    </w:p>
    <w:p w14:paraId="41E8C1FF" w14:textId="77777777" w:rsidR="00A776BC" w:rsidRPr="00020E7A" w:rsidRDefault="00A776BC" w:rsidP="00A776BC">
      <w:pPr>
        <w:spacing w:before="360" w:after="600"/>
        <w:rPr>
          <w:rFonts w:ascii="Garamond" w:hAnsi="Garamond"/>
          <w:sz w:val="24"/>
          <w:szCs w:val="24"/>
        </w:rPr>
      </w:pPr>
      <w:r w:rsidRPr="000B7668">
        <w:rPr>
          <w:rFonts w:ascii="Garamond" w:hAnsi="Garamond"/>
          <w:b/>
          <w:bCs/>
          <w:sz w:val="24"/>
          <w:szCs w:val="24"/>
        </w:rPr>
        <w:t>Příloha č. 1</w:t>
      </w:r>
      <w:r w:rsidRPr="00020E7A">
        <w:rPr>
          <w:rFonts w:ascii="Garamond" w:hAnsi="Garamond"/>
          <w:sz w:val="24"/>
          <w:szCs w:val="24"/>
        </w:rPr>
        <w:t xml:space="preserve"> – </w:t>
      </w:r>
      <w:r>
        <w:rPr>
          <w:rFonts w:ascii="Garamond" w:hAnsi="Garamond"/>
          <w:sz w:val="24"/>
          <w:szCs w:val="24"/>
        </w:rPr>
        <w:t>S</w:t>
      </w:r>
      <w:r w:rsidRPr="00020E7A">
        <w:rPr>
          <w:rFonts w:ascii="Garamond" w:hAnsi="Garamond"/>
          <w:sz w:val="24"/>
          <w:szCs w:val="24"/>
        </w:rPr>
        <w:t>pecifikace dodávky</w:t>
      </w:r>
      <w:r>
        <w:rPr>
          <w:rFonts w:ascii="Garamond" w:hAnsi="Garamond"/>
          <w:sz w:val="24"/>
          <w:szCs w:val="24"/>
        </w:rPr>
        <w:t xml:space="preserve"> zboží</w:t>
      </w:r>
      <w:r w:rsidRPr="00020E7A">
        <w:rPr>
          <w:rFonts w:ascii="Garamond" w:hAnsi="Garamond"/>
          <w:sz w:val="24"/>
          <w:szCs w:val="24"/>
        </w:rPr>
        <w:t xml:space="preserve"> (</w:t>
      </w:r>
      <w:r w:rsidR="002C4675">
        <w:rPr>
          <w:rFonts w:ascii="Garamond" w:hAnsi="Garamond"/>
          <w:sz w:val="24"/>
          <w:szCs w:val="24"/>
        </w:rPr>
        <w:t>2</w:t>
      </w:r>
      <w:r>
        <w:rPr>
          <w:rFonts w:ascii="Garamond" w:hAnsi="Garamond"/>
          <w:sz w:val="24"/>
          <w:szCs w:val="24"/>
        </w:rPr>
        <w:t xml:space="preserve"> ks serveru pro virtualizaci)</w:t>
      </w:r>
    </w:p>
    <w:p w14:paraId="19672C81" w14:textId="4792EF2F" w:rsidR="00A776BC" w:rsidRDefault="001C0900" w:rsidP="00A776BC">
      <w:pPr>
        <w:rPr>
          <w:rFonts w:ascii="Garamond" w:hAnsi="Garamond"/>
          <w:sz w:val="24"/>
          <w:szCs w:val="24"/>
        </w:rPr>
      </w:pPr>
      <w:r>
        <w:rPr>
          <w:rFonts w:ascii="Garamond" w:hAnsi="Garamond"/>
          <w:sz w:val="24"/>
          <w:szCs w:val="24"/>
        </w:rPr>
        <w:t>V</w:t>
      </w:r>
      <w:r w:rsidR="00AA1465">
        <w:rPr>
          <w:rFonts w:ascii="Garamond" w:hAnsi="Garamond"/>
          <w:sz w:val="24"/>
          <w:szCs w:val="24"/>
        </w:rPr>
        <w:t> </w:t>
      </w:r>
      <w:r>
        <w:rPr>
          <w:rFonts w:ascii="Garamond" w:hAnsi="Garamond"/>
          <w:sz w:val="24"/>
          <w:szCs w:val="24"/>
        </w:rPr>
        <w:t>Hradci</w:t>
      </w:r>
      <w:r w:rsidR="00AA1465">
        <w:rPr>
          <w:rFonts w:ascii="Garamond" w:hAnsi="Garamond"/>
          <w:sz w:val="24"/>
          <w:szCs w:val="24"/>
        </w:rPr>
        <w:t xml:space="preserve"> </w:t>
      </w:r>
      <w:r>
        <w:rPr>
          <w:rFonts w:ascii="Garamond" w:hAnsi="Garamond"/>
          <w:sz w:val="24"/>
          <w:szCs w:val="24"/>
        </w:rPr>
        <w:t>Králové d</w:t>
      </w:r>
      <w:r w:rsidRPr="00020E7A">
        <w:rPr>
          <w:rFonts w:ascii="Garamond" w:hAnsi="Garamond"/>
          <w:sz w:val="24"/>
          <w:szCs w:val="24"/>
        </w:rPr>
        <w:t>ne</w:t>
      </w:r>
      <w:r>
        <w:rPr>
          <w:rFonts w:ascii="Garamond" w:hAnsi="Garamond"/>
          <w:sz w:val="24"/>
          <w:szCs w:val="24"/>
        </w:rPr>
        <w:t xml:space="preserve"> </w:t>
      </w:r>
      <w:r w:rsidR="00793CF4">
        <w:rPr>
          <w:rFonts w:ascii="Garamond" w:hAnsi="Garamond"/>
          <w:sz w:val="24"/>
          <w:szCs w:val="24"/>
        </w:rPr>
        <w:t>16. 10. 2024</w:t>
      </w:r>
      <w:r w:rsidR="00793CF4">
        <w:rPr>
          <w:rFonts w:ascii="Garamond" w:hAnsi="Garamond"/>
          <w:sz w:val="24"/>
          <w:szCs w:val="24"/>
        </w:rPr>
        <w:tab/>
      </w:r>
      <w:r w:rsidR="00A776BC">
        <w:rPr>
          <w:rFonts w:ascii="Garamond" w:hAnsi="Garamond"/>
          <w:sz w:val="24"/>
          <w:szCs w:val="24"/>
        </w:rPr>
        <w:tab/>
      </w:r>
      <w:r w:rsidR="00A776BC" w:rsidRPr="00020E7A">
        <w:rPr>
          <w:rFonts w:ascii="Garamond" w:hAnsi="Garamond"/>
          <w:sz w:val="24"/>
          <w:szCs w:val="24"/>
        </w:rPr>
        <w:tab/>
      </w:r>
      <w:r w:rsidR="002C4675">
        <w:rPr>
          <w:rFonts w:ascii="Garamond" w:hAnsi="Garamond"/>
          <w:sz w:val="24"/>
          <w:szCs w:val="24"/>
        </w:rPr>
        <w:t xml:space="preserve">V Semilech </w:t>
      </w:r>
      <w:r w:rsidR="00A776BC" w:rsidRPr="00020E7A">
        <w:rPr>
          <w:rFonts w:ascii="Garamond" w:hAnsi="Garamond"/>
          <w:sz w:val="24"/>
          <w:szCs w:val="24"/>
        </w:rPr>
        <w:t>dne</w:t>
      </w:r>
      <w:r w:rsidR="00793CF4">
        <w:rPr>
          <w:rFonts w:ascii="Garamond" w:hAnsi="Garamond"/>
          <w:sz w:val="24"/>
          <w:szCs w:val="24"/>
        </w:rPr>
        <w:t xml:space="preserve"> 4. 10. 2024</w:t>
      </w:r>
    </w:p>
    <w:p w14:paraId="262314AD" w14:textId="77777777" w:rsidR="00A776BC" w:rsidRPr="00020E7A" w:rsidRDefault="00A776BC" w:rsidP="00A776BC">
      <w:pPr>
        <w:spacing w:before="720" w:after="720"/>
        <w:rPr>
          <w:rFonts w:ascii="Garamond" w:hAnsi="Garamond"/>
          <w:sz w:val="24"/>
          <w:szCs w:val="24"/>
        </w:rPr>
      </w:pPr>
      <w:r w:rsidRPr="00020E7A">
        <w:rPr>
          <w:rFonts w:ascii="Garamond" w:hAnsi="Garamond"/>
          <w:sz w:val="24"/>
          <w:szCs w:val="24"/>
        </w:rPr>
        <w:t>Prodávající:</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Pr>
          <w:rFonts w:ascii="Garamond" w:hAnsi="Garamond"/>
          <w:sz w:val="24"/>
          <w:szCs w:val="24"/>
        </w:rPr>
        <w:tab/>
      </w:r>
      <w:r>
        <w:rPr>
          <w:rFonts w:ascii="Garamond" w:hAnsi="Garamond"/>
          <w:sz w:val="24"/>
          <w:szCs w:val="24"/>
        </w:rPr>
        <w:tab/>
      </w:r>
      <w:r w:rsidRPr="00020E7A">
        <w:rPr>
          <w:rFonts w:ascii="Garamond" w:hAnsi="Garamond"/>
          <w:sz w:val="24"/>
          <w:szCs w:val="24"/>
        </w:rPr>
        <w:t>Kupující:</w:t>
      </w:r>
    </w:p>
    <w:p w14:paraId="2ADCF316" w14:textId="77777777" w:rsidR="00A776BC" w:rsidRPr="001C0900" w:rsidRDefault="00A776BC" w:rsidP="00A776BC">
      <w:pPr>
        <w:rPr>
          <w:rFonts w:ascii="Garamond" w:hAnsi="Garamond"/>
          <w:sz w:val="24"/>
          <w:szCs w:val="24"/>
        </w:rPr>
      </w:pPr>
      <w:r w:rsidRPr="00020E7A">
        <w:rPr>
          <w:rFonts w:ascii="Garamond" w:hAnsi="Garamond"/>
          <w:sz w:val="24"/>
          <w:szCs w:val="24"/>
        </w:rPr>
        <w:t>……………………….</w:t>
      </w:r>
      <w:r w:rsidRPr="00020E7A">
        <w:rPr>
          <w:rFonts w:ascii="Garamond" w:hAnsi="Garamond"/>
          <w:sz w:val="24"/>
          <w:szCs w:val="24"/>
        </w:rPr>
        <w:tab/>
      </w:r>
      <w:r w:rsidRPr="00020E7A">
        <w:rPr>
          <w:rFonts w:ascii="Garamond" w:hAnsi="Garamond"/>
          <w:sz w:val="24"/>
          <w:szCs w:val="24"/>
        </w:rPr>
        <w:tab/>
      </w:r>
      <w:r>
        <w:rPr>
          <w:rFonts w:ascii="Garamond" w:hAnsi="Garamond"/>
          <w:sz w:val="24"/>
          <w:szCs w:val="24"/>
        </w:rPr>
        <w:tab/>
      </w:r>
      <w:r>
        <w:rPr>
          <w:rFonts w:ascii="Garamond" w:hAnsi="Garamond"/>
          <w:sz w:val="24"/>
          <w:szCs w:val="24"/>
        </w:rPr>
        <w:tab/>
      </w:r>
      <w:r w:rsidRPr="00020E7A">
        <w:rPr>
          <w:rFonts w:ascii="Garamond" w:hAnsi="Garamond"/>
          <w:sz w:val="24"/>
          <w:szCs w:val="24"/>
        </w:rPr>
        <w:tab/>
        <w:t>………………………</w:t>
      </w:r>
      <w:r>
        <w:rPr>
          <w:rFonts w:ascii="Garamond" w:hAnsi="Garamond"/>
          <w:sz w:val="24"/>
          <w:szCs w:val="24"/>
        </w:rPr>
        <w:t>……</w:t>
      </w:r>
    </w:p>
    <w:p w14:paraId="79665C58" w14:textId="6AEEA747" w:rsidR="00A776BC" w:rsidRPr="00A760BB" w:rsidRDefault="001C0900" w:rsidP="00A776BC">
      <w:pPr>
        <w:rPr>
          <w:rFonts w:ascii="Garamond" w:hAnsi="Garamond"/>
          <w:b/>
          <w:sz w:val="24"/>
          <w:szCs w:val="24"/>
        </w:rPr>
      </w:pPr>
      <w:r w:rsidRPr="001C0900">
        <w:rPr>
          <w:rFonts w:ascii="Garamond" w:hAnsi="Garamond"/>
          <w:sz w:val="24"/>
          <w:szCs w:val="24"/>
        </w:rPr>
        <w:t>Ing.</w:t>
      </w:r>
      <w:r w:rsidR="00793CF4">
        <w:rPr>
          <w:rFonts w:ascii="Garamond" w:hAnsi="Garamond"/>
          <w:sz w:val="24"/>
          <w:szCs w:val="24"/>
        </w:rPr>
        <w:t xml:space="preserve"> </w:t>
      </w:r>
      <w:r w:rsidRPr="001C0900">
        <w:rPr>
          <w:rFonts w:ascii="Garamond" w:hAnsi="Garamond"/>
          <w:sz w:val="24"/>
          <w:szCs w:val="24"/>
        </w:rPr>
        <w:t>Aleš Pražák</w:t>
      </w:r>
      <w:r>
        <w:rPr>
          <w:rFonts w:ascii="Garamond" w:hAnsi="Garamond"/>
          <w:sz w:val="24"/>
          <w:szCs w:val="24"/>
        </w:rPr>
        <w:t>, jednatel</w:t>
      </w:r>
      <w:r w:rsidR="00A776BC" w:rsidRPr="00020E7A">
        <w:rPr>
          <w:rFonts w:ascii="Garamond" w:hAnsi="Garamond"/>
          <w:b/>
          <w:sz w:val="24"/>
          <w:szCs w:val="24"/>
        </w:rPr>
        <w:tab/>
      </w:r>
      <w:r w:rsidR="00A776BC">
        <w:rPr>
          <w:rFonts w:ascii="Garamond" w:hAnsi="Garamond"/>
          <w:b/>
          <w:sz w:val="24"/>
          <w:szCs w:val="24"/>
        </w:rPr>
        <w:tab/>
      </w:r>
      <w:r w:rsidR="00A776BC">
        <w:rPr>
          <w:rFonts w:ascii="Garamond" w:hAnsi="Garamond"/>
          <w:b/>
          <w:sz w:val="24"/>
          <w:szCs w:val="24"/>
        </w:rPr>
        <w:tab/>
      </w:r>
      <w:r w:rsidR="00A776BC" w:rsidRPr="00020E7A">
        <w:rPr>
          <w:rFonts w:ascii="Garamond" w:hAnsi="Garamond"/>
          <w:b/>
          <w:sz w:val="24"/>
          <w:szCs w:val="24"/>
        </w:rPr>
        <w:tab/>
      </w:r>
      <w:r>
        <w:rPr>
          <w:rFonts w:ascii="Garamond" w:hAnsi="Garamond"/>
          <w:b/>
          <w:sz w:val="24"/>
          <w:szCs w:val="24"/>
        </w:rPr>
        <w:tab/>
      </w:r>
      <w:r>
        <w:rPr>
          <w:rFonts w:ascii="Garamond" w:hAnsi="Garamond"/>
          <w:sz w:val="24"/>
          <w:szCs w:val="24"/>
        </w:rPr>
        <w:t>Mgr. Pavel Jandur</w:t>
      </w:r>
      <w:r w:rsidR="00AA1465">
        <w:rPr>
          <w:rFonts w:ascii="Garamond" w:hAnsi="Garamond"/>
          <w:sz w:val="24"/>
          <w:szCs w:val="24"/>
        </w:rPr>
        <w:t>a</w:t>
      </w:r>
      <w:r w:rsidR="002C4675">
        <w:rPr>
          <w:rFonts w:ascii="Garamond" w:hAnsi="Garamond"/>
          <w:sz w:val="24"/>
          <w:szCs w:val="24"/>
        </w:rPr>
        <w:t>, předseda soudu</w:t>
      </w:r>
    </w:p>
    <w:p w14:paraId="66F19580" w14:textId="77777777" w:rsidR="006013D1" w:rsidRDefault="00A776BC" w:rsidP="00A776BC">
      <w:r>
        <w:rPr>
          <w:rFonts w:ascii="Garamond" w:hAnsi="Garamond"/>
          <w:sz w:val="24"/>
          <w:szCs w:val="24"/>
        </w:rPr>
        <w:tab/>
      </w:r>
      <w:r>
        <w:rPr>
          <w:rFonts w:ascii="Garamond" w:hAnsi="Garamond"/>
          <w:sz w:val="24"/>
          <w:szCs w:val="24"/>
        </w:rPr>
        <w:tab/>
      </w:r>
    </w:p>
    <w:sectPr w:rsidR="006013D1" w:rsidSect="0073330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5DB"/>
    <w:multiLevelType w:val="hybridMultilevel"/>
    <w:tmpl w:val="A470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147CB"/>
    <w:multiLevelType w:val="multilevel"/>
    <w:tmpl w:val="7BBA351C"/>
    <w:lvl w:ilvl="0">
      <w:start w:val="1"/>
      <w:numFmt w:val="upperRoman"/>
      <w:pStyle w:val="SBSSmlouva"/>
      <w:suff w:val="space"/>
      <w:lvlText w:val="%1."/>
      <w:lvlJc w:val="left"/>
      <w:pPr>
        <w:ind w:left="0" w:firstLine="0"/>
      </w:pPr>
      <w:rPr>
        <w:rFonts w:ascii="Garamond" w:hAnsi="Garamond" w:hint="default"/>
        <w:b/>
        <w:i w:val="0"/>
        <w:sz w:val="24"/>
      </w:rPr>
    </w:lvl>
    <w:lvl w:ilvl="1">
      <w:start w:val="1"/>
      <w:numFmt w:val="decimal"/>
      <w:lvlText w:val="%2."/>
      <w:lvlJc w:val="left"/>
      <w:pPr>
        <w:ind w:left="360" w:hanging="360"/>
      </w:pPr>
      <w:rPr>
        <w:rFonts w:hint="default"/>
        <w:color w:val="auto"/>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DCD426B"/>
    <w:multiLevelType w:val="hybridMultilevel"/>
    <w:tmpl w:val="CE983EB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564A4F"/>
    <w:multiLevelType w:val="hybridMultilevel"/>
    <w:tmpl w:val="0FA0F07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7D14348"/>
    <w:multiLevelType w:val="hybridMultilevel"/>
    <w:tmpl w:val="5F362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9C2B8D"/>
    <w:multiLevelType w:val="hybridMultilevel"/>
    <w:tmpl w:val="CF324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330326">
    <w:abstractNumId w:val="1"/>
  </w:num>
  <w:num w:numId="2" w16cid:durableId="1199202951">
    <w:abstractNumId w:val="0"/>
  </w:num>
  <w:num w:numId="3" w16cid:durableId="1977684793">
    <w:abstractNumId w:val="4"/>
  </w:num>
  <w:num w:numId="4" w16cid:durableId="1592354610">
    <w:abstractNumId w:val="5"/>
  </w:num>
  <w:num w:numId="5" w16cid:durableId="1477449898">
    <w:abstractNumId w:val="3"/>
  </w:num>
  <w:num w:numId="6" w16cid:durableId="1776442464">
    <w:abstractNumId w:val="2"/>
  </w:num>
  <w:num w:numId="7" w16cid:durableId="1714310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BC"/>
    <w:rsid w:val="000C0DC2"/>
    <w:rsid w:val="001C0900"/>
    <w:rsid w:val="002423DD"/>
    <w:rsid w:val="002C4675"/>
    <w:rsid w:val="00463C31"/>
    <w:rsid w:val="00482AA4"/>
    <w:rsid w:val="004F772F"/>
    <w:rsid w:val="00512BE0"/>
    <w:rsid w:val="006013D1"/>
    <w:rsid w:val="0073330A"/>
    <w:rsid w:val="00793CF4"/>
    <w:rsid w:val="00974128"/>
    <w:rsid w:val="00A776BC"/>
    <w:rsid w:val="00AA1465"/>
    <w:rsid w:val="00AD4C5B"/>
    <w:rsid w:val="00BD4E56"/>
    <w:rsid w:val="00BE01AD"/>
    <w:rsid w:val="00CE650D"/>
    <w:rsid w:val="00E16CDF"/>
    <w:rsid w:val="00E432F9"/>
    <w:rsid w:val="00F24E49"/>
    <w:rsid w:val="00FD6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96E5"/>
  <w15:docId w15:val="{33F9C27D-A5D8-4EC9-ADD7-CDA4FF6E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6BC"/>
    <w:pPr>
      <w:spacing w:after="0" w:line="240" w:lineRule="auto"/>
    </w:pPr>
    <w:rPr>
      <w:rFonts w:ascii="Times New Roman" w:eastAsia="Times New Roman" w:hAnsi="Times New Roman" w:cs="Times New Roman"/>
      <w:kern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rsid w:val="00A776BC"/>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Tms Rmn" w:eastAsia="Times New Roman" w:hAnsi="Tms Rmn" w:cs="Times New Roman"/>
      <w:kern w:val="0"/>
      <w:sz w:val="24"/>
      <w:szCs w:val="20"/>
      <w:lang w:val="en-US" w:eastAsia="cs-CZ"/>
    </w:rPr>
  </w:style>
  <w:style w:type="paragraph" w:customStyle="1" w:styleId="Import7">
    <w:name w:val="Import 7"/>
    <w:rsid w:val="00A776BC"/>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Tms Rmn" w:eastAsia="Times New Roman" w:hAnsi="Tms Rmn" w:cs="Times New Roman"/>
      <w:kern w:val="0"/>
      <w:sz w:val="24"/>
      <w:szCs w:val="20"/>
      <w:lang w:val="en-US" w:eastAsia="cs-CZ"/>
    </w:rPr>
  </w:style>
  <w:style w:type="paragraph" w:styleId="Textvbloku">
    <w:name w:val="Block Text"/>
    <w:basedOn w:val="Normln"/>
    <w:rsid w:val="00A776BC"/>
    <w:pPr>
      <w:ind w:left="2835" w:right="425"/>
    </w:pPr>
    <w:rPr>
      <w:rFonts w:ascii="Arial" w:hAnsi="Arial"/>
      <w:sz w:val="24"/>
    </w:rPr>
  </w:style>
  <w:style w:type="paragraph" w:customStyle="1" w:styleId="SBSSmlouva">
    <w:name w:val="SBS Smlouva"/>
    <w:basedOn w:val="Normln"/>
    <w:rsid w:val="00A776BC"/>
    <w:pPr>
      <w:numPr>
        <w:numId w:val="1"/>
      </w:numPr>
      <w:spacing w:before="120"/>
    </w:pPr>
    <w:rPr>
      <w:rFonts w:ascii="Arial" w:hAnsi="Arial"/>
      <w:sz w:val="22"/>
      <w:szCs w:val="24"/>
    </w:rPr>
  </w:style>
  <w:style w:type="paragraph" w:styleId="Nzev">
    <w:name w:val="Title"/>
    <w:basedOn w:val="Normln"/>
    <w:next w:val="Normln"/>
    <w:link w:val="NzevChar"/>
    <w:qFormat/>
    <w:rsid w:val="00A776BC"/>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A776BC"/>
    <w:rPr>
      <w:rFonts w:ascii="Cambria" w:eastAsia="Times New Roman" w:hAnsi="Cambria" w:cs="Times New Roman"/>
      <w:b/>
      <w:bCs/>
      <w:kern w:val="28"/>
      <w:sz w:val="32"/>
      <w:szCs w:val="32"/>
      <w:lang w:eastAsia="cs-CZ"/>
    </w:rPr>
  </w:style>
  <w:style w:type="paragraph" w:styleId="Odstavecseseznamem">
    <w:name w:val="List Paragraph"/>
    <w:basedOn w:val="Normln"/>
    <w:uiPriority w:val="34"/>
    <w:qFormat/>
    <w:rsid w:val="00AD4C5B"/>
    <w:pPr>
      <w:ind w:left="720"/>
      <w:contextualSpacing/>
    </w:pPr>
  </w:style>
  <w:style w:type="character" w:styleId="Hypertextovodkaz">
    <w:name w:val="Hyperlink"/>
    <w:rsid w:val="001C09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14138</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Malá Gabriela</dc:creator>
  <cp:lastModifiedBy>Králová Lucie Ing.</cp:lastModifiedBy>
  <cp:revision>2</cp:revision>
  <cp:lastPrinted>2024-10-17T05:53:00Z</cp:lastPrinted>
  <dcterms:created xsi:type="dcterms:W3CDTF">2024-10-17T05:53:00Z</dcterms:created>
  <dcterms:modified xsi:type="dcterms:W3CDTF">2024-10-17T05:53:00Z</dcterms:modified>
</cp:coreProperties>
</file>