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FE49" w14:textId="77777777" w:rsidR="001511E7" w:rsidRPr="00CF75CA" w:rsidRDefault="001511E7" w:rsidP="001511E7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 w:cstheme="minorHAnsi"/>
          <w:spacing w:val="60"/>
          <w:sz w:val="28"/>
          <w:szCs w:val="28"/>
        </w:rPr>
      </w:pPr>
      <w:r w:rsidRPr="00CF75CA">
        <w:rPr>
          <w:rFonts w:asciiTheme="minorHAnsi" w:hAnsiTheme="minorHAnsi" w:cstheme="minorHAnsi"/>
          <w:spacing w:val="60"/>
          <w:sz w:val="28"/>
          <w:szCs w:val="28"/>
        </w:rPr>
        <w:t>KUPNÍ SMLOUVA</w:t>
      </w:r>
    </w:p>
    <w:p w14:paraId="0BB7232B" w14:textId="77777777" w:rsidR="001511E7" w:rsidRPr="00CF75CA" w:rsidRDefault="001511E7" w:rsidP="001511E7">
      <w:pPr>
        <w:ind w:left="288"/>
        <w:jc w:val="center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podle §2079 a násl. občanského zákoníku č. 89/2012 Sb. v platném znění</w:t>
      </w:r>
    </w:p>
    <w:p w14:paraId="0BCCEAA3" w14:textId="77777777" w:rsidR="001511E7" w:rsidRPr="00CF75CA" w:rsidRDefault="001511E7" w:rsidP="001511E7">
      <w:pPr>
        <w:ind w:left="288"/>
        <w:rPr>
          <w:rFonts w:asciiTheme="minorHAnsi" w:hAnsiTheme="minorHAnsi" w:cstheme="minorHAnsi"/>
          <w:sz w:val="22"/>
          <w:szCs w:val="22"/>
        </w:rPr>
      </w:pPr>
    </w:p>
    <w:p w14:paraId="4F5223AA" w14:textId="77777777" w:rsidR="001511E7" w:rsidRPr="00CF75CA" w:rsidRDefault="001511E7" w:rsidP="001511E7">
      <w:pPr>
        <w:ind w:left="288"/>
        <w:rPr>
          <w:rFonts w:asciiTheme="minorHAnsi" w:hAnsiTheme="minorHAnsi" w:cstheme="minorHAnsi"/>
          <w:sz w:val="22"/>
          <w:szCs w:val="22"/>
        </w:rPr>
      </w:pPr>
    </w:p>
    <w:p w14:paraId="1D2F104B" w14:textId="77777777" w:rsidR="001511E7" w:rsidRPr="00CF75CA" w:rsidRDefault="001511E7" w:rsidP="001511E7">
      <w:pPr>
        <w:pStyle w:val="Smlouva"/>
        <w:numPr>
          <w:ilvl w:val="0"/>
          <w:numId w:val="2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5CA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04DDFD9E" w14:textId="77777777" w:rsidR="00EC3CE4" w:rsidRPr="00CF75CA" w:rsidRDefault="00EC3CE4" w:rsidP="00EC3CE4">
      <w:pPr>
        <w:pStyle w:val="Smlouva"/>
        <w:tabs>
          <w:tab w:val="clear" w:pos="144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1511E7" w:rsidRPr="00CF75CA" w14:paraId="0B22C801" w14:textId="77777777" w:rsidTr="002A0DD6">
        <w:tc>
          <w:tcPr>
            <w:tcW w:w="2055" w:type="dxa"/>
          </w:tcPr>
          <w:p w14:paraId="3190D76D" w14:textId="18A964C4" w:rsidR="001511E7" w:rsidRPr="00CF75CA" w:rsidRDefault="001511E7" w:rsidP="002A0DD6">
            <w:pPr>
              <w:tabs>
                <w:tab w:val="num" w:pos="1440"/>
              </w:tabs>
              <w:ind w:left="720" w:hanging="432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F75C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Kupující:</w:t>
            </w:r>
          </w:p>
        </w:tc>
        <w:tc>
          <w:tcPr>
            <w:tcW w:w="7439" w:type="dxa"/>
          </w:tcPr>
          <w:p w14:paraId="1CA543B2" w14:textId="77777777" w:rsidR="001511E7" w:rsidRPr="00CF75CA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75CA">
              <w:rPr>
                <w:rFonts w:asciiTheme="minorHAnsi" w:hAnsiTheme="minorHAnsi" w:cstheme="minorHAnsi"/>
                <w:sz w:val="22"/>
                <w:szCs w:val="22"/>
              </w:rPr>
              <w:t xml:space="preserve">Mikrobiologický ústav AV ČR, </w:t>
            </w:r>
            <w:proofErr w:type="spellStart"/>
            <w:r w:rsidRPr="00CF75CA">
              <w:rPr>
                <w:rFonts w:asciiTheme="minorHAnsi" w:hAnsiTheme="minorHAnsi" w:cstheme="minorHAnsi"/>
                <w:sz w:val="22"/>
                <w:szCs w:val="22"/>
              </w:rPr>
              <w:t>v.v.i</w:t>
            </w:r>
            <w:proofErr w:type="spellEnd"/>
            <w:r w:rsidRPr="00CF75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511E7" w:rsidRPr="00CF75CA" w14:paraId="35AD6CED" w14:textId="77777777" w:rsidTr="002A0DD6">
        <w:tc>
          <w:tcPr>
            <w:tcW w:w="2055" w:type="dxa"/>
          </w:tcPr>
          <w:p w14:paraId="505F74A7" w14:textId="77777777" w:rsidR="001511E7" w:rsidRPr="00CF75CA" w:rsidRDefault="001511E7" w:rsidP="002A0DD6">
            <w:pPr>
              <w:tabs>
                <w:tab w:val="num" w:pos="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439" w:type="dxa"/>
          </w:tcPr>
          <w:p w14:paraId="790AFD89" w14:textId="77777777" w:rsidR="001511E7" w:rsidRPr="00CF75CA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75CA">
              <w:rPr>
                <w:rFonts w:asciiTheme="minorHAnsi" w:hAnsiTheme="minorHAnsi" w:cstheme="minorHAnsi"/>
                <w:sz w:val="22"/>
                <w:szCs w:val="22"/>
              </w:rPr>
              <w:t>Vídeňská 1083, 142 20 Praha 4</w:t>
            </w:r>
          </w:p>
        </w:tc>
      </w:tr>
      <w:tr w:rsidR="001511E7" w:rsidRPr="00CF75CA" w14:paraId="683B7767" w14:textId="77777777" w:rsidTr="002A0DD6">
        <w:tc>
          <w:tcPr>
            <w:tcW w:w="2055" w:type="dxa"/>
          </w:tcPr>
          <w:p w14:paraId="59389930" w14:textId="77777777" w:rsidR="001511E7" w:rsidRPr="00CF75CA" w:rsidRDefault="001511E7" w:rsidP="002A0DD6">
            <w:pPr>
              <w:tabs>
                <w:tab w:val="num" w:pos="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439" w:type="dxa"/>
          </w:tcPr>
          <w:p w14:paraId="6B599F26" w14:textId="2112B0BF" w:rsidR="001511E7" w:rsidRPr="00CF75CA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75C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927A1E" w:rsidRPr="00CF75C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F75CA">
              <w:rPr>
                <w:rFonts w:asciiTheme="minorHAnsi" w:hAnsiTheme="minorHAnsi" w:cstheme="minorHAnsi"/>
                <w:sz w:val="22"/>
                <w:szCs w:val="22"/>
              </w:rPr>
              <w:t>: 61388971, DIČ CZ61388971</w:t>
            </w:r>
          </w:p>
        </w:tc>
      </w:tr>
      <w:tr w:rsidR="001511E7" w:rsidRPr="00CF75CA" w14:paraId="33368505" w14:textId="77777777" w:rsidTr="002A0DD6">
        <w:tc>
          <w:tcPr>
            <w:tcW w:w="2055" w:type="dxa"/>
          </w:tcPr>
          <w:p w14:paraId="4C609B56" w14:textId="77777777" w:rsidR="001511E7" w:rsidRPr="00CF75CA" w:rsidRDefault="001511E7" w:rsidP="002A0DD6">
            <w:pPr>
              <w:tabs>
                <w:tab w:val="num" w:pos="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439" w:type="dxa"/>
          </w:tcPr>
          <w:p w14:paraId="313401D1" w14:textId="77777777" w:rsidR="001511E7" w:rsidRPr="00CF75CA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75CA">
              <w:rPr>
                <w:rFonts w:asciiTheme="minorHAnsi" w:hAnsiTheme="minorHAnsi" w:cstheme="minorHAnsi"/>
                <w:sz w:val="22"/>
                <w:szCs w:val="22"/>
              </w:rPr>
              <w:t>Bankovní spojení: Komerční banka</w:t>
            </w:r>
          </w:p>
        </w:tc>
      </w:tr>
      <w:tr w:rsidR="001511E7" w:rsidRPr="00CF75CA" w14:paraId="35BB5D4A" w14:textId="77777777" w:rsidTr="002A0DD6">
        <w:tc>
          <w:tcPr>
            <w:tcW w:w="2055" w:type="dxa"/>
          </w:tcPr>
          <w:p w14:paraId="4D99DF57" w14:textId="77777777" w:rsidR="001511E7" w:rsidRPr="00CF75CA" w:rsidRDefault="001511E7" w:rsidP="002A0DD6">
            <w:pPr>
              <w:tabs>
                <w:tab w:val="num" w:pos="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439" w:type="dxa"/>
          </w:tcPr>
          <w:p w14:paraId="2319F43C" w14:textId="77777777" w:rsidR="001511E7" w:rsidRPr="00CF75CA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75CA">
              <w:rPr>
                <w:rFonts w:asciiTheme="minorHAnsi" w:hAnsiTheme="minorHAnsi" w:cstheme="minorHAnsi"/>
                <w:sz w:val="22"/>
                <w:szCs w:val="22"/>
              </w:rPr>
              <w:t>číslo účtu: 2866660287/0100</w:t>
            </w:r>
          </w:p>
        </w:tc>
      </w:tr>
      <w:tr w:rsidR="001511E7" w:rsidRPr="00CF75CA" w14:paraId="2F0C1BAA" w14:textId="77777777" w:rsidTr="002A0DD6">
        <w:tc>
          <w:tcPr>
            <w:tcW w:w="2055" w:type="dxa"/>
          </w:tcPr>
          <w:p w14:paraId="6FF6C243" w14:textId="77777777" w:rsidR="001511E7" w:rsidRPr="00CF75CA" w:rsidRDefault="001511E7" w:rsidP="002A0DD6">
            <w:pPr>
              <w:tabs>
                <w:tab w:val="num" w:pos="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439" w:type="dxa"/>
          </w:tcPr>
          <w:p w14:paraId="68877122" w14:textId="3128818C" w:rsidR="001511E7" w:rsidRPr="00CF75CA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75CA">
              <w:rPr>
                <w:rFonts w:asciiTheme="minorHAnsi" w:hAnsiTheme="minorHAnsi" w:cstheme="minorHAnsi"/>
                <w:sz w:val="22"/>
                <w:szCs w:val="22"/>
              </w:rPr>
              <w:t>Zastoupený: Ing. Jiří Hašek, CSc.</w:t>
            </w:r>
            <w:r w:rsidR="000270C5" w:rsidRPr="00CF75C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F75CA">
              <w:rPr>
                <w:rFonts w:asciiTheme="minorHAnsi" w:hAnsiTheme="minorHAnsi" w:cstheme="minorHAnsi"/>
                <w:sz w:val="22"/>
                <w:szCs w:val="22"/>
              </w:rPr>
              <w:t xml:space="preserve">ředitel </w:t>
            </w:r>
          </w:p>
        </w:tc>
      </w:tr>
      <w:tr w:rsidR="001511E7" w:rsidRPr="00CF75CA" w14:paraId="053EEBB6" w14:textId="77777777" w:rsidTr="002A0DD6">
        <w:tc>
          <w:tcPr>
            <w:tcW w:w="2055" w:type="dxa"/>
          </w:tcPr>
          <w:p w14:paraId="7E8E1B53" w14:textId="77777777" w:rsidR="001511E7" w:rsidRPr="00CF75CA" w:rsidRDefault="001511E7" w:rsidP="002A0DD6">
            <w:pPr>
              <w:tabs>
                <w:tab w:val="num" w:pos="1440"/>
              </w:tabs>
              <w:ind w:left="10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BB45CD" w14:textId="77777777" w:rsidR="001511E7" w:rsidRPr="00CF75CA" w:rsidRDefault="001511E7" w:rsidP="002A0DD6">
            <w:pPr>
              <w:tabs>
                <w:tab w:val="num" w:pos="1440"/>
              </w:tabs>
              <w:ind w:left="10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718CAF" w14:textId="77777777" w:rsidR="001511E7" w:rsidRPr="00CF75CA" w:rsidRDefault="001511E7" w:rsidP="002A0DD6">
            <w:pPr>
              <w:tabs>
                <w:tab w:val="num" w:pos="1440"/>
              </w:tabs>
              <w:ind w:left="10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439" w:type="dxa"/>
          </w:tcPr>
          <w:p w14:paraId="4A2EECCA" w14:textId="77777777" w:rsidR="001511E7" w:rsidRPr="00CF75CA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75CA">
              <w:rPr>
                <w:rFonts w:asciiTheme="minorHAnsi" w:hAnsiTheme="minorHAnsi" w:cstheme="minorHAnsi"/>
                <w:sz w:val="22"/>
                <w:szCs w:val="22"/>
              </w:rPr>
              <w:t>Zapsaný v rejstříku veřejných výzkumných institucí vedených MŠMT</w:t>
            </w:r>
          </w:p>
        </w:tc>
      </w:tr>
      <w:tr w:rsidR="00F85731" w:rsidRPr="00CF75CA" w14:paraId="3D3BF853" w14:textId="77777777" w:rsidTr="002A0DD6">
        <w:tc>
          <w:tcPr>
            <w:tcW w:w="2055" w:type="dxa"/>
          </w:tcPr>
          <w:p w14:paraId="59E54EED" w14:textId="77777777" w:rsidR="00F85731" w:rsidRPr="00CF75CA" w:rsidRDefault="00F85731" w:rsidP="00F85731">
            <w:pPr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75C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Prodávající</w:t>
            </w:r>
            <w:r w:rsidRPr="00CF75C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7439" w:type="dxa"/>
          </w:tcPr>
          <w:p w14:paraId="4D11C193" w14:textId="5426785B" w:rsidR="00F85731" w:rsidRPr="00A96893" w:rsidRDefault="00A25D14" w:rsidP="00F85731">
            <w:pPr>
              <w:ind w:left="2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6893">
              <w:rPr>
                <w:rFonts w:asciiTheme="minorHAnsi" w:hAnsiTheme="minorHAnsi" w:cstheme="minorHAnsi"/>
                <w:sz w:val="22"/>
                <w:szCs w:val="22"/>
              </w:rPr>
              <w:t xml:space="preserve">Jan </w:t>
            </w:r>
            <w:proofErr w:type="spellStart"/>
            <w:r w:rsidRPr="00A96893">
              <w:rPr>
                <w:rFonts w:asciiTheme="minorHAnsi" w:hAnsiTheme="minorHAnsi" w:cstheme="minorHAnsi"/>
                <w:sz w:val="22"/>
                <w:szCs w:val="22"/>
              </w:rPr>
              <w:t>Tabery</w:t>
            </w:r>
            <w:proofErr w:type="spellEnd"/>
          </w:p>
        </w:tc>
      </w:tr>
      <w:tr w:rsidR="00A96893" w:rsidRPr="00CF75CA" w14:paraId="5786E2CB" w14:textId="77777777" w:rsidTr="002A0DD6">
        <w:tc>
          <w:tcPr>
            <w:tcW w:w="2055" w:type="dxa"/>
          </w:tcPr>
          <w:p w14:paraId="40B24C6A" w14:textId="77777777" w:rsidR="00A96893" w:rsidRPr="00CF75CA" w:rsidRDefault="00A96893" w:rsidP="00A96893">
            <w:pPr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9" w:type="dxa"/>
          </w:tcPr>
          <w:p w14:paraId="132A4432" w14:textId="367087AE" w:rsidR="00A96893" w:rsidRPr="00A96893" w:rsidRDefault="00A96893" w:rsidP="00A96893">
            <w:pPr>
              <w:tabs>
                <w:tab w:val="left" w:pos="2268"/>
              </w:tabs>
              <w:ind w:left="2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96893">
              <w:rPr>
                <w:rFonts w:asciiTheme="minorHAnsi" w:hAnsiTheme="minorHAnsi" w:cstheme="minorHAnsi"/>
                <w:sz w:val="22"/>
                <w:szCs w:val="22"/>
              </w:rPr>
              <w:t>Krasická</w:t>
            </w:r>
            <w:proofErr w:type="spellEnd"/>
            <w:r w:rsidRPr="00A96893">
              <w:rPr>
                <w:rFonts w:asciiTheme="minorHAnsi" w:hAnsiTheme="minorHAnsi" w:cstheme="minorHAnsi"/>
                <w:sz w:val="22"/>
                <w:szCs w:val="22"/>
              </w:rPr>
              <w:t xml:space="preserve"> 328/55, 796 01 Prostějov </w:t>
            </w:r>
          </w:p>
        </w:tc>
      </w:tr>
      <w:tr w:rsidR="00A96893" w:rsidRPr="00CF75CA" w14:paraId="680FF02C" w14:textId="77777777" w:rsidTr="002A0DD6">
        <w:tc>
          <w:tcPr>
            <w:tcW w:w="2055" w:type="dxa"/>
          </w:tcPr>
          <w:p w14:paraId="6CB75B29" w14:textId="77777777" w:rsidR="00A96893" w:rsidRPr="00CF75CA" w:rsidRDefault="00A96893" w:rsidP="00A96893">
            <w:pPr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9" w:type="dxa"/>
          </w:tcPr>
          <w:p w14:paraId="513136CB" w14:textId="46EE90B8" w:rsidR="00A96893" w:rsidRPr="00A96893" w:rsidRDefault="00A96893" w:rsidP="00A96893">
            <w:pPr>
              <w:ind w:left="2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6893">
              <w:rPr>
                <w:rFonts w:asciiTheme="minorHAnsi" w:hAnsiTheme="minorHAnsi" w:cstheme="minorHAnsi"/>
                <w:sz w:val="22"/>
                <w:szCs w:val="22"/>
              </w:rPr>
              <w:t xml:space="preserve">IČO: 64494845 </w:t>
            </w:r>
          </w:p>
        </w:tc>
      </w:tr>
      <w:tr w:rsidR="00A96893" w:rsidRPr="00CF75CA" w14:paraId="0F007F99" w14:textId="77777777" w:rsidTr="002A0DD6">
        <w:tc>
          <w:tcPr>
            <w:tcW w:w="2055" w:type="dxa"/>
          </w:tcPr>
          <w:p w14:paraId="467DAD70" w14:textId="77777777" w:rsidR="00A96893" w:rsidRPr="00CF75CA" w:rsidRDefault="00A96893" w:rsidP="00A96893">
            <w:pPr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9" w:type="dxa"/>
          </w:tcPr>
          <w:p w14:paraId="5E737947" w14:textId="38557014" w:rsidR="00A96893" w:rsidRPr="00A96893" w:rsidRDefault="00A96893" w:rsidP="00A96893">
            <w:pPr>
              <w:ind w:left="2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6893">
              <w:rPr>
                <w:rFonts w:asciiTheme="minorHAnsi" w:hAnsiTheme="minorHAnsi" w:cstheme="minorHAnsi"/>
                <w:sz w:val="22"/>
                <w:szCs w:val="22"/>
              </w:rPr>
              <w:t xml:space="preserve">DIČ:CZ6802211647 </w:t>
            </w:r>
          </w:p>
        </w:tc>
      </w:tr>
      <w:tr w:rsidR="00A96893" w:rsidRPr="00CF75CA" w14:paraId="48D63BD8" w14:textId="77777777" w:rsidTr="002A0DD6">
        <w:tc>
          <w:tcPr>
            <w:tcW w:w="2055" w:type="dxa"/>
          </w:tcPr>
          <w:p w14:paraId="212BCC27" w14:textId="77777777" w:rsidR="00A96893" w:rsidRPr="00CF75CA" w:rsidRDefault="00A96893" w:rsidP="00A96893">
            <w:pPr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9" w:type="dxa"/>
          </w:tcPr>
          <w:p w14:paraId="5C238883" w14:textId="77777777" w:rsidR="00A96893" w:rsidRDefault="00A96893" w:rsidP="00A96893">
            <w:pPr>
              <w:ind w:left="2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6893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Fio banka a.s. </w:t>
            </w:r>
          </w:p>
          <w:p w14:paraId="2843B728" w14:textId="61CBA270" w:rsidR="00A96893" w:rsidRPr="00A96893" w:rsidRDefault="00A96893" w:rsidP="00A96893">
            <w:pPr>
              <w:ind w:left="2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6893">
              <w:rPr>
                <w:rFonts w:asciiTheme="minorHAnsi" w:hAnsiTheme="minorHAnsi" w:cstheme="minorHAnsi"/>
                <w:sz w:val="22"/>
                <w:szCs w:val="22"/>
              </w:rPr>
              <w:t xml:space="preserve">č. účtu:2200162812/2010 </w:t>
            </w:r>
          </w:p>
        </w:tc>
      </w:tr>
      <w:tr w:rsidR="00A96893" w:rsidRPr="00CF75CA" w14:paraId="5331B4C9" w14:textId="77777777" w:rsidTr="002A0DD6">
        <w:tc>
          <w:tcPr>
            <w:tcW w:w="2055" w:type="dxa"/>
          </w:tcPr>
          <w:p w14:paraId="5DC29DCA" w14:textId="77777777" w:rsidR="00A96893" w:rsidRPr="00CF75CA" w:rsidRDefault="00A96893" w:rsidP="00A96893">
            <w:pPr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9" w:type="dxa"/>
          </w:tcPr>
          <w:p w14:paraId="0E2C43CC" w14:textId="444D3A8A" w:rsidR="00A96893" w:rsidRPr="00A96893" w:rsidRDefault="00A96893" w:rsidP="00A96893">
            <w:pPr>
              <w:tabs>
                <w:tab w:val="left" w:pos="2268"/>
              </w:tabs>
              <w:ind w:left="2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731" w:rsidRPr="00CF75CA" w14:paraId="7965AC05" w14:textId="77777777" w:rsidTr="002A0DD6">
        <w:tc>
          <w:tcPr>
            <w:tcW w:w="2055" w:type="dxa"/>
          </w:tcPr>
          <w:p w14:paraId="34F16E65" w14:textId="77777777" w:rsidR="00F85731" w:rsidRPr="00CF75CA" w:rsidRDefault="00F85731" w:rsidP="00F85731">
            <w:pPr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9" w:type="dxa"/>
          </w:tcPr>
          <w:p w14:paraId="2D24D755" w14:textId="7B5FD3EF" w:rsidR="00F85731" w:rsidRPr="00CF75CA" w:rsidRDefault="00F85731" w:rsidP="00A25D1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515FDC" w14:textId="436F0654" w:rsidR="001511E7" w:rsidRPr="00CF75CA" w:rsidRDefault="001511E7" w:rsidP="00EC3CE4">
      <w:pPr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uzavřely níže uvedeného dne, měsíce a roku tuto</w:t>
      </w:r>
    </w:p>
    <w:p w14:paraId="4D44B93B" w14:textId="77777777" w:rsidR="001511E7" w:rsidRPr="00CF75CA" w:rsidRDefault="001511E7" w:rsidP="00EC3CE4">
      <w:pPr>
        <w:spacing w:before="120"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5CA">
        <w:rPr>
          <w:rFonts w:asciiTheme="minorHAnsi" w:hAnsiTheme="minorHAnsi" w:cstheme="minorHAnsi"/>
          <w:b/>
          <w:sz w:val="22"/>
          <w:szCs w:val="22"/>
        </w:rPr>
        <w:t>kupní smlouvu</w:t>
      </w:r>
    </w:p>
    <w:p w14:paraId="4D1286A3" w14:textId="77777777" w:rsidR="001511E7" w:rsidRPr="00CF75CA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134"/>
        </w:tabs>
        <w:spacing w:before="120"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5CA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5AC3F727" w14:textId="709622A4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Předmětem smlouvy je koupě </w:t>
      </w:r>
      <w:r w:rsidR="00A25D14">
        <w:rPr>
          <w:rFonts w:asciiTheme="minorHAnsi" w:hAnsiTheme="minorHAnsi"/>
          <w:b/>
          <w:bCs/>
          <w:sz w:val="22"/>
          <w:szCs w:val="22"/>
        </w:rPr>
        <w:t xml:space="preserve">50 ks PC </w:t>
      </w:r>
      <w:r w:rsidR="00CF75CA" w:rsidRPr="00CF75CA">
        <w:rPr>
          <w:rFonts w:asciiTheme="minorHAnsi" w:hAnsiTheme="minorHAnsi"/>
          <w:sz w:val="22"/>
          <w:szCs w:val="22"/>
        </w:rPr>
        <w:t>(dále jen „</w:t>
      </w:r>
      <w:r w:rsidR="00A25D14">
        <w:rPr>
          <w:rFonts w:asciiTheme="minorHAnsi" w:hAnsiTheme="minorHAnsi"/>
          <w:b/>
          <w:bCs/>
          <w:sz w:val="22"/>
          <w:szCs w:val="22"/>
        </w:rPr>
        <w:t>předmět koupě</w:t>
      </w:r>
      <w:r w:rsidR="00CF75CA" w:rsidRPr="00CF75CA">
        <w:rPr>
          <w:rFonts w:asciiTheme="minorHAnsi" w:hAnsiTheme="minorHAnsi"/>
          <w:sz w:val="22"/>
          <w:szCs w:val="22"/>
        </w:rPr>
        <w:t xml:space="preserve">“) </w:t>
      </w:r>
      <w:r w:rsidRPr="00CF75CA">
        <w:rPr>
          <w:rFonts w:asciiTheme="minorHAnsi" w:hAnsiTheme="minorHAnsi" w:cstheme="minorHAnsi"/>
          <w:sz w:val="22"/>
          <w:szCs w:val="22"/>
        </w:rPr>
        <w:t>dle technické specifikace, která je jako Příloha č. 1 nedílnou součástí této smlouvy.</w:t>
      </w:r>
    </w:p>
    <w:p w14:paraId="2AED6823" w14:textId="2E971E06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Prodávající je povinen na své náklady dopravit </w:t>
      </w:r>
      <w:r w:rsidR="00A25D14">
        <w:rPr>
          <w:rFonts w:asciiTheme="minorHAnsi" w:hAnsiTheme="minorHAnsi" w:cstheme="minorHAnsi"/>
          <w:sz w:val="22"/>
          <w:szCs w:val="22"/>
        </w:rPr>
        <w:t>předmět koupě</w:t>
      </w:r>
      <w:r w:rsidRPr="00CF75CA">
        <w:rPr>
          <w:rFonts w:asciiTheme="minorHAnsi" w:hAnsiTheme="minorHAnsi" w:cstheme="minorHAnsi"/>
          <w:sz w:val="22"/>
          <w:szCs w:val="22"/>
        </w:rPr>
        <w:t xml:space="preserve"> do </w:t>
      </w:r>
      <w:r w:rsidR="00A25D14">
        <w:rPr>
          <w:rFonts w:asciiTheme="minorHAnsi" w:hAnsiTheme="minorHAnsi" w:cstheme="minorHAnsi"/>
          <w:sz w:val="22"/>
          <w:szCs w:val="22"/>
        </w:rPr>
        <w:t>sídla kupujícího</w:t>
      </w:r>
      <w:r w:rsidRPr="00CF75CA">
        <w:rPr>
          <w:rFonts w:asciiTheme="minorHAnsi" w:hAnsiTheme="minorHAnsi" w:cstheme="minorHAnsi"/>
          <w:sz w:val="22"/>
          <w:szCs w:val="22"/>
        </w:rPr>
        <w:t xml:space="preserve"> </w:t>
      </w:r>
      <w:r w:rsidR="007D54B4" w:rsidRPr="00CF75C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F75CA" w:rsidRPr="00CF75CA">
        <w:rPr>
          <w:rFonts w:asciiTheme="minorHAnsi" w:hAnsiTheme="minorHAnsi"/>
          <w:sz w:val="22"/>
          <w:szCs w:val="22"/>
        </w:rPr>
        <w:t>Mikrobiogický</w:t>
      </w:r>
      <w:proofErr w:type="spellEnd"/>
      <w:r w:rsidR="00CF75CA" w:rsidRPr="00CF75CA">
        <w:rPr>
          <w:rFonts w:asciiTheme="minorHAnsi" w:hAnsiTheme="minorHAnsi"/>
          <w:sz w:val="22"/>
          <w:szCs w:val="22"/>
        </w:rPr>
        <w:t xml:space="preserve"> ústav AV ČR, v. v. i., Vídeňská 1083, 142 00 Praha 4 - Krč</w:t>
      </w:r>
      <w:r w:rsidR="007D54B4" w:rsidRPr="00CF75CA">
        <w:rPr>
          <w:rFonts w:asciiTheme="minorHAnsi" w:hAnsiTheme="minorHAnsi" w:cstheme="minorHAnsi"/>
          <w:sz w:val="22"/>
          <w:szCs w:val="22"/>
        </w:rPr>
        <w:t>)</w:t>
      </w:r>
      <w:r w:rsidRPr="00CF75CA">
        <w:rPr>
          <w:rFonts w:asciiTheme="minorHAnsi" w:hAnsiTheme="minorHAnsi" w:cstheme="minorHAnsi"/>
          <w:sz w:val="22"/>
          <w:szCs w:val="22"/>
        </w:rPr>
        <w:t>.</w:t>
      </w:r>
    </w:p>
    <w:p w14:paraId="5B2D9BCD" w14:textId="77777777" w:rsidR="00EC3CE4" w:rsidRPr="00CF75CA" w:rsidRDefault="00EC3CE4" w:rsidP="00EC3CE4">
      <w:pPr>
        <w:spacing w:before="120"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256BA8D" w14:textId="77777777" w:rsidR="001511E7" w:rsidRPr="00CF75CA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5CA">
        <w:rPr>
          <w:rFonts w:asciiTheme="minorHAnsi" w:hAnsiTheme="minorHAnsi" w:cstheme="minorHAnsi"/>
          <w:b/>
          <w:sz w:val="22"/>
          <w:szCs w:val="22"/>
        </w:rPr>
        <w:t>KUPNÍ CENA A PLATEBNÍ PODMÍNKY</w:t>
      </w:r>
    </w:p>
    <w:p w14:paraId="443F8F76" w14:textId="10C1FFA5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Kupní cena za </w:t>
      </w:r>
      <w:r w:rsidR="00A25D14">
        <w:rPr>
          <w:rFonts w:asciiTheme="minorHAnsi" w:hAnsiTheme="minorHAnsi" w:cstheme="minorHAnsi"/>
          <w:sz w:val="22"/>
          <w:szCs w:val="22"/>
        </w:rPr>
        <w:t>předmět koupě</w:t>
      </w:r>
      <w:r w:rsidRPr="00CF75CA">
        <w:rPr>
          <w:rFonts w:asciiTheme="minorHAnsi" w:hAnsiTheme="minorHAnsi" w:cstheme="minorHAnsi"/>
          <w:sz w:val="22"/>
          <w:szCs w:val="22"/>
        </w:rPr>
        <w:t xml:space="preserve"> je stanovena dohodou smluvních stran a činí </w:t>
      </w:r>
      <w:r w:rsidR="00A25D14">
        <w:rPr>
          <w:rFonts w:asciiTheme="minorHAnsi" w:hAnsiTheme="minorHAnsi" w:cstheme="minorHAnsi"/>
          <w:sz w:val="22"/>
          <w:szCs w:val="22"/>
        </w:rPr>
        <w:t>844 198</w:t>
      </w:r>
      <w:r w:rsidRPr="00CF75CA">
        <w:rPr>
          <w:rFonts w:asciiTheme="minorHAnsi" w:hAnsiTheme="minorHAnsi" w:cstheme="minorHAnsi"/>
          <w:sz w:val="22"/>
          <w:szCs w:val="22"/>
        </w:rPr>
        <w:t xml:space="preserve">,- Kč bez DPH, DPH ve výši </w:t>
      </w:r>
      <w:r w:rsidR="00A25D14" w:rsidRPr="00A25D14">
        <w:rPr>
          <w:rFonts w:asciiTheme="minorHAnsi" w:hAnsiTheme="minorHAnsi" w:cstheme="minorHAnsi"/>
          <w:sz w:val="22"/>
          <w:szCs w:val="22"/>
        </w:rPr>
        <w:t>177</w:t>
      </w:r>
      <w:r w:rsidR="00A25D14">
        <w:rPr>
          <w:rFonts w:asciiTheme="minorHAnsi" w:hAnsiTheme="minorHAnsi" w:cstheme="minorHAnsi"/>
          <w:sz w:val="22"/>
          <w:szCs w:val="22"/>
        </w:rPr>
        <w:t> </w:t>
      </w:r>
      <w:r w:rsidR="00A25D14" w:rsidRPr="00A25D14">
        <w:rPr>
          <w:rFonts w:asciiTheme="minorHAnsi" w:hAnsiTheme="minorHAnsi" w:cstheme="minorHAnsi"/>
          <w:sz w:val="22"/>
          <w:szCs w:val="22"/>
        </w:rPr>
        <w:t>282</w:t>
      </w:r>
      <w:r w:rsidR="00A25D14">
        <w:rPr>
          <w:rFonts w:asciiTheme="minorHAnsi" w:hAnsiTheme="minorHAnsi" w:cstheme="minorHAnsi"/>
          <w:sz w:val="22"/>
          <w:szCs w:val="22"/>
        </w:rPr>
        <w:t xml:space="preserve"> Kč</w:t>
      </w:r>
      <w:r w:rsidRPr="00CF75CA">
        <w:rPr>
          <w:rFonts w:asciiTheme="minorHAnsi" w:hAnsiTheme="minorHAnsi" w:cstheme="minorHAnsi"/>
          <w:sz w:val="22"/>
          <w:szCs w:val="22"/>
        </w:rPr>
        <w:t xml:space="preserve"> a kupní cena vč. DPH </w:t>
      </w:r>
      <w:r w:rsidR="00A25D14">
        <w:rPr>
          <w:rFonts w:asciiTheme="minorHAnsi" w:hAnsiTheme="minorHAnsi" w:cstheme="minorHAnsi"/>
          <w:sz w:val="22"/>
          <w:szCs w:val="22"/>
        </w:rPr>
        <w:t>1 021 480 Kč</w:t>
      </w:r>
      <w:r w:rsidRPr="00CF75CA">
        <w:rPr>
          <w:rFonts w:asciiTheme="minorHAnsi" w:hAnsiTheme="minorHAnsi" w:cstheme="minorHAnsi"/>
          <w:sz w:val="22"/>
          <w:szCs w:val="22"/>
        </w:rPr>
        <w:t xml:space="preserve">.  Tato cena je konečná, nejvýše přípustná a zahrnuje veškeré náklady prodávajícího s dodáním </w:t>
      </w:r>
      <w:r w:rsidR="00A25D14">
        <w:rPr>
          <w:rFonts w:asciiTheme="minorHAnsi" w:hAnsiTheme="minorHAnsi" w:cstheme="minorHAnsi"/>
          <w:sz w:val="22"/>
          <w:szCs w:val="22"/>
        </w:rPr>
        <w:t>předmětu koupě</w:t>
      </w:r>
      <w:r w:rsidRPr="00CF75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6F6C58" w14:textId="7777777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Datem zdanitelného plnění je podpis předávacího protokolu kupujícím.</w:t>
      </w:r>
    </w:p>
    <w:p w14:paraId="45B477DB" w14:textId="2818A77E" w:rsidR="00C32B66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Kupující uhradí kupní cenu </w:t>
      </w:r>
      <w:r w:rsidR="00C32B66">
        <w:rPr>
          <w:rFonts w:asciiTheme="minorHAnsi" w:hAnsiTheme="minorHAnsi" w:cstheme="minorHAnsi"/>
          <w:sz w:val="22"/>
          <w:szCs w:val="22"/>
        </w:rPr>
        <w:t xml:space="preserve">včetně DPH </w:t>
      </w:r>
      <w:r w:rsidRPr="00CF75CA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C32B66">
        <w:rPr>
          <w:rFonts w:asciiTheme="minorHAnsi" w:hAnsiTheme="minorHAnsi" w:cstheme="minorHAnsi"/>
          <w:sz w:val="22"/>
          <w:szCs w:val="22"/>
        </w:rPr>
        <w:t xml:space="preserve">zálohové </w:t>
      </w:r>
      <w:r w:rsidRPr="00CF75CA">
        <w:rPr>
          <w:rFonts w:asciiTheme="minorHAnsi" w:hAnsiTheme="minorHAnsi" w:cstheme="minorHAnsi"/>
          <w:sz w:val="22"/>
          <w:szCs w:val="22"/>
        </w:rPr>
        <w:t>faktury</w:t>
      </w:r>
      <w:r w:rsidR="00C32B66">
        <w:rPr>
          <w:rFonts w:asciiTheme="minorHAnsi" w:hAnsiTheme="minorHAnsi" w:cstheme="minorHAnsi"/>
          <w:sz w:val="22"/>
          <w:szCs w:val="22"/>
        </w:rPr>
        <w:t>.</w:t>
      </w:r>
      <w:r w:rsidRPr="00CF75CA">
        <w:rPr>
          <w:rFonts w:asciiTheme="minorHAnsi" w:hAnsiTheme="minorHAnsi" w:cstheme="minorHAnsi"/>
          <w:sz w:val="22"/>
          <w:szCs w:val="22"/>
        </w:rPr>
        <w:t xml:space="preserve"> </w:t>
      </w:r>
      <w:r w:rsidR="00C32B66" w:rsidRPr="00C32B66">
        <w:rPr>
          <w:rFonts w:asciiTheme="minorHAnsi" w:hAnsiTheme="minorHAnsi" w:cstheme="minorHAnsi"/>
          <w:sz w:val="22"/>
          <w:szCs w:val="22"/>
        </w:rPr>
        <w:t xml:space="preserve">Smluvní strany se dohodly, že zálohová faktura bude vystavena do 3 pracovních dnů ode dne účinnosti </w:t>
      </w:r>
      <w:r w:rsidR="00CE7BF8">
        <w:rPr>
          <w:rFonts w:asciiTheme="minorHAnsi" w:hAnsiTheme="minorHAnsi" w:cstheme="minorHAnsi"/>
          <w:sz w:val="22"/>
          <w:szCs w:val="22"/>
        </w:rPr>
        <w:t>této</w:t>
      </w:r>
      <w:r w:rsidR="00C32B66" w:rsidRPr="00C32B66">
        <w:rPr>
          <w:rFonts w:asciiTheme="minorHAnsi" w:hAnsiTheme="minorHAnsi" w:cstheme="minorHAnsi"/>
          <w:sz w:val="22"/>
          <w:szCs w:val="22"/>
        </w:rPr>
        <w:t xml:space="preserve">. Kupující uhradí zálohovou fakturu do 15 dnů ode dne, kdy mu byla doručena. </w:t>
      </w:r>
      <w:r w:rsidR="00CE7BF8" w:rsidRPr="00CE7BF8">
        <w:rPr>
          <w:rFonts w:asciiTheme="minorHAnsi" w:hAnsiTheme="minorHAnsi" w:cstheme="minorHAnsi"/>
          <w:sz w:val="22"/>
          <w:szCs w:val="22"/>
        </w:rPr>
        <w:t xml:space="preserve">Po obdržení </w:t>
      </w:r>
      <w:r w:rsidR="00CE7BF8">
        <w:rPr>
          <w:rFonts w:asciiTheme="minorHAnsi" w:hAnsiTheme="minorHAnsi" w:cstheme="minorHAnsi"/>
          <w:sz w:val="22"/>
          <w:szCs w:val="22"/>
        </w:rPr>
        <w:t>kupní ceny</w:t>
      </w:r>
      <w:r w:rsidR="00CE7BF8" w:rsidRPr="00CE7BF8">
        <w:rPr>
          <w:rFonts w:asciiTheme="minorHAnsi" w:hAnsiTheme="minorHAnsi" w:cstheme="minorHAnsi"/>
          <w:sz w:val="22"/>
          <w:szCs w:val="22"/>
        </w:rPr>
        <w:t xml:space="preserve"> vystaví </w:t>
      </w:r>
      <w:r w:rsidR="00CE7BF8">
        <w:rPr>
          <w:rFonts w:asciiTheme="minorHAnsi" w:hAnsiTheme="minorHAnsi" w:cstheme="minorHAnsi"/>
          <w:sz w:val="22"/>
          <w:szCs w:val="22"/>
        </w:rPr>
        <w:t>p</w:t>
      </w:r>
      <w:r w:rsidR="00CE7BF8" w:rsidRPr="00CE7BF8">
        <w:rPr>
          <w:rFonts w:asciiTheme="minorHAnsi" w:hAnsiTheme="minorHAnsi" w:cstheme="minorHAnsi"/>
          <w:sz w:val="22"/>
          <w:szCs w:val="22"/>
        </w:rPr>
        <w:t xml:space="preserve">rodávající ve lhůtě do 15 dnů </w:t>
      </w:r>
      <w:r w:rsidR="00CE7BF8">
        <w:rPr>
          <w:rFonts w:asciiTheme="minorHAnsi" w:hAnsiTheme="minorHAnsi" w:cstheme="minorHAnsi"/>
          <w:sz w:val="22"/>
          <w:szCs w:val="22"/>
        </w:rPr>
        <w:t xml:space="preserve">řádný </w:t>
      </w:r>
      <w:r w:rsidR="00CE7BF8" w:rsidRPr="00CE7BF8">
        <w:rPr>
          <w:rFonts w:asciiTheme="minorHAnsi" w:hAnsiTheme="minorHAnsi" w:cstheme="minorHAnsi"/>
          <w:sz w:val="22"/>
          <w:szCs w:val="22"/>
        </w:rPr>
        <w:t>daňový doklad</w:t>
      </w:r>
      <w:r w:rsidR="00C32B66">
        <w:rPr>
          <w:rFonts w:asciiTheme="minorHAnsi" w:hAnsiTheme="minorHAnsi" w:cstheme="minorHAnsi"/>
          <w:sz w:val="22"/>
          <w:szCs w:val="22"/>
        </w:rPr>
        <w:t>.</w:t>
      </w:r>
    </w:p>
    <w:p w14:paraId="2E9C5AF0" w14:textId="17AE9D3F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Faktur</w:t>
      </w:r>
      <w:r w:rsidR="00C32B66">
        <w:rPr>
          <w:rFonts w:asciiTheme="minorHAnsi" w:hAnsiTheme="minorHAnsi" w:cstheme="minorHAnsi"/>
          <w:sz w:val="22"/>
          <w:szCs w:val="22"/>
        </w:rPr>
        <w:t>y</w:t>
      </w:r>
      <w:r w:rsidRPr="00CF75CA">
        <w:rPr>
          <w:rFonts w:asciiTheme="minorHAnsi" w:hAnsiTheme="minorHAnsi" w:cstheme="minorHAnsi"/>
          <w:sz w:val="22"/>
          <w:szCs w:val="22"/>
        </w:rPr>
        <w:t xml:space="preserve"> musí mít všechny potřebné náležitosti podle platných právních předpisů. Faktur</w:t>
      </w:r>
      <w:r w:rsidR="00C32B66">
        <w:rPr>
          <w:rFonts w:asciiTheme="minorHAnsi" w:hAnsiTheme="minorHAnsi" w:cstheme="minorHAnsi"/>
          <w:sz w:val="22"/>
          <w:szCs w:val="22"/>
        </w:rPr>
        <w:t>y</w:t>
      </w:r>
      <w:r w:rsidRPr="00CF75CA">
        <w:rPr>
          <w:rFonts w:asciiTheme="minorHAnsi" w:hAnsiTheme="minorHAnsi" w:cstheme="minorHAnsi"/>
          <w:sz w:val="22"/>
          <w:szCs w:val="22"/>
        </w:rPr>
        <w:t xml:space="preserve"> je prodávající oprávněn zaslat také elektronicky na adresu </w:t>
      </w:r>
      <w:hyperlink r:id="rId7" w:history="1">
        <w:r w:rsidRPr="00CF75CA">
          <w:rPr>
            <w:rFonts w:asciiTheme="minorHAnsi" w:hAnsiTheme="minorHAnsi" w:cstheme="minorHAnsi"/>
            <w:sz w:val="22"/>
            <w:szCs w:val="22"/>
          </w:rPr>
          <w:t>finance@biomed.cas.cz</w:t>
        </w:r>
      </w:hyperlink>
      <w:r w:rsidRPr="00CF75CA">
        <w:rPr>
          <w:rFonts w:asciiTheme="minorHAnsi" w:hAnsiTheme="minorHAnsi" w:cstheme="minorHAnsi"/>
          <w:sz w:val="22"/>
          <w:szCs w:val="22"/>
        </w:rPr>
        <w:t>. Kupující preferuje zaslání elektronick</w:t>
      </w:r>
      <w:r w:rsidR="00C32B66">
        <w:rPr>
          <w:rFonts w:asciiTheme="minorHAnsi" w:hAnsiTheme="minorHAnsi" w:cstheme="minorHAnsi"/>
          <w:sz w:val="22"/>
          <w:szCs w:val="22"/>
        </w:rPr>
        <w:t>ých</w:t>
      </w:r>
      <w:r w:rsidRPr="00CF75CA">
        <w:rPr>
          <w:rFonts w:asciiTheme="minorHAnsi" w:hAnsiTheme="minorHAnsi" w:cstheme="minorHAnsi"/>
          <w:sz w:val="22"/>
          <w:szCs w:val="22"/>
        </w:rPr>
        <w:t xml:space="preserve"> faktur. </w:t>
      </w:r>
    </w:p>
    <w:p w14:paraId="3F598367" w14:textId="2FC32EE6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lastRenderedPageBreak/>
        <w:t>Kupující bere na vědomí, že prodávající může být ve smyslu § 73 zákona č. 542/2020 Sb. o výrobcích s ukončenou životností, v platném znění, povinen při prodeji nového elektrozařízení uvádět odděleně od ceny elektrozařízení náklady na zpětný odběr, zpracování, využití a odstranění odpadního elektrozařízení, které připadají na jeden kus nového elektrozařízení nebo jeden kilogram nových elektrozařízení, a to zejména formou samostatného údaje na daňovém dokladu.</w:t>
      </w:r>
    </w:p>
    <w:p w14:paraId="6812D491" w14:textId="7777777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K ceně bude připočtena daň z přidané hodnoty ve výši platné ke dni vystavení daňového dokladu.</w:t>
      </w:r>
    </w:p>
    <w:p w14:paraId="3571A9D3" w14:textId="53D08E08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V případě prodlení s úhradou uhradí kupující zákonný úrok z prodlení.</w:t>
      </w:r>
    </w:p>
    <w:p w14:paraId="648CD3C0" w14:textId="77777777" w:rsidR="001511E7" w:rsidRPr="00CF75CA" w:rsidRDefault="001511E7" w:rsidP="00EC3CE4">
      <w:pPr>
        <w:spacing w:before="120" w:after="120" w:line="264" w:lineRule="auto"/>
        <w:ind w:left="288"/>
        <w:jc w:val="both"/>
        <w:rPr>
          <w:rFonts w:asciiTheme="minorHAnsi" w:hAnsiTheme="minorHAnsi" w:cstheme="minorHAnsi"/>
          <w:sz w:val="22"/>
          <w:szCs w:val="22"/>
        </w:rPr>
      </w:pPr>
    </w:p>
    <w:p w14:paraId="09A44D43" w14:textId="77777777" w:rsidR="001511E7" w:rsidRPr="00CF75CA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5CA">
        <w:rPr>
          <w:rFonts w:asciiTheme="minorHAnsi" w:hAnsiTheme="minorHAnsi" w:cstheme="minorHAnsi"/>
          <w:b/>
          <w:sz w:val="22"/>
          <w:szCs w:val="22"/>
        </w:rPr>
        <w:t>POVINNOSTI PRODÁVAJÍCÍHO</w:t>
      </w:r>
    </w:p>
    <w:p w14:paraId="7F34B504" w14:textId="2357349D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Prodávající je povinen dodat </w:t>
      </w:r>
      <w:r w:rsidR="00A25D14">
        <w:rPr>
          <w:rFonts w:asciiTheme="minorHAnsi" w:hAnsiTheme="minorHAnsi" w:cstheme="minorHAnsi"/>
          <w:sz w:val="22"/>
          <w:szCs w:val="22"/>
        </w:rPr>
        <w:t>předmět koupě</w:t>
      </w:r>
      <w:r w:rsidRPr="00CF75CA">
        <w:rPr>
          <w:rFonts w:asciiTheme="minorHAnsi" w:hAnsiTheme="minorHAnsi" w:cstheme="minorHAnsi"/>
          <w:sz w:val="22"/>
          <w:szCs w:val="22"/>
        </w:rPr>
        <w:t xml:space="preserve"> za podmínek stanovených touto smlouvou.</w:t>
      </w:r>
    </w:p>
    <w:p w14:paraId="241144B4" w14:textId="7DF7BB92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Prodávající je povinen jako součást dodávky </w:t>
      </w:r>
      <w:r w:rsidR="00A25D14">
        <w:rPr>
          <w:rFonts w:asciiTheme="minorHAnsi" w:hAnsiTheme="minorHAnsi" w:cstheme="minorHAnsi"/>
          <w:sz w:val="22"/>
          <w:szCs w:val="22"/>
        </w:rPr>
        <w:t>předmět koupě</w:t>
      </w:r>
      <w:r w:rsidRPr="00CF75CA">
        <w:rPr>
          <w:rFonts w:asciiTheme="minorHAnsi" w:hAnsiTheme="minorHAnsi" w:cstheme="minorHAnsi"/>
          <w:sz w:val="22"/>
          <w:szCs w:val="22"/>
        </w:rPr>
        <w:t xml:space="preserve"> předat kompletní technickou dokumentaci </w:t>
      </w:r>
      <w:r w:rsidR="00A25D14">
        <w:rPr>
          <w:rFonts w:asciiTheme="minorHAnsi" w:hAnsiTheme="minorHAnsi" w:cstheme="minorHAnsi"/>
          <w:sz w:val="22"/>
          <w:szCs w:val="22"/>
        </w:rPr>
        <w:t>předmětu koupě</w:t>
      </w:r>
      <w:r w:rsidRPr="00CF75CA">
        <w:rPr>
          <w:rFonts w:asciiTheme="minorHAnsi" w:hAnsiTheme="minorHAnsi" w:cstheme="minorHAnsi"/>
          <w:sz w:val="22"/>
          <w:szCs w:val="22"/>
        </w:rPr>
        <w:t>.</w:t>
      </w:r>
    </w:p>
    <w:p w14:paraId="2C29508F" w14:textId="7777777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14:paraId="48044941" w14:textId="7777777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Prodávající bere na vědomí, že poskytovatel dotace, případně jím pověřené subjekty (a případně i další kontrolní orgány podle platných právních předpisů), má v rámci kontroly právo přístupu, a to po dobu 10 let od finančního ukončení programu k dokumentům souvisejícím s realizací zakázky.</w:t>
      </w:r>
    </w:p>
    <w:p w14:paraId="7681FB35" w14:textId="7777777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Prodávající odpovídá objednateli za veškeré škody, které mu svou činností způsobil sám anebo prostřednictvím třetích osob, kterých ke své činnosti použil. </w:t>
      </w:r>
    </w:p>
    <w:p w14:paraId="7199556B" w14:textId="77777777" w:rsidR="00CF75CA" w:rsidRPr="00CF75CA" w:rsidRDefault="00CF75CA" w:rsidP="00EC3CE4">
      <w:pPr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AC9EFA" w14:textId="77777777" w:rsidR="001511E7" w:rsidRPr="00CF75CA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5CA">
        <w:rPr>
          <w:rFonts w:asciiTheme="minorHAnsi" w:hAnsiTheme="minorHAnsi" w:cstheme="minorHAnsi"/>
          <w:b/>
          <w:sz w:val="22"/>
          <w:szCs w:val="22"/>
        </w:rPr>
        <w:t>POVINNOSTI KUPUJÍCÍHO</w:t>
      </w:r>
    </w:p>
    <w:p w14:paraId="665BD0BB" w14:textId="2C1813B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Kupující je povinen poskytnout prodávajícímu potřebnou součinnost pro dodání </w:t>
      </w:r>
      <w:r w:rsidR="00A25D14">
        <w:rPr>
          <w:rFonts w:asciiTheme="minorHAnsi" w:hAnsiTheme="minorHAnsi" w:cstheme="minorHAnsi"/>
          <w:sz w:val="22"/>
          <w:szCs w:val="22"/>
        </w:rPr>
        <w:t>předmětu koupě dle</w:t>
      </w:r>
      <w:r w:rsidRPr="00CF75CA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6B63960F" w14:textId="77777777" w:rsidR="001511E7" w:rsidRPr="00CF75CA" w:rsidRDefault="001511E7" w:rsidP="00EC3CE4">
      <w:pPr>
        <w:pStyle w:val="Zkladntext"/>
        <w:spacing w:before="120" w:after="120" w:line="264" w:lineRule="auto"/>
        <w:rPr>
          <w:rFonts w:asciiTheme="minorHAnsi" w:hAnsiTheme="minorHAnsi" w:cstheme="minorHAnsi"/>
          <w:lang w:val="cs-CZ"/>
        </w:rPr>
      </w:pPr>
    </w:p>
    <w:p w14:paraId="6680AE84" w14:textId="77777777" w:rsidR="001511E7" w:rsidRPr="00CF75CA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5CA">
        <w:rPr>
          <w:rFonts w:asciiTheme="minorHAnsi" w:hAnsiTheme="minorHAnsi" w:cstheme="minorHAnsi"/>
          <w:b/>
          <w:sz w:val="22"/>
          <w:szCs w:val="22"/>
        </w:rPr>
        <w:t>DODACÍ LHŮTA</w:t>
      </w:r>
    </w:p>
    <w:p w14:paraId="71B3DB89" w14:textId="585C2C60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Prodávající je povinen dodat </w:t>
      </w:r>
      <w:r w:rsidR="00A25D14">
        <w:rPr>
          <w:rFonts w:asciiTheme="minorHAnsi" w:hAnsiTheme="minorHAnsi" w:cstheme="minorHAnsi"/>
          <w:sz w:val="22"/>
          <w:szCs w:val="22"/>
        </w:rPr>
        <w:t>předmět koupě</w:t>
      </w:r>
      <w:r w:rsidRPr="00CF75CA">
        <w:rPr>
          <w:rFonts w:asciiTheme="minorHAnsi" w:hAnsiTheme="minorHAnsi" w:cstheme="minorHAnsi"/>
          <w:sz w:val="22"/>
          <w:szCs w:val="22"/>
        </w:rPr>
        <w:t xml:space="preserve"> </w:t>
      </w:r>
      <w:r w:rsidR="00CF75CA" w:rsidRPr="00CF75CA">
        <w:rPr>
          <w:rFonts w:asciiTheme="minorHAnsi" w:hAnsiTheme="minorHAnsi"/>
          <w:sz w:val="22"/>
          <w:szCs w:val="22"/>
        </w:rPr>
        <w:t xml:space="preserve">nejpozději do </w:t>
      </w:r>
      <w:r w:rsidR="00C32B66">
        <w:rPr>
          <w:rFonts w:asciiTheme="minorHAnsi" w:hAnsiTheme="minorHAnsi" w:cstheme="minorHAnsi"/>
          <w:sz w:val="22"/>
          <w:szCs w:val="22"/>
        </w:rPr>
        <w:t>3</w:t>
      </w:r>
      <w:r w:rsidR="00A96893">
        <w:rPr>
          <w:rFonts w:asciiTheme="minorHAnsi" w:hAnsiTheme="minorHAnsi" w:cstheme="minorHAnsi"/>
          <w:sz w:val="22"/>
          <w:szCs w:val="22"/>
        </w:rPr>
        <w:t>0</w:t>
      </w:r>
      <w:r w:rsidR="00C32B66">
        <w:rPr>
          <w:rFonts w:asciiTheme="minorHAnsi" w:hAnsiTheme="minorHAnsi" w:cstheme="minorHAnsi"/>
          <w:sz w:val="22"/>
          <w:szCs w:val="22"/>
        </w:rPr>
        <w:t>. 11. 2024</w:t>
      </w:r>
      <w:r w:rsidR="00C32B66" w:rsidRPr="00CF75CA">
        <w:rPr>
          <w:rFonts w:asciiTheme="minorHAnsi" w:hAnsiTheme="minorHAnsi" w:cstheme="minorHAnsi"/>
          <w:sz w:val="22"/>
          <w:szCs w:val="22"/>
        </w:rPr>
        <w:t>.</w:t>
      </w:r>
    </w:p>
    <w:p w14:paraId="1BFA11F4" w14:textId="00367BCF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A25D14">
        <w:rPr>
          <w:rFonts w:asciiTheme="minorHAnsi" w:hAnsiTheme="minorHAnsi" w:cstheme="minorHAnsi"/>
          <w:sz w:val="22"/>
          <w:szCs w:val="22"/>
        </w:rPr>
        <w:t>předmětu koupě</w:t>
      </w:r>
      <w:r w:rsidRPr="00CF75CA">
        <w:rPr>
          <w:rFonts w:asciiTheme="minorHAnsi" w:hAnsiTheme="minorHAnsi" w:cstheme="minorHAnsi"/>
          <w:sz w:val="22"/>
          <w:szCs w:val="22"/>
        </w:rPr>
        <w:t xml:space="preserve"> do užívání se uskuteční podpisem předávacího protokolu. Za kupujícího je oprávněn předávací protokol podepsat </w:t>
      </w:r>
      <w:proofErr w:type="spellStart"/>
      <w:r w:rsidR="00793BB1" w:rsidRPr="00793BB1">
        <w:rPr>
          <w:rFonts w:asciiTheme="minorHAnsi" w:hAnsiTheme="minorHAnsi" w:cstheme="minorHAnsi"/>
          <w:sz w:val="22"/>
          <w:szCs w:val="22"/>
          <w:highlight w:val="black"/>
        </w:rPr>
        <w:t>xxxxxxxxx</w:t>
      </w:r>
      <w:proofErr w:type="spellEnd"/>
      <w:r w:rsidR="00C32B66" w:rsidRPr="00CF75CA">
        <w:rPr>
          <w:rFonts w:asciiTheme="minorHAnsi" w:hAnsiTheme="minorHAnsi" w:cstheme="minorHAnsi"/>
          <w:sz w:val="22"/>
          <w:szCs w:val="22"/>
        </w:rPr>
        <w:t xml:space="preserve"> </w:t>
      </w:r>
      <w:r w:rsidRPr="00CF75CA">
        <w:rPr>
          <w:rFonts w:asciiTheme="minorHAnsi" w:hAnsiTheme="minorHAnsi" w:cstheme="minorHAnsi"/>
          <w:sz w:val="22"/>
          <w:szCs w:val="22"/>
        </w:rPr>
        <w:t>nebude-li kupujícím určena osoba jiná.</w:t>
      </w:r>
    </w:p>
    <w:p w14:paraId="638F88CB" w14:textId="150640D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Podpisem předávacího protokolu přechází vlastnické právo k </w:t>
      </w:r>
      <w:r w:rsidR="00A25D14">
        <w:rPr>
          <w:rFonts w:asciiTheme="minorHAnsi" w:hAnsiTheme="minorHAnsi" w:cstheme="minorHAnsi"/>
          <w:sz w:val="22"/>
          <w:szCs w:val="22"/>
        </w:rPr>
        <w:t>předmět koupě</w:t>
      </w:r>
      <w:r w:rsidRPr="00CF75CA">
        <w:rPr>
          <w:rFonts w:asciiTheme="minorHAnsi" w:hAnsiTheme="minorHAnsi" w:cstheme="minorHAnsi"/>
          <w:sz w:val="22"/>
          <w:szCs w:val="22"/>
        </w:rPr>
        <w:t xml:space="preserve"> na kupujícího. </w:t>
      </w:r>
    </w:p>
    <w:p w14:paraId="147FB4B5" w14:textId="7962E3CF" w:rsidR="001511E7" w:rsidRPr="00CF75CA" w:rsidRDefault="00F9355E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/>
          <w:sz w:val="22"/>
          <w:szCs w:val="22"/>
        </w:rPr>
        <w:t xml:space="preserve">Pokud bude prodávající v prodlení s dodávkou </w:t>
      </w:r>
      <w:r w:rsidR="00A25D14">
        <w:rPr>
          <w:rFonts w:asciiTheme="minorHAnsi" w:hAnsiTheme="minorHAnsi"/>
          <w:sz w:val="22"/>
          <w:szCs w:val="22"/>
        </w:rPr>
        <w:t>předmětu koupě</w:t>
      </w:r>
      <w:r w:rsidRPr="00CF75CA">
        <w:rPr>
          <w:rFonts w:asciiTheme="minorHAnsi" w:hAnsiTheme="minorHAnsi"/>
          <w:sz w:val="22"/>
          <w:szCs w:val="22"/>
        </w:rPr>
        <w:t xml:space="preserve">, a zároveň se nedohodnou smluvní strany jinak, uhradí kupujícímu smluvní pokutu ve výši </w:t>
      </w:r>
      <w:proofErr w:type="gramStart"/>
      <w:r w:rsidRPr="00CF75CA">
        <w:rPr>
          <w:rFonts w:asciiTheme="minorHAnsi" w:hAnsiTheme="minorHAnsi"/>
          <w:sz w:val="22"/>
          <w:szCs w:val="22"/>
        </w:rPr>
        <w:t>1.000,-</w:t>
      </w:r>
      <w:proofErr w:type="gramEnd"/>
      <w:r w:rsidRPr="00CF75CA">
        <w:rPr>
          <w:rFonts w:asciiTheme="minorHAnsi" w:hAnsiTheme="minorHAnsi"/>
          <w:sz w:val="22"/>
          <w:szCs w:val="22"/>
        </w:rPr>
        <w:t xml:space="preserve"> Kč za každý den prodlení</w:t>
      </w:r>
      <w:r w:rsidR="001511E7" w:rsidRPr="00CF75CA">
        <w:rPr>
          <w:rFonts w:asciiTheme="minorHAnsi" w:hAnsiTheme="minorHAnsi" w:cstheme="minorHAnsi"/>
          <w:sz w:val="22"/>
          <w:szCs w:val="22"/>
        </w:rPr>
        <w:t>.</w:t>
      </w:r>
    </w:p>
    <w:p w14:paraId="024438E2" w14:textId="77777777" w:rsidR="001511E7" w:rsidRDefault="001511E7" w:rsidP="00EC3CE4">
      <w:pPr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419BAB" w14:textId="77777777" w:rsidR="00E46B21" w:rsidRPr="00CF75CA" w:rsidRDefault="00E46B21" w:rsidP="00EC3CE4">
      <w:pPr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6E143" w14:textId="77777777" w:rsidR="001511E7" w:rsidRPr="00CF75CA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5CA">
        <w:rPr>
          <w:rFonts w:asciiTheme="minorHAnsi" w:hAnsiTheme="minorHAnsi" w:cstheme="minorHAnsi"/>
          <w:b/>
          <w:sz w:val="22"/>
          <w:szCs w:val="22"/>
        </w:rPr>
        <w:lastRenderedPageBreak/>
        <w:t>ZÁRUČNÍ PODMÍNKY, SERVIS, SOFTWARE PODPORA</w:t>
      </w:r>
    </w:p>
    <w:p w14:paraId="503C92CB" w14:textId="4CDCC05E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Záruční lhůta na </w:t>
      </w:r>
      <w:r w:rsidR="00A25D14">
        <w:rPr>
          <w:rFonts w:asciiTheme="minorHAnsi" w:hAnsiTheme="minorHAnsi" w:cstheme="minorHAnsi"/>
          <w:sz w:val="22"/>
          <w:szCs w:val="22"/>
        </w:rPr>
        <w:t>předmět koupě</w:t>
      </w:r>
      <w:r w:rsidR="00CE7BF8">
        <w:rPr>
          <w:rFonts w:asciiTheme="minorHAnsi" w:hAnsiTheme="minorHAnsi" w:cstheme="minorHAnsi"/>
          <w:sz w:val="22"/>
          <w:szCs w:val="22"/>
        </w:rPr>
        <w:t xml:space="preserve"> je poskytována společností </w:t>
      </w:r>
      <w:r w:rsidR="00CE7BF8" w:rsidRPr="00CE7BF8">
        <w:rPr>
          <w:rFonts w:asciiTheme="minorHAnsi" w:hAnsiTheme="minorHAnsi" w:cstheme="minorHAnsi"/>
          <w:sz w:val="22"/>
          <w:szCs w:val="22"/>
        </w:rPr>
        <w:t>DELL</w:t>
      </w:r>
      <w:r w:rsidRPr="00CF75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7BF8" w:rsidRPr="00E46B21">
        <w:rPr>
          <w:rFonts w:asciiTheme="minorHAnsi" w:hAnsiTheme="minorHAnsi" w:cstheme="minorHAnsi"/>
          <w:sz w:val="22"/>
          <w:szCs w:val="22"/>
        </w:rPr>
        <w:t>Computer</w:t>
      </w:r>
      <w:proofErr w:type="spellEnd"/>
      <w:r w:rsidR="00CE7BF8" w:rsidRPr="00E46B21">
        <w:rPr>
          <w:rFonts w:asciiTheme="minorHAnsi" w:hAnsiTheme="minorHAnsi" w:cstheme="minorHAnsi"/>
          <w:sz w:val="22"/>
          <w:szCs w:val="22"/>
        </w:rPr>
        <w:t xml:space="preserve">, spol. s r. </w:t>
      </w:r>
      <w:proofErr w:type="gramStart"/>
      <w:r w:rsidR="00CE7BF8" w:rsidRPr="00E46B21">
        <w:rPr>
          <w:rFonts w:asciiTheme="minorHAnsi" w:hAnsiTheme="minorHAnsi" w:cstheme="minorHAnsi"/>
          <w:sz w:val="22"/>
          <w:szCs w:val="22"/>
        </w:rPr>
        <w:t>o.</w:t>
      </w:r>
      <w:r w:rsidR="00CE7BF8" w:rsidRPr="00CE7BF8">
        <w:rPr>
          <w:rFonts w:asciiTheme="minorHAnsi" w:hAnsiTheme="minorHAnsi" w:cstheme="minorHAnsi"/>
          <w:sz w:val="22"/>
          <w:szCs w:val="22"/>
        </w:rPr>
        <w:t xml:space="preserve"> </w:t>
      </w:r>
      <w:r w:rsidR="00CE7BF8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CE7BF8">
        <w:rPr>
          <w:rFonts w:asciiTheme="minorHAnsi" w:hAnsiTheme="minorHAnsi" w:cstheme="minorHAnsi"/>
          <w:sz w:val="22"/>
          <w:szCs w:val="22"/>
        </w:rPr>
        <w:t xml:space="preserve"> IČ: </w:t>
      </w:r>
      <w:r w:rsidR="00CE7BF8" w:rsidRPr="00E46B21">
        <w:rPr>
          <w:rFonts w:asciiTheme="minorHAnsi" w:hAnsiTheme="minorHAnsi" w:cstheme="minorHAnsi"/>
          <w:sz w:val="22"/>
          <w:szCs w:val="22"/>
        </w:rPr>
        <w:t>45272808</w:t>
      </w:r>
      <w:r w:rsidR="00CE7B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CE7BF8" w:rsidRPr="00CE7BF8">
        <w:rPr>
          <w:rFonts w:asciiTheme="minorHAnsi" w:hAnsiTheme="minorHAnsi" w:cstheme="minorHAnsi"/>
          <w:sz w:val="22"/>
          <w:szCs w:val="22"/>
        </w:rPr>
        <w:t>Praha 11 - Chodov, V Parku 2325/16, PSČ 14800</w:t>
      </w:r>
      <w:r w:rsidR="00CE7BF8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CE7BF8" w:rsidRPr="00E46B21">
        <w:rPr>
          <w:rFonts w:asciiTheme="minorHAnsi" w:hAnsiTheme="minorHAnsi" w:cstheme="minorHAnsi"/>
          <w:b/>
          <w:bCs/>
          <w:sz w:val="22"/>
          <w:szCs w:val="22"/>
        </w:rPr>
        <w:t>DELL</w:t>
      </w:r>
      <w:r w:rsidR="00CE7BF8">
        <w:rPr>
          <w:rFonts w:asciiTheme="minorHAnsi" w:hAnsiTheme="minorHAnsi" w:cstheme="minorHAnsi"/>
          <w:sz w:val="22"/>
          <w:szCs w:val="22"/>
        </w:rPr>
        <w:t>“)</w:t>
      </w:r>
      <w:r w:rsidR="00CE7BF8" w:rsidRPr="00CE7BF8">
        <w:rPr>
          <w:rFonts w:asciiTheme="minorHAnsi" w:hAnsiTheme="minorHAnsi" w:cstheme="minorHAnsi"/>
          <w:sz w:val="22"/>
          <w:szCs w:val="22"/>
        </w:rPr>
        <w:t xml:space="preserve"> </w:t>
      </w:r>
      <w:r w:rsidRPr="00CF75CA">
        <w:rPr>
          <w:rFonts w:asciiTheme="minorHAnsi" w:hAnsiTheme="minorHAnsi" w:cstheme="minorHAnsi"/>
          <w:sz w:val="22"/>
          <w:szCs w:val="22"/>
        </w:rPr>
        <w:t xml:space="preserve">činí </w:t>
      </w:r>
      <w:r w:rsidR="00C32B66">
        <w:rPr>
          <w:rFonts w:asciiTheme="minorHAnsi" w:hAnsiTheme="minorHAnsi" w:cstheme="minorHAnsi"/>
          <w:sz w:val="22"/>
          <w:szCs w:val="22"/>
        </w:rPr>
        <w:t>60</w:t>
      </w:r>
      <w:r w:rsidR="00C32B66" w:rsidRPr="00CF75CA">
        <w:rPr>
          <w:rFonts w:asciiTheme="minorHAnsi" w:hAnsiTheme="minorHAnsi" w:cstheme="minorHAnsi"/>
          <w:sz w:val="22"/>
          <w:szCs w:val="22"/>
        </w:rPr>
        <w:t xml:space="preserve"> </w:t>
      </w:r>
      <w:r w:rsidRPr="00CF75CA">
        <w:rPr>
          <w:rFonts w:asciiTheme="minorHAnsi" w:hAnsiTheme="minorHAnsi" w:cstheme="minorHAnsi"/>
          <w:sz w:val="22"/>
          <w:szCs w:val="22"/>
        </w:rPr>
        <w:t>měsíců od data podpisu předávacího protokolu</w:t>
      </w:r>
      <w:r w:rsidR="00A25D14">
        <w:rPr>
          <w:rFonts w:asciiTheme="minorHAnsi" w:hAnsiTheme="minorHAnsi" w:cstheme="minorHAnsi"/>
          <w:i/>
          <w:sz w:val="22"/>
          <w:szCs w:val="22"/>
        </w:rPr>
        <w:t>.</w:t>
      </w:r>
    </w:p>
    <w:p w14:paraId="0B672701" w14:textId="5FB4319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Záruční servis pro Českou republiku zajišťuje</w:t>
      </w:r>
      <w:r w:rsidR="00C32B66">
        <w:rPr>
          <w:rFonts w:asciiTheme="minorHAnsi" w:hAnsiTheme="minorHAnsi" w:cstheme="minorHAnsi"/>
          <w:sz w:val="22"/>
          <w:szCs w:val="22"/>
        </w:rPr>
        <w:t xml:space="preserve"> a provádí</w:t>
      </w:r>
      <w:r w:rsidRPr="00CF75CA">
        <w:rPr>
          <w:rFonts w:asciiTheme="minorHAnsi" w:hAnsiTheme="minorHAnsi" w:cstheme="minorHAnsi"/>
          <w:sz w:val="22"/>
          <w:szCs w:val="22"/>
        </w:rPr>
        <w:t xml:space="preserve"> </w:t>
      </w:r>
      <w:r w:rsidR="00CE7BF8">
        <w:rPr>
          <w:rFonts w:asciiTheme="minorHAnsi" w:hAnsiTheme="minorHAnsi" w:cstheme="minorHAnsi"/>
          <w:sz w:val="22"/>
          <w:szCs w:val="22"/>
        </w:rPr>
        <w:t>DELL</w:t>
      </w:r>
      <w:r w:rsidRPr="00CF75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BC55E5" w14:textId="77777777" w:rsidR="005579E0" w:rsidRPr="00CF75CA" w:rsidRDefault="005579E0" w:rsidP="005579E0">
      <w:pPr>
        <w:spacing w:before="120" w:after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B7490CB" w14:textId="77777777" w:rsidR="001511E7" w:rsidRPr="00CF75CA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5CA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108468F9" w14:textId="7777777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14:paraId="42BBCF28" w14:textId="7777777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 a účinnosti dnem uveřejnění v registru smluv.</w:t>
      </w:r>
    </w:p>
    <w:p w14:paraId="3A0712F0" w14:textId="7777777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Veškeré změny této smlouvy jsou možné pouze písemnými dodatky, podepsanými oprávněnými zástupci obou smluvních stran.</w:t>
      </w:r>
    </w:p>
    <w:p w14:paraId="3C6E601F" w14:textId="54F834E3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Smlouva je vyhotovena ve dvou výtiscích,</w:t>
      </w:r>
      <w:r w:rsidR="00F7653F" w:rsidRPr="00CF75CA">
        <w:rPr>
          <w:rFonts w:asciiTheme="minorHAnsi" w:hAnsiTheme="minorHAnsi" w:cstheme="minorHAnsi"/>
          <w:sz w:val="22"/>
          <w:szCs w:val="22"/>
        </w:rPr>
        <w:t xml:space="preserve"> z nichž</w:t>
      </w:r>
      <w:r w:rsidRPr="00CF75CA">
        <w:rPr>
          <w:rFonts w:asciiTheme="minorHAnsi" w:hAnsiTheme="minorHAnsi" w:cstheme="minorHAnsi"/>
          <w:sz w:val="22"/>
          <w:szCs w:val="22"/>
        </w:rPr>
        <w:t xml:space="preserve"> každý má právní sílu originálu a každá smluvní strana </w:t>
      </w:r>
      <w:proofErr w:type="gramStart"/>
      <w:r w:rsidRPr="00CF75CA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CF75CA">
        <w:rPr>
          <w:rFonts w:asciiTheme="minorHAnsi" w:hAnsiTheme="minorHAnsi" w:cstheme="minorHAnsi"/>
          <w:sz w:val="22"/>
          <w:szCs w:val="22"/>
        </w:rPr>
        <w:t xml:space="preserve"> po jednom výtisku.</w:t>
      </w:r>
    </w:p>
    <w:p w14:paraId="716A646B" w14:textId="77777777" w:rsidR="001511E7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Smluvní strany prohlašují, že si smlouvu přečetly, s jejím obsahem souhlasí, což na důkaz souhlasu stvrzují svým podpisem.</w:t>
      </w:r>
    </w:p>
    <w:p w14:paraId="61E0083D" w14:textId="77777777" w:rsidR="00F9355E" w:rsidRPr="00CF75CA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Nedílnou součástí této smlouvy j</w:t>
      </w:r>
      <w:r w:rsidR="00F9355E" w:rsidRPr="00CF75CA">
        <w:rPr>
          <w:rFonts w:asciiTheme="minorHAnsi" w:hAnsiTheme="minorHAnsi" w:cstheme="minorHAnsi"/>
          <w:sz w:val="22"/>
          <w:szCs w:val="22"/>
        </w:rPr>
        <w:t>sou:</w:t>
      </w:r>
    </w:p>
    <w:p w14:paraId="199B50F0" w14:textId="6AE2923D" w:rsidR="001511E7" w:rsidRPr="00CF75CA" w:rsidRDefault="001511E7" w:rsidP="00F9355E">
      <w:pPr>
        <w:spacing w:before="120" w:after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F75CA">
        <w:rPr>
          <w:rFonts w:asciiTheme="minorHAnsi" w:hAnsiTheme="minorHAnsi" w:cstheme="minorHAnsi"/>
          <w:sz w:val="22"/>
          <w:szCs w:val="22"/>
        </w:rPr>
        <w:t>Příloha č. 1</w:t>
      </w:r>
      <w:r w:rsidR="00F9355E" w:rsidRPr="00CF75CA">
        <w:rPr>
          <w:rFonts w:asciiTheme="minorHAnsi" w:hAnsiTheme="minorHAnsi" w:cstheme="minorHAnsi"/>
          <w:sz w:val="22"/>
          <w:szCs w:val="22"/>
        </w:rPr>
        <w:t xml:space="preserve"> - T</w:t>
      </w:r>
      <w:r w:rsidRPr="00CF75CA">
        <w:rPr>
          <w:rFonts w:asciiTheme="minorHAnsi" w:hAnsiTheme="minorHAnsi" w:cstheme="minorHAnsi"/>
          <w:sz w:val="22"/>
          <w:szCs w:val="22"/>
        </w:rPr>
        <w:t xml:space="preserve">echnická specifikace </w:t>
      </w:r>
      <w:r w:rsidR="00A25D14">
        <w:rPr>
          <w:rFonts w:asciiTheme="minorHAnsi" w:hAnsiTheme="minorHAnsi" w:cstheme="minorHAnsi"/>
          <w:sz w:val="22"/>
          <w:szCs w:val="22"/>
        </w:rPr>
        <w:t>předmět</w:t>
      </w:r>
      <w:r w:rsidR="005579E0">
        <w:rPr>
          <w:rFonts w:asciiTheme="minorHAnsi" w:hAnsiTheme="minorHAnsi" w:cstheme="minorHAnsi"/>
          <w:sz w:val="22"/>
          <w:szCs w:val="22"/>
        </w:rPr>
        <w:t>u</w:t>
      </w:r>
      <w:r w:rsidR="00A25D14">
        <w:rPr>
          <w:rFonts w:asciiTheme="minorHAnsi" w:hAnsiTheme="minorHAnsi" w:cstheme="minorHAnsi"/>
          <w:sz w:val="22"/>
          <w:szCs w:val="22"/>
        </w:rPr>
        <w:t xml:space="preserve"> koupě</w:t>
      </w:r>
      <w:r w:rsidRPr="00CF75CA">
        <w:rPr>
          <w:rFonts w:asciiTheme="minorHAnsi" w:hAnsiTheme="minorHAnsi" w:cstheme="minorHAnsi"/>
          <w:sz w:val="22"/>
          <w:szCs w:val="22"/>
        </w:rPr>
        <w:t>.</w:t>
      </w:r>
    </w:p>
    <w:p w14:paraId="767CC899" w14:textId="77777777" w:rsidR="001511E7" w:rsidRDefault="001511E7" w:rsidP="00EC3CE4">
      <w:pPr>
        <w:pStyle w:val="Zkladntext"/>
        <w:spacing w:before="120" w:after="120" w:line="264" w:lineRule="auto"/>
        <w:rPr>
          <w:rFonts w:asciiTheme="minorHAnsi" w:hAnsiTheme="minorHAnsi" w:cstheme="minorHAnsi"/>
          <w:lang w:val="cs-CZ"/>
        </w:rPr>
      </w:pPr>
    </w:p>
    <w:p w14:paraId="2A57B44D" w14:textId="77777777" w:rsidR="005579E0" w:rsidRPr="00CF75CA" w:rsidRDefault="005579E0" w:rsidP="00EC3CE4">
      <w:pPr>
        <w:pStyle w:val="Zkladntext"/>
        <w:spacing w:before="120" w:after="120" w:line="264" w:lineRule="auto"/>
        <w:rPr>
          <w:rFonts w:asciiTheme="minorHAnsi" w:hAnsiTheme="minorHAnsi" w:cstheme="minorHAnsi"/>
          <w:lang w:val="cs-CZ"/>
        </w:rPr>
      </w:pPr>
    </w:p>
    <w:p w14:paraId="2C288560" w14:textId="77777777" w:rsidR="001511E7" w:rsidRPr="00CF75CA" w:rsidRDefault="001511E7" w:rsidP="00EC3CE4">
      <w:pPr>
        <w:pStyle w:val="Zkladntext"/>
        <w:spacing w:before="120" w:after="120" w:line="264" w:lineRule="auto"/>
        <w:rPr>
          <w:rFonts w:asciiTheme="minorHAnsi" w:hAnsiTheme="minorHAnsi" w:cstheme="minorHAnsi"/>
          <w:lang w:val="de-DE"/>
        </w:rPr>
      </w:pPr>
      <w:r w:rsidRPr="00CF75CA">
        <w:rPr>
          <w:rFonts w:asciiTheme="minorHAnsi" w:hAnsiTheme="minorHAnsi" w:cstheme="minorHAnsi"/>
          <w:lang w:val="de-DE"/>
        </w:rPr>
        <w:t>V </w:t>
      </w:r>
      <w:proofErr w:type="spellStart"/>
      <w:r w:rsidRPr="00CF75CA">
        <w:rPr>
          <w:rFonts w:asciiTheme="minorHAnsi" w:hAnsiTheme="minorHAnsi" w:cstheme="minorHAnsi"/>
          <w:lang w:val="de-DE"/>
        </w:rPr>
        <w:t>Praze</w:t>
      </w:r>
      <w:proofErr w:type="spellEnd"/>
      <w:r w:rsidRPr="00CF75CA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CF75CA">
        <w:rPr>
          <w:rFonts w:asciiTheme="minorHAnsi" w:hAnsiTheme="minorHAnsi" w:cstheme="minorHAnsi"/>
          <w:lang w:val="de-DE"/>
        </w:rPr>
        <w:t>dne</w:t>
      </w:r>
      <w:proofErr w:type="spellEnd"/>
      <w:r w:rsidRPr="00CF75CA">
        <w:rPr>
          <w:rFonts w:asciiTheme="minorHAnsi" w:hAnsiTheme="minorHAnsi" w:cstheme="minorHAnsi"/>
          <w:lang w:val="de-DE"/>
        </w:rPr>
        <w:t xml:space="preserve"> __________</w:t>
      </w:r>
      <w:r w:rsidRPr="00CF75CA">
        <w:rPr>
          <w:rFonts w:asciiTheme="minorHAnsi" w:hAnsiTheme="minorHAnsi" w:cstheme="minorHAnsi"/>
          <w:lang w:val="de-DE"/>
        </w:rPr>
        <w:tab/>
      </w:r>
      <w:r w:rsidRPr="00CF75CA">
        <w:rPr>
          <w:rFonts w:asciiTheme="minorHAnsi" w:hAnsiTheme="minorHAnsi" w:cstheme="minorHAnsi"/>
          <w:lang w:val="de-DE"/>
        </w:rPr>
        <w:tab/>
      </w:r>
      <w:r w:rsidRPr="00CF75CA">
        <w:rPr>
          <w:rFonts w:asciiTheme="minorHAnsi" w:hAnsiTheme="minorHAnsi" w:cstheme="minorHAnsi"/>
          <w:lang w:val="de-DE"/>
        </w:rPr>
        <w:tab/>
      </w:r>
      <w:r w:rsidRPr="00CF75CA">
        <w:rPr>
          <w:rFonts w:asciiTheme="minorHAnsi" w:hAnsiTheme="minorHAnsi" w:cstheme="minorHAnsi"/>
          <w:lang w:val="de-DE"/>
        </w:rPr>
        <w:tab/>
        <w:t>V </w:t>
      </w:r>
      <w:proofErr w:type="spellStart"/>
      <w:r w:rsidRPr="00CF75CA">
        <w:rPr>
          <w:rFonts w:asciiTheme="minorHAnsi" w:hAnsiTheme="minorHAnsi" w:cstheme="minorHAnsi"/>
          <w:lang w:val="de-DE"/>
        </w:rPr>
        <w:t>Praze</w:t>
      </w:r>
      <w:proofErr w:type="spellEnd"/>
      <w:r w:rsidRPr="00CF75CA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CF75CA">
        <w:rPr>
          <w:rFonts w:asciiTheme="minorHAnsi" w:hAnsiTheme="minorHAnsi" w:cstheme="minorHAnsi"/>
          <w:lang w:val="de-DE"/>
        </w:rPr>
        <w:t>dne</w:t>
      </w:r>
      <w:proofErr w:type="spellEnd"/>
      <w:r w:rsidRPr="00CF75CA">
        <w:rPr>
          <w:rFonts w:asciiTheme="minorHAnsi" w:hAnsiTheme="minorHAnsi" w:cstheme="minorHAnsi"/>
          <w:lang w:val="de-DE"/>
        </w:rPr>
        <w:t xml:space="preserve"> __________</w:t>
      </w:r>
    </w:p>
    <w:p w14:paraId="29918E04" w14:textId="77777777" w:rsidR="001511E7" w:rsidRPr="00CF75CA" w:rsidRDefault="001511E7" w:rsidP="00EC3CE4">
      <w:pPr>
        <w:pStyle w:val="Zkladntext"/>
        <w:spacing w:before="120" w:after="120" w:line="264" w:lineRule="auto"/>
        <w:rPr>
          <w:rFonts w:asciiTheme="minorHAnsi" w:hAnsiTheme="minorHAnsi" w:cstheme="minorHAnsi"/>
          <w:lang w:val="de-DE"/>
        </w:rPr>
      </w:pPr>
    </w:p>
    <w:p w14:paraId="2829970D" w14:textId="77777777" w:rsidR="001511E7" w:rsidRPr="00CF75CA" w:rsidRDefault="001511E7" w:rsidP="00EC3CE4">
      <w:pPr>
        <w:pStyle w:val="Zkladntext"/>
        <w:spacing w:before="120" w:after="120" w:line="264" w:lineRule="auto"/>
        <w:rPr>
          <w:rFonts w:asciiTheme="minorHAnsi" w:hAnsiTheme="minorHAnsi" w:cstheme="minorHAnsi"/>
          <w:lang w:val="de-DE"/>
        </w:rPr>
      </w:pPr>
    </w:p>
    <w:p w14:paraId="5E948FE2" w14:textId="77777777" w:rsidR="001511E7" w:rsidRPr="00CF75CA" w:rsidRDefault="001511E7" w:rsidP="00EC3CE4">
      <w:pPr>
        <w:pStyle w:val="Zkladntext"/>
        <w:spacing w:before="120" w:after="120" w:line="264" w:lineRule="auto"/>
        <w:rPr>
          <w:rFonts w:asciiTheme="minorHAnsi" w:hAnsiTheme="minorHAnsi" w:cstheme="minorHAnsi"/>
          <w:lang w:val="de-DE"/>
        </w:rPr>
      </w:pPr>
      <w:r w:rsidRPr="00CF75CA">
        <w:rPr>
          <w:rFonts w:asciiTheme="minorHAnsi" w:hAnsiTheme="minorHAnsi" w:cstheme="minorHAnsi"/>
          <w:lang w:val="de-DE"/>
        </w:rPr>
        <w:t xml:space="preserve">……………………………… </w:t>
      </w:r>
      <w:r w:rsidRPr="00CF75CA">
        <w:rPr>
          <w:rFonts w:asciiTheme="minorHAnsi" w:hAnsiTheme="minorHAnsi" w:cstheme="minorHAnsi"/>
          <w:lang w:val="de-DE"/>
        </w:rPr>
        <w:tab/>
      </w:r>
      <w:r w:rsidRPr="00CF75CA">
        <w:rPr>
          <w:rFonts w:asciiTheme="minorHAnsi" w:hAnsiTheme="minorHAnsi" w:cstheme="minorHAnsi"/>
          <w:lang w:val="de-DE"/>
        </w:rPr>
        <w:tab/>
      </w:r>
      <w:r w:rsidRPr="00CF75CA">
        <w:rPr>
          <w:rFonts w:asciiTheme="minorHAnsi" w:hAnsiTheme="minorHAnsi" w:cstheme="minorHAnsi"/>
          <w:lang w:val="de-DE"/>
        </w:rPr>
        <w:tab/>
      </w:r>
      <w:r w:rsidRPr="00CF75CA">
        <w:rPr>
          <w:rFonts w:asciiTheme="minorHAnsi" w:hAnsiTheme="minorHAnsi" w:cstheme="minorHAnsi"/>
          <w:lang w:val="de-DE"/>
        </w:rPr>
        <w:tab/>
      </w:r>
      <w:r w:rsidRPr="00CF75CA">
        <w:rPr>
          <w:rFonts w:asciiTheme="minorHAnsi" w:hAnsiTheme="minorHAnsi" w:cstheme="minorHAnsi"/>
          <w:lang w:val="de-DE"/>
        </w:rPr>
        <w:tab/>
        <w:t>………………………………………</w:t>
      </w:r>
    </w:p>
    <w:p w14:paraId="607FB61B" w14:textId="190A7C9D" w:rsidR="00F7653F" w:rsidRPr="00CF75CA" w:rsidRDefault="00F7653F" w:rsidP="00EC3CE4">
      <w:pPr>
        <w:pStyle w:val="Zkladntext"/>
        <w:spacing w:before="120" w:after="120" w:line="264" w:lineRule="auto"/>
        <w:rPr>
          <w:rFonts w:asciiTheme="minorHAnsi" w:hAnsiTheme="minorHAnsi" w:cstheme="minorHAnsi"/>
          <w:bCs/>
          <w:lang w:val="de-DE"/>
        </w:rPr>
      </w:pPr>
      <w:proofErr w:type="spellStart"/>
      <w:r w:rsidRPr="00CF75CA">
        <w:rPr>
          <w:rFonts w:asciiTheme="minorHAnsi" w:hAnsiTheme="minorHAnsi" w:cstheme="minorHAnsi"/>
          <w:bCs/>
          <w:lang w:val="de-DE"/>
        </w:rPr>
        <w:t>Prodávající</w:t>
      </w:r>
      <w:proofErr w:type="spellEnd"/>
      <w:r w:rsidR="001511E7" w:rsidRPr="00CF75CA">
        <w:rPr>
          <w:rFonts w:asciiTheme="minorHAnsi" w:hAnsiTheme="minorHAnsi" w:cstheme="minorHAnsi"/>
          <w:bCs/>
          <w:lang w:val="de-DE"/>
        </w:rPr>
        <w:tab/>
      </w:r>
      <w:r w:rsidR="001511E7" w:rsidRPr="00CF75CA">
        <w:rPr>
          <w:rFonts w:asciiTheme="minorHAnsi" w:hAnsiTheme="minorHAnsi" w:cstheme="minorHAnsi"/>
          <w:bCs/>
          <w:lang w:val="de-DE"/>
        </w:rPr>
        <w:tab/>
      </w:r>
      <w:r w:rsidR="001511E7" w:rsidRPr="00CF75CA">
        <w:rPr>
          <w:rFonts w:asciiTheme="minorHAnsi" w:hAnsiTheme="minorHAnsi" w:cstheme="minorHAnsi"/>
          <w:bCs/>
          <w:lang w:val="de-DE"/>
        </w:rPr>
        <w:tab/>
      </w:r>
      <w:r w:rsidR="001511E7" w:rsidRPr="00CF75CA">
        <w:rPr>
          <w:rFonts w:asciiTheme="minorHAnsi" w:hAnsiTheme="minorHAnsi" w:cstheme="minorHAnsi"/>
          <w:bCs/>
          <w:lang w:val="de-DE"/>
        </w:rPr>
        <w:tab/>
      </w:r>
      <w:r w:rsidR="001511E7" w:rsidRPr="00CF75CA">
        <w:rPr>
          <w:rFonts w:asciiTheme="minorHAnsi" w:hAnsiTheme="minorHAnsi" w:cstheme="minorHAnsi"/>
          <w:bCs/>
          <w:lang w:val="de-DE"/>
        </w:rPr>
        <w:tab/>
      </w:r>
      <w:r w:rsidRPr="00CF75CA">
        <w:rPr>
          <w:rFonts w:asciiTheme="minorHAnsi" w:hAnsiTheme="minorHAnsi" w:cstheme="minorHAnsi"/>
          <w:bCs/>
          <w:lang w:val="de-DE"/>
        </w:rPr>
        <w:tab/>
      </w:r>
      <w:proofErr w:type="spellStart"/>
      <w:r w:rsidRPr="00CF75CA">
        <w:rPr>
          <w:rFonts w:asciiTheme="minorHAnsi" w:hAnsiTheme="minorHAnsi" w:cstheme="minorHAnsi"/>
          <w:bCs/>
          <w:lang w:val="de-DE"/>
        </w:rPr>
        <w:t>Kupující</w:t>
      </w:r>
      <w:proofErr w:type="spellEnd"/>
      <w:r w:rsidR="001511E7" w:rsidRPr="00CF75CA">
        <w:rPr>
          <w:rFonts w:asciiTheme="minorHAnsi" w:hAnsiTheme="minorHAnsi" w:cstheme="minorHAnsi"/>
          <w:bCs/>
          <w:lang w:val="de-DE"/>
        </w:rPr>
        <w:tab/>
      </w:r>
    </w:p>
    <w:p w14:paraId="0460B9DB" w14:textId="0BF8230D" w:rsidR="001511E7" w:rsidRPr="00CF75CA" w:rsidRDefault="005579E0" w:rsidP="00EC3CE4">
      <w:pPr>
        <w:pStyle w:val="Zkladntext"/>
        <w:spacing w:before="120" w:after="120" w:line="264" w:lineRule="auto"/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lang w:val="de-DE"/>
        </w:rPr>
        <w:t xml:space="preserve">Jan </w:t>
      </w:r>
      <w:proofErr w:type="spellStart"/>
      <w:r>
        <w:rPr>
          <w:rFonts w:asciiTheme="minorHAnsi" w:hAnsiTheme="minorHAnsi" w:cstheme="minorHAnsi"/>
          <w:lang w:val="de-DE"/>
        </w:rPr>
        <w:t>Tabery</w:t>
      </w:r>
      <w:proofErr w:type="spellEnd"/>
      <w:r w:rsidR="00F7653F" w:rsidRPr="00CF75CA">
        <w:rPr>
          <w:rFonts w:asciiTheme="minorHAnsi" w:hAnsiTheme="minorHAnsi" w:cstheme="minorHAnsi"/>
          <w:bCs/>
          <w:lang w:val="de-DE"/>
        </w:rPr>
        <w:tab/>
      </w:r>
      <w:r w:rsidR="00F7653F" w:rsidRPr="00CF75CA">
        <w:rPr>
          <w:rFonts w:asciiTheme="minorHAnsi" w:hAnsiTheme="minorHAnsi" w:cstheme="minorHAnsi"/>
          <w:bCs/>
          <w:lang w:val="de-DE"/>
        </w:rPr>
        <w:tab/>
      </w:r>
      <w:r w:rsidR="00F7653F" w:rsidRPr="00CF75CA">
        <w:rPr>
          <w:rFonts w:asciiTheme="minorHAnsi" w:hAnsiTheme="minorHAnsi" w:cstheme="minorHAnsi"/>
          <w:bCs/>
          <w:lang w:val="de-DE"/>
        </w:rPr>
        <w:tab/>
      </w:r>
      <w:r w:rsidR="00F7653F" w:rsidRPr="00CF75CA">
        <w:rPr>
          <w:rFonts w:asciiTheme="minorHAnsi" w:hAnsiTheme="minorHAnsi" w:cstheme="minorHAnsi"/>
          <w:bCs/>
          <w:lang w:val="de-DE"/>
        </w:rPr>
        <w:tab/>
      </w:r>
      <w:r w:rsidR="00F7653F" w:rsidRPr="00CF75CA">
        <w:rPr>
          <w:rFonts w:asciiTheme="minorHAnsi" w:hAnsiTheme="minorHAnsi" w:cstheme="minorHAnsi"/>
          <w:bCs/>
          <w:lang w:val="de-DE"/>
        </w:rPr>
        <w:tab/>
      </w:r>
      <w:r w:rsidR="00F7653F" w:rsidRPr="00CF75CA">
        <w:rPr>
          <w:rFonts w:asciiTheme="minorHAnsi" w:hAnsiTheme="minorHAnsi" w:cstheme="minorHAnsi"/>
          <w:bCs/>
          <w:lang w:val="de-DE"/>
        </w:rPr>
        <w:tab/>
      </w:r>
      <w:r w:rsidR="001511E7" w:rsidRPr="00CF75CA">
        <w:rPr>
          <w:rFonts w:asciiTheme="minorHAnsi" w:hAnsiTheme="minorHAnsi" w:cstheme="minorHAnsi"/>
          <w:bCs/>
          <w:lang w:val="de-DE"/>
        </w:rPr>
        <w:t xml:space="preserve">Ing. Jiří Hašek, </w:t>
      </w:r>
      <w:proofErr w:type="spellStart"/>
      <w:r w:rsidR="001511E7" w:rsidRPr="00CF75CA">
        <w:rPr>
          <w:rFonts w:asciiTheme="minorHAnsi" w:hAnsiTheme="minorHAnsi" w:cstheme="minorHAnsi"/>
          <w:bCs/>
          <w:lang w:val="de-DE"/>
        </w:rPr>
        <w:t>CSc</w:t>
      </w:r>
      <w:proofErr w:type="spellEnd"/>
      <w:r w:rsidR="001511E7" w:rsidRPr="00CF75CA">
        <w:rPr>
          <w:rFonts w:asciiTheme="minorHAnsi" w:hAnsiTheme="minorHAnsi" w:cstheme="minorHAnsi"/>
          <w:bCs/>
          <w:lang w:val="de-DE"/>
        </w:rPr>
        <w:t>.</w:t>
      </w:r>
    </w:p>
    <w:p w14:paraId="6EC21B56" w14:textId="6CBA465C" w:rsidR="009A4365" w:rsidRPr="00CF75CA" w:rsidRDefault="005579E0" w:rsidP="00EC3CE4">
      <w:pPr>
        <w:pStyle w:val="Zkladntext"/>
        <w:spacing w:before="120"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lang w:val="de-DE"/>
        </w:rPr>
        <w:tab/>
      </w:r>
      <w:r w:rsidR="001511E7" w:rsidRPr="00CF75CA">
        <w:rPr>
          <w:rFonts w:asciiTheme="minorHAnsi" w:hAnsiTheme="minorHAnsi" w:cstheme="minorHAnsi"/>
          <w:bCs/>
          <w:lang w:val="de-DE"/>
        </w:rPr>
        <w:tab/>
      </w:r>
      <w:r w:rsidR="001511E7" w:rsidRPr="00CF75CA">
        <w:rPr>
          <w:rFonts w:asciiTheme="minorHAnsi" w:hAnsiTheme="minorHAnsi" w:cstheme="minorHAnsi"/>
          <w:bCs/>
          <w:lang w:val="de-DE"/>
        </w:rPr>
        <w:tab/>
      </w:r>
      <w:r w:rsidR="001511E7" w:rsidRPr="00CF75CA">
        <w:rPr>
          <w:rFonts w:asciiTheme="minorHAnsi" w:hAnsiTheme="minorHAnsi" w:cstheme="minorHAnsi"/>
          <w:bCs/>
          <w:lang w:val="de-DE"/>
        </w:rPr>
        <w:tab/>
      </w:r>
      <w:r w:rsidR="001511E7" w:rsidRPr="00CF75CA">
        <w:rPr>
          <w:rFonts w:asciiTheme="minorHAnsi" w:hAnsiTheme="minorHAnsi" w:cstheme="minorHAnsi"/>
          <w:bCs/>
          <w:lang w:val="de-DE"/>
        </w:rPr>
        <w:tab/>
      </w:r>
      <w:r w:rsidR="001511E7" w:rsidRPr="00CF75CA">
        <w:rPr>
          <w:rFonts w:asciiTheme="minorHAnsi" w:hAnsiTheme="minorHAnsi" w:cstheme="minorHAnsi"/>
          <w:bCs/>
          <w:lang w:val="de-DE"/>
        </w:rPr>
        <w:tab/>
      </w:r>
      <w:r w:rsidR="001511E7" w:rsidRPr="00CF75CA">
        <w:rPr>
          <w:rFonts w:asciiTheme="minorHAnsi" w:hAnsiTheme="minorHAnsi" w:cstheme="minorHAnsi"/>
          <w:bCs/>
          <w:lang w:val="de-DE"/>
        </w:rPr>
        <w:tab/>
      </w:r>
      <w:proofErr w:type="spellStart"/>
      <w:r w:rsidR="001511E7" w:rsidRPr="00CF75CA">
        <w:rPr>
          <w:rFonts w:asciiTheme="minorHAnsi" w:hAnsiTheme="minorHAnsi" w:cstheme="minorHAnsi"/>
          <w:bCs/>
          <w:lang w:val="de-DE"/>
        </w:rPr>
        <w:t>ředitel</w:t>
      </w:r>
      <w:proofErr w:type="spellEnd"/>
    </w:p>
    <w:sectPr w:rsidR="009A4365" w:rsidRPr="00CF75CA" w:rsidSect="00EA18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72" w:right="1418" w:bottom="1134" w:left="1418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13CD1" w14:textId="77777777" w:rsidR="00C50988" w:rsidRDefault="00C50988" w:rsidP="0016433C">
      <w:r>
        <w:separator/>
      </w:r>
    </w:p>
  </w:endnote>
  <w:endnote w:type="continuationSeparator" w:id="0">
    <w:p w14:paraId="2964D65B" w14:textId="77777777" w:rsidR="00C50988" w:rsidRDefault="00C50988" w:rsidP="0016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6DB41" w14:textId="77777777" w:rsidR="00BE3763" w:rsidRPr="003E1E03" w:rsidRDefault="00BE3763">
    <w:pPr>
      <w:pStyle w:val="Zkladntext"/>
      <w:framePr w:wrap="auto" w:vAnchor="text" w:hAnchor="margin" w:xAlign="center" w:y="1"/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BE3763" w:rsidRPr="005445CE" w14:paraId="72BCA7A1" w14:textId="77777777" w:rsidTr="00BE3763">
      <w:tc>
        <w:tcPr>
          <w:tcW w:w="1667" w:type="pct"/>
          <w:shd w:val="clear" w:color="auto" w:fill="auto"/>
          <w:vAlign w:val="center"/>
        </w:tcPr>
        <w:p w14:paraId="59462314" w14:textId="687CF880" w:rsidR="00BE3763" w:rsidRPr="005445CE" w:rsidRDefault="00BE3763" w:rsidP="00BE3763">
          <w:pPr>
            <w:pStyle w:val="Pedmtkomente"/>
            <w:jc w:val="right"/>
            <w:rPr>
              <w:rFonts w:ascii="Arial" w:hAnsi="Arial" w:cs="Arial"/>
            </w:rPr>
          </w:pPr>
          <w:r w:rsidRPr="005445CE">
            <w:rPr>
              <w:rFonts w:ascii="Arial" w:hAnsi="Arial" w:cs="Arial"/>
            </w:rPr>
            <w:t xml:space="preserve">Strana: </w:t>
          </w:r>
          <w:r w:rsidRPr="005445CE">
            <w:rPr>
              <w:rFonts w:ascii="Arial" w:hAnsi="Arial" w:cs="Arial"/>
            </w:rPr>
            <w:fldChar w:fldCharType="begin"/>
          </w:r>
          <w:r w:rsidRPr="005445CE">
            <w:rPr>
              <w:rFonts w:ascii="Arial" w:hAnsi="Arial" w:cs="Arial"/>
            </w:rPr>
            <w:instrText xml:space="preserve"> PAGE   \* MERGEFORMAT </w:instrText>
          </w:r>
          <w:r w:rsidRPr="005445CE">
            <w:rPr>
              <w:rFonts w:ascii="Arial" w:hAnsi="Arial" w:cs="Arial"/>
            </w:rPr>
            <w:fldChar w:fldCharType="separate"/>
          </w:r>
          <w:r w:rsidR="006B1247">
            <w:rPr>
              <w:rFonts w:ascii="Arial" w:hAnsi="Arial" w:cs="Arial"/>
              <w:noProof/>
            </w:rPr>
            <w:t>4</w:t>
          </w:r>
          <w:r w:rsidRPr="005445CE">
            <w:rPr>
              <w:rFonts w:ascii="Arial" w:hAnsi="Arial" w:cs="Arial"/>
              <w:noProof/>
            </w:rPr>
            <w:fldChar w:fldCharType="end"/>
          </w:r>
          <w:r w:rsidRPr="005445CE">
            <w:rPr>
              <w:rFonts w:ascii="Arial" w:hAnsi="Arial" w:cs="Arial"/>
            </w:rPr>
            <w:t xml:space="preserve"> z </w:t>
          </w:r>
          <w:r w:rsidRPr="005445CE">
            <w:rPr>
              <w:rFonts w:ascii="Arial" w:hAnsi="Arial" w:cs="Arial"/>
            </w:rPr>
            <w:fldChar w:fldCharType="begin"/>
          </w:r>
          <w:r w:rsidRPr="005445CE">
            <w:rPr>
              <w:rFonts w:ascii="Arial" w:hAnsi="Arial" w:cs="Arial"/>
            </w:rPr>
            <w:instrText xml:space="preserve"> NUMPAGES   \* MERGEFORMAT </w:instrText>
          </w:r>
          <w:r w:rsidRPr="005445CE">
            <w:rPr>
              <w:rFonts w:ascii="Arial" w:hAnsi="Arial" w:cs="Arial"/>
            </w:rPr>
            <w:fldChar w:fldCharType="separate"/>
          </w:r>
          <w:r w:rsidR="006B1247">
            <w:rPr>
              <w:rFonts w:ascii="Arial" w:hAnsi="Arial" w:cs="Arial"/>
              <w:noProof/>
            </w:rPr>
            <w:t>4</w:t>
          </w:r>
          <w:r w:rsidRPr="005445CE">
            <w:rPr>
              <w:rFonts w:ascii="Arial" w:hAnsi="Arial" w:cs="Arial"/>
              <w:noProof/>
            </w:rPr>
            <w:fldChar w:fldCharType="end"/>
          </w:r>
        </w:p>
      </w:tc>
    </w:tr>
  </w:tbl>
  <w:p w14:paraId="4A77C4DF" w14:textId="77777777" w:rsidR="00BE3763" w:rsidRDefault="00BE3763" w:rsidP="00BE3763">
    <w:pPr>
      <w:pStyle w:val="Zkladntex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0271" w14:textId="77777777" w:rsidR="00BE3763" w:rsidRPr="00DB0D66" w:rsidRDefault="00BE3763">
    <w:pPr>
      <w:pStyle w:val="Zkladntext"/>
      <w:jc w:val="right"/>
    </w:pPr>
    <w:r w:rsidRPr="00DB0D66">
      <w:t xml:space="preserve">Strana: </w:t>
    </w:r>
    <w:r w:rsidRPr="00DB0D66">
      <w:rPr>
        <w:b/>
        <w:bCs/>
      </w:rPr>
      <w:fldChar w:fldCharType="begin"/>
    </w:r>
    <w:r w:rsidRPr="00DB0D66">
      <w:rPr>
        <w:b/>
        <w:bCs/>
      </w:rPr>
      <w:instrText>PAGE</w:instrText>
    </w:r>
    <w:r w:rsidRPr="00DB0D66">
      <w:rPr>
        <w:b/>
        <w:bCs/>
      </w:rPr>
      <w:fldChar w:fldCharType="separate"/>
    </w:r>
    <w:r>
      <w:rPr>
        <w:b/>
        <w:bCs/>
        <w:noProof/>
      </w:rPr>
      <w:t>1</w:t>
    </w:r>
    <w:r w:rsidRPr="00DB0D66">
      <w:rPr>
        <w:b/>
        <w:bCs/>
      </w:rPr>
      <w:fldChar w:fldCharType="end"/>
    </w:r>
    <w:r w:rsidRPr="00DB0D66">
      <w:t xml:space="preserve"> z </w:t>
    </w:r>
    <w:r w:rsidRPr="00DB0D66">
      <w:rPr>
        <w:b/>
        <w:bCs/>
      </w:rPr>
      <w:fldChar w:fldCharType="begin"/>
    </w:r>
    <w:r w:rsidRPr="00DB0D66">
      <w:rPr>
        <w:b/>
        <w:bCs/>
      </w:rPr>
      <w:instrText>NUMPAGES</w:instrText>
    </w:r>
    <w:r w:rsidRPr="00DB0D66">
      <w:rPr>
        <w:b/>
        <w:bCs/>
      </w:rPr>
      <w:fldChar w:fldCharType="separate"/>
    </w:r>
    <w:r>
      <w:rPr>
        <w:b/>
        <w:bCs/>
        <w:noProof/>
      </w:rPr>
      <w:t>1</w:t>
    </w:r>
    <w:r w:rsidRPr="00DB0D66">
      <w:rPr>
        <w:b/>
        <w:bCs/>
      </w:rPr>
      <w:fldChar w:fldCharType="end"/>
    </w:r>
  </w:p>
  <w:p w14:paraId="4B5D6F09" w14:textId="77777777" w:rsidR="00BE3763" w:rsidRDefault="00BE3763" w:rsidP="00BE3763">
    <w:pPr>
      <w:pStyle w:val="Pedmtkomen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AF4E3" w14:textId="77777777" w:rsidR="00C50988" w:rsidRDefault="00C50988" w:rsidP="0016433C">
      <w:r>
        <w:separator/>
      </w:r>
    </w:p>
  </w:footnote>
  <w:footnote w:type="continuationSeparator" w:id="0">
    <w:p w14:paraId="0C544E2C" w14:textId="77777777" w:rsidR="00C50988" w:rsidRDefault="00C50988" w:rsidP="0016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940A7" w14:textId="1445E788" w:rsidR="00BE3763" w:rsidRDefault="00BE3763" w:rsidP="000F7328">
    <w:pPr>
      <w:tabs>
        <w:tab w:val="center" w:pos="453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C83CB" w14:textId="77777777" w:rsidR="00BE3763" w:rsidRDefault="00BE3763">
    <w:r w:rsidRPr="003D28D8">
      <w:rPr>
        <w:noProof/>
        <w:lang w:val="en-GB" w:eastAsia="en-GB"/>
      </w:rPr>
      <w:drawing>
        <wp:inline distT="0" distB="0" distL="0" distR="0" wp14:anchorId="382A5B60" wp14:editId="4C0035BE">
          <wp:extent cx="2867025" cy="590550"/>
          <wp:effectExtent l="0" t="0" r="0" b="0"/>
          <wp:docPr id="9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7517"/>
    <w:multiLevelType w:val="hybridMultilevel"/>
    <w:tmpl w:val="6810C99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5E8D"/>
    <w:multiLevelType w:val="hybridMultilevel"/>
    <w:tmpl w:val="F3E07F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27895"/>
    <w:multiLevelType w:val="hybridMultilevel"/>
    <w:tmpl w:val="8E583D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66F7B"/>
    <w:multiLevelType w:val="multilevel"/>
    <w:tmpl w:val="CB9825D8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22F002A5"/>
    <w:multiLevelType w:val="hybridMultilevel"/>
    <w:tmpl w:val="3258C7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65F5B"/>
    <w:multiLevelType w:val="hybridMultilevel"/>
    <w:tmpl w:val="3904B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C62EA6E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47FF3"/>
    <w:multiLevelType w:val="hybridMultilevel"/>
    <w:tmpl w:val="B4DAC1A2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BA6221"/>
    <w:multiLevelType w:val="hybridMultilevel"/>
    <w:tmpl w:val="AC04B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B42DF"/>
    <w:multiLevelType w:val="hybridMultilevel"/>
    <w:tmpl w:val="93CA44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D05F66"/>
    <w:multiLevelType w:val="hybridMultilevel"/>
    <w:tmpl w:val="648CA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9658A"/>
    <w:multiLevelType w:val="hybridMultilevel"/>
    <w:tmpl w:val="BCDA8C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67A7B"/>
    <w:multiLevelType w:val="hybridMultilevel"/>
    <w:tmpl w:val="C0D8CC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CB36B7"/>
    <w:multiLevelType w:val="hybridMultilevel"/>
    <w:tmpl w:val="7DA6B820"/>
    <w:lvl w:ilvl="0" w:tplc="172A297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65E84BA0"/>
    <w:multiLevelType w:val="hybridMultilevel"/>
    <w:tmpl w:val="67AC8D9E"/>
    <w:lvl w:ilvl="0" w:tplc="D74C00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8136B"/>
    <w:multiLevelType w:val="hybridMultilevel"/>
    <w:tmpl w:val="4C002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F23A3"/>
    <w:multiLevelType w:val="hybridMultilevel"/>
    <w:tmpl w:val="AC04B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A4A3A"/>
    <w:multiLevelType w:val="hybridMultilevel"/>
    <w:tmpl w:val="DD849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B31141"/>
    <w:multiLevelType w:val="hybridMultilevel"/>
    <w:tmpl w:val="AC04B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183EA3"/>
    <w:multiLevelType w:val="hybridMultilevel"/>
    <w:tmpl w:val="7E5CFC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951343">
    <w:abstractNumId w:val="6"/>
  </w:num>
  <w:num w:numId="2" w16cid:durableId="810826311">
    <w:abstractNumId w:val="0"/>
  </w:num>
  <w:num w:numId="3" w16cid:durableId="11784242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729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844316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95208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265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9546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458070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764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5442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6547542">
    <w:abstractNumId w:val="7"/>
  </w:num>
  <w:num w:numId="13" w16cid:durableId="573971595">
    <w:abstractNumId w:val="17"/>
  </w:num>
  <w:num w:numId="14" w16cid:durableId="2036079845">
    <w:abstractNumId w:val="10"/>
  </w:num>
  <w:num w:numId="15" w16cid:durableId="1368993179">
    <w:abstractNumId w:val="1"/>
  </w:num>
  <w:num w:numId="16" w16cid:durableId="1027947677">
    <w:abstractNumId w:val="5"/>
  </w:num>
  <w:num w:numId="17" w16cid:durableId="587543328">
    <w:abstractNumId w:val="14"/>
  </w:num>
  <w:num w:numId="18" w16cid:durableId="1262448398">
    <w:abstractNumId w:val="13"/>
  </w:num>
  <w:num w:numId="19" w16cid:durableId="8657557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1665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3954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3C"/>
    <w:rsid w:val="00005E6A"/>
    <w:rsid w:val="000201E6"/>
    <w:rsid w:val="0002108F"/>
    <w:rsid w:val="000270C5"/>
    <w:rsid w:val="000305C6"/>
    <w:rsid w:val="00050F3C"/>
    <w:rsid w:val="000825FA"/>
    <w:rsid w:val="000B1834"/>
    <w:rsid w:val="000D7ED2"/>
    <w:rsid w:val="000F7328"/>
    <w:rsid w:val="001109E7"/>
    <w:rsid w:val="00117300"/>
    <w:rsid w:val="0013424A"/>
    <w:rsid w:val="00136E4B"/>
    <w:rsid w:val="001401BD"/>
    <w:rsid w:val="00140432"/>
    <w:rsid w:val="001511E7"/>
    <w:rsid w:val="00156F30"/>
    <w:rsid w:val="0016433C"/>
    <w:rsid w:val="00175C27"/>
    <w:rsid w:val="001808E0"/>
    <w:rsid w:val="00184783"/>
    <w:rsid w:val="00191FE3"/>
    <w:rsid w:val="0019535F"/>
    <w:rsid w:val="00195758"/>
    <w:rsid w:val="001A2DA5"/>
    <w:rsid w:val="001A68CA"/>
    <w:rsid w:val="001B41A8"/>
    <w:rsid w:val="001D2088"/>
    <w:rsid w:val="001E3BCC"/>
    <w:rsid w:val="001F08AD"/>
    <w:rsid w:val="001F733C"/>
    <w:rsid w:val="00203BF0"/>
    <w:rsid w:val="002353AA"/>
    <w:rsid w:val="00242D6F"/>
    <w:rsid w:val="0025454D"/>
    <w:rsid w:val="00270921"/>
    <w:rsid w:val="00285083"/>
    <w:rsid w:val="002B0DF0"/>
    <w:rsid w:val="002C0522"/>
    <w:rsid w:val="002C0920"/>
    <w:rsid w:val="002E3B02"/>
    <w:rsid w:val="002F3EE0"/>
    <w:rsid w:val="00302DA6"/>
    <w:rsid w:val="00315855"/>
    <w:rsid w:val="00316FF3"/>
    <w:rsid w:val="003409DB"/>
    <w:rsid w:val="003560F7"/>
    <w:rsid w:val="003632D0"/>
    <w:rsid w:val="0037357F"/>
    <w:rsid w:val="003C1087"/>
    <w:rsid w:val="003C674F"/>
    <w:rsid w:val="003D57C6"/>
    <w:rsid w:val="003F5010"/>
    <w:rsid w:val="00416367"/>
    <w:rsid w:val="004173CE"/>
    <w:rsid w:val="004178C1"/>
    <w:rsid w:val="00452862"/>
    <w:rsid w:val="00456330"/>
    <w:rsid w:val="00492656"/>
    <w:rsid w:val="004A3915"/>
    <w:rsid w:val="004B2D99"/>
    <w:rsid w:val="004B40F4"/>
    <w:rsid w:val="004C1213"/>
    <w:rsid w:val="004D3FED"/>
    <w:rsid w:val="004E05C9"/>
    <w:rsid w:val="004E45C3"/>
    <w:rsid w:val="004E7556"/>
    <w:rsid w:val="004F270C"/>
    <w:rsid w:val="00523D8B"/>
    <w:rsid w:val="00526F3A"/>
    <w:rsid w:val="005530A2"/>
    <w:rsid w:val="005567A2"/>
    <w:rsid w:val="005579E0"/>
    <w:rsid w:val="0056522A"/>
    <w:rsid w:val="005915C5"/>
    <w:rsid w:val="005B3D6C"/>
    <w:rsid w:val="005C3A72"/>
    <w:rsid w:val="006021C5"/>
    <w:rsid w:val="00612476"/>
    <w:rsid w:val="00633600"/>
    <w:rsid w:val="00641810"/>
    <w:rsid w:val="0065745F"/>
    <w:rsid w:val="00684BB8"/>
    <w:rsid w:val="006B1247"/>
    <w:rsid w:val="006C7B20"/>
    <w:rsid w:val="006E0F05"/>
    <w:rsid w:val="006F323A"/>
    <w:rsid w:val="006F5B63"/>
    <w:rsid w:val="00712CAB"/>
    <w:rsid w:val="00726B99"/>
    <w:rsid w:val="00731DF3"/>
    <w:rsid w:val="007505A0"/>
    <w:rsid w:val="00752AA5"/>
    <w:rsid w:val="00763121"/>
    <w:rsid w:val="007810BD"/>
    <w:rsid w:val="00793BB1"/>
    <w:rsid w:val="007A3BDB"/>
    <w:rsid w:val="007C3487"/>
    <w:rsid w:val="007D54B4"/>
    <w:rsid w:val="007E08A5"/>
    <w:rsid w:val="007E584B"/>
    <w:rsid w:val="007F08A9"/>
    <w:rsid w:val="008249C8"/>
    <w:rsid w:val="0086342C"/>
    <w:rsid w:val="00863A37"/>
    <w:rsid w:val="00866473"/>
    <w:rsid w:val="008A2034"/>
    <w:rsid w:val="008C07AE"/>
    <w:rsid w:val="008C6EA1"/>
    <w:rsid w:val="008D7876"/>
    <w:rsid w:val="008E34A9"/>
    <w:rsid w:val="00912018"/>
    <w:rsid w:val="00916596"/>
    <w:rsid w:val="00920466"/>
    <w:rsid w:val="00927A1E"/>
    <w:rsid w:val="0093254A"/>
    <w:rsid w:val="0094789B"/>
    <w:rsid w:val="00963A6D"/>
    <w:rsid w:val="009A4365"/>
    <w:rsid w:val="009A6D63"/>
    <w:rsid w:val="009B764E"/>
    <w:rsid w:val="009C4181"/>
    <w:rsid w:val="009D24A8"/>
    <w:rsid w:val="009D6C0C"/>
    <w:rsid w:val="009F78E8"/>
    <w:rsid w:val="00A066CB"/>
    <w:rsid w:val="00A07485"/>
    <w:rsid w:val="00A17131"/>
    <w:rsid w:val="00A25D14"/>
    <w:rsid w:val="00A408EF"/>
    <w:rsid w:val="00A63A1D"/>
    <w:rsid w:val="00A74908"/>
    <w:rsid w:val="00A9342B"/>
    <w:rsid w:val="00A96893"/>
    <w:rsid w:val="00AA6CEC"/>
    <w:rsid w:val="00AB0D1F"/>
    <w:rsid w:val="00AF6BDE"/>
    <w:rsid w:val="00B3461C"/>
    <w:rsid w:val="00B35672"/>
    <w:rsid w:val="00B569F0"/>
    <w:rsid w:val="00B836E5"/>
    <w:rsid w:val="00BA6877"/>
    <w:rsid w:val="00BB0091"/>
    <w:rsid w:val="00BD2D94"/>
    <w:rsid w:val="00BD5609"/>
    <w:rsid w:val="00BE3763"/>
    <w:rsid w:val="00BE4258"/>
    <w:rsid w:val="00BF2435"/>
    <w:rsid w:val="00C077EE"/>
    <w:rsid w:val="00C11E16"/>
    <w:rsid w:val="00C210BE"/>
    <w:rsid w:val="00C22460"/>
    <w:rsid w:val="00C32B66"/>
    <w:rsid w:val="00C50988"/>
    <w:rsid w:val="00C766E9"/>
    <w:rsid w:val="00C825B2"/>
    <w:rsid w:val="00C85C66"/>
    <w:rsid w:val="00CC6F40"/>
    <w:rsid w:val="00CC79D2"/>
    <w:rsid w:val="00CD7E2C"/>
    <w:rsid w:val="00CE7BF8"/>
    <w:rsid w:val="00CF75CA"/>
    <w:rsid w:val="00D04118"/>
    <w:rsid w:val="00D1251D"/>
    <w:rsid w:val="00D13EF6"/>
    <w:rsid w:val="00D4401F"/>
    <w:rsid w:val="00D51B62"/>
    <w:rsid w:val="00D8746B"/>
    <w:rsid w:val="00D90A34"/>
    <w:rsid w:val="00D9173B"/>
    <w:rsid w:val="00D94898"/>
    <w:rsid w:val="00DA175F"/>
    <w:rsid w:val="00DE1C73"/>
    <w:rsid w:val="00E316A6"/>
    <w:rsid w:val="00E46B21"/>
    <w:rsid w:val="00E50AA7"/>
    <w:rsid w:val="00E543D4"/>
    <w:rsid w:val="00E54DD4"/>
    <w:rsid w:val="00E61598"/>
    <w:rsid w:val="00E63D8F"/>
    <w:rsid w:val="00E67DF6"/>
    <w:rsid w:val="00E968B8"/>
    <w:rsid w:val="00EA186E"/>
    <w:rsid w:val="00EB006E"/>
    <w:rsid w:val="00EC3C86"/>
    <w:rsid w:val="00EC3CE4"/>
    <w:rsid w:val="00EC7C6D"/>
    <w:rsid w:val="00F07C21"/>
    <w:rsid w:val="00F157C0"/>
    <w:rsid w:val="00F47EC0"/>
    <w:rsid w:val="00F6348C"/>
    <w:rsid w:val="00F67825"/>
    <w:rsid w:val="00F7653F"/>
    <w:rsid w:val="00F85731"/>
    <w:rsid w:val="00F9277A"/>
    <w:rsid w:val="00F9355E"/>
    <w:rsid w:val="00FA1797"/>
    <w:rsid w:val="00FB094A"/>
    <w:rsid w:val="00FB5BB8"/>
    <w:rsid w:val="00FE393C"/>
    <w:rsid w:val="00FE5386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DF0D9"/>
  <w15:docId w15:val="{35F553D6-E05A-4822-993E-98D407B8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11E7"/>
    <w:pPr>
      <w:keepNext/>
      <w:numPr>
        <w:ilvl w:val="2"/>
      </w:numPr>
      <w:tabs>
        <w:tab w:val="left" w:pos="568"/>
        <w:tab w:val="num" w:pos="720"/>
        <w:tab w:val="left" w:pos="1985"/>
        <w:tab w:val="left" w:pos="5671"/>
        <w:tab w:val="right" w:pos="7371"/>
      </w:tabs>
      <w:ind w:left="720" w:hanging="432"/>
      <w:jc w:val="both"/>
      <w:outlineLvl w:val="0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1511E7"/>
    <w:pPr>
      <w:keepNext/>
      <w:tabs>
        <w:tab w:val="left" w:pos="568"/>
        <w:tab w:val="num" w:pos="864"/>
        <w:tab w:val="left" w:pos="1985"/>
        <w:tab w:val="left" w:pos="6521"/>
        <w:tab w:val="right" w:pos="8647"/>
      </w:tabs>
      <w:ind w:left="864" w:hanging="144"/>
      <w:outlineLvl w:val="3"/>
    </w:pPr>
    <w:rPr>
      <w:b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1511E7"/>
    <w:pPr>
      <w:keepNext/>
      <w:tabs>
        <w:tab w:val="left" w:pos="568"/>
        <w:tab w:val="num" w:pos="1008"/>
        <w:tab w:val="left" w:pos="1985"/>
        <w:tab w:val="left" w:pos="5671"/>
        <w:tab w:val="right" w:pos="7371"/>
      </w:tabs>
      <w:ind w:left="1008" w:hanging="432"/>
      <w:jc w:val="center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1511E7"/>
    <w:pPr>
      <w:keepNext/>
      <w:tabs>
        <w:tab w:val="num" w:pos="1152"/>
      </w:tabs>
      <w:ind w:left="1152" w:hanging="432"/>
      <w:jc w:val="center"/>
      <w:outlineLvl w:val="5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1511E7"/>
    <w:pPr>
      <w:keepNext/>
      <w:tabs>
        <w:tab w:val="left" w:pos="568"/>
        <w:tab w:val="num" w:pos="1296"/>
        <w:tab w:val="left" w:pos="1985"/>
        <w:tab w:val="left" w:pos="5671"/>
        <w:tab w:val="right" w:pos="7371"/>
      </w:tabs>
      <w:ind w:left="1296" w:hanging="288"/>
      <w:jc w:val="both"/>
      <w:outlineLvl w:val="6"/>
    </w:pPr>
    <w:rPr>
      <w:b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511E7"/>
    <w:pPr>
      <w:keepNext/>
      <w:widowControl w:val="0"/>
      <w:tabs>
        <w:tab w:val="num" w:pos="1440"/>
        <w:tab w:val="center" w:pos="4771"/>
      </w:tabs>
      <w:ind w:left="1440" w:hanging="432"/>
      <w:jc w:val="center"/>
      <w:outlineLvl w:val="7"/>
    </w:pPr>
    <w:rPr>
      <w:b/>
      <w:snapToGrid w:val="0"/>
      <w:color w:val="000000"/>
      <w:sz w:val="32"/>
      <w:szCs w:val="20"/>
    </w:rPr>
  </w:style>
  <w:style w:type="paragraph" w:styleId="Nadpis9">
    <w:name w:val="heading 9"/>
    <w:basedOn w:val="Normln"/>
    <w:next w:val="Normln"/>
    <w:link w:val="Nadpis9Char"/>
    <w:qFormat/>
    <w:rsid w:val="001511E7"/>
    <w:pPr>
      <w:keepNext/>
      <w:tabs>
        <w:tab w:val="num" w:pos="1584"/>
      </w:tabs>
      <w:ind w:left="1584" w:hanging="144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qFormat/>
    <w:rsid w:val="0016433C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1643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rsid w:val="0016433C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rsid w:val="0016433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16433C"/>
    <w:rPr>
      <w:rFonts w:ascii="Arial" w:eastAsia="Times New Roman" w:hAnsi="Arial" w:cs="Arial"/>
      <w:lang w:val="en-US" w:eastAsia="cs-CZ"/>
    </w:rPr>
  </w:style>
  <w:style w:type="character" w:styleId="Odkaznakoment">
    <w:name w:val="annotation reference"/>
    <w:semiHidden/>
    <w:rsid w:val="001643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43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643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643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643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3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33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40432"/>
    <w:pPr>
      <w:ind w:left="720"/>
      <w:contextualSpacing/>
    </w:pPr>
  </w:style>
  <w:style w:type="paragraph" w:styleId="Revize">
    <w:name w:val="Revision"/>
    <w:hidden/>
    <w:uiPriority w:val="99"/>
    <w:semiHidden/>
    <w:rsid w:val="0023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F73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73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73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73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1511E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511E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511E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511E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1511E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511E7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511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">
    <w:name w:val="Smlouva"/>
    <w:basedOn w:val="Normln"/>
    <w:rsid w:val="001511E7"/>
    <w:pPr>
      <w:tabs>
        <w:tab w:val="num" w:pos="1440"/>
      </w:tabs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184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nance@biomed.ca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4793</Characters>
  <Application>Microsoft Office Word</Application>
  <DocSecurity>0</DocSecurity>
  <Lines>126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Sirovátko</dc:creator>
  <cp:keywords/>
  <dc:description/>
  <cp:lastModifiedBy>Čudová Lucie</cp:lastModifiedBy>
  <cp:revision>3</cp:revision>
  <cp:lastPrinted>2023-11-21T14:12:00Z</cp:lastPrinted>
  <dcterms:created xsi:type="dcterms:W3CDTF">2024-10-16T08:25:00Z</dcterms:created>
  <dcterms:modified xsi:type="dcterms:W3CDTF">2024-10-16T11:21:00Z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5239f0a586d896c93c7b2860cf193459ef3ed5e82fb004d5983bffef93dbe303</vt:lpwstr>
  </property>
</Properties>
</file>