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14FD9CA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13A5A518" w14:textId="77777777" w:rsidR="001B2CCB" w:rsidRDefault="001B2CCB" w:rsidP="001B2CCB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68661013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0BA3839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U </w:t>
      </w:r>
      <w:r w:rsidR="00DA29B3">
        <w:rPr>
          <w:rFonts w:ascii="NewsGot" w:eastAsia="Times New Roman" w:hAnsi="NewsGot" w:cs="Calibri"/>
          <w:lang w:eastAsia="cs-CZ"/>
        </w:rPr>
        <w:t>T</w:t>
      </w:r>
      <w:r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DE9E6C5" w14:textId="5925D53F" w:rsidR="00A53E5D" w:rsidRPr="00B32D35" w:rsidRDefault="00A53E5D" w:rsidP="00A53E5D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Prodávající:</w:t>
      </w:r>
      <w:r w:rsidRPr="00B32D35">
        <w:rPr>
          <w:rFonts w:ascii="NewsGot" w:eastAsia="Times New Roman" w:hAnsi="NewsGot" w:cs="Calibri"/>
          <w:b/>
          <w:lang w:eastAsia="cs-CZ"/>
        </w:rPr>
        <w:tab/>
      </w:r>
      <w:r w:rsidRPr="00B32D35"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>GOLD GROUP s.r.o.</w:t>
      </w:r>
    </w:p>
    <w:p w14:paraId="0146D4FC" w14:textId="77777777" w:rsidR="00A53E5D" w:rsidRPr="00B32D35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5656A9E" w14:textId="77777777" w:rsidR="00A53E5D" w:rsidRPr="002F7130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K Radotínu 834, 155 31 Praha 5 – Lipence</w:t>
      </w:r>
    </w:p>
    <w:p w14:paraId="6EB7E32C" w14:textId="77777777" w:rsidR="00A53E5D" w:rsidRPr="002F7130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>
        <w:rPr>
          <w:rFonts w:ascii="NewsGot" w:eastAsia="Times New Roman" w:hAnsi="NewsGot" w:cs="Calibri"/>
          <w:bCs/>
          <w:lang w:eastAsia="cs-CZ"/>
        </w:rPr>
        <w:t>Mikuška</w:t>
      </w:r>
      <w:proofErr w:type="spellEnd"/>
      <w:r>
        <w:rPr>
          <w:rFonts w:ascii="NewsGot" w:eastAsia="Times New Roman" w:hAnsi="NewsGot" w:cs="Calibri"/>
          <w:bCs/>
          <w:lang w:eastAsia="cs-CZ"/>
        </w:rPr>
        <w:t xml:space="preserve"> - jednatel</w:t>
      </w:r>
    </w:p>
    <w:p w14:paraId="1F930809" w14:textId="77777777" w:rsidR="00A53E5D" w:rsidRPr="002F7130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48109975</w:t>
      </w:r>
    </w:p>
    <w:p w14:paraId="66A7F27F" w14:textId="77777777" w:rsidR="00A53E5D" w:rsidRPr="002F7130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CZ48109975</w:t>
      </w:r>
    </w:p>
    <w:p w14:paraId="540ED8F0" w14:textId="77777777" w:rsidR="00A53E5D" w:rsidRPr="002F7130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proofErr w:type="spellStart"/>
      <w:r>
        <w:rPr>
          <w:rFonts w:ascii="NewsGot" w:eastAsia="Times New Roman" w:hAnsi="NewsGot" w:cs="Calibri"/>
          <w:bCs/>
          <w:lang w:eastAsia="cs-CZ"/>
        </w:rPr>
        <w:t>Raiffeisenbank</w:t>
      </w:r>
      <w:proofErr w:type="spellEnd"/>
    </w:p>
    <w:p w14:paraId="58A5511E" w14:textId="77777777" w:rsidR="00A53E5D" w:rsidRPr="002F7130" w:rsidRDefault="00A53E5D" w:rsidP="00A53E5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1011749978/5500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622EABB7" w14:textId="77777777" w:rsidR="001B2CCB" w:rsidRDefault="001B2CCB" w:rsidP="001B2CCB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72A329C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2B2B0F92" w14:textId="7464A464" w:rsidR="001B2CCB" w:rsidRDefault="001B2CCB" w:rsidP="001B2CCB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Pr="00B32D35">
        <w:rPr>
          <w:rFonts w:ascii="NewsGot" w:hAnsi="NewsGot"/>
        </w:rPr>
        <w:t xml:space="preserve">Tato </w:t>
      </w:r>
      <w:r>
        <w:rPr>
          <w:rFonts w:ascii="NewsGot" w:hAnsi="NewsGot"/>
        </w:rPr>
        <w:t>rámcová kupní s</w:t>
      </w:r>
      <w:r w:rsidRPr="00B32D35">
        <w:rPr>
          <w:rFonts w:ascii="NewsGot" w:hAnsi="NewsGot"/>
        </w:rPr>
        <w:t xml:space="preserve">mlouva </w:t>
      </w:r>
      <w:r w:rsidRPr="009A39D5">
        <w:rPr>
          <w:rFonts w:ascii="NewsGot" w:hAnsi="NewsGot"/>
          <w:bCs/>
        </w:rPr>
        <w:t>(dále jen „</w:t>
      </w:r>
      <w:r w:rsidRPr="009A39D5">
        <w:rPr>
          <w:rFonts w:ascii="NewsGot" w:hAnsi="NewsGot"/>
          <w:b/>
        </w:rPr>
        <w:t>Smlouva</w:t>
      </w:r>
      <w:r w:rsidRPr="009A39D5">
        <w:rPr>
          <w:rFonts w:ascii="NewsGot" w:hAnsi="NewsGot"/>
          <w:bCs/>
        </w:rPr>
        <w:t>“)</w:t>
      </w:r>
      <w:r>
        <w:rPr>
          <w:rFonts w:ascii="NewsGot" w:hAnsi="NewsGot"/>
          <w:bCs/>
        </w:rPr>
        <w:t xml:space="preserve"> </w:t>
      </w:r>
      <w:r w:rsidRPr="00B32D35">
        <w:rPr>
          <w:rFonts w:ascii="NewsGot" w:hAnsi="NewsGot"/>
        </w:rPr>
        <w:t xml:space="preserve">je uzavírána s Prodávajícím jako </w:t>
      </w:r>
      <w:r w:rsidRPr="00CD75FB">
        <w:rPr>
          <w:rFonts w:ascii="NewsGot" w:hAnsi="NewsGot"/>
        </w:rPr>
        <w:t>účastníkem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části této nadlimitní </w:t>
      </w:r>
      <w:r w:rsidRPr="00B32D35">
        <w:rPr>
          <w:rFonts w:ascii="NewsGot" w:hAnsi="NewsGot"/>
        </w:rPr>
        <w:t xml:space="preserve">veřejné zakázky </w:t>
      </w:r>
      <w:r>
        <w:rPr>
          <w:rFonts w:ascii="NewsGot" w:hAnsi="NewsGot"/>
        </w:rPr>
        <w:t xml:space="preserve">organizované Kupujícím v režimu </w:t>
      </w:r>
      <w:r w:rsidRPr="001B2CCB">
        <w:rPr>
          <w:rFonts w:ascii="NewsGot" w:hAnsi="NewsGot"/>
        </w:rPr>
        <w:t>nadlimitní veřejn</w:t>
      </w:r>
      <w:r>
        <w:rPr>
          <w:rFonts w:ascii="NewsGot" w:hAnsi="NewsGot"/>
        </w:rPr>
        <w:t>é</w:t>
      </w:r>
      <w:r w:rsidRPr="001B2CCB">
        <w:rPr>
          <w:rFonts w:ascii="NewsGot" w:hAnsi="NewsGot"/>
        </w:rPr>
        <w:t xml:space="preserve"> zakázk</w:t>
      </w:r>
      <w:r>
        <w:rPr>
          <w:rFonts w:ascii="NewsGot" w:hAnsi="NewsGot"/>
        </w:rPr>
        <w:t>y</w:t>
      </w:r>
      <w:r w:rsidRPr="001B2CCB">
        <w:rPr>
          <w:rFonts w:ascii="NewsGot" w:hAnsi="NewsGot"/>
        </w:rPr>
        <w:t xml:space="preserve"> dle § 56</w:t>
      </w:r>
      <w:r>
        <w:rPr>
          <w:rFonts w:ascii="NewsGot" w:hAnsi="NewsGot"/>
        </w:rPr>
        <w:t xml:space="preserve"> </w:t>
      </w:r>
      <w:r w:rsidRPr="001B2CCB">
        <w:rPr>
          <w:rFonts w:ascii="NewsGot" w:hAnsi="NewsGot"/>
        </w:rPr>
        <w:t>ZZVZ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vnitřní směrnice </w:t>
      </w:r>
      <w:r>
        <w:rPr>
          <w:rFonts w:ascii="NewsGot" w:hAnsi="NewsGot"/>
        </w:rPr>
        <w:t xml:space="preserve">Kupujícího </w:t>
      </w:r>
      <w:r w:rsidR="002B2CF6">
        <w:rPr>
          <w:rFonts w:ascii="NewsGot" w:hAnsi="NewsGot"/>
        </w:rPr>
        <w:br/>
      </w:r>
      <w:r w:rsidRPr="00B32D35">
        <w:rPr>
          <w:rFonts w:ascii="NewsGot" w:hAnsi="NewsGot"/>
        </w:rPr>
        <w:t>č. 8/2020</w:t>
      </w:r>
      <w:r>
        <w:rPr>
          <w:rFonts w:ascii="NewsGot" w:hAnsi="NewsGot"/>
        </w:rPr>
        <w:t xml:space="preserve"> pod názvem</w:t>
      </w:r>
      <w:r w:rsidRPr="0047173D">
        <w:rPr>
          <w:rFonts w:ascii="NewsGot" w:hAnsi="NewsGot"/>
        </w:rPr>
        <w:t xml:space="preserve"> „Dodávky krmiva pro Zoo Praha, </w:t>
      </w:r>
      <w:r w:rsidR="00C66F7B" w:rsidRPr="00C66F7B">
        <w:rPr>
          <w:rFonts w:ascii="NewsGot" w:hAnsi="NewsGot"/>
        </w:rPr>
        <w:t>ČÁST 0 – OVOCE a ZELENINA 2024</w:t>
      </w:r>
      <w:r w:rsidRPr="0047173D">
        <w:rPr>
          <w:rFonts w:ascii="NewsGot" w:hAnsi="NewsGot"/>
        </w:rPr>
        <w:t>“ (dále též „</w:t>
      </w:r>
      <w:r w:rsidRPr="0047173D">
        <w:rPr>
          <w:rFonts w:ascii="NewsGot" w:hAnsi="NewsGot"/>
          <w:b/>
        </w:rPr>
        <w:t>Veřejná zakázka</w:t>
      </w:r>
      <w:r w:rsidRPr="0047173D">
        <w:rPr>
          <w:rFonts w:ascii="NewsGot" w:hAnsi="NewsGot"/>
        </w:rPr>
        <w:t>“), jejímž</w:t>
      </w:r>
      <w:r w:rsidRPr="00B32D35">
        <w:rPr>
          <w:rFonts w:ascii="NewsGot" w:hAnsi="NewsGot"/>
        </w:rPr>
        <w:t xml:space="preserve"> účelem je sjednání rámcových podmínek pro průběžné dílčí plnění předmětu Smlouvy.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04D2141" w14:textId="77777777" w:rsidR="00FC4939" w:rsidRDefault="00FC4939" w:rsidP="00FC4939">
      <w:p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Na průběžném plnění předmětné části veřejné zakázky se podílí více Prodávajících, kteří mají sjednané stejné rámcové podmínky. </w:t>
      </w:r>
    </w:p>
    <w:p w14:paraId="0A01A28B" w14:textId="77777777" w:rsidR="00FC4939" w:rsidRDefault="00FC4939" w:rsidP="00FC4939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D0DD548" w14:textId="77777777" w:rsidR="00D13CAB" w:rsidRDefault="00D13CA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8DC8F0A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395D7330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A447B2">
        <w:rPr>
          <w:rFonts w:ascii="NewsGot" w:hAnsi="NewsGot"/>
        </w:rPr>
        <w:t xml:space="preserve">dodávky </w:t>
      </w:r>
      <w:r w:rsidR="00DB340D">
        <w:rPr>
          <w:rFonts w:ascii="NewsGot" w:hAnsi="NewsGot"/>
          <w:b/>
        </w:rPr>
        <w:t>ovoce a zeleniny</w:t>
      </w:r>
      <w:r w:rsidR="00D26DFB">
        <w:rPr>
          <w:rFonts w:ascii="NewsGot" w:hAnsi="NewsGot"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7C11581" w14:textId="7C79DE9A" w:rsidR="0005542F" w:rsidRPr="00B32D35" w:rsidRDefault="00054B72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="0005542F" w:rsidRPr="00B32D35">
        <w:rPr>
          <w:rFonts w:ascii="NewsGot" w:hAnsi="NewsGot"/>
        </w:rPr>
        <w:t>.2</w:t>
      </w:r>
      <w:r w:rsidR="0005542F" w:rsidRPr="00B32D35">
        <w:rPr>
          <w:rFonts w:ascii="NewsGot" w:hAnsi="NewsGot"/>
        </w:rPr>
        <w:tab/>
        <w:t xml:space="preserve">Prodávající se zavazuje, že za podmínek stanovených touto Smlouvou bude dodávat Zboží a s tím spojené služby po dobu účinnosti </w:t>
      </w:r>
      <w:r w:rsidR="0005542F" w:rsidRPr="00671C84">
        <w:rPr>
          <w:rFonts w:ascii="NewsGot" w:hAnsi="NewsGot"/>
        </w:rPr>
        <w:t xml:space="preserve">Smlouvy </w:t>
      </w:r>
      <w:r w:rsidRPr="00671C84">
        <w:rPr>
          <w:rFonts w:ascii="NewsGot" w:hAnsi="NewsGot"/>
        </w:rPr>
        <w:t>dle článku 6</w:t>
      </w:r>
      <w:r w:rsidR="002F428F">
        <w:rPr>
          <w:rFonts w:ascii="NewsGot" w:hAnsi="NewsGot"/>
        </w:rPr>
        <w:t>.</w:t>
      </w:r>
      <w:r w:rsidRPr="00671C84">
        <w:rPr>
          <w:rFonts w:ascii="NewsGot" w:hAnsi="NewsGot"/>
        </w:rPr>
        <w:t>, odst. 6.1 níže</w:t>
      </w:r>
      <w:r w:rsidR="0005542F" w:rsidRPr="00B32D35">
        <w:rPr>
          <w:rFonts w:ascii="NewsGot" w:hAnsi="NewsGot"/>
        </w:rPr>
        <w:t xml:space="preserve"> a </w:t>
      </w:r>
      <w:r w:rsidR="0005542F" w:rsidRPr="002B2CF6">
        <w:rPr>
          <w:rFonts w:ascii="NewsGot" w:hAnsi="NewsGot"/>
        </w:rPr>
        <w:t xml:space="preserve">převádět vlastnické právo ke Zboží na Kupujícího. Součástí závazku Prodávajícího je rovněž </w:t>
      </w:r>
      <w:r w:rsidR="00E6304C" w:rsidRPr="002B2CF6">
        <w:rPr>
          <w:rFonts w:ascii="NewsGot" w:hAnsi="NewsGot"/>
        </w:rPr>
        <w:t>zajištění dopravy Zboží do místa plnění</w:t>
      </w:r>
      <w:r w:rsidR="008F31DE" w:rsidRPr="002B2CF6">
        <w:rPr>
          <w:rFonts w:ascii="NewsGot" w:hAnsi="NewsGot"/>
        </w:rPr>
        <w:t>,</w:t>
      </w:r>
      <w:r w:rsidR="00E6304C" w:rsidRPr="002B2CF6">
        <w:rPr>
          <w:rFonts w:ascii="NewsGot" w:hAnsi="NewsGot"/>
        </w:rPr>
        <w:t xml:space="preserve"> </w:t>
      </w:r>
      <w:r w:rsidR="008F31DE" w:rsidRPr="002B2CF6">
        <w:rPr>
          <w:rFonts w:ascii="NewsGot" w:hAnsi="NewsGot"/>
        </w:rPr>
        <w:t>s</w:t>
      </w:r>
      <w:r w:rsidR="00E6304C" w:rsidRPr="002B2CF6">
        <w:rPr>
          <w:rFonts w:ascii="NewsGot" w:hAnsi="NewsGot"/>
        </w:rPr>
        <w:t xml:space="preserve">ložení zboží na určeném místě dle pokynů Kupujícího a </w:t>
      </w:r>
      <w:r w:rsidR="0005542F" w:rsidRPr="002B2CF6">
        <w:rPr>
          <w:rFonts w:ascii="NewsGot" w:hAnsi="NewsGot"/>
        </w:rPr>
        <w:t>předání všech požadovaných dokladů ke Zboží.</w:t>
      </w:r>
    </w:p>
    <w:p w14:paraId="4D2E37B1" w14:textId="77777777" w:rsidR="000D4BCE" w:rsidRDefault="000D4BCE" w:rsidP="000D4BC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82AD0B9" w14:textId="38F043D4" w:rsidR="000D4BCE" w:rsidRDefault="000D4BCE" w:rsidP="000D4BC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</w:t>
      </w:r>
      <w:r w:rsidR="00FC4939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2B4E0C9C" w14:textId="77777777" w:rsidR="00FC4939" w:rsidRDefault="00FC4939" w:rsidP="000D4BC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77C9A20" w14:textId="77777777" w:rsidR="00FC4939" w:rsidRDefault="00FC4939" w:rsidP="00FC493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Pr="0057455B">
        <w:rPr>
          <w:rFonts w:ascii="NewsGot" w:hAnsi="NewsGot"/>
        </w:rPr>
        <w:tab/>
      </w:r>
      <w:r w:rsidRPr="00620A3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>
        <w:rPr>
          <w:rFonts w:ascii="NewsGot" w:hAnsi="NewsGot"/>
        </w:rPr>
        <w:br/>
      </w:r>
      <w:r w:rsidRPr="00620A31">
        <w:rPr>
          <w:rFonts w:ascii="NewsGot" w:hAnsi="NewsGot"/>
        </w:rPr>
        <w:t>v předmětné Veřejné zakázce</w:t>
      </w:r>
      <w:r w:rsidRPr="0057455B">
        <w:rPr>
          <w:rFonts w:ascii="NewsGot" w:hAnsi="NewsGot"/>
        </w:rPr>
        <w:t>.</w:t>
      </w:r>
    </w:p>
    <w:p w14:paraId="6C467ED5" w14:textId="77777777" w:rsidR="00FC4939" w:rsidRDefault="00FC4939" w:rsidP="000D4BC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4540C3FB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</w:t>
      </w:r>
      <w:r w:rsidR="000B622C">
        <w:rPr>
          <w:rFonts w:ascii="NewsGot" w:hAnsi="NewsGot"/>
        </w:rPr>
        <w:t>,</w:t>
      </w:r>
      <w:r w:rsidR="000B622C" w:rsidRPr="000B622C">
        <w:t xml:space="preserve"> </w:t>
      </w:r>
      <w:r w:rsidR="000B622C" w:rsidRPr="00483111">
        <w:rPr>
          <w:rFonts w:ascii="NewsGot" w:hAnsi="NewsGot"/>
          <w:b/>
        </w:rPr>
        <w:t xml:space="preserve">včetně </w:t>
      </w:r>
      <w:r w:rsidR="00483111">
        <w:rPr>
          <w:rFonts w:ascii="NewsGot" w:hAnsi="NewsGot"/>
          <w:b/>
        </w:rPr>
        <w:t xml:space="preserve">interního </w:t>
      </w:r>
      <w:r w:rsidR="000B622C" w:rsidRPr="00483111">
        <w:rPr>
          <w:rFonts w:ascii="NewsGot" w:hAnsi="NewsGot"/>
          <w:b/>
        </w:rPr>
        <w:t>kódu</w:t>
      </w:r>
      <w:r w:rsidR="00483111">
        <w:rPr>
          <w:rFonts w:ascii="NewsGot" w:hAnsi="NewsGot"/>
          <w:b/>
        </w:rPr>
        <w:t xml:space="preserve"> </w:t>
      </w:r>
      <w:r w:rsidR="000B622C" w:rsidRPr="00483111">
        <w:rPr>
          <w:rFonts w:ascii="NewsGot" w:hAnsi="NewsGot"/>
          <w:b/>
        </w:rPr>
        <w:t>zboží</w:t>
      </w:r>
      <w:r w:rsidR="00483111" w:rsidRPr="00483111">
        <w:rPr>
          <w:rFonts w:ascii="NewsGot" w:hAnsi="NewsGot"/>
          <w:b/>
        </w:rPr>
        <w:t xml:space="preserve"> </w:t>
      </w:r>
      <w:r w:rsidR="00483111">
        <w:rPr>
          <w:rFonts w:ascii="NewsGot" w:hAnsi="NewsGot"/>
          <w:b/>
        </w:rPr>
        <w:t>Kupujícího</w:t>
      </w:r>
      <w:r w:rsidR="00483111" w:rsidRPr="00090079">
        <w:rPr>
          <w:rFonts w:ascii="NewsGot" w:hAnsi="NewsGot"/>
        </w:rPr>
        <w:t>, který je uveden v</w:t>
      </w:r>
      <w:r w:rsidR="00F9771B">
        <w:rPr>
          <w:rFonts w:ascii="NewsGot" w:hAnsi="NewsGot"/>
        </w:rPr>
        <w:t> části 3.</w:t>
      </w:r>
      <w:r w:rsidR="00483111" w:rsidRPr="00090079">
        <w:rPr>
          <w:rFonts w:ascii="NewsGot" w:hAnsi="NewsGot"/>
        </w:rPr>
        <w:t xml:space="preserve"> Formulář</w:t>
      </w:r>
      <w:r w:rsidR="00F9771B">
        <w:rPr>
          <w:rFonts w:ascii="NewsGot" w:hAnsi="NewsGot"/>
        </w:rPr>
        <w:t>e</w:t>
      </w:r>
      <w:r w:rsidR="00483111" w:rsidRPr="00090079">
        <w:rPr>
          <w:rFonts w:ascii="NewsGot" w:hAnsi="NewsGot"/>
        </w:rPr>
        <w:t xml:space="preserve"> nabídky </w:t>
      </w:r>
      <w:r w:rsidR="00483111">
        <w:rPr>
          <w:rFonts w:ascii="NewsGot" w:hAnsi="NewsGot"/>
        </w:rPr>
        <w:t xml:space="preserve">k </w:t>
      </w:r>
      <w:r w:rsidR="00483111" w:rsidRPr="00090079">
        <w:rPr>
          <w:rFonts w:ascii="NewsGot" w:hAnsi="NewsGot"/>
        </w:rPr>
        <w:t>Veřejné zakáz</w:t>
      </w:r>
      <w:r w:rsidR="00483111">
        <w:rPr>
          <w:rFonts w:ascii="NewsGot" w:hAnsi="NewsGot"/>
        </w:rPr>
        <w:t>ce</w:t>
      </w:r>
      <w:r w:rsidR="000B622C" w:rsidRPr="000B622C">
        <w:rPr>
          <w:rFonts w:ascii="NewsGot" w:hAnsi="NewsGot"/>
        </w:rPr>
        <w:t>;</w:t>
      </w:r>
    </w:p>
    <w:p w14:paraId="0629CCD4" w14:textId="0DC632B0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="00CA514D">
        <w:rPr>
          <w:rFonts w:ascii="NewsGot" w:hAnsi="NewsGot"/>
        </w:rPr>
        <w:t>24</w:t>
      </w:r>
      <w:r w:rsidRPr="00E81AD8">
        <w:rPr>
          <w:rFonts w:ascii="NewsGot" w:hAnsi="NewsGot"/>
        </w:rPr>
        <w:t xml:space="preserve"> hodin</w:t>
      </w:r>
      <w:r w:rsidRPr="00B32D35">
        <w:rPr>
          <w:rFonts w:ascii="NewsGot" w:hAnsi="NewsGot"/>
        </w:rPr>
        <w:t>);</w:t>
      </w:r>
    </w:p>
    <w:p w14:paraId="47ED5C50" w14:textId="77777777" w:rsidR="00B2247D" w:rsidRDefault="00B2247D" w:rsidP="00B2247D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c) kupní cenu stanovenou dle aktuálního ceníku Prodávajícího, nebude-li Smluvními stranami v konkrétním případě dohodnuta cena nižší (např. využití slevové akce dodavatele, mimořádné nabídky dodavatele apod.);</w:t>
      </w:r>
    </w:p>
    <w:p w14:paraId="77FB3AF5" w14:textId="77777777" w:rsidR="00B2247D" w:rsidRDefault="00B2247D" w:rsidP="00B2247D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d) osobu Kupujícího odpovědnou za kontrolu plnění.</w:t>
      </w:r>
    </w:p>
    <w:p w14:paraId="15F9F64F" w14:textId="77777777" w:rsidR="00B2247D" w:rsidRDefault="00B2247D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46EC4F33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="00CA514D">
        <w:rPr>
          <w:rFonts w:ascii="NewsGot" w:hAnsi="NewsGot"/>
        </w:rPr>
        <w:t>zpravidla do 24</w:t>
      </w:r>
      <w:r w:rsidRPr="001629CE">
        <w:rPr>
          <w:rFonts w:ascii="NewsGot" w:hAnsi="NewsGot"/>
        </w:rPr>
        <w:t xml:space="preserve">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5D9616C2" w14:textId="77777777" w:rsidR="000D4BCE" w:rsidRDefault="000D4BCE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555BDB54" w14:textId="74763E16" w:rsidR="000B622C" w:rsidRPr="005C5D2C" w:rsidRDefault="005C5D2C" w:rsidP="005C5D2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název Zboží, včetně příslušného kódu zboží – </w:t>
      </w:r>
      <w:r w:rsidR="00483111">
        <w:rPr>
          <w:rFonts w:ascii="NewsGot" w:hAnsi="NewsGot"/>
        </w:rPr>
        <w:t xml:space="preserve">interní </w:t>
      </w:r>
      <w:r w:rsidRPr="00483111">
        <w:rPr>
          <w:rFonts w:ascii="NewsGot" w:hAnsi="NewsGot"/>
          <w:b/>
        </w:rPr>
        <w:t xml:space="preserve">kód zboží </w:t>
      </w:r>
      <w:r w:rsidR="00483111">
        <w:rPr>
          <w:rFonts w:ascii="NewsGot" w:hAnsi="NewsGot"/>
          <w:b/>
        </w:rPr>
        <w:t>Kupujícího</w:t>
      </w:r>
      <w:r w:rsidR="00B2247D">
        <w:rPr>
          <w:rFonts w:ascii="NewsGot" w:hAnsi="NewsGot"/>
          <w:b/>
        </w:rPr>
        <w:t>,</w:t>
      </w:r>
      <w:r w:rsidR="00483111" w:rsidRPr="00090079">
        <w:rPr>
          <w:rFonts w:ascii="NewsGot" w:hAnsi="NewsGot"/>
        </w:rPr>
        <w:t xml:space="preserve"> </w:t>
      </w:r>
      <w:r w:rsidRPr="00483111">
        <w:rPr>
          <w:rFonts w:ascii="NewsGot" w:hAnsi="NewsGot"/>
          <w:b/>
        </w:rPr>
        <w:t>musí být vždy uveden</w:t>
      </w:r>
      <w:r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035932D1" w14:textId="4EB5A8F8" w:rsidR="00054B72" w:rsidRDefault="00054B72" w:rsidP="00054B72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Pr="00CA0034">
        <w:rPr>
          <w:rFonts w:ascii="NewsGot" w:hAnsi="NewsGot"/>
        </w:rPr>
        <w:t>.</w:t>
      </w:r>
      <w:r w:rsidR="00681C90">
        <w:rPr>
          <w:rFonts w:ascii="NewsGot" w:hAnsi="NewsGot"/>
        </w:rPr>
        <w:t>6</w:t>
      </w:r>
      <w:r w:rsidRPr="00CA0034">
        <w:rPr>
          <w:rFonts w:ascii="NewsGot" w:hAnsi="NewsGot"/>
        </w:rPr>
        <w:tab/>
      </w:r>
      <w:r>
        <w:rPr>
          <w:rFonts w:ascii="NewsGot" w:hAnsi="NewsGot"/>
        </w:rPr>
        <w:t>Zboží</w:t>
      </w:r>
      <w:r w:rsidRPr="00CA0034">
        <w:rPr>
          <w:rFonts w:ascii="NewsGot" w:hAnsi="NewsGot" w:cs="Tahoma"/>
        </w:rPr>
        <w:t xml:space="preserve"> je dodáváno v buď nevratných obalech, nebo ve vratných obalech. Nevratné obaly likviduje Kupující na vlastní náklady, o vratných vede evidenci. Prodávající si vratné obaly na vlastní náklady přebere při příští </w:t>
      </w:r>
      <w:r w:rsidRPr="002B2CF6">
        <w:rPr>
          <w:rFonts w:ascii="NewsGot" w:hAnsi="NewsGot" w:cs="Tahoma"/>
        </w:rPr>
        <w:t xml:space="preserve">dodávce </w:t>
      </w:r>
      <w:r w:rsidR="00FC4939" w:rsidRPr="002B2CF6">
        <w:rPr>
          <w:rFonts w:ascii="NewsGot" w:hAnsi="NewsGot" w:cs="Tahoma"/>
        </w:rPr>
        <w:t>Zboží</w:t>
      </w:r>
      <w:r w:rsidRPr="002B2CF6">
        <w:rPr>
          <w:rFonts w:ascii="NewsGot" w:hAnsi="NewsGot" w:cs="Tahoma"/>
        </w:rPr>
        <w:t>.</w:t>
      </w:r>
      <w:r>
        <w:rPr>
          <w:rFonts w:ascii="NewsGot" w:hAnsi="NewsGot" w:cs="Tahoma"/>
        </w:rPr>
        <w:t xml:space="preserve"> </w:t>
      </w:r>
      <w:r w:rsidRPr="00CA0034">
        <w:rPr>
          <w:rFonts w:ascii="NewsGot" w:hAnsi="NewsGot" w:cs="Tahoma"/>
        </w:rPr>
        <w:t xml:space="preserve">V případě, že Kupující při přebírání </w:t>
      </w:r>
      <w:r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 xml:space="preserve"> zjistí poškozený vratný obal, je oprávněn </w:t>
      </w:r>
      <w:r w:rsidR="00681C90">
        <w:rPr>
          <w:rFonts w:ascii="NewsGot" w:hAnsi="NewsGot" w:cs="Tahoma"/>
        </w:rPr>
        <w:t>nepřevzít Zboží v poškozeném obalu a postupovat podle ustanovení odst. 3.5 výše</w:t>
      </w:r>
      <w:r w:rsidRPr="00CA0034">
        <w:rPr>
          <w:rFonts w:ascii="NewsGot" w:hAnsi="NewsGot" w:cs="Tahoma"/>
        </w:rPr>
        <w:t xml:space="preserve">. V případě, že Kupující nebo Prodávající zjistí poškozený vratný obal při jeho vracení Prodávajícímu, je Kupující povinen poškozený obal nahradit jiným, nepoškozeným nebo uhradit. </w:t>
      </w:r>
    </w:p>
    <w:p w14:paraId="28EF5B8E" w14:textId="77777777" w:rsidR="00671C84" w:rsidRDefault="00671C84" w:rsidP="00054B7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B2EFC8A" w14:textId="77777777" w:rsidR="000D4BCE" w:rsidRPr="00CA0034" w:rsidRDefault="000D4BCE" w:rsidP="00054B7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184C524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260ED5" w14:textId="65CC4B9C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  <w:r w:rsidRPr="00871905">
        <w:rPr>
          <w:rFonts w:ascii="NewsGot" w:hAnsi="NewsGot"/>
        </w:rPr>
        <w:t>4.1</w:t>
      </w:r>
      <w:r w:rsidRPr="00871905">
        <w:rPr>
          <w:rFonts w:ascii="NewsGot" w:hAnsi="NewsGot"/>
        </w:rPr>
        <w:tab/>
      </w:r>
      <w:r w:rsidRPr="00871905">
        <w:rPr>
          <w:rFonts w:ascii="NewsGot" w:hAnsi="NewsGot"/>
          <w:b/>
          <w:bCs/>
        </w:rPr>
        <w:t>Maximální celkov</w:t>
      </w:r>
      <w:r w:rsidRPr="00871905">
        <w:rPr>
          <w:rFonts w:ascii="NewsGot" w:hAnsi="NewsGot"/>
          <w:b/>
        </w:rPr>
        <w:t>á cena</w:t>
      </w:r>
      <w:r w:rsidRPr="00871905">
        <w:rPr>
          <w:rFonts w:ascii="NewsGot" w:hAnsi="NewsGot"/>
        </w:rPr>
        <w:t xml:space="preserve"> za Zboží</w:t>
      </w:r>
      <w:r w:rsidR="00D24D52">
        <w:rPr>
          <w:rFonts w:ascii="NewsGot" w:hAnsi="NewsGot"/>
        </w:rPr>
        <w:t xml:space="preserve"> je sjednána vzájemnou dohodou S</w:t>
      </w:r>
      <w:r w:rsidRPr="00871905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="000D4BCE" w:rsidRPr="000D4BCE">
        <w:rPr>
          <w:rFonts w:ascii="NewsGot" w:hAnsi="NewsGot"/>
          <w:b/>
        </w:rPr>
        <w:t xml:space="preserve">a to </w:t>
      </w:r>
      <w:r w:rsidR="00D65116">
        <w:rPr>
          <w:rFonts w:ascii="NewsGot" w:hAnsi="NewsGot"/>
          <w:b/>
        </w:rPr>
        <w:t xml:space="preserve">ve výši </w:t>
      </w:r>
      <w:r w:rsidR="00D26DFB">
        <w:rPr>
          <w:rFonts w:ascii="NewsGot" w:hAnsi="NewsGot"/>
          <w:b/>
        </w:rPr>
        <w:t>7</w:t>
      </w:r>
      <w:r w:rsidR="00C66F7B">
        <w:rPr>
          <w:rFonts w:ascii="NewsGot" w:hAnsi="NewsGot"/>
          <w:b/>
        </w:rPr>
        <w:t>.0</w:t>
      </w:r>
      <w:r w:rsidR="00D26DFB">
        <w:rPr>
          <w:rFonts w:ascii="NewsGot" w:hAnsi="NewsGot"/>
          <w:b/>
        </w:rPr>
        <w:t>00</w:t>
      </w:r>
      <w:r w:rsidR="00D975A0">
        <w:rPr>
          <w:rFonts w:ascii="NewsGot" w:hAnsi="NewsGot"/>
          <w:b/>
        </w:rPr>
        <w:t>.000,- Kč bez DPH</w:t>
      </w:r>
      <w:r w:rsidR="00884325" w:rsidRPr="00884325">
        <w:rPr>
          <w:rFonts w:ascii="NewsGot" w:hAnsi="NewsGot"/>
          <w:b/>
        </w:rPr>
        <w:t>; k ceně bude připočtena DPH v zákonem stanovené výši.</w:t>
      </w:r>
      <w:r w:rsidR="00FC4939" w:rsidRPr="00FC4939">
        <w:rPr>
          <w:rFonts w:ascii="NewsGot" w:hAnsi="NewsGot"/>
          <w:b/>
        </w:rPr>
        <w:t xml:space="preserve"> Tento cenový limit je platný pro všechny Prodávající dohromady.</w:t>
      </w:r>
    </w:p>
    <w:p w14:paraId="6DC98D55" w14:textId="77777777" w:rsidR="00500C13" w:rsidRDefault="00500C13" w:rsidP="00500C13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E1E5C58" w14:textId="77777777" w:rsidR="00500C13" w:rsidRPr="00B2247D" w:rsidRDefault="00500C13" w:rsidP="00500C13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2247D">
        <w:rPr>
          <w:rFonts w:ascii="NewsGot" w:hAnsi="NewsGot"/>
        </w:rPr>
        <w:t>4.2</w:t>
      </w:r>
      <w:r w:rsidRPr="00B2247D">
        <w:rPr>
          <w:rFonts w:ascii="NewsGot" w:hAnsi="NewsGot"/>
        </w:rPr>
        <w:tab/>
      </w:r>
      <w:r w:rsidRPr="00B2247D">
        <w:rPr>
          <w:rFonts w:ascii="NewsGot" w:hAnsi="NewsGot"/>
        </w:rPr>
        <w:tab/>
        <w:t>Maximální přípustná a nepřekročitelná kupní cena Zboží vyplývá z ceníku Prodávajícího, který bude průběžně aktualizován, přičemž Smluvní strany jsou oprávněny v konkrétní Objednávce dohodnout kupní cenu nižší.</w:t>
      </w:r>
    </w:p>
    <w:p w14:paraId="4E1F55F8" w14:textId="77777777" w:rsidR="00FC4939" w:rsidRPr="00B2247D" w:rsidRDefault="00FC4939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C4F27F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2247D">
        <w:rPr>
          <w:rFonts w:ascii="NewsGot" w:hAnsi="NewsGot"/>
        </w:rPr>
        <w:t>4.3</w:t>
      </w:r>
      <w:r w:rsidRPr="00B2247D">
        <w:rPr>
          <w:rFonts w:ascii="NewsGot" w:hAnsi="NewsGot"/>
        </w:rPr>
        <w:tab/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0519AA46" w14:textId="77777777" w:rsidR="00884325" w:rsidRDefault="00884325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8C7F0A" w14:textId="1580D248" w:rsidR="00884325" w:rsidRDefault="00884325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A19B8">
        <w:rPr>
          <w:rFonts w:ascii="NewsGot" w:hAnsi="NewsGot"/>
        </w:rPr>
        <w:t>4.4</w:t>
      </w:r>
      <w:r w:rsidRPr="00EA19B8">
        <w:t xml:space="preserve"> </w:t>
      </w:r>
      <w:r w:rsidRPr="00EA19B8">
        <w:tab/>
      </w:r>
      <w:r w:rsidRPr="00EA19B8">
        <w:rPr>
          <w:rFonts w:ascii="NewsGot" w:hAnsi="NewsGot"/>
        </w:rPr>
        <w:t xml:space="preserve">Zboží není možné přepravovat vozidly nad </w:t>
      </w:r>
      <w:r w:rsidR="00EA19B8">
        <w:rPr>
          <w:rFonts w:ascii="NewsGot" w:hAnsi="NewsGot"/>
        </w:rPr>
        <w:t>3,5</w:t>
      </w:r>
      <w:r w:rsidRPr="00EA19B8">
        <w:rPr>
          <w:rFonts w:ascii="NewsGot" w:hAnsi="NewsGot"/>
        </w:rPr>
        <w:t xml:space="preserve"> tun.</w:t>
      </w:r>
    </w:p>
    <w:p w14:paraId="73BD6361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30CBE5EE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 w:rsidR="00884325"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6158A993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884325">
        <w:rPr>
          <w:rFonts w:ascii="NewsGot" w:hAnsi="NewsGot"/>
        </w:rPr>
        <w:t>6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Pr="00671C84">
        <w:rPr>
          <w:rFonts w:ascii="NewsGot" w:hAnsi="NewsGot"/>
        </w:rPr>
        <w:t>. 3.</w:t>
      </w:r>
      <w:r w:rsidR="002B2CF6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38662CAA" w:rsidR="00054B72" w:rsidRPr="00B32D35" w:rsidRDefault="00884325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4.7</w:t>
      </w:r>
      <w:r w:rsidR="00054B72"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="00054B72" w:rsidRPr="0079417E">
        <w:rPr>
          <w:rFonts w:ascii="NewsGot" w:hAnsi="NewsGot"/>
        </w:rPr>
        <w:t xml:space="preserve">Každá faktura vystavená </w:t>
      </w:r>
      <w:r w:rsidR="00054B72">
        <w:rPr>
          <w:rFonts w:ascii="NewsGot" w:hAnsi="NewsGot"/>
        </w:rPr>
        <w:t>Prodávajícím</w:t>
      </w:r>
      <w:r w:rsidR="00054B72" w:rsidRPr="0079417E">
        <w:rPr>
          <w:rFonts w:ascii="NewsGot" w:hAnsi="NewsGot"/>
        </w:rPr>
        <w:t xml:space="preserve"> musí obsahovat náležitosti daňového dokladu</w:t>
      </w:r>
      <w:r w:rsidR="00054B72">
        <w:rPr>
          <w:rFonts w:ascii="NewsGot" w:hAnsi="NewsGot"/>
        </w:rPr>
        <w:t xml:space="preserve"> </w:t>
      </w:r>
      <w:r w:rsidR="00054B72" w:rsidRPr="00B32D35">
        <w:rPr>
          <w:rFonts w:ascii="NewsGot" w:hAnsi="NewsGot"/>
        </w:rPr>
        <w:t xml:space="preserve">a její nedílnou součástí bude kopie potvrzených dodacích listů. </w:t>
      </w:r>
    </w:p>
    <w:p w14:paraId="1F98E872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08003C" w14:textId="0D92436A" w:rsidR="004C2454" w:rsidRPr="004C2454" w:rsidRDefault="00884325" w:rsidP="004C2454">
      <w:pPr>
        <w:spacing w:after="120"/>
        <w:ind w:left="705" w:hanging="705"/>
        <w:jc w:val="both"/>
        <w:rPr>
          <w:rFonts w:ascii="NewsGot" w:hAnsi="NewsGot"/>
        </w:rPr>
      </w:pPr>
      <w:r>
        <w:rPr>
          <w:rFonts w:ascii="NewsGot" w:hAnsi="NewsGot" w:cs="Georgia"/>
        </w:rPr>
        <w:t>4.8</w:t>
      </w:r>
      <w:r w:rsidR="004C2454">
        <w:rPr>
          <w:rFonts w:ascii="NewsGot" w:hAnsi="NewsGot" w:cs="Georgia"/>
        </w:rPr>
        <w:tab/>
        <w:t xml:space="preserve">Faktura bude zaslána elektronicky na e-mailovou adresu Objednatele: </w:t>
      </w:r>
      <w:hyperlink r:id="rId8" w:history="1">
        <w:r w:rsidR="004C2454">
          <w:rPr>
            <w:rStyle w:val="Hypertextovodkaz"/>
            <w:rFonts w:ascii="NewsGot" w:hAnsi="NewsGot" w:cs="Georgia"/>
          </w:rPr>
          <w:t>fakturace@zoopraha.cz</w:t>
        </w:r>
      </w:hyperlink>
      <w:r w:rsidR="004C2454" w:rsidRPr="004C2454">
        <w:rPr>
          <w:rStyle w:val="Hypertextovodkaz"/>
          <w:rFonts w:ascii="NewsGot" w:hAnsi="NewsGot" w:cs="Georgia"/>
          <w:color w:val="auto"/>
          <w:u w:val="none"/>
        </w:rPr>
        <w:t>; tato adresa je též k</w:t>
      </w:r>
      <w:r w:rsidR="004C2454" w:rsidRPr="004C2454">
        <w:rPr>
          <w:rFonts w:ascii="NewsGot" w:hAnsi="NewsGot" w:cs="Georgia"/>
        </w:rPr>
        <w:t xml:space="preserve">ontaktní adresou pro všechny záležitosti fakturace.   </w:t>
      </w:r>
    </w:p>
    <w:p w14:paraId="74C6FBCE" w14:textId="558FB3BB" w:rsidR="004C2454" w:rsidRDefault="004C2454" w:rsidP="004C245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 w:rsidR="00884325">
        <w:rPr>
          <w:rFonts w:ascii="NewsGot" w:hAnsi="NewsGot"/>
        </w:rPr>
        <w:t>9</w:t>
      </w:r>
      <w:r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5A255AB8" w14:textId="77777777" w:rsidR="004C2454" w:rsidRDefault="004C245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6161E4E" w14:textId="77777777" w:rsidR="004C2454" w:rsidRDefault="004C245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5921A3DE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4679DA2" w14:textId="0F2374AF" w:rsidR="000D4BCE" w:rsidRDefault="00FC493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FC4939">
        <w:rPr>
          <w:rFonts w:ascii="NewsGot" w:hAnsi="NewsGot"/>
        </w:rPr>
        <w:t>5.1</w:t>
      </w:r>
      <w:r w:rsidRPr="00FC4939">
        <w:rPr>
          <w:rFonts w:ascii="NewsGot" w:hAnsi="NewsGot"/>
        </w:rPr>
        <w:tab/>
      </w:r>
      <w:r w:rsidR="00D26DFB" w:rsidRPr="00D26DFB">
        <w:rPr>
          <w:rFonts w:ascii="NewsGot" w:hAnsi="NewsGot"/>
        </w:rPr>
        <w:t xml:space="preserve">Prodávající je povinen dodat Zboží v množství, termínu a kvalitě v souladu podmínkami této Smlouvy. Prodávající zaručuje, že dodané Zboží, na němž není vyznačena doba spotřeby, bude po dobu minimálně 4 dnů ode dne jeho dodání Kupujícímu způsobilé ke smluvenému nebo obvyklému účelu použití. </w:t>
      </w:r>
      <w:r w:rsidR="00D26DFB" w:rsidRPr="004F6CB2">
        <w:rPr>
          <w:rFonts w:ascii="NewsGot" w:hAnsi="NewsGot"/>
        </w:rPr>
        <w:t>Záruční doba 4 dnů začíná běžet dnem předání Zboží Kupujícímu. Prodávající se zavazuje, že Zboží, na němž je vyznačena doba spotřeby, bude dodáno Kupujícímu nejpozději v polovině této doby a zaručuje, že toto Zboží bude do konce své doby spotřeby způsobilé ke smluvenému nebo obvyklému účelu použití</w:t>
      </w:r>
      <w:r w:rsidRPr="004F6CB2">
        <w:rPr>
          <w:rFonts w:ascii="NewsGot" w:hAnsi="NewsGot"/>
        </w:rPr>
        <w:t>.</w:t>
      </w:r>
    </w:p>
    <w:p w14:paraId="19E4830F" w14:textId="77777777" w:rsidR="00FC4939" w:rsidRDefault="00FC4939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9B237C" w14:textId="77777777" w:rsidR="000D4BCE" w:rsidRDefault="000D4B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AD0E82" w14:textId="77777777" w:rsidR="000D4BCE" w:rsidRDefault="000D4BC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75CDDBB5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2B2CF6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 xml:space="preserve">čl. 9.,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4., odst. 4.1 výše</w:t>
      </w:r>
      <w:r w:rsidR="00681C90">
        <w:rPr>
          <w:rFonts w:ascii="NewsGot" w:hAnsi="NewsGot"/>
        </w:rPr>
        <w:t>, podle toho. Co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0121F756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D24D52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76A49AF5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>mlou</w:t>
      </w:r>
      <w:r w:rsidR="00D24D52">
        <w:rPr>
          <w:rFonts w:ascii="NewsGot" w:hAnsi="NewsGot"/>
        </w:rPr>
        <w:t>vy v případech, kdy některá ze 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31CEA6D6" w:rsidR="00FD0807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D24D52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EFFE1C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</w:p>
    <w:p w14:paraId="644061AF" w14:textId="77777777" w:rsidR="002B2CF6" w:rsidRPr="00B32D35" w:rsidRDefault="002B2CF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532172" w14:textId="670DE2CC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.1</w:t>
      </w:r>
      <w:r w:rsidR="00B2057B" w:rsidRPr="00B32D35">
        <w:rPr>
          <w:rFonts w:ascii="NewsGot" w:hAnsi="NewsGot"/>
        </w:rPr>
        <w:tab/>
        <w:t xml:space="preserve">Pro případ prodlení se zaplacením ceny za </w:t>
      </w:r>
      <w:r w:rsidR="00681228">
        <w:rPr>
          <w:rFonts w:ascii="NewsGot" w:hAnsi="NewsGot"/>
        </w:rPr>
        <w:t>dodané Zboží</w:t>
      </w:r>
      <w:r w:rsidR="00B2057B" w:rsidRPr="00B32D35">
        <w:rPr>
          <w:rFonts w:ascii="NewsGot" w:hAnsi="NewsGot"/>
        </w:rPr>
        <w:t xml:space="preserve"> je </w:t>
      </w:r>
      <w:r w:rsidR="00D3355C" w:rsidRPr="00B32D35">
        <w:rPr>
          <w:rFonts w:ascii="NewsGot" w:hAnsi="NewsGot"/>
        </w:rPr>
        <w:t>Kupující</w:t>
      </w:r>
      <w:r w:rsidR="00B2057B" w:rsidRPr="00B32D35">
        <w:rPr>
          <w:rFonts w:ascii="NewsGot" w:hAnsi="NewsGot"/>
        </w:rPr>
        <w:t xml:space="preserve"> povinen zaplatit </w:t>
      </w:r>
      <w:r w:rsidR="008B223C">
        <w:rPr>
          <w:rFonts w:ascii="NewsGot" w:hAnsi="NewsGot"/>
        </w:rPr>
        <w:t xml:space="preserve">Prodávajícímu </w:t>
      </w:r>
      <w:r w:rsidR="00B2057B" w:rsidRPr="00B32D35">
        <w:rPr>
          <w:rFonts w:ascii="NewsGot" w:hAnsi="NewsGot"/>
        </w:rPr>
        <w:t xml:space="preserve">smluvní pokutu ve výši </w:t>
      </w:r>
      <w:r w:rsidR="00970D89" w:rsidRPr="00B32D35">
        <w:rPr>
          <w:rFonts w:ascii="NewsGot" w:hAnsi="NewsGot"/>
        </w:rPr>
        <w:t>0,</w:t>
      </w:r>
      <w:r w:rsidR="002753E6" w:rsidRPr="00B32D35">
        <w:rPr>
          <w:rFonts w:ascii="NewsGot" w:hAnsi="NewsGot"/>
        </w:rPr>
        <w:t>05</w:t>
      </w:r>
      <w:r w:rsidR="008B223C">
        <w:rPr>
          <w:rFonts w:ascii="NewsGot" w:hAnsi="NewsGot"/>
        </w:rPr>
        <w:t xml:space="preserve"> </w:t>
      </w:r>
      <w:r w:rsidR="00B2057B" w:rsidRPr="00B32D35">
        <w:rPr>
          <w:rFonts w:ascii="NewsGot" w:hAnsi="NewsGot"/>
        </w:rPr>
        <w:t>%</w:t>
      </w:r>
      <w:r w:rsidR="00C42D8B" w:rsidRPr="00B32D35">
        <w:rPr>
          <w:rFonts w:ascii="NewsGot" w:hAnsi="NewsGot"/>
        </w:rPr>
        <w:t xml:space="preserve"> </w:t>
      </w:r>
      <w:r w:rsidR="00681C90">
        <w:rPr>
          <w:rFonts w:ascii="NewsGot" w:hAnsi="NewsGot"/>
        </w:rPr>
        <w:t>bez</w:t>
      </w:r>
      <w:r w:rsidR="00C42D8B" w:rsidRPr="00B32D35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>z ceny neuhrazené</w:t>
      </w:r>
      <w:r w:rsidR="00681228">
        <w:rPr>
          <w:rFonts w:ascii="NewsGot" w:hAnsi="NewsGot"/>
        </w:rPr>
        <w:t>ho Zboží</w:t>
      </w:r>
      <w:r w:rsidR="00B2057B" w:rsidRPr="00B32D35">
        <w:rPr>
          <w:rFonts w:ascii="NewsGot" w:hAnsi="NewsGot"/>
        </w:rPr>
        <w:t xml:space="preserve"> za každý započatý den prodlení.</w:t>
      </w:r>
    </w:p>
    <w:p w14:paraId="6877E63A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C16B5F9" w14:textId="77777777" w:rsidR="00B2247D" w:rsidRDefault="00B2247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00A2B957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 xml:space="preserve">dle čl.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49029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208399FD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</w:t>
      </w:r>
      <w:r w:rsidR="00D24D52">
        <w:rPr>
          <w:rFonts w:ascii="NewsGot" w:hAnsi="NewsGot"/>
        </w:rPr>
        <w:t>é 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137351" w14:textId="77777777" w:rsidR="00D13CAB" w:rsidRPr="00B32D35" w:rsidRDefault="00D13CA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00B177D4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>Smluvní strany budou komunikovat prostřednictvím následujících o</w:t>
      </w:r>
      <w:r w:rsidR="00D24D52">
        <w:rPr>
          <w:rFonts w:ascii="NewsGot" w:hAnsi="NewsGot"/>
        </w:rPr>
        <w:t>sob nebo statutárních zástupců S</w:t>
      </w:r>
      <w:r w:rsidRPr="00671C84">
        <w:rPr>
          <w:rFonts w:ascii="NewsGot" w:hAnsi="NewsGot"/>
        </w:rPr>
        <w:t xml:space="preserve">mluvních stran, pokud </w:t>
      </w:r>
      <w:r w:rsidR="00D24D52">
        <w:rPr>
          <w:rFonts w:ascii="NewsGot" w:hAnsi="NewsGot"/>
        </w:rPr>
        <w:t>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37BD94EA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012A50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4ECC9BA3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="00DA29B3">
        <w:rPr>
          <w:rFonts w:ascii="NewsGot" w:hAnsi="NewsGot"/>
        </w:rPr>
        <w:t>U 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7F4A985C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B534CC" w:rsidRPr="00B534CC">
        <w:rPr>
          <w:rFonts w:ascii="NewsGot" w:hAnsi="NewsGot"/>
        </w:rPr>
        <w:t>296 112 102</w:t>
      </w:r>
    </w:p>
    <w:p w14:paraId="474CE6B4" w14:textId="683B93E5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012A50">
        <w:rPr>
          <w:rFonts w:ascii="NewsGot" w:hAnsi="NewsGot"/>
        </w:rPr>
        <w:t>XXX</w:t>
      </w:r>
    </w:p>
    <w:p w14:paraId="4B78DC1B" w14:textId="51317A8B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012A50">
        <w:rPr>
          <w:rFonts w:ascii="NewsGot" w:hAnsi="NewsGot"/>
        </w:rPr>
        <w:t>XXX</w:t>
      </w:r>
    </w:p>
    <w:p w14:paraId="04EEF9CF" w14:textId="77777777" w:rsidR="00884325" w:rsidRDefault="00884325" w:rsidP="00E765BE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</w:p>
    <w:p w14:paraId="560B648B" w14:textId="10E21AA2" w:rsidR="00884325" w:rsidRPr="00ED7E44" w:rsidRDefault="00884325" w:rsidP="00884325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>8.3</w:t>
      </w:r>
      <w:r w:rsidRPr="00ED7E44">
        <w:rPr>
          <w:rFonts w:ascii="NewsGot" w:hAnsi="NewsGot"/>
        </w:rPr>
        <w:tab/>
        <w:t>Některá střediska Zoo Praha mají zaveden speciální režim pro zajištění dílčích objednávek</w:t>
      </w:r>
      <w:r w:rsidR="00226B5C">
        <w:rPr>
          <w:rFonts w:ascii="NewsGot" w:hAnsi="NewsGot"/>
        </w:rPr>
        <w:t xml:space="preserve"> Zboží</w:t>
      </w:r>
      <w:r w:rsidRPr="00ED7E44">
        <w:rPr>
          <w:rFonts w:ascii="NewsGot" w:hAnsi="NewsGot"/>
        </w:rPr>
        <w:t>. Těmito středisky jsou:</w:t>
      </w:r>
      <w:r w:rsidR="00ED7E44" w:rsidRPr="00ED7E44">
        <w:rPr>
          <w:rFonts w:ascii="NewsGot" w:hAnsi="NewsGot"/>
          <w:b/>
        </w:rPr>
        <w:t xml:space="preserve"> Rezervace </w:t>
      </w:r>
      <w:proofErr w:type="spellStart"/>
      <w:r w:rsidR="00ED7E44" w:rsidRPr="00ED7E44">
        <w:rPr>
          <w:rFonts w:ascii="NewsGot" w:hAnsi="NewsGot"/>
          <w:b/>
        </w:rPr>
        <w:t>Dja</w:t>
      </w:r>
      <w:proofErr w:type="spellEnd"/>
      <w:r w:rsidR="00ED7E44" w:rsidRPr="00ED7E44">
        <w:rPr>
          <w:rFonts w:ascii="NewsGot" w:hAnsi="NewsGot"/>
          <w:b/>
        </w:rPr>
        <w:t>, Indonéská džungle</w:t>
      </w:r>
      <w:r w:rsidR="00ED7E44" w:rsidRPr="00ED7E44">
        <w:rPr>
          <w:rFonts w:ascii="NewsGot" w:hAnsi="NewsGot"/>
        </w:rPr>
        <w:t xml:space="preserve"> </w:t>
      </w:r>
      <w:r w:rsidR="00ED7E44" w:rsidRPr="00ED7E44">
        <w:rPr>
          <w:rFonts w:ascii="NewsGot" w:hAnsi="NewsGot"/>
          <w:b/>
        </w:rPr>
        <w:t xml:space="preserve">a Centrum </w:t>
      </w:r>
      <w:proofErr w:type="spellStart"/>
      <w:r w:rsidR="00ED7E44" w:rsidRPr="00ED7E44">
        <w:rPr>
          <w:rFonts w:ascii="NewsGot" w:hAnsi="NewsGot"/>
          <w:b/>
        </w:rPr>
        <w:t>Méfou</w:t>
      </w:r>
      <w:proofErr w:type="spellEnd"/>
      <w:r w:rsidR="00ED7E44" w:rsidRPr="00ED7E44">
        <w:rPr>
          <w:rFonts w:ascii="NewsGot" w:hAnsi="NewsGot"/>
        </w:rPr>
        <w:t xml:space="preserve">, kde je </w:t>
      </w:r>
      <w:r w:rsidRPr="00ED7E44">
        <w:rPr>
          <w:rFonts w:ascii="NewsGot" w:hAnsi="NewsGot"/>
        </w:rPr>
        <w:t>Prodá</w:t>
      </w:r>
      <w:r w:rsidR="00CA514D" w:rsidRPr="00ED7E44">
        <w:rPr>
          <w:rFonts w:ascii="NewsGot" w:hAnsi="NewsGot"/>
        </w:rPr>
        <w:t xml:space="preserve">vajícího je osobou oprávněnou:  </w:t>
      </w:r>
      <w:r w:rsidR="00ED7E44" w:rsidRPr="00ED7E44">
        <w:rPr>
          <w:rFonts w:ascii="NewsGot" w:hAnsi="NewsGot"/>
        </w:rPr>
        <w:tab/>
      </w:r>
      <w:r w:rsidR="00ED7E44" w:rsidRPr="00ED7E44">
        <w:rPr>
          <w:rFonts w:ascii="NewsGot" w:hAnsi="NewsGot"/>
        </w:rPr>
        <w:tab/>
      </w:r>
      <w:r w:rsidR="00ED7E44" w:rsidRPr="00ED7E44">
        <w:rPr>
          <w:rFonts w:ascii="NewsGot" w:hAnsi="NewsGot"/>
        </w:rPr>
        <w:tab/>
      </w:r>
      <w:r w:rsidR="00ED7E44" w:rsidRPr="00ED7E44">
        <w:rPr>
          <w:rFonts w:ascii="NewsGot" w:hAnsi="NewsGot"/>
        </w:rPr>
        <w:tab/>
      </w:r>
      <w:r w:rsidR="00012A50">
        <w:rPr>
          <w:rFonts w:ascii="NewsGot" w:hAnsi="NewsGot"/>
          <w:b/>
        </w:rPr>
        <w:t>XXX</w:t>
      </w:r>
    </w:p>
    <w:p w14:paraId="4BF50E62" w14:textId="45EDD23D" w:rsidR="00884325" w:rsidRPr="00ED7E44" w:rsidRDefault="00ED7E44" w:rsidP="00884325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="00884325" w:rsidRPr="00ED7E44">
        <w:rPr>
          <w:rFonts w:ascii="NewsGot" w:hAnsi="NewsGot"/>
        </w:rPr>
        <w:t>Telefon:</w:t>
      </w:r>
      <w:r w:rsidR="00884325" w:rsidRPr="00ED7E44">
        <w:rPr>
          <w:rFonts w:ascii="NewsGot" w:hAnsi="NewsGot"/>
        </w:rPr>
        <w:tab/>
      </w:r>
      <w:r w:rsidR="00884325"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 xml:space="preserve">+420 </w:t>
      </w:r>
      <w:r w:rsidR="00884325" w:rsidRPr="00ED7E44">
        <w:rPr>
          <w:rFonts w:ascii="NewsGot" w:hAnsi="NewsGot"/>
        </w:rPr>
        <w:t>296 112 </w:t>
      </w:r>
      <w:r w:rsidR="00226B5C">
        <w:rPr>
          <w:rFonts w:ascii="NewsGot" w:hAnsi="NewsGot"/>
        </w:rPr>
        <w:t>246</w:t>
      </w:r>
    </w:p>
    <w:p w14:paraId="13359A93" w14:textId="66AEA962" w:rsidR="00884325" w:rsidRPr="00ED7E44" w:rsidRDefault="00ED7E44" w:rsidP="0088432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="00884325" w:rsidRPr="00ED7E44">
        <w:rPr>
          <w:rFonts w:ascii="NewsGot" w:hAnsi="NewsGot"/>
        </w:rPr>
        <w:t>Mobilní telefon:</w:t>
      </w:r>
      <w:r w:rsidR="00884325" w:rsidRPr="00ED7E44">
        <w:rPr>
          <w:rFonts w:ascii="NewsGot" w:hAnsi="NewsGot"/>
        </w:rPr>
        <w:tab/>
      </w:r>
      <w:r w:rsidR="00012A50">
        <w:rPr>
          <w:rFonts w:ascii="NewsGot" w:hAnsi="NewsGot"/>
        </w:rPr>
        <w:t>XXX</w:t>
      </w:r>
    </w:p>
    <w:p w14:paraId="0A77AC22" w14:textId="50E72D6B" w:rsidR="00884325" w:rsidRPr="00B32D35" w:rsidRDefault="00ED7E44" w:rsidP="00884325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Pr="00ED7E44">
        <w:rPr>
          <w:rFonts w:ascii="NewsGot" w:hAnsi="NewsGot"/>
        </w:rPr>
        <w:tab/>
      </w:r>
      <w:r w:rsidR="00884325" w:rsidRPr="00ED7E44">
        <w:rPr>
          <w:rFonts w:ascii="NewsGot" w:hAnsi="NewsGot"/>
        </w:rPr>
        <w:t xml:space="preserve">E-mail: </w:t>
      </w:r>
      <w:r w:rsidR="00884325" w:rsidRPr="00ED7E44">
        <w:rPr>
          <w:rFonts w:ascii="NewsGot" w:hAnsi="NewsGot"/>
        </w:rPr>
        <w:tab/>
      </w:r>
      <w:r w:rsidR="00884325" w:rsidRPr="00ED7E44">
        <w:rPr>
          <w:rFonts w:ascii="NewsGot" w:hAnsi="NewsGot"/>
        </w:rPr>
        <w:tab/>
      </w:r>
      <w:r w:rsidR="00012A50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6BD72E84" w14:textId="79DDD6D6" w:rsidR="00A53E5D" w:rsidRDefault="00A53E5D" w:rsidP="00A53E5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Za Prodávajícího je osobou oprávněnou </w:t>
      </w:r>
      <w:r w:rsidR="00012A50">
        <w:rPr>
          <w:rFonts w:ascii="NewsGot" w:eastAsia="Times New Roman" w:hAnsi="NewsGot" w:cs="Calibri"/>
          <w:b/>
          <w:lang w:eastAsia="cs-CZ"/>
        </w:rPr>
        <w:t>XXX</w:t>
      </w:r>
    </w:p>
    <w:p w14:paraId="39206F8C" w14:textId="77777777" w:rsidR="00A53E5D" w:rsidRPr="00B32D35" w:rsidRDefault="00A53E5D" w:rsidP="00A53E5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>
        <w:rPr>
          <w:rFonts w:ascii="NewsGot" w:hAnsi="NewsGot"/>
          <w:bCs/>
        </w:rPr>
        <w:t>K Radotínu 834, 155 31 Praha 5 – Lipence</w:t>
      </w:r>
    </w:p>
    <w:p w14:paraId="2F6D7DAA" w14:textId="27EC5CB7" w:rsidR="00A53E5D" w:rsidRDefault="00A53E5D" w:rsidP="00A53E5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lastRenderedPageBreak/>
        <w:t>Telefon: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7F4B50">
        <w:rPr>
          <w:rFonts w:ascii="NewsGot" w:hAnsi="NewsGot"/>
          <w:bCs/>
        </w:rPr>
        <w:t>2</w:t>
      </w:r>
      <w:r>
        <w:rPr>
          <w:rFonts w:ascii="NewsGot" w:hAnsi="NewsGot"/>
          <w:bCs/>
        </w:rPr>
        <w:t>77 002 350</w:t>
      </w:r>
    </w:p>
    <w:p w14:paraId="15B0799B" w14:textId="6561C38E" w:rsidR="00A53E5D" w:rsidRDefault="00A53E5D" w:rsidP="00A53E5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12A50">
        <w:rPr>
          <w:rFonts w:ascii="NewsGot" w:hAnsi="NewsGot"/>
          <w:bCs/>
        </w:rPr>
        <w:t>XXX</w:t>
      </w:r>
    </w:p>
    <w:p w14:paraId="2E35DAD8" w14:textId="78489EB6" w:rsidR="00A53E5D" w:rsidRDefault="00A53E5D" w:rsidP="00A53E5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12A50">
        <w:rPr>
          <w:rStyle w:val="Hypertextovodkaz"/>
          <w:rFonts w:ascii="NewsGot" w:hAnsi="NewsGot"/>
          <w:bCs/>
        </w:rPr>
        <w:t>XXX</w:t>
      </w:r>
    </w:p>
    <w:p w14:paraId="63195866" w14:textId="473A8348" w:rsidR="00A53E5D" w:rsidRDefault="00A53E5D" w:rsidP="00A53E5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7E9095A8" w14:textId="0394503F" w:rsidR="008B223C" w:rsidRPr="00B32D35" w:rsidRDefault="008B223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0131FE30" w14:textId="77777777" w:rsidR="002B2CF6" w:rsidRDefault="002B2CF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AA7E8DF" w14:textId="77777777" w:rsidR="00671C84" w:rsidRPr="00B32D35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27A0A24B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D24D52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 xml:space="preserve">čl.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33D14040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>Tato Smlouva byla vyhotovena ve dv</w:t>
      </w:r>
      <w:r w:rsidR="00D24D52">
        <w:rPr>
          <w:rFonts w:ascii="NewsGot" w:hAnsi="NewsGot"/>
        </w:rPr>
        <w:t>ou stejnopisech, z nichž každá 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41F58BCB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2247D">
        <w:rPr>
          <w:rFonts w:ascii="NewsGot" w:hAnsi="NewsGot"/>
        </w:rPr>
        <w:t>1</w:t>
      </w:r>
      <w:r w:rsidR="00671C84" w:rsidRPr="00B2247D">
        <w:rPr>
          <w:rFonts w:ascii="NewsGot" w:hAnsi="NewsGot"/>
        </w:rPr>
        <w:t>0</w:t>
      </w:r>
      <w:r w:rsidRPr="00B2247D">
        <w:rPr>
          <w:rFonts w:ascii="NewsGot" w:hAnsi="NewsGot"/>
        </w:rPr>
        <w:t>.</w:t>
      </w:r>
      <w:r w:rsidR="00671C84" w:rsidRPr="00B2247D">
        <w:rPr>
          <w:rFonts w:ascii="NewsGot" w:hAnsi="NewsGot"/>
        </w:rPr>
        <w:t>6</w:t>
      </w:r>
      <w:r w:rsidR="00E52760" w:rsidRPr="00B2247D">
        <w:rPr>
          <w:rFonts w:ascii="NewsGot" w:hAnsi="NewsGot"/>
        </w:rPr>
        <w:tab/>
      </w:r>
      <w:r w:rsidR="00671C84" w:rsidRPr="00B2247D">
        <w:rPr>
          <w:rFonts w:ascii="NewsGot" w:hAnsi="NewsGot"/>
        </w:rPr>
        <w:t xml:space="preserve">Nedílnou součástí této Smlouvy je </w:t>
      </w:r>
      <w:r w:rsidR="00671C84" w:rsidRPr="00B2247D">
        <w:rPr>
          <w:rFonts w:ascii="NewsGot" w:hAnsi="NewsGot"/>
          <w:u w:val="single"/>
        </w:rPr>
        <w:t>Příloha č. 1:</w:t>
      </w:r>
      <w:r w:rsidR="00671C84" w:rsidRPr="00B2247D">
        <w:rPr>
          <w:rFonts w:ascii="NewsGot" w:hAnsi="NewsGot"/>
        </w:rPr>
        <w:t xml:space="preserve"> </w:t>
      </w:r>
      <w:r w:rsidR="0021053A" w:rsidRPr="00B2247D">
        <w:rPr>
          <w:rFonts w:ascii="NewsGot" w:hAnsi="NewsGot"/>
        </w:rPr>
        <w:t>Přehled kód</w:t>
      </w:r>
      <w:r w:rsidR="00B2247D">
        <w:rPr>
          <w:rFonts w:ascii="NewsGot" w:hAnsi="NewsGot"/>
        </w:rPr>
        <w:t>ů Zboží</w:t>
      </w:r>
      <w:r w:rsidR="0021053A" w:rsidRPr="00B2247D">
        <w:rPr>
          <w:rFonts w:ascii="NewsGot" w:hAnsi="NewsGot"/>
        </w:rPr>
        <w:t xml:space="preserve"> a pop</w:t>
      </w:r>
      <w:r w:rsidR="00B2247D">
        <w:rPr>
          <w:rFonts w:ascii="NewsGot" w:hAnsi="NewsGot"/>
        </w:rPr>
        <w:t>i</w:t>
      </w:r>
      <w:r w:rsidR="0021053A" w:rsidRPr="00B2247D">
        <w:rPr>
          <w:rFonts w:ascii="NewsGot" w:hAnsi="NewsGot"/>
        </w:rPr>
        <w:t xml:space="preserve">s </w:t>
      </w:r>
      <w:r w:rsidR="00B2247D">
        <w:rPr>
          <w:rFonts w:ascii="NewsGot" w:hAnsi="NewsGot"/>
        </w:rPr>
        <w:t>Z</w:t>
      </w:r>
      <w:r w:rsidR="0021053A" w:rsidRPr="00B2247D">
        <w:rPr>
          <w:rFonts w:ascii="NewsGot" w:hAnsi="NewsGot"/>
        </w:rPr>
        <w:t>boží</w:t>
      </w:r>
      <w:r w:rsidR="00671C84" w:rsidRPr="00B2247D">
        <w:rPr>
          <w:rFonts w:ascii="NewsGot" w:hAnsi="NewsGot"/>
        </w:rPr>
        <w:t>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61C8DD94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D24D52">
        <w:rPr>
          <w:rFonts w:ascii="NewsGot" w:hAnsi="NewsGot"/>
        </w:rPr>
        <w:t xml:space="preserve"> připojují oprávnění zástupci 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4EB6D808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012A50">
        <w:rPr>
          <w:rFonts w:ascii="NewsGot" w:eastAsia="Times New Roman" w:hAnsi="NewsGot" w:cs="Calibri"/>
          <w:lang w:eastAsia="cs-CZ"/>
        </w:rPr>
        <w:t xml:space="preserve"> 26.09.2024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r w:rsidR="00A53E5D">
        <w:rPr>
          <w:rFonts w:ascii="NewsGot" w:eastAsia="Times New Roman" w:hAnsi="NewsGot" w:cs="Calibri"/>
          <w:bCs/>
          <w:lang w:eastAsia="cs-CZ"/>
        </w:rPr>
        <w:t>Praze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012A50">
        <w:rPr>
          <w:rFonts w:ascii="NewsGot" w:eastAsia="Times New Roman" w:hAnsi="NewsGot" w:cs="Calibri"/>
          <w:lang w:eastAsia="cs-CZ"/>
        </w:rPr>
        <w:t xml:space="preserve"> 26.09.2024</w:t>
      </w:r>
      <w:bookmarkStart w:id="0" w:name="_GoBack"/>
      <w:bookmarkEnd w:id="0"/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D545E8B" w14:textId="77777777" w:rsidR="00A53E5D" w:rsidRPr="00B32D35" w:rsidRDefault="00A53E5D" w:rsidP="00A53E5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18BBCEB8" w14:textId="77777777" w:rsidR="00A53E5D" w:rsidRDefault="00A53E5D" w:rsidP="00A53E5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>
        <w:rPr>
          <w:rFonts w:ascii="NewsGot" w:eastAsia="Times New Roman" w:hAnsi="NewsGot" w:cs="Calibri"/>
          <w:bCs/>
          <w:lang w:eastAsia="cs-CZ"/>
        </w:rPr>
        <w:t>Mikuška</w:t>
      </w:r>
      <w:proofErr w:type="spellEnd"/>
    </w:p>
    <w:p w14:paraId="77F6229C" w14:textId="77777777" w:rsidR="00A53E5D" w:rsidRPr="00B32D35" w:rsidRDefault="00A53E5D" w:rsidP="00A53E5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Jednatel  </w:t>
      </w:r>
    </w:p>
    <w:p w14:paraId="389ABC99" w14:textId="77777777" w:rsidR="00A53E5D" w:rsidRDefault="00A53E5D" w:rsidP="00A53E5D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AF7DAFC" w14:textId="77777777" w:rsidR="00BC45E9" w:rsidRDefault="00BC45E9" w:rsidP="00BC45E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198C0A1" w14:textId="77777777" w:rsidR="00BC45E9" w:rsidRDefault="00BC45E9" w:rsidP="00BC45E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598FC25" w14:textId="77777777" w:rsidR="00BC45E9" w:rsidRDefault="00BC45E9" w:rsidP="00BC45E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35E5253" w14:textId="77777777" w:rsidR="0006728C" w:rsidRDefault="0006728C" w:rsidP="00BC45E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5000CEB" w14:textId="1545E6C6" w:rsidR="00BC45E9" w:rsidRPr="00BC45E9" w:rsidRDefault="00BC45E9" w:rsidP="00BC45E9">
      <w:pPr>
        <w:spacing w:after="0" w:line="240" w:lineRule="auto"/>
        <w:contextualSpacing/>
        <w:rPr>
          <w:rFonts w:ascii="NewsGot" w:hAnsi="NewsGot"/>
          <w:b/>
          <w:u w:val="single"/>
        </w:rPr>
      </w:pPr>
      <w:r w:rsidRPr="00BC45E9">
        <w:rPr>
          <w:rFonts w:ascii="NewsGot" w:hAnsi="NewsGot"/>
          <w:b/>
          <w:u w:val="single"/>
        </w:rPr>
        <w:t>PŘÍLOHA Č. 1: PŘEHLED KÓDŮ ZBOŽÍ A POPIS ZBOŽÍ:</w:t>
      </w:r>
    </w:p>
    <w:p w14:paraId="55A0B7D4" w14:textId="77777777" w:rsidR="00BC45E9" w:rsidRDefault="00BC45E9" w:rsidP="00BC45E9">
      <w:pPr>
        <w:spacing w:after="0" w:line="240" w:lineRule="auto"/>
        <w:contextualSpacing/>
        <w:rPr>
          <w:rFonts w:ascii="NewsGot" w:hAnsi="NewsGot"/>
        </w:rPr>
      </w:pPr>
    </w:p>
    <w:p w14:paraId="11B92B17" w14:textId="77777777" w:rsidR="00BC45E9" w:rsidRPr="00BC45E9" w:rsidRDefault="00BC45E9" w:rsidP="00BC45E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1701"/>
      </w:tblGrid>
      <w:tr w:rsidR="00BC45E9" w14:paraId="398F719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56F4" w14:textId="77777777" w:rsidR="00BC45E9" w:rsidRDefault="00BC45E9" w:rsidP="00BC45E9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  <w:r>
              <w:rPr>
                <w:rFonts w:ascii="NewsGot" w:hAnsi="NewsGot" w:cs="Calibri"/>
                <w:b/>
              </w:rPr>
              <w:t>Kód zboží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C8B4" w14:textId="77777777" w:rsidR="00BC45E9" w:rsidRDefault="00BC45E9" w:rsidP="00BC45E9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50D2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jednotka</w:t>
            </w:r>
          </w:p>
        </w:tc>
      </w:tr>
      <w:tr w:rsidR="00BC45E9" w14:paraId="4C143BC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99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00-OVOZ-1001/1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42C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Ananas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7342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ECF5426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50B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00-OVOZ-1001/2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22A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Ananas </w:t>
            </w:r>
            <w:proofErr w:type="spellStart"/>
            <w:r>
              <w:rPr>
                <w:rFonts w:ascii="NewsGot" w:hAnsi="NewsGot"/>
              </w:rPr>
              <w:t>sweet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18CB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11C20AD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F4E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CCC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Angrešt (čerstvý)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FB75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302ECA86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4F2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838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Avokado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3B6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6EEBEB1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355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5EE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Batáty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FF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748E77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20E0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00-OVOZ-1005/1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1DA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Banány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2EE9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58A2318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DC9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00-OVOZ-1005/2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DD4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Banány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998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4CFC57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298F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00-OVOZ-1006/1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24A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Bazalka čerstvá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C12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2B7F164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726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00-OVOZ-1006/2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473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Bazalka kelímek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73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2249A3C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63B2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06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Blumy - různé druhy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862A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9AA63A4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322E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F89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Borůvky šlechtěné (čerstvé)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5F4B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8EAC2C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3DFB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90E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Brambory konzumní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31FA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E9C250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6D0F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B77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Brokolice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E9A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50AD67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AFA5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401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Broskve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5F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869AA4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DA17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810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Celer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50ED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2284E2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B8B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6FB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Celer řapíkatý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0F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33D125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46E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73A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Cibule kuchyňská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6049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3192C57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A52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F9C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Cibulka jarní (lahůdková) - svazek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FFA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3596214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66C7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BB42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Citrony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9A1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19BFAC6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90F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A1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Cuketa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7E2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C755EA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628F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DF9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Datle s peckou, balení 0,2 – 0,5 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7C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4702C5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84E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C0B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Datle bez pecky balení 0,2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07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19CAAB0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5AAB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4F41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Dýně – různé druhy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314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2AE2A4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0BB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lastRenderedPageBreak/>
              <w:t>00-OVOZ-1020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176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Fazole lusky volné, zelené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1D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4E2408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176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3DDB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Feferonky čerstvé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0088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16CCF5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907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444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Fenykl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6F5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5C407CE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96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00-OVOZ-1023/1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5EB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Fíky čerstvé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DAA8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ks</w:t>
            </w:r>
          </w:p>
        </w:tc>
      </w:tr>
      <w:tr w:rsidR="00BC45E9" w14:paraId="29ABA58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5F0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00-OVOZ-1023/2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465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Fíky kaktusové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62E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ks</w:t>
            </w:r>
          </w:p>
        </w:tc>
      </w:tr>
      <w:tr w:rsidR="00BC45E9" w14:paraId="586C25F7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5D4B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00-OVOZ-1023/3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E3C2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Fíky </w:t>
            </w:r>
            <w:proofErr w:type="spellStart"/>
            <w:r>
              <w:rPr>
                <w:rFonts w:ascii="NewsGot" w:hAnsi="NewsGot"/>
              </w:rPr>
              <w:t>Lerida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575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ks</w:t>
            </w:r>
          </w:p>
        </w:tc>
      </w:tr>
      <w:tr w:rsidR="00BC45E9" w14:paraId="46143E5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53B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00-OVOZ-1023/4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FC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Fíky opuncie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91F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ks</w:t>
            </w:r>
          </w:p>
        </w:tc>
      </w:tr>
      <w:tr w:rsidR="00BC45E9" w14:paraId="4C206DC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F2B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2AA1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Grepy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154B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7D2FF4D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F9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0C0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Hlíva ústřičná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5483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E4FC1C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325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401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Hroznové víno – různé druhy 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8BD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AFF4F6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2C69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A3A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Hrušky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A3C5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8853EF0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7C7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846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Jablka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119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C83525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30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92F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Jablka granátová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FC4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59E28087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97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2C9B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Jahody čerstvé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B3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38B3324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9A5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A5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Kaki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7E5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ks</w:t>
            </w:r>
          </w:p>
        </w:tc>
      </w:tr>
      <w:tr w:rsidR="00BC45E9" w14:paraId="09F59CD0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D66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FD98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Kapusta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715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C28B844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B2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D481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Kapusta kadeřávek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083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B4EC61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1605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877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Karambola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F5A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0155D48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FF2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47B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Kedlubny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367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06DE8B8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3B6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C2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Kiwi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B6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9FA3E7E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AAE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F12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Klikva velkoplodá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FC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7F47E97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11A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487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Kokosové ořechy mladé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401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4494263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2520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DE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Kokosové ořechy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AD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216FFC4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644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A0A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Květák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403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6F19EE20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16E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4CBB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Lilek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21C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B8BF468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5B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443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List banánový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A353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16270F4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0CA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387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Litchi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DFE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C32B5E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74C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BE4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Mandarinky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58E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3994D0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FED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404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Mango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598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7706089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5AC2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92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Mangold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2859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898FD9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226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C76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Máta čerstvá balení 0,2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E5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133CB7D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A570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00-OVOZ-1047/1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8A0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Meloun </w:t>
            </w:r>
            <w:proofErr w:type="spellStart"/>
            <w:r>
              <w:rPr>
                <w:rFonts w:ascii="NewsGot" w:hAnsi="NewsGot"/>
              </w:rPr>
              <w:t>Cantalupe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425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C1F7401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390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00-OVOZ-1047/2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7BD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Meloun </w:t>
            </w:r>
            <w:proofErr w:type="spellStart"/>
            <w:r>
              <w:rPr>
                <w:rFonts w:ascii="NewsGot" w:hAnsi="NewsGot"/>
              </w:rPr>
              <w:t>Gálio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CD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AB95B4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1537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00-OVOZ-1047/3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A6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Meloun </w:t>
            </w:r>
            <w:proofErr w:type="spellStart"/>
            <w:r>
              <w:rPr>
                <w:rFonts w:ascii="NewsGot" w:hAnsi="NewsGot"/>
              </w:rPr>
              <w:t>Piel</w:t>
            </w:r>
            <w:proofErr w:type="spellEnd"/>
            <w:r>
              <w:rPr>
                <w:rFonts w:ascii="NewsGot" w:hAnsi="NewsGot"/>
              </w:rPr>
              <w:t xml:space="preserve"> de Sapo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3B8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00902A5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C401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00-OVOZ-1047/4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34F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Meloun </w:t>
            </w:r>
            <w:proofErr w:type="spellStart"/>
            <w:r>
              <w:rPr>
                <w:rFonts w:ascii="NewsGot" w:hAnsi="NewsGot"/>
              </w:rPr>
              <w:t>seedless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3F4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F8E52F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42D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00-OVOZ-1047/5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163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Meloun vodní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E2D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26C824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18B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00-OVOZ-1047/6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DA81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Meloun žlutý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F4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384D8EC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CB4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B1A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Meruňky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CB6D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775530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6981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00-OVOZ-1049/1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638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Mrkev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209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946695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7A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00-OVOZ-1049/2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FE6F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Mrkev karotka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D71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1793A1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3EFD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0EF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Nektarinky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8E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7DA73A4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AC9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54A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Okurka salátová*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7A2A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9C89A4E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492B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FAB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Oregano čerstvé balení 0,2 – 0,5 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47AC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13A7E75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851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00-OVOZ-1053/1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CA2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Papája čerstvá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E33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5A74BB3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108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00-OVOZ-1053/2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0B06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Papája velká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A1F3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299D4DB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500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D99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Paprika – různé druhy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10E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4B4F8AD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B4E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38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Patison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CB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7B1688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BBFF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00-OVOZ-1056/1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37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Petržel kořenová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D1B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EB0C07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5C4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00-OVOZ-1056/2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3FE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Petržel kudrnka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0272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68FD7A1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2F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lastRenderedPageBreak/>
              <w:t>00-OVOZ-1057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410B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Physalis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AF7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378DB1E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26B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EB3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Plantain</w:t>
            </w:r>
            <w:proofErr w:type="spellEnd"/>
            <w:r>
              <w:rPr>
                <w:rFonts w:ascii="NewsGot" w:hAnsi="NewsGot"/>
              </w:rPr>
              <w:t xml:space="preserve"> (zeleninový banán)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467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050C45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062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6128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Pomelo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F959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5ABE7553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B2B3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361F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Pomeranče – různé druhy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2CD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C5F7077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E7B0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326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Pórek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E06D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F3A7B28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6332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201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Rajčata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3BF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63BF32AA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5CCF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62A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proofErr w:type="spellStart"/>
            <w:r>
              <w:rPr>
                <w:rFonts w:ascii="NewsGot" w:hAnsi="NewsGot"/>
              </w:rPr>
              <w:t>Rukola</w:t>
            </w:r>
            <w:proofErr w:type="spellEnd"/>
            <w:r>
              <w:rPr>
                <w:rFonts w:ascii="NewsGot" w:hAnsi="NewsGot"/>
              </w:rPr>
              <w:t xml:space="preserve"> balení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079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B2F281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919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8CA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Ředkev bílá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ECE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32CE5C4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622F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EC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Ředkvičky svazek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8F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294D39F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2FF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C5D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Řepa červená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0CCB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3A678F5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A3F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00-OVOZ-1067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4C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Řepa krmná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C68A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B9128B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8BC6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EC1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Salát </w:t>
            </w:r>
            <w:proofErr w:type="spellStart"/>
            <w:r>
              <w:rPr>
                <w:rFonts w:ascii="NewsGot" w:hAnsi="NewsGot"/>
              </w:rPr>
              <w:t>dubák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15CA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22A0B07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B999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DB74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Salát </w:t>
            </w:r>
            <w:proofErr w:type="spellStart"/>
            <w:r>
              <w:rPr>
                <w:rFonts w:ascii="NewsGot" w:hAnsi="NewsGot"/>
              </w:rPr>
              <w:t>Frisee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C5C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0365AD4E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AC84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628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Salát hlávkový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AD6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560D57EE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443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5C6E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Salát ledový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CF6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2335463B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3182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1F3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Salát </w:t>
            </w:r>
            <w:proofErr w:type="spellStart"/>
            <w:r>
              <w:rPr>
                <w:rFonts w:ascii="NewsGot" w:hAnsi="NewsGot"/>
              </w:rPr>
              <w:t>Persil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7CC3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781C6CC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FD8E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0C4C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Salát </w:t>
            </w:r>
            <w:proofErr w:type="spellStart"/>
            <w:r>
              <w:rPr>
                <w:rFonts w:ascii="NewsGot" w:hAnsi="NewsGot"/>
              </w:rPr>
              <w:t>Pollo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A609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69AE25CF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B4E8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309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Salát Polníček balení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60D4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53E0799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6BF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111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Salát </w:t>
            </w:r>
            <w:proofErr w:type="spellStart"/>
            <w:r>
              <w:rPr>
                <w:rFonts w:ascii="NewsGot" w:hAnsi="NewsGot"/>
              </w:rPr>
              <w:t>Radicchio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FF1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3B1F498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C23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00-OVOZ-1068/9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5CB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Salát římský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8B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kus</w:t>
            </w:r>
          </w:p>
        </w:tc>
      </w:tr>
      <w:tr w:rsidR="00BC45E9" w14:paraId="6FE4FE52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E02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8B77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Špenát čerstvý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36C2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05CDDF7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979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C033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Švestky – různé druhy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24D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A23F658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0E4B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A9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Topinambury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9AEE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077B0FF0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47C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3A75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Třešně čerstvé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8A4C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5ECCB19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0CBB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31A9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Zelí čínské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DE10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29B5FCF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3289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AF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Zelí hlávkové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9BB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7AB351F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13F5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71A0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>Rybíz čerstvý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5DF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  <w:tr w:rsidR="00BC45E9" w14:paraId="4612E20C" w14:textId="77777777" w:rsidTr="00BC45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3A6A" w14:textId="77777777" w:rsidR="00BC45E9" w:rsidRDefault="00BC45E9" w:rsidP="00BC45E9">
            <w:pPr>
              <w:spacing w:after="0" w:line="240" w:lineRule="auto"/>
              <w:rPr>
                <w:rFonts w:ascii="NewsGot" w:hAnsi="NewsGot" w:cs="Times New Roman"/>
              </w:rPr>
            </w:pPr>
            <w:r>
              <w:rPr>
                <w:rFonts w:ascii="NewsGot" w:hAnsi="NewsGot"/>
              </w:rPr>
              <w:t>00-OVOZ-1075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6BD" w14:textId="77777777" w:rsidR="00BC45E9" w:rsidRDefault="00BC45E9" w:rsidP="00BC45E9">
            <w:pPr>
              <w:spacing w:after="0" w:line="240" w:lineRule="auto"/>
              <w:rPr>
                <w:rFonts w:ascii="NewsGot" w:hAnsi="NewsGot"/>
              </w:rPr>
            </w:pPr>
            <w:r>
              <w:rPr>
                <w:rFonts w:ascii="NewsGot" w:hAnsi="NewsGot"/>
              </w:rPr>
              <w:t xml:space="preserve">Žampiony </w:t>
            </w:r>
            <w:proofErr w:type="spellStart"/>
            <w:r>
              <w:rPr>
                <w:rFonts w:ascii="NewsGot" w:hAnsi="NewsGot"/>
              </w:rPr>
              <w:t>Portobello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EF85" w14:textId="77777777" w:rsidR="00BC45E9" w:rsidRDefault="00BC45E9" w:rsidP="00BC45E9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1 kg</w:t>
            </w:r>
          </w:p>
        </w:tc>
      </w:tr>
    </w:tbl>
    <w:p w14:paraId="7BEACA88" w14:textId="77777777" w:rsidR="00BC45E9" w:rsidRDefault="00BC45E9" w:rsidP="00BC45E9">
      <w:pPr>
        <w:rPr>
          <w:rFonts w:ascii="NewsGot" w:hAnsi="NewsGot"/>
          <w:b/>
          <w:i/>
        </w:rPr>
      </w:pPr>
    </w:p>
    <w:p w14:paraId="257D5AF5" w14:textId="77777777" w:rsidR="00BC45E9" w:rsidRDefault="00BC45E9" w:rsidP="00BC45E9">
      <w:pPr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7378832C" w14:textId="77777777" w:rsidR="00BC45E9" w:rsidRDefault="00BC45E9" w:rsidP="00BC45E9">
      <w:pPr>
        <w:rPr>
          <w:rFonts w:ascii="NewsGot" w:hAnsi="NewsGot"/>
          <w:i/>
        </w:rPr>
      </w:pPr>
      <w:r>
        <w:rPr>
          <w:rFonts w:ascii="NewsGot" w:hAnsi="NewsGot"/>
          <w:i/>
        </w:rPr>
        <w:t>1.</w:t>
      </w:r>
      <w:r>
        <w:rPr>
          <w:rFonts w:ascii="NewsGot" w:hAnsi="NewsGot"/>
          <w:i/>
        </w:rPr>
        <w:tab/>
        <w:t xml:space="preserve">Požadavky na kvalitu: veškeré Zboží musí být čerstvé, prvotřídní kvality, maximálně v první polovině  </w:t>
      </w:r>
      <w:r>
        <w:rPr>
          <w:rFonts w:ascii="NewsGot" w:hAnsi="NewsGot"/>
          <w:i/>
        </w:rPr>
        <w:tab/>
        <w:t xml:space="preserve">exspirační lhůty; bez plísní, hniloby a mechanického poškození, pokud možno chemicky neošetřené </w:t>
      </w:r>
    </w:p>
    <w:p w14:paraId="714D16AF" w14:textId="77777777" w:rsidR="00BC45E9" w:rsidRDefault="00BC45E9" w:rsidP="00BC45E9">
      <w:pPr>
        <w:rPr>
          <w:rFonts w:ascii="NewsGot" w:hAnsi="NewsGot"/>
          <w:i/>
          <w:highlight w:val="yellow"/>
        </w:rPr>
      </w:pPr>
      <w:r>
        <w:rPr>
          <w:rFonts w:ascii="NewsGot" w:hAnsi="NewsGot"/>
          <w:i/>
        </w:rPr>
        <w:t>2.</w:t>
      </w:r>
      <w:r>
        <w:rPr>
          <w:rFonts w:ascii="NewsGot" w:hAnsi="NewsGot"/>
          <w:i/>
        </w:rPr>
        <w:tab/>
        <w:t xml:space="preserve">Další nutné požadavky: Zboží je dopravováno na místo plnění předepsanými a schválenými vozidly </w:t>
      </w:r>
      <w:r>
        <w:rPr>
          <w:rFonts w:ascii="NewsGot" w:hAnsi="NewsGot"/>
          <w:i/>
        </w:rPr>
        <w:tab/>
        <w:t>dodavatele.</w:t>
      </w:r>
    </w:p>
    <w:p w14:paraId="356C2066" w14:textId="77777777" w:rsidR="00BC45E9" w:rsidRPr="00A53E5D" w:rsidRDefault="00BC45E9" w:rsidP="00BC45E9">
      <w:pPr>
        <w:rPr>
          <w:rFonts w:ascii="NewsGot" w:hAnsi="NewsGot"/>
        </w:rPr>
      </w:pPr>
    </w:p>
    <w:p w14:paraId="1023C765" w14:textId="18520E43" w:rsidR="00BC45E9" w:rsidRPr="00A53E5D" w:rsidRDefault="00BC45E9" w:rsidP="00BC45E9">
      <w:pPr>
        <w:rPr>
          <w:rFonts w:ascii="NewsGot" w:hAnsi="NewsGot"/>
        </w:rPr>
      </w:pPr>
      <w:r w:rsidRPr="00A53E5D">
        <w:rPr>
          <w:rFonts w:ascii="NewsGot" w:hAnsi="NewsGot"/>
        </w:rPr>
        <w:tab/>
      </w:r>
      <w:r w:rsidRPr="00A53E5D">
        <w:rPr>
          <w:rFonts w:ascii="NewsGot" w:hAnsi="NewsGot"/>
        </w:rPr>
        <w:tab/>
      </w:r>
      <w:r w:rsidRPr="00A53E5D">
        <w:rPr>
          <w:rFonts w:ascii="NewsGot" w:hAnsi="NewsGot"/>
        </w:rPr>
        <w:tab/>
      </w:r>
      <w:r w:rsidRPr="00A53E5D">
        <w:rPr>
          <w:rFonts w:ascii="NewsGot" w:hAnsi="NewsGot"/>
        </w:rPr>
        <w:tab/>
      </w:r>
      <w:r w:rsidRPr="00A53E5D">
        <w:rPr>
          <w:rFonts w:ascii="NewsGot" w:hAnsi="NewsGot"/>
        </w:rPr>
        <w:tab/>
      </w:r>
      <w:r w:rsidRPr="00A53E5D">
        <w:rPr>
          <w:rFonts w:ascii="NewsGot" w:hAnsi="NewsGot"/>
        </w:rPr>
        <w:tab/>
        <w:t>V </w:t>
      </w:r>
      <w:r w:rsidR="00A53E5D" w:rsidRPr="00A53E5D">
        <w:rPr>
          <w:rFonts w:ascii="NewsGot" w:hAnsi="NewsGot"/>
        </w:rPr>
        <w:t>Praze</w:t>
      </w:r>
      <w:r w:rsidRPr="00A53E5D">
        <w:rPr>
          <w:rFonts w:ascii="NewsGot" w:hAnsi="NewsGot"/>
        </w:rPr>
        <w:t xml:space="preserve"> </w:t>
      </w:r>
      <w:proofErr w:type="gramStart"/>
      <w:r w:rsidRPr="00A53E5D">
        <w:rPr>
          <w:rFonts w:ascii="NewsGot" w:hAnsi="NewsGot"/>
        </w:rPr>
        <w:t xml:space="preserve">dne  </w:t>
      </w:r>
      <w:r w:rsidR="00A53E5D" w:rsidRPr="00A53E5D">
        <w:rPr>
          <w:rFonts w:ascii="NewsGot" w:hAnsi="NewsGot" w:cs="Calibri"/>
        </w:rPr>
        <w:t>…</w:t>
      </w:r>
      <w:proofErr w:type="gramEnd"/>
      <w:r w:rsidR="00A53E5D" w:rsidRPr="00A53E5D">
        <w:rPr>
          <w:rFonts w:ascii="NewsGot" w:hAnsi="NewsGot" w:cs="Calibri"/>
        </w:rPr>
        <w:t>…………….</w:t>
      </w:r>
    </w:p>
    <w:p w14:paraId="47A5151B" w14:textId="5D1B5077" w:rsidR="00BC45E9" w:rsidRDefault="00BC45E9" w:rsidP="00BC45E9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2327751E" w14:textId="3CBE4BFB" w:rsidR="00BC45E9" w:rsidRDefault="00BC45E9" w:rsidP="00BC45E9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A53E5D" w:rsidRPr="00A53E5D">
        <w:rPr>
          <w:rFonts w:ascii="NewsGot" w:hAnsi="NewsGot"/>
        </w:rPr>
        <w:t xml:space="preserve">Ing. Svatopluk </w:t>
      </w:r>
      <w:proofErr w:type="spellStart"/>
      <w:r w:rsidR="00A53E5D" w:rsidRPr="00A53E5D">
        <w:rPr>
          <w:rFonts w:ascii="NewsGot" w:hAnsi="NewsGot"/>
        </w:rPr>
        <w:t>Mikuška</w:t>
      </w:r>
      <w:proofErr w:type="spellEnd"/>
    </w:p>
    <w:p w14:paraId="57792813" w14:textId="77777777" w:rsidR="00BC45E9" w:rsidRPr="00B32D35" w:rsidRDefault="00BC45E9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BC45E9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54683" w14:textId="77777777" w:rsidR="00E336CC" w:rsidRDefault="00E336CC" w:rsidP="00E51F84">
      <w:pPr>
        <w:spacing w:after="0" w:line="240" w:lineRule="auto"/>
      </w:pPr>
      <w:r>
        <w:separator/>
      </w:r>
    </w:p>
  </w:endnote>
  <w:endnote w:type="continuationSeparator" w:id="0">
    <w:p w14:paraId="0940F804" w14:textId="77777777" w:rsidR="00E336CC" w:rsidRDefault="00E336CC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NewsGot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1F2204B3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012A50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EC8F9" w14:textId="77777777" w:rsidR="00E336CC" w:rsidRDefault="00E336CC" w:rsidP="00E51F84">
      <w:pPr>
        <w:spacing w:after="0" w:line="240" w:lineRule="auto"/>
      </w:pPr>
      <w:r>
        <w:separator/>
      </w:r>
    </w:p>
  </w:footnote>
  <w:footnote w:type="continuationSeparator" w:id="0">
    <w:p w14:paraId="316E0B3D" w14:textId="77777777" w:rsidR="00E336CC" w:rsidRDefault="00E336CC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5728BF" w14:paraId="25EE184B" w14:textId="77777777" w:rsidTr="00C649F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5F82546F" w14:textId="77777777" w:rsidR="005728BF" w:rsidRDefault="005728BF" w:rsidP="00012A50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2F79F965" w:rsidR="00D3355C" w:rsidRPr="00E51F84" w:rsidRDefault="00D3355C" w:rsidP="00012A50">
    <w:pPr>
      <w:pStyle w:val="Zhlav"/>
      <w:tabs>
        <w:tab w:val="left" w:pos="7230"/>
      </w:tabs>
      <w:jc w:val="right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</w:t>
    </w:r>
    <w:r w:rsidR="00012A50">
      <w:rPr>
        <w:sz w:val="18"/>
        <w:szCs w:val="18"/>
      </w:rPr>
      <w:t>484/24/Z</w:t>
    </w:r>
    <w:r>
      <w:rPr>
        <w:sz w:val="18"/>
        <w:szCs w:val="18"/>
      </w:rPr>
      <w:t xml:space="preserve">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A50"/>
    <w:rsid w:val="00012F23"/>
    <w:rsid w:val="00014092"/>
    <w:rsid w:val="00015B4C"/>
    <w:rsid w:val="0002212A"/>
    <w:rsid w:val="00022BFA"/>
    <w:rsid w:val="00023AAA"/>
    <w:rsid w:val="0002539B"/>
    <w:rsid w:val="00027AAA"/>
    <w:rsid w:val="00032110"/>
    <w:rsid w:val="00032127"/>
    <w:rsid w:val="0003509C"/>
    <w:rsid w:val="000359B9"/>
    <w:rsid w:val="000378AE"/>
    <w:rsid w:val="000427A9"/>
    <w:rsid w:val="00043C03"/>
    <w:rsid w:val="00054917"/>
    <w:rsid w:val="00054A52"/>
    <w:rsid w:val="00054B72"/>
    <w:rsid w:val="0005542F"/>
    <w:rsid w:val="00057C9B"/>
    <w:rsid w:val="00063687"/>
    <w:rsid w:val="000659DE"/>
    <w:rsid w:val="0006728C"/>
    <w:rsid w:val="00071F98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3EEE"/>
    <w:rsid w:val="000A77AF"/>
    <w:rsid w:val="000B0709"/>
    <w:rsid w:val="000B121A"/>
    <w:rsid w:val="000B2C98"/>
    <w:rsid w:val="000B419F"/>
    <w:rsid w:val="000B47B7"/>
    <w:rsid w:val="000B6143"/>
    <w:rsid w:val="000B622C"/>
    <w:rsid w:val="000B7E61"/>
    <w:rsid w:val="000C1650"/>
    <w:rsid w:val="000C408B"/>
    <w:rsid w:val="000C4E48"/>
    <w:rsid w:val="000D400A"/>
    <w:rsid w:val="000D4BCE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627"/>
    <w:rsid w:val="00111C10"/>
    <w:rsid w:val="0011558F"/>
    <w:rsid w:val="00120ED0"/>
    <w:rsid w:val="001238B7"/>
    <w:rsid w:val="00125D3C"/>
    <w:rsid w:val="001274D7"/>
    <w:rsid w:val="00130244"/>
    <w:rsid w:val="001308E0"/>
    <w:rsid w:val="00140624"/>
    <w:rsid w:val="00143C81"/>
    <w:rsid w:val="00146C43"/>
    <w:rsid w:val="00147BA7"/>
    <w:rsid w:val="0015510C"/>
    <w:rsid w:val="00155FEB"/>
    <w:rsid w:val="00161C08"/>
    <w:rsid w:val="001629CE"/>
    <w:rsid w:val="00164E94"/>
    <w:rsid w:val="00164ED4"/>
    <w:rsid w:val="00165C18"/>
    <w:rsid w:val="00166D7B"/>
    <w:rsid w:val="0016702A"/>
    <w:rsid w:val="001740D6"/>
    <w:rsid w:val="00175319"/>
    <w:rsid w:val="00175566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CCB"/>
    <w:rsid w:val="001B2F45"/>
    <w:rsid w:val="001B2F4F"/>
    <w:rsid w:val="001B2FF8"/>
    <w:rsid w:val="001B34F3"/>
    <w:rsid w:val="001B5EDA"/>
    <w:rsid w:val="001C23DA"/>
    <w:rsid w:val="001C6679"/>
    <w:rsid w:val="001D1413"/>
    <w:rsid w:val="001D2319"/>
    <w:rsid w:val="001D5623"/>
    <w:rsid w:val="001E06A0"/>
    <w:rsid w:val="001E4262"/>
    <w:rsid w:val="001E4D48"/>
    <w:rsid w:val="001E58FF"/>
    <w:rsid w:val="001E64C7"/>
    <w:rsid w:val="001F0429"/>
    <w:rsid w:val="001F1CFF"/>
    <w:rsid w:val="001F4184"/>
    <w:rsid w:val="001F457F"/>
    <w:rsid w:val="001F5532"/>
    <w:rsid w:val="00203EE0"/>
    <w:rsid w:val="0020487E"/>
    <w:rsid w:val="00204E6B"/>
    <w:rsid w:val="00207EF6"/>
    <w:rsid w:val="0021053A"/>
    <w:rsid w:val="00210F27"/>
    <w:rsid w:val="0021232E"/>
    <w:rsid w:val="002164B8"/>
    <w:rsid w:val="00216A24"/>
    <w:rsid w:val="002243F0"/>
    <w:rsid w:val="00225CD2"/>
    <w:rsid w:val="00225E64"/>
    <w:rsid w:val="00226B5C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650B9"/>
    <w:rsid w:val="00266F0F"/>
    <w:rsid w:val="002753E6"/>
    <w:rsid w:val="00275922"/>
    <w:rsid w:val="00281561"/>
    <w:rsid w:val="00283996"/>
    <w:rsid w:val="00286C56"/>
    <w:rsid w:val="002875A3"/>
    <w:rsid w:val="00291403"/>
    <w:rsid w:val="002951FF"/>
    <w:rsid w:val="00297471"/>
    <w:rsid w:val="002A2574"/>
    <w:rsid w:val="002A2D3E"/>
    <w:rsid w:val="002B2CF6"/>
    <w:rsid w:val="002B668F"/>
    <w:rsid w:val="002C0F77"/>
    <w:rsid w:val="002C10DA"/>
    <w:rsid w:val="002C1E75"/>
    <w:rsid w:val="002C2342"/>
    <w:rsid w:val="002C3F43"/>
    <w:rsid w:val="002C64E3"/>
    <w:rsid w:val="002C6728"/>
    <w:rsid w:val="002D0AB0"/>
    <w:rsid w:val="002D2FC2"/>
    <w:rsid w:val="002D2FD5"/>
    <w:rsid w:val="002D3F4D"/>
    <w:rsid w:val="002D4C26"/>
    <w:rsid w:val="002D6ACE"/>
    <w:rsid w:val="002D7B34"/>
    <w:rsid w:val="002E334B"/>
    <w:rsid w:val="002E6F53"/>
    <w:rsid w:val="002E7419"/>
    <w:rsid w:val="002F2D25"/>
    <w:rsid w:val="002F428F"/>
    <w:rsid w:val="002F58A8"/>
    <w:rsid w:val="002F58F7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23ECA"/>
    <w:rsid w:val="003240EE"/>
    <w:rsid w:val="00324A99"/>
    <w:rsid w:val="003260D5"/>
    <w:rsid w:val="003265E0"/>
    <w:rsid w:val="003339EE"/>
    <w:rsid w:val="00335BF3"/>
    <w:rsid w:val="00336C74"/>
    <w:rsid w:val="00343B07"/>
    <w:rsid w:val="003520FF"/>
    <w:rsid w:val="0035250C"/>
    <w:rsid w:val="00354135"/>
    <w:rsid w:val="00354504"/>
    <w:rsid w:val="003609CD"/>
    <w:rsid w:val="0036678F"/>
    <w:rsid w:val="00372539"/>
    <w:rsid w:val="00381D27"/>
    <w:rsid w:val="003865DF"/>
    <w:rsid w:val="003931F4"/>
    <w:rsid w:val="00396B7C"/>
    <w:rsid w:val="00396DD3"/>
    <w:rsid w:val="003A4B56"/>
    <w:rsid w:val="003A57AF"/>
    <w:rsid w:val="003A5DE3"/>
    <w:rsid w:val="003B1D00"/>
    <w:rsid w:val="003B3D27"/>
    <w:rsid w:val="003B4E3B"/>
    <w:rsid w:val="003C30AF"/>
    <w:rsid w:val="003D1A11"/>
    <w:rsid w:val="003D4400"/>
    <w:rsid w:val="003E3627"/>
    <w:rsid w:val="003E4628"/>
    <w:rsid w:val="003E5A57"/>
    <w:rsid w:val="003E5DC2"/>
    <w:rsid w:val="003E71CF"/>
    <w:rsid w:val="003E7332"/>
    <w:rsid w:val="003F2D8B"/>
    <w:rsid w:val="003F7091"/>
    <w:rsid w:val="004006DA"/>
    <w:rsid w:val="00401819"/>
    <w:rsid w:val="00404274"/>
    <w:rsid w:val="0040579C"/>
    <w:rsid w:val="00412303"/>
    <w:rsid w:val="00413AB3"/>
    <w:rsid w:val="00415314"/>
    <w:rsid w:val="004168F6"/>
    <w:rsid w:val="00424FCF"/>
    <w:rsid w:val="0042608F"/>
    <w:rsid w:val="0043145B"/>
    <w:rsid w:val="00432D67"/>
    <w:rsid w:val="00434701"/>
    <w:rsid w:val="00435BCF"/>
    <w:rsid w:val="00437090"/>
    <w:rsid w:val="004431A6"/>
    <w:rsid w:val="00446698"/>
    <w:rsid w:val="00450B69"/>
    <w:rsid w:val="00452CE2"/>
    <w:rsid w:val="004543A2"/>
    <w:rsid w:val="004564B4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173D"/>
    <w:rsid w:val="004722BF"/>
    <w:rsid w:val="004729C0"/>
    <w:rsid w:val="00474461"/>
    <w:rsid w:val="004760BE"/>
    <w:rsid w:val="00483111"/>
    <w:rsid w:val="00484289"/>
    <w:rsid w:val="00484960"/>
    <w:rsid w:val="00490290"/>
    <w:rsid w:val="00493675"/>
    <w:rsid w:val="00493999"/>
    <w:rsid w:val="00494825"/>
    <w:rsid w:val="004A1997"/>
    <w:rsid w:val="004A2A1A"/>
    <w:rsid w:val="004A417D"/>
    <w:rsid w:val="004B1511"/>
    <w:rsid w:val="004B26BA"/>
    <w:rsid w:val="004B6AF3"/>
    <w:rsid w:val="004C2454"/>
    <w:rsid w:val="004C39EF"/>
    <w:rsid w:val="004C6E10"/>
    <w:rsid w:val="004D02FB"/>
    <w:rsid w:val="004D063C"/>
    <w:rsid w:val="004D1536"/>
    <w:rsid w:val="004D2759"/>
    <w:rsid w:val="004D309A"/>
    <w:rsid w:val="004D4D66"/>
    <w:rsid w:val="004D5B74"/>
    <w:rsid w:val="004D5FF4"/>
    <w:rsid w:val="004D609C"/>
    <w:rsid w:val="004D6D60"/>
    <w:rsid w:val="004E6D86"/>
    <w:rsid w:val="004F0EF2"/>
    <w:rsid w:val="004F13A9"/>
    <w:rsid w:val="004F15FC"/>
    <w:rsid w:val="004F1DC4"/>
    <w:rsid w:val="004F3E14"/>
    <w:rsid w:val="004F47D0"/>
    <w:rsid w:val="004F68B1"/>
    <w:rsid w:val="004F6CB2"/>
    <w:rsid w:val="004F74C4"/>
    <w:rsid w:val="00500B48"/>
    <w:rsid w:val="00500C13"/>
    <w:rsid w:val="005021FE"/>
    <w:rsid w:val="0050371C"/>
    <w:rsid w:val="00505690"/>
    <w:rsid w:val="0051648D"/>
    <w:rsid w:val="00516D50"/>
    <w:rsid w:val="0052481D"/>
    <w:rsid w:val="00524AA7"/>
    <w:rsid w:val="00532265"/>
    <w:rsid w:val="005328DF"/>
    <w:rsid w:val="00532D5F"/>
    <w:rsid w:val="00535197"/>
    <w:rsid w:val="0053526C"/>
    <w:rsid w:val="00536AA5"/>
    <w:rsid w:val="00540270"/>
    <w:rsid w:val="0054039A"/>
    <w:rsid w:val="005404A7"/>
    <w:rsid w:val="005412B8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8BF"/>
    <w:rsid w:val="00572F94"/>
    <w:rsid w:val="005736AD"/>
    <w:rsid w:val="0057455B"/>
    <w:rsid w:val="0057564B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55B9"/>
    <w:rsid w:val="005C585F"/>
    <w:rsid w:val="005C5D2C"/>
    <w:rsid w:val="005C62E3"/>
    <w:rsid w:val="005C6B22"/>
    <w:rsid w:val="005C7167"/>
    <w:rsid w:val="005D0A1C"/>
    <w:rsid w:val="005D0DE1"/>
    <w:rsid w:val="005D1CA4"/>
    <w:rsid w:val="005D2CB8"/>
    <w:rsid w:val="005D4F58"/>
    <w:rsid w:val="005E0696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11335"/>
    <w:rsid w:val="00614060"/>
    <w:rsid w:val="006145BB"/>
    <w:rsid w:val="00614EAF"/>
    <w:rsid w:val="00624712"/>
    <w:rsid w:val="00624950"/>
    <w:rsid w:val="006273EF"/>
    <w:rsid w:val="00630FCD"/>
    <w:rsid w:val="00631CC7"/>
    <w:rsid w:val="00633B96"/>
    <w:rsid w:val="00634694"/>
    <w:rsid w:val="00636BC9"/>
    <w:rsid w:val="006370CB"/>
    <w:rsid w:val="00641A72"/>
    <w:rsid w:val="00644D8C"/>
    <w:rsid w:val="00647E6F"/>
    <w:rsid w:val="00650043"/>
    <w:rsid w:val="006518B4"/>
    <w:rsid w:val="00651E8A"/>
    <w:rsid w:val="006568B6"/>
    <w:rsid w:val="006571B2"/>
    <w:rsid w:val="00657B2E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A7929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007"/>
    <w:rsid w:val="006D228F"/>
    <w:rsid w:val="006D2D3F"/>
    <w:rsid w:val="006D79B6"/>
    <w:rsid w:val="006E2E7A"/>
    <w:rsid w:val="006E340A"/>
    <w:rsid w:val="006E6D40"/>
    <w:rsid w:val="006F0973"/>
    <w:rsid w:val="006F0F71"/>
    <w:rsid w:val="006F145A"/>
    <w:rsid w:val="006F295E"/>
    <w:rsid w:val="006F4B4D"/>
    <w:rsid w:val="006F7C90"/>
    <w:rsid w:val="007001F6"/>
    <w:rsid w:val="007040E4"/>
    <w:rsid w:val="00707B22"/>
    <w:rsid w:val="0071192F"/>
    <w:rsid w:val="00715CD3"/>
    <w:rsid w:val="0071657D"/>
    <w:rsid w:val="0073229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14B2"/>
    <w:rsid w:val="00782D37"/>
    <w:rsid w:val="00792278"/>
    <w:rsid w:val="00793850"/>
    <w:rsid w:val="007959DF"/>
    <w:rsid w:val="00797261"/>
    <w:rsid w:val="00797A12"/>
    <w:rsid w:val="007A0BB7"/>
    <w:rsid w:val="007A2A65"/>
    <w:rsid w:val="007A3D1D"/>
    <w:rsid w:val="007A62BE"/>
    <w:rsid w:val="007B0773"/>
    <w:rsid w:val="007B1784"/>
    <w:rsid w:val="007B4C80"/>
    <w:rsid w:val="007B6EB3"/>
    <w:rsid w:val="007C1429"/>
    <w:rsid w:val="007C5272"/>
    <w:rsid w:val="007C5EB9"/>
    <w:rsid w:val="007C6D4E"/>
    <w:rsid w:val="007C7046"/>
    <w:rsid w:val="007D1E08"/>
    <w:rsid w:val="007E0CBC"/>
    <w:rsid w:val="007E354B"/>
    <w:rsid w:val="007E62D2"/>
    <w:rsid w:val="007E78E3"/>
    <w:rsid w:val="007F1F0F"/>
    <w:rsid w:val="007F2880"/>
    <w:rsid w:val="007F31FD"/>
    <w:rsid w:val="0080209D"/>
    <w:rsid w:val="00804B7D"/>
    <w:rsid w:val="008077B0"/>
    <w:rsid w:val="00807B82"/>
    <w:rsid w:val="00807EA9"/>
    <w:rsid w:val="00810FC6"/>
    <w:rsid w:val="0081399C"/>
    <w:rsid w:val="00813D51"/>
    <w:rsid w:val="00817CDB"/>
    <w:rsid w:val="00836A66"/>
    <w:rsid w:val="008460CE"/>
    <w:rsid w:val="008473AA"/>
    <w:rsid w:val="00847B4A"/>
    <w:rsid w:val="00850245"/>
    <w:rsid w:val="00850D39"/>
    <w:rsid w:val="00853207"/>
    <w:rsid w:val="0085325D"/>
    <w:rsid w:val="00853725"/>
    <w:rsid w:val="00857A00"/>
    <w:rsid w:val="008612F8"/>
    <w:rsid w:val="00862108"/>
    <w:rsid w:val="008660D8"/>
    <w:rsid w:val="00870064"/>
    <w:rsid w:val="00871905"/>
    <w:rsid w:val="00874DDE"/>
    <w:rsid w:val="00875ECA"/>
    <w:rsid w:val="00877231"/>
    <w:rsid w:val="008822C3"/>
    <w:rsid w:val="0088425F"/>
    <w:rsid w:val="00884325"/>
    <w:rsid w:val="008879FA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072"/>
    <w:rsid w:val="00926ABB"/>
    <w:rsid w:val="00927320"/>
    <w:rsid w:val="00931CA8"/>
    <w:rsid w:val="0093299C"/>
    <w:rsid w:val="00941A6D"/>
    <w:rsid w:val="0094209B"/>
    <w:rsid w:val="0094217A"/>
    <w:rsid w:val="009438CC"/>
    <w:rsid w:val="0095563F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5602"/>
    <w:rsid w:val="0099633F"/>
    <w:rsid w:val="009A05AD"/>
    <w:rsid w:val="009A39D5"/>
    <w:rsid w:val="009A4087"/>
    <w:rsid w:val="009A55A7"/>
    <w:rsid w:val="009A6B7F"/>
    <w:rsid w:val="009B36D4"/>
    <w:rsid w:val="009B4623"/>
    <w:rsid w:val="009B4BB6"/>
    <w:rsid w:val="009B5785"/>
    <w:rsid w:val="009B6B44"/>
    <w:rsid w:val="009B6EDC"/>
    <w:rsid w:val="009B7B3F"/>
    <w:rsid w:val="009C3431"/>
    <w:rsid w:val="009C4F70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288E"/>
    <w:rsid w:val="00A245A6"/>
    <w:rsid w:val="00A309E3"/>
    <w:rsid w:val="00A3286F"/>
    <w:rsid w:val="00A33ABC"/>
    <w:rsid w:val="00A4137E"/>
    <w:rsid w:val="00A447B2"/>
    <w:rsid w:val="00A448FE"/>
    <w:rsid w:val="00A46023"/>
    <w:rsid w:val="00A4712D"/>
    <w:rsid w:val="00A53E5D"/>
    <w:rsid w:val="00A5603A"/>
    <w:rsid w:val="00A56DA0"/>
    <w:rsid w:val="00A57493"/>
    <w:rsid w:val="00A575CD"/>
    <w:rsid w:val="00A57F94"/>
    <w:rsid w:val="00A6500C"/>
    <w:rsid w:val="00A66F43"/>
    <w:rsid w:val="00A67281"/>
    <w:rsid w:val="00A76D74"/>
    <w:rsid w:val="00A7776A"/>
    <w:rsid w:val="00A82FE1"/>
    <w:rsid w:val="00A84041"/>
    <w:rsid w:val="00A85C7F"/>
    <w:rsid w:val="00A860C8"/>
    <w:rsid w:val="00A86E7C"/>
    <w:rsid w:val="00A86F1D"/>
    <w:rsid w:val="00A87FAC"/>
    <w:rsid w:val="00A920A5"/>
    <w:rsid w:val="00A93221"/>
    <w:rsid w:val="00A97276"/>
    <w:rsid w:val="00A97A5B"/>
    <w:rsid w:val="00AA3F6A"/>
    <w:rsid w:val="00AA6773"/>
    <w:rsid w:val="00AA77A7"/>
    <w:rsid w:val="00AA79C5"/>
    <w:rsid w:val="00AB0958"/>
    <w:rsid w:val="00AB1270"/>
    <w:rsid w:val="00AB5A83"/>
    <w:rsid w:val="00AC2757"/>
    <w:rsid w:val="00AC7A0B"/>
    <w:rsid w:val="00AD0067"/>
    <w:rsid w:val="00AD4996"/>
    <w:rsid w:val="00AE6CDA"/>
    <w:rsid w:val="00AF0616"/>
    <w:rsid w:val="00AF1F2D"/>
    <w:rsid w:val="00AF4502"/>
    <w:rsid w:val="00AF52FD"/>
    <w:rsid w:val="00B0237D"/>
    <w:rsid w:val="00B05372"/>
    <w:rsid w:val="00B05B76"/>
    <w:rsid w:val="00B07363"/>
    <w:rsid w:val="00B1042D"/>
    <w:rsid w:val="00B114FC"/>
    <w:rsid w:val="00B118D1"/>
    <w:rsid w:val="00B11F2D"/>
    <w:rsid w:val="00B14136"/>
    <w:rsid w:val="00B177C4"/>
    <w:rsid w:val="00B2057B"/>
    <w:rsid w:val="00B20651"/>
    <w:rsid w:val="00B2247D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3A5F"/>
    <w:rsid w:val="00B64D8C"/>
    <w:rsid w:val="00B70747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E9C"/>
    <w:rsid w:val="00BC45E9"/>
    <w:rsid w:val="00BD3826"/>
    <w:rsid w:val="00BD4C26"/>
    <w:rsid w:val="00BE0C61"/>
    <w:rsid w:val="00BF0001"/>
    <w:rsid w:val="00BF0CB2"/>
    <w:rsid w:val="00BF1190"/>
    <w:rsid w:val="00BF13BB"/>
    <w:rsid w:val="00BF2B99"/>
    <w:rsid w:val="00BF458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4029"/>
    <w:rsid w:val="00C32341"/>
    <w:rsid w:val="00C32F35"/>
    <w:rsid w:val="00C3344F"/>
    <w:rsid w:val="00C37250"/>
    <w:rsid w:val="00C4130B"/>
    <w:rsid w:val="00C42A94"/>
    <w:rsid w:val="00C42D8B"/>
    <w:rsid w:val="00C46808"/>
    <w:rsid w:val="00C50279"/>
    <w:rsid w:val="00C50821"/>
    <w:rsid w:val="00C52A47"/>
    <w:rsid w:val="00C54F22"/>
    <w:rsid w:val="00C60900"/>
    <w:rsid w:val="00C60BB7"/>
    <w:rsid w:val="00C611C8"/>
    <w:rsid w:val="00C64403"/>
    <w:rsid w:val="00C649FB"/>
    <w:rsid w:val="00C65BCD"/>
    <w:rsid w:val="00C66F7B"/>
    <w:rsid w:val="00C67839"/>
    <w:rsid w:val="00C73506"/>
    <w:rsid w:val="00C81458"/>
    <w:rsid w:val="00C8616B"/>
    <w:rsid w:val="00C8699B"/>
    <w:rsid w:val="00C94C12"/>
    <w:rsid w:val="00C953E5"/>
    <w:rsid w:val="00CA212B"/>
    <w:rsid w:val="00CA514D"/>
    <w:rsid w:val="00CB6F06"/>
    <w:rsid w:val="00CB7EA1"/>
    <w:rsid w:val="00CC07C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75FB"/>
    <w:rsid w:val="00CE1376"/>
    <w:rsid w:val="00CE209B"/>
    <w:rsid w:val="00CE4FF0"/>
    <w:rsid w:val="00CF5081"/>
    <w:rsid w:val="00D016D4"/>
    <w:rsid w:val="00D01EAF"/>
    <w:rsid w:val="00D0722C"/>
    <w:rsid w:val="00D11BB6"/>
    <w:rsid w:val="00D11F21"/>
    <w:rsid w:val="00D131C6"/>
    <w:rsid w:val="00D138E8"/>
    <w:rsid w:val="00D13B60"/>
    <w:rsid w:val="00D13CAB"/>
    <w:rsid w:val="00D13FEF"/>
    <w:rsid w:val="00D149B3"/>
    <w:rsid w:val="00D24D52"/>
    <w:rsid w:val="00D260F9"/>
    <w:rsid w:val="00D2678F"/>
    <w:rsid w:val="00D26DFB"/>
    <w:rsid w:val="00D2721A"/>
    <w:rsid w:val="00D32CD8"/>
    <w:rsid w:val="00D3355C"/>
    <w:rsid w:val="00D33B46"/>
    <w:rsid w:val="00D33C35"/>
    <w:rsid w:val="00D344FA"/>
    <w:rsid w:val="00D35562"/>
    <w:rsid w:val="00D3577A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5116"/>
    <w:rsid w:val="00D668EC"/>
    <w:rsid w:val="00D83151"/>
    <w:rsid w:val="00D86CB9"/>
    <w:rsid w:val="00D87B80"/>
    <w:rsid w:val="00D922EE"/>
    <w:rsid w:val="00D9288D"/>
    <w:rsid w:val="00D93AEE"/>
    <w:rsid w:val="00D948C0"/>
    <w:rsid w:val="00D95E21"/>
    <w:rsid w:val="00D975A0"/>
    <w:rsid w:val="00D978BB"/>
    <w:rsid w:val="00DA0A28"/>
    <w:rsid w:val="00DA2123"/>
    <w:rsid w:val="00DA28CF"/>
    <w:rsid w:val="00DA29B3"/>
    <w:rsid w:val="00DA6B34"/>
    <w:rsid w:val="00DA6E37"/>
    <w:rsid w:val="00DB30CC"/>
    <w:rsid w:val="00DB340D"/>
    <w:rsid w:val="00DB5182"/>
    <w:rsid w:val="00DB57CE"/>
    <w:rsid w:val="00DB6FA6"/>
    <w:rsid w:val="00DC4BCB"/>
    <w:rsid w:val="00DC5F55"/>
    <w:rsid w:val="00DC6B47"/>
    <w:rsid w:val="00DE05F2"/>
    <w:rsid w:val="00DE156A"/>
    <w:rsid w:val="00DE218B"/>
    <w:rsid w:val="00DE23DB"/>
    <w:rsid w:val="00DE35D1"/>
    <w:rsid w:val="00DE3F62"/>
    <w:rsid w:val="00DE5F5A"/>
    <w:rsid w:val="00DE6ABC"/>
    <w:rsid w:val="00DF0099"/>
    <w:rsid w:val="00DF2405"/>
    <w:rsid w:val="00DF2A56"/>
    <w:rsid w:val="00DF336B"/>
    <w:rsid w:val="00DF43A2"/>
    <w:rsid w:val="00E01D06"/>
    <w:rsid w:val="00E01F7F"/>
    <w:rsid w:val="00E1128F"/>
    <w:rsid w:val="00E112E9"/>
    <w:rsid w:val="00E12794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36CC"/>
    <w:rsid w:val="00E366AD"/>
    <w:rsid w:val="00E41EB9"/>
    <w:rsid w:val="00E42AD3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55460"/>
    <w:rsid w:val="00E6304C"/>
    <w:rsid w:val="00E63122"/>
    <w:rsid w:val="00E64426"/>
    <w:rsid w:val="00E66329"/>
    <w:rsid w:val="00E71C72"/>
    <w:rsid w:val="00E765BE"/>
    <w:rsid w:val="00E7747C"/>
    <w:rsid w:val="00E80A6E"/>
    <w:rsid w:val="00E80BAB"/>
    <w:rsid w:val="00E81AD8"/>
    <w:rsid w:val="00E829FC"/>
    <w:rsid w:val="00E82F11"/>
    <w:rsid w:val="00E87789"/>
    <w:rsid w:val="00E90A8B"/>
    <w:rsid w:val="00E9160D"/>
    <w:rsid w:val="00E9409B"/>
    <w:rsid w:val="00E950A1"/>
    <w:rsid w:val="00E95897"/>
    <w:rsid w:val="00E97C46"/>
    <w:rsid w:val="00EA19B8"/>
    <w:rsid w:val="00EA1D09"/>
    <w:rsid w:val="00EA2553"/>
    <w:rsid w:val="00EB0A00"/>
    <w:rsid w:val="00EB3509"/>
    <w:rsid w:val="00EB3A66"/>
    <w:rsid w:val="00EB6E8E"/>
    <w:rsid w:val="00EC36B1"/>
    <w:rsid w:val="00EC551B"/>
    <w:rsid w:val="00EC5BAF"/>
    <w:rsid w:val="00EC6B6A"/>
    <w:rsid w:val="00ED5E76"/>
    <w:rsid w:val="00ED7231"/>
    <w:rsid w:val="00ED7E44"/>
    <w:rsid w:val="00EE1D61"/>
    <w:rsid w:val="00EE5960"/>
    <w:rsid w:val="00EE5CC9"/>
    <w:rsid w:val="00EF0B69"/>
    <w:rsid w:val="00EF192B"/>
    <w:rsid w:val="00EF3F3C"/>
    <w:rsid w:val="00EF576C"/>
    <w:rsid w:val="00F01EA4"/>
    <w:rsid w:val="00F03653"/>
    <w:rsid w:val="00F053B7"/>
    <w:rsid w:val="00F10B2B"/>
    <w:rsid w:val="00F15E82"/>
    <w:rsid w:val="00F203E9"/>
    <w:rsid w:val="00F20BFA"/>
    <w:rsid w:val="00F20CF6"/>
    <w:rsid w:val="00F211D0"/>
    <w:rsid w:val="00F30FEF"/>
    <w:rsid w:val="00F316AD"/>
    <w:rsid w:val="00F325C2"/>
    <w:rsid w:val="00F357D6"/>
    <w:rsid w:val="00F404D0"/>
    <w:rsid w:val="00F41287"/>
    <w:rsid w:val="00F43B8D"/>
    <w:rsid w:val="00F45DF6"/>
    <w:rsid w:val="00F65BFC"/>
    <w:rsid w:val="00F665DE"/>
    <w:rsid w:val="00F707E1"/>
    <w:rsid w:val="00F73F4A"/>
    <w:rsid w:val="00F75C0A"/>
    <w:rsid w:val="00F77B9B"/>
    <w:rsid w:val="00F855C1"/>
    <w:rsid w:val="00F915D9"/>
    <w:rsid w:val="00F933DC"/>
    <w:rsid w:val="00F94F6D"/>
    <w:rsid w:val="00F9771B"/>
    <w:rsid w:val="00FA2BE0"/>
    <w:rsid w:val="00FA2E97"/>
    <w:rsid w:val="00FA2EE8"/>
    <w:rsid w:val="00FA359B"/>
    <w:rsid w:val="00FA7DC5"/>
    <w:rsid w:val="00FA7F5C"/>
    <w:rsid w:val="00FB5DED"/>
    <w:rsid w:val="00FC18F6"/>
    <w:rsid w:val="00FC261A"/>
    <w:rsid w:val="00FC2C3B"/>
    <w:rsid w:val="00FC4939"/>
    <w:rsid w:val="00FC59B9"/>
    <w:rsid w:val="00FC6CE6"/>
    <w:rsid w:val="00FC71C9"/>
    <w:rsid w:val="00FC7FF3"/>
    <w:rsid w:val="00FD0807"/>
    <w:rsid w:val="00FD325E"/>
    <w:rsid w:val="00FD3430"/>
    <w:rsid w:val="00FD5AD4"/>
    <w:rsid w:val="00FD6AAE"/>
    <w:rsid w:val="00FE14D3"/>
    <w:rsid w:val="00FE7AE3"/>
    <w:rsid w:val="00FF1970"/>
    <w:rsid w:val="00FF3559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uiPriority w:val="59"/>
    <w:rsid w:val="00B224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EE5E-14C8-4050-A55E-783B4B36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2910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2024-09-24T07:41:00Z</cp:lastPrinted>
  <dcterms:created xsi:type="dcterms:W3CDTF">2024-10-16T10:37:00Z</dcterms:created>
  <dcterms:modified xsi:type="dcterms:W3CDTF">2024-10-16T10:41:00Z</dcterms:modified>
</cp:coreProperties>
</file>