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76FA" w:rsidRDefault="00FE76FA" w:rsidP="00433EC0">
      <w:pPr>
        <w:pStyle w:val="Normlnweb"/>
        <w:spacing w:before="0" w:beforeAutospacing="0" w:after="0" w:afterAutospacing="0"/>
      </w:pPr>
    </w:p>
    <w:p w:rsidR="00B812F6" w:rsidRDefault="00B812F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DA2654" w:rsidRDefault="00DA2654" w:rsidP="00DA2654">
      <w:pPr>
        <w:pStyle w:val="Zhlav"/>
        <w:rPr>
          <w:b/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Ateliér Civilista s.r.o.</w:t>
      </w:r>
    </w:p>
    <w:p w:rsidR="00DA2654" w:rsidRPr="00ED683C" w:rsidRDefault="00DA2654" w:rsidP="00DA2654">
      <w:pPr>
        <w:pStyle w:val="Zhlav"/>
        <w:rPr>
          <w:color w:val="212529"/>
          <w:shd w:val="clear" w:color="auto" w:fill="FFFFFF"/>
        </w:rPr>
      </w:pPr>
      <w:r w:rsidRPr="00ED683C">
        <w:rPr>
          <w:color w:val="212529"/>
          <w:shd w:val="clear" w:color="auto" w:fill="FFFFFF"/>
        </w:rPr>
        <w:t>Bratronice 241</w:t>
      </w:r>
    </w:p>
    <w:p w:rsidR="00DA2654" w:rsidRPr="00ED683C" w:rsidRDefault="00DA2654" w:rsidP="00DA2654">
      <w:pPr>
        <w:pStyle w:val="Zhlav"/>
        <w:rPr>
          <w:color w:val="212529"/>
          <w:shd w:val="clear" w:color="auto" w:fill="FFFFFF"/>
        </w:rPr>
      </w:pPr>
      <w:r w:rsidRPr="00ED683C">
        <w:rPr>
          <w:color w:val="212529"/>
          <w:shd w:val="clear" w:color="auto" w:fill="FFFFFF"/>
        </w:rPr>
        <w:t>273 63 Bratronice</w:t>
      </w:r>
    </w:p>
    <w:p w:rsidR="00DA2654" w:rsidRPr="00ED683C" w:rsidRDefault="00DA2654" w:rsidP="00DA2654">
      <w:pPr>
        <w:pStyle w:val="Zhlav"/>
        <w:rPr>
          <w:b/>
          <w:color w:val="212529"/>
          <w:shd w:val="clear" w:color="auto" w:fill="FFFFFF"/>
        </w:rPr>
      </w:pPr>
      <w:r w:rsidRPr="00ED683C">
        <w:rPr>
          <w:b/>
          <w:color w:val="212529"/>
          <w:shd w:val="clear" w:color="auto" w:fill="FFFFFF"/>
        </w:rPr>
        <w:t>IČ: 03776841</w:t>
      </w:r>
    </w:p>
    <w:p w:rsidR="00433EC0" w:rsidRDefault="00433EC0" w:rsidP="00433EC0">
      <w:pPr>
        <w:pStyle w:val="Zhlav"/>
      </w:pPr>
    </w:p>
    <w:p w:rsidR="00DA2654" w:rsidRDefault="00DA2654" w:rsidP="00433EC0">
      <w:pPr>
        <w:pStyle w:val="Zhlav"/>
      </w:pPr>
    </w:p>
    <w:p w:rsidR="00FE76FA" w:rsidRPr="00433EC0" w:rsidRDefault="00FE76FA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346491">
        <w:t>1</w:t>
      </w:r>
      <w:r w:rsidR="00E6687B">
        <w:t>5</w:t>
      </w:r>
      <w:r w:rsidR="00F5058E">
        <w:t xml:space="preserve">. </w:t>
      </w:r>
      <w:r w:rsidR="00D06ED2">
        <w:t>10</w:t>
      </w:r>
      <w:r w:rsidR="00F5058E">
        <w:t>. 2024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DA2654">
        <w:rPr>
          <w:b/>
          <w:u w:val="single"/>
        </w:rPr>
        <w:t>PD oprava oplocení a vjezd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201D76">
        <w:rPr>
          <w:b/>
        </w:rPr>
        <w:t>2</w:t>
      </w:r>
      <w:r w:rsidR="00346491">
        <w:rPr>
          <w:b/>
        </w:rPr>
        <w:t>5</w:t>
      </w:r>
      <w:r w:rsidR="00AD586E">
        <w:rPr>
          <w:b/>
        </w:rPr>
        <w:t>7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F5058E">
        <w:rPr>
          <w:b/>
        </w:rPr>
        <w:t>4</w:t>
      </w:r>
      <w:r w:rsidR="00201D76">
        <w:rPr>
          <w:b/>
        </w:rPr>
        <w:t xml:space="preserve"> (</w:t>
      </w:r>
      <w:r w:rsidR="00201D76" w:rsidRPr="00201D76">
        <w:rPr>
          <w:b/>
        </w:rPr>
        <w:t>O-00</w:t>
      </w:r>
      <w:r w:rsidR="00346491">
        <w:rPr>
          <w:b/>
        </w:rPr>
        <w:t>8</w:t>
      </w:r>
      <w:r w:rsidR="00AD586E">
        <w:rPr>
          <w:b/>
        </w:rPr>
        <w:t>8</w:t>
      </w:r>
      <w:r w:rsidR="00201D76" w:rsidRPr="00201D76">
        <w:rPr>
          <w:b/>
        </w:rPr>
        <w:t>/00473634/2024</w:t>
      </w:r>
      <w:r w:rsidR="00201D76">
        <w:rPr>
          <w:b/>
        </w:rPr>
        <w:t>)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Default="008E3A9A" w:rsidP="00433EC0">
      <w:pPr>
        <w:tabs>
          <w:tab w:val="left" w:pos="8025"/>
        </w:tabs>
        <w:jc w:val="both"/>
      </w:pPr>
      <w:r>
        <w:t>Vážen</w:t>
      </w:r>
      <w:r w:rsidR="00B812F6">
        <w:t xml:space="preserve">ý pane </w:t>
      </w:r>
      <w:r w:rsidR="00DA2654">
        <w:t>Tesaři</w:t>
      </w:r>
      <w:r>
        <w:t xml:space="preserve">, </w:t>
      </w:r>
    </w:p>
    <w:p w:rsidR="00DA2654" w:rsidRDefault="00DA2654" w:rsidP="00433EC0">
      <w:pPr>
        <w:tabs>
          <w:tab w:val="left" w:pos="8025"/>
        </w:tabs>
        <w:jc w:val="both"/>
      </w:pPr>
    </w:p>
    <w:p w:rsidR="00DA2654" w:rsidRDefault="00DA2654" w:rsidP="00433EC0">
      <w:pPr>
        <w:tabs>
          <w:tab w:val="left" w:pos="8025"/>
        </w:tabs>
        <w:jc w:val="both"/>
      </w:pPr>
      <w:r>
        <w:t>na základě předešlé spolupráce u Vás objednáváme zhotovení PD k opravě oplocení areálu školy včetně zajištění povolení zhotovení vjezdu do areálu u patřičných institucí:</w:t>
      </w:r>
    </w:p>
    <w:p w:rsidR="00DA2654" w:rsidRDefault="00DA2654" w:rsidP="00433EC0">
      <w:pPr>
        <w:tabs>
          <w:tab w:val="left" w:pos="8025"/>
        </w:tabs>
        <w:jc w:val="both"/>
      </w:pPr>
    </w:p>
    <w:p w:rsidR="00DA2654" w:rsidRDefault="00DA2654" w:rsidP="00DA2654">
      <w:pPr>
        <w:pStyle w:val="Odstavecseseznamem"/>
        <w:numPr>
          <w:ilvl w:val="0"/>
          <w:numId w:val="8"/>
        </w:numPr>
        <w:tabs>
          <w:tab w:val="left" w:pos="8025"/>
        </w:tabs>
        <w:jc w:val="both"/>
      </w:pPr>
      <w:r>
        <w:t>zaměření místní šetření</w:t>
      </w:r>
    </w:p>
    <w:p w:rsidR="00DA2654" w:rsidRDefault="00DA2654" w:rsidP="00DA2654">
      <w:pPr>
        <w:pStyle w:val="Odstavecseseznamem"/>
        <w:numPr>
          <w:ilvl w:val="0"/>
          <w:numId w:val="8"/>
        </w:numPr>
        <w:tabs>
          <w:tab w:val="left" w:pos="8025"/>
        </w:tabs>
        <w:jc w:val="both"/>
      </w:pPr>
      <w:r>
        <w:t>PD oplocení a sjezd</w:t>
      </w:r>
      <w:bookmarkStart w:id="0" w:name="_GoBack"/>
      <w:bookmarkEnd w:id="0"/>
    </w:p>
    <w:p w:rsidR="00DA2654" w:rsidRDefault="00DA2654" w:rsidP="00DA2654">
      <w:pPr>
        <w:pStyle w:val="Odstavecseseznamem"/>
        <w:numPr>
          <w:ilvl w:val="0"/>
          <w:numId w:val="8"/>
        </w:numPr>
        <w:tabs>
          <w:tab w:val="left" w:pos="8025"/>
        </w:tabs>
        <w:jc w:val="both"/>
      </w:pPr>
      <w:r>
        <w:t>inženýrská činnost</w:t>
      </w:r>
    </w:p>
    <w:p w:rsidR="00DA2654" w:rsidRDefault="00DA2654" w:rsidP="00DA2654">
      <w:pPr>
        <w:pStyle w:val="Odstavecseseznamem"/>
        <w:numPr>
          <w:ilvl w:val="0"/>
          <w:numId w:val="8"/>
        </w:numPr>
        <w:tabs>
          <w:tab w:val="left" w:pos="8025"/>
        </w:tabs>
        <w:jc w:val="both"/>
      </w:pPr>
      <w:r>
        <w:t>rozpočet</w:t>
      </w:r>
    </w:p>
    <w:p w:rsidR="00DA2654" w:rsidRDefault="00DA2654" w:rsidP="00DA2654">
      <w:pPr>
        <w:pStyle w:val="Odstavecseseznamem"/>
        <w:numPr>
          <w:ilvl w:val="0"/>
          <w:numId w:val="8"/>
        </w:numPr>
        <w:tabs>
          <w:tab w:val="left" w:pos="8025"/>
        </w:tabs>
        <w:jc w:val="both"/>
      </w:pPr>
      <w:r>
        <w:t>tisk – PD v papírové podobě pro potřeby zhotovitele</w:t>
      </w:r>
    </w:p>
    <w:p w:rsidR="00DA2654" w:rsidRPr="00DA2654" w:rsidRDefault="00DA2654" w:rsidP="00DA2654">
      <w:pPr>
        <w:tabs>
          <w:tab w:val="left" w:pos="8025"/>
        </w:tabs>
        <w:ind w:left="360"/>
        <w:jc w:val="both"/>
        <w:rPr>
          <w:b/>
        </w:rPr>
      </w:pPr>
      <w:r w:rsidRPr="00DA2654">
        <w:rPr>
          <w:b/>
        </w:rPr>
        <w:t>Cena celkem 54 000,- Kč bez DPH</w:t>
      </w:r>
    </w:p>
    <w:p w:rsidR="00433EC0" w:rsidRPr="00DA2654" w:rsidRDefault="00433EC0" w:rsidP="00433EC0">
      <w:pPr>
        <w:tabs>
          <w:tab w:val="left" w:pos="8025"/>
        </w:tabs>
        <w:jc w:val="both"/>
        <w:rPr>
          <w:b/>
        </w:rPr>
      </w:pPr>
    </w:p>
    <w:p w:rsidR="00F5058E" w:rsidRPr="0095317E" w:rsidRDefault="00F5058E" w:rsidP="00C70E69">
      <w:pPr>
        <w:tabs>
          <w:tab w:val="left" w:pos="8025"/>
        </w:tabs>
        <w:jc w:val="both"/>
      </w:pPr>
    </w:p>
    <w:p w:rsidR="00BA2D0E" w:rsidRDefault="00BA2D0E" w:rsidP="00C70E69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název: Střední </w:t>
      </w:r>
      <w:r w:rsidR="009F7083">
        <w:t xml:space="preserve">pedagogická škola a Střední </w:t>
      </w:r>
      <w:r w:rsidRPr="00433EC0">
        <w:t>odborná škola</w:t>
      </w:r>
      <w:r w:rsidR="009F7083">
        <w:t xml:space="preserve"> Kladno, příspěvková organizace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AD586E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AD586E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AD586E" w:rsidP="00A04C30">
    <w:pPr>
      <w:pStyle w:val="Zpat"/>
    </w:pPr>
    <w:hyperlink r:id="rId1" w:history="1">
      <w:r w:rsidR="00D06ED2" w:rsidRPr="0007660C">
        <w:rPr>
          <w:rStyle w:val="Hypertextovodkaz"/>
        </w:rPr>
        <w:t>www.spgsasoskladno.cz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AD586E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0B4DC3" w:rsidP="00DA2654">
    <w:pPr>
      <w:pStyle w:val="Zhlav"/>
      <w:tabs>
        <w:tab w:val="clear" w:pos="4536"/>
        <w:tab w:val="clear" w:pos="9072"/>
        <w:tab w:val="left" w:pos="1635"/>
      </w:tabs>
      <w:jc w:val="center"/>
    </w:pPr>
    <w:r>
      <w:rPr>
        <w:noProof/>
      </w:rPr>
      <w:drawing>
        <wp:inline distT="0" distB="0" distL="0" distR="0" wp14:anchorId="589DBDAB" wp14:editId="36823492">
          <wp:extent cx="5505450" cy="789662"/>
          <wp:effectExtent l="0" t="0" r="0" b="0"/>
          <wp:docPr id="1" name="obrázek 1" descr="C:\Users\ratajova.SKOLA\Downloads\HLAVICKOVY PAPIR 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ajova.SKOLA\Downloads\HLAVICKOVY PAPIR 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2973" cy="802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2270"/>
    <w:multiLevelType w:val="hybridMultilevel"/>
    <w:tmpl w:val="B31022C6"/>
    <w:lvl w:ilvl="0" w:tplc="DA2442F2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5BE"/>
    <w:multiLevelType w:val="hybridMultilevel"/>
    <w:tmpl w:val="BF3CE7FC"/>
    <w:lvl w:ilvl="0" w:tplc="C204C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1AD"/>
    <w:multiLevelType w:val="multilevel"/>
    <w:tmpl w:val="A602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8065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2142E"/>
    <w:rsid w:val="00044630"/>
    <w:rsid w:val="00061F79"/>
    <w:rsid w:val="00065A69"/>
    <w:rsid w:val="000678E5"/>
    <w:rsid w:val="0007326A"/>
    <w:rsid w:val="00075566"/>
    <w:rsid w:val="0009440A"/>
    <w:rsid w:val="000A3F10"/>
    <w:rsid w:val="000B4DC3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1D76"/>
    <w:rsid w:val="00205FEF"/>
    <w:rsid w:val="00244067"/>
    <w:rsid w:val="00256BB0"/>
    <w:rsid w:val="0028143D"/>
    <w:rsid w:val="002A236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6491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3966"/>
    <w:rsid w:val="00595547"/>
    <w:rsid w:val="005B5A70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D3001"/>
    <w:rsid w:val="008E3A9A"/>
    <w:rsid w:val="00917534"/>
    <w:rsid w:val="00936501"/>
    <w:rsid w:val="0095317E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9F7083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39E8"/>
    <w:rsid w:val="00A85F39"/>
    <w:rsid w:val="00AB09DB"/>
    <w:rsid w:val="00AD586E"/>
    <w:rsid w:val="00AD687A"/>
    <w:rsid w:val="00B04D9F"/>
    <w:rsid w:val="00B136E8"/>
    <w:rsid w:val="00B54B6F"/>
    <w:rsid w:val="00B6118F"/>
    <w:rsid w:val="00B6461C"/>
    <w:rsid w:val="00B812F6"/>
    <w:rsid w:val="00B841A4"/>
    <w:rsid w:val="00B86EF7"/>
    <w:rsid w:val="00BA2D0E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06ED2"/>
    <w:rsid w:val="00D21373"/>
    <w:rsid w:val="00D31DCF"/>
    <w:rsid w:val="00D63E03"/>
    <w:rsid w:val="00D67C08"/>
    <w:rsid w:val="00D700C3"/>
    <w:rsid w:val="00D735D7"/>
    <w:rsid w:val="00D74C6C"/>
    <w:rsid w:val="00DA18EA"/>
    <w:rsid w:val="00DA2654"/>
    <w:rsid w:val="00DB7D9D"/>
    <w:rsid w:val="00DB7F03"/>
    <w:rsid w:val="00DE20C6"/>
    <w:rsid w:val="00E251CB"/>
    <w:rsid w:val="00E34C63"/>
    <w:rsid w:val="00E466F3"/>
    <w:rsid w:val="00E4674A"/>
    <w:rsid w:val="00E4796B"/>
    <w:rsid w:val="00E5143E"/>
    <w:rsid w:val="00E617F7"/>
    <w:rsid w:val="00E6687B"/>
    <w:rsid w:val="00E729FB"/>
    <w:rsid w:val="00E82511"/>
    <w:rsid w:val="00E84247"/>
    <w:rsid w:val="00E94388"/>
    <w:rsid w:val="00EB24B6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5058E"/>
    <w:rsid w:val="00F65FDC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32157EC4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12F6"/>
    <w:pPr>
      <w:ind w:left="720"/>
      <w:contextualSpacing/>
    </w:pPr>
  </w:style>
  <w:style w:type="paragraph" w:customStyle="1" w:styleId="m6434000344691744863msonospacing">
    <w:name w:val="m_6434000344691744863msonospacing"/>
    <w:basedOn w:val="Normln"/>
    <w:rsid w:val="00DA26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pgsasos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951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Kamila Ratajová</cp:lastModifiedBy>
  <cp:revision>3</cp:revision>
  <cp:lastPrinted>2024-10-16T05:49:00Z</cp:lastPrinted>
  <dcterms:created xsi:type="dcterms:W3CDTF">2024-10-15T13:41:00Z</dcterms:created>
  <dcterms:modified xsi:type="dcterms:W3CDTF">2024-10-16T05:49:00Z</dcterms:modified>
</cp:coreProperties>
</file>