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B4DD1" w14:paraId="51437765" w14:textId="77777777">
        <w:trPr>
          <w:cantSplit/>
        </w:trPr>
        <w:tc>
          <w:tcPr>
            <w:tcW w:w="187" w:type="dxa"/>
          </w:tcPr>
          <w:p w14:paraId="5C7E29A5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107EB2" w14:textId="77777777" w:rsidR="00BB4DD1" w:rsidRDefault="00A614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D7C2FA" wp14:editId="375FD4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6D9781C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FE1B758" w14:textId="77777777" w:rsidR="00BB4DD1" w:rsidRDefault="00A614B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*S00BX02I8IT1*</w:t>
            </w:r>
          </w:p>
        </w:tc>
      </w:tr>
      <w:tr w:rsidR="00BB4DD1" w14:paraId="69CC6DA5" w14:textId="77777777">
        <w:trPr>
          <w:cantSplit/>
        </w:trPr>
        <w:tc>
          <w:tcPr>
            <w:tcW w:w="187" w:type="dxa"/>
          </w:tcPr>
          <w:p w14:paraId="24484206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199BFA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81775A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B4DD1" w14:paraId="1DA72566" w14:textId="77777777">
        <w:trPr>
          <w:cantSplit/>
        </w:trPr>
        <w:tc>
          <w:tcPr>
            <w:tcW w:w="2150" w:type="dxa"/>
            <w:gridSpan w:val="5"/>
          </w:tcPr>
          <w:p w14:paraId="62973B61" w14:textId="77777777" w:rsidR="00BB4DD1" w:rsidRDefault="00BB4DD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ECDF119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B4DD1" w14:paraId="6837A9EF" w14:textId="77777777">
        <w:trPr>
          <w:cantSplit/>
        </w:trPr>
        <w:tc>
          <w:tcPr>
            <w:tcW w:w="9352" w:type="dxa"/>
            <w:gridSpan w:val="11"/>
          </w:tcPr>
          <w:p w14:paraId="30528150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488F8C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7F27CA" w14:textId="77777777" w:rsidR="00BB4DD1" w:rsidRDefault="00A614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B2654CA" w14:textId="77777777" w:rsidR="00BB4DD1" w:rsidRDefault="00A614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B4DD1" w14:paraId="34AA754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003B36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1EC634E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BB4DD1" w14:paraId="1A1E19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616196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4E96D97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BB4DD1" w14:paraId="5FEBDD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BB1BC5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825098B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BB4DD1" w14:paraId="503D200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8D4252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4363FDF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BB4DD1" w14:paraId="682EBD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03B551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D4FC469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BB4DD1" w14:paraId="1E00FC7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4330F4C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5DEC38F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3E3728AE" w14:textId="77777777">
        <w:trPr>
          <w:cantSplit/>
        </w:trPr>
        <w:tc>
          <w:tcPr>
            <w:tcW w:w="5237" w:type="dxa"/>
            <w:gridSpan w:val="7"/>
          </w:tcPr>
          <w:p w14:paraId="26E2784A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92D698D" w14:textId="77777777" w:rsidR="00BB4DD1" w:rsidRDefault="00BB4D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4DD1" w14:paraId="275A1A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20689C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1D7CAB32" w14:textId="77777777">
        <w:trPr>
          <w:cantSplit/>
        </w:trPr>
        <w:tc>
          <w:tcPr>
            <w:tcW w:w="9352" w:type="dxa"/>
            <w:gridSpan w:val="11"/>
          </w:tcPr>
          <w:p w14:paraId="46C5633B" w14:textId="77777777" w:rsidR="00BB4DD1" w:rsidRDefault="00A614B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OBJ/01640/24</w:t>
            </w:r>
          </w:p>
        </w:tc>
      </w:tr>
      <w:tr w:rsidR="00BB4DD1" w14:paraId="3BE47B9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C0720F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190EA93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656CE0" w14:textId="77777777" w:rsidR="00BB4DD1" w:rsidRDefault="00A614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B4DD1" w14:paraId="4A3F9D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7F5729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42E51AD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57AED27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7E8AA90" w14:textId="77777777" w:rsidR="00BB4DD1" w:rsidRDefault="00A614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3E43566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4E150CA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B4DD1" w14:paraId="3F4D723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28E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35E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upgrade</w:t>
            </w:r>
            <w:proofErr w:type="gramEnd"/>
            <w:r>
              <w:rPr>
                <w:rFonts w:ascii="Calibri" w:hAnsi="Calibri"/>
                <w:sz w:val="21"/>
              </w:rPr>
              <w:t xml:space="preserve"> serverů - Smart </w:t>
            </w:r>
            <w:proofErr w:type="spellStart"/>
            <w:r>
              <w:rPr>
                <w:rFonts w:ascii="Calibri" w:hAnsi="Calibri"/>
                <w:sz w:val="21"/>
              </w:rPr>
              <w:t>Licensing</w:t>
            </w:r>
            <w:proofErr w:type="spellEnd"/>
            <w:r>
              <w:rPr>
                <w:rFonts w:ascii="Calibri" w:hAnsi="Calibri"/>
                <w:sz w:val="21"/>
              </w:rPr>
              <w:t xml:space="preserve"> do 09/2025 - Magistrát, </w:t>
            </w:r>
            <w:r>
              <w:rPr>
                <w:rFonts w:ascii="Calibri" w:hAnsi="Calibri"/>
                <w:sz w:val="21"/>
              </w:rPr>
              <w:t xml:space="preserve">Pernerova, </w:t>
            </w:r>
            <w:proofErr w:type="spellStart"/>
            <w:r>
              <w:rPr>
                <w:rFonts w:ascii="Calibri" w:hAnsi="Calibri"/>
                <w:sz w:val="21"/>
              </w:rPr>
              <w:t>Gampa</w:t>
            </w:r>
            <w:proofErr w:type="spellEnd"/>
            <w:r>
              <w:rPr>
                <w:rFonts w:ascii="Calibri" w:hAnsi="Calibri"/>
                <w:sz w:val="21"/>
              </w:rPr>
              <w:t>, Fotbalový stadion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890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95 445,00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6DE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115 488,00</w:t>
            </w:r>
          </w:p>
        </w:tc>
      </w:tr>
      <w:tr w:rsidR="00BB4DD1" w14:paraId="75B9FA3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923CACD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900" w14:textId="77777777" w:rsidR="00BB4DD1" w:rsidRDefault="00BB4D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643" w14:textId="77777777" w:rsidR="00BB4DD1" w:rsidRDefault="00A614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115 488,00</w:t>
            </w:r>
          </w:p>
        </w:tc>
      </w:tr>
      <w:tr w:rsidR="00BB4DD1" w14:paraId="3A5FEB5E" w14:textId="77777777">
        <w:trPr>
          <w:cantSplit/>
        </w:trPr>
        <w:tc>
          <w:tcPr>
            <w:tcW w:w="9352" w:type="dxa"/>
            <w:gridSpan w:val="11"/>
          </w:tcPr>
          <w:p w14:paraId="7AC0328B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B4DD1" w14:paraId="65EFA2A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CD54C25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DD6D67E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BB4DD1" w14:paraId="00E65CAD" w14:textId="77777777">
        <w:trPr>
          <w:cantSplit/>
        </w:trPr>
        <w:tc>
          <w:tcPr>
            <w:tcW w:w="1122" w:type="dxa"/>
            <w:gridSpan w:val="3"/>
          </w:tcPr>
          <w:p w14:paraId="354086EA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7847E1A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B4DD1" w14:paraId="209CE7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7E194A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3AF8C0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681BA1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2ADEDF3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3FBCC8C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DE30FB9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14.10.2024</w:t>
            </w:r>
          </w:p>
        </w:tc>
      </w:tr>
      <w:tr w:rsidR="00BB4DD1" w14:paraId="42E0E4E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26CF06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59E349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BB70CD" w14:textId="77777777" w:rsidR="00BB4DD1" w:rsidRDefault="00BB4D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4DD1" w14:paraId="38C38F69" w14:textId="77777777">
        <w:trPr>
          <w:cantSplit/>
        </w:trPr>
        <w:tc>
          <w:tcPr>
            <w:tcW w:w="9352" w:type="dxa"/>
            <w:gridSpan w:val="11"/>
          </w:tcPr>
          <w:p w14:paraId="7F81FC93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B4DD1" w14:paraId="5FA6142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1617A4C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39D9691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B4DD1" w14:paraId="696DA41B" w14:textId="77777777">
        <w:trPr>
          <w:cantSplit/>
        </w:trPr>
        <w:tc>
          <w:tcPr>
            <w:tcW w:w="9352" w:type="dxa"/>
            <w:gridSpan w:val="11"/>
          </w:tcPr>
          <w:p w14:paraId="016060C9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B4DD1" w14:paraId="0CAF160D" w14:textId="77777777">
        <w:trPr>
          <w:cantSplit/>
        </w:trPr>
        <w:tc>
          <w:tcPr>
            <w:tcW w:w="9352" w:type="dxa"/>
            <w:gridSpan w:val="11"/>
          </w:tcPr>
          <w:p w14:paraId="2E3D9CA4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B4DD1" w14:paraId="3C87E3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3ED955D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BB4DD1" w14:paraId="2F1C40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3B3991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BB4DD1" w14:paraId="0384ACC0" w14:textId="77777777">
        <w:trPr>
          <w:cantSplit/>
        </w:trPr>
        <w:tc>
          <w:tcPr>
            <w:tcW w:w="9352" w:type="dxa"/>
            <w:gridSpan w:val="11"/>
          </w:tcPr>
          <w:p w14:paraId="69E14E45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B4DD1" w14:paraId="287AA3D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E3E2A6" w14:textId="77777777" w:rsidR="00BB4DD1" w:rsidRDefault="00A614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B4DD1" w14:paraId="7616A372" w14:textId="77777777">
        <w:trPr>
          <w:cantSplit/>
        </w:trPr>
        <w:tc>
          <w:tcPr>
            <w:tcW w:w="9352" w:type="dxa"/>
            <w:gridSpan w:val="11"/>
          </w:tcPr>
          <w:p w14:paraId="03EB5488" w14:textId="77777777" w:rsidR="00BB4DD1" w:rsidRDefault="00BB4D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D893589" w14:textId="77777777" w:rsidR="00A614B0" w:rsidRDefault="00A614B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D1"/>
    <w:rsid w:val="00A614B0"/>
    <w:rsid w:val="00B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5FFB"/>
  <w15:docId w15:val="{98B088B6-11ED-4859-92CB-5E39C8B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2024-10-16T06:50:00Z</cp:lastPrinted>
  <dcterms:created xsi:type="dcterms:W3CDTF">2024-10-16T06:50:00Z</dcterms:created>
  <dcterms:modified xsi:type="dcterms:W3CDTF">2024-10-16T06:50:00Z</dcterms:modified>
</cp:coreProperties>
</file>