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A14BED" w:rsidRPr="00A14BED" w14:paraId="5C15748C" w14:textId="77777777" w:rsidTr="00E83FD8">
        <w:tc>
          <w:tcPr>
            <w:tcW w:w="4675" w:type="dxa"/>
          </w:tcPr>
          <w:p w14:paraId="1B50F80E" w14:textId="77777777" w:rsidR="00A14BED" w:rsidRPr="00B968E4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968E4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14:paraId="0C48E23E" w14:textId="77777777" w:rsidR="00A14BED" w:rsidRPr="00B968E4" w:rsidRDefault="00A14BED" w:rsidP="00A14BE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31C1DFE" w14:textId="77C0DEBD" w:rsidR="006211C5" w:rsidRPr="00B968E4" w:rsidRDefault="00B968E4" w:rsidP="00A14BED">
            <w:pPr>
              <w:rPr>
                <w:rFonts w:cstheme="minorHAnsi"/>
                <w:b/>
                <w:sz w:val="24"/>
                <w:szCs w:val="24"/>
              </w:rPr>
            </w:pPr>
            <w:r w:rsidRPr="00B968E4">
              <w:rPr>
                <w:rFonts w:cstheme="minorHAnsi"/>
                <w:b/>
                <w:sz w:val="24"/>
                <w:szCs w:val="24"/>
              </w:rPr>
              <w:t>Schwarz s.r.o.</w:t>
            </w:r>
          </w:p>
          <w:p w14:paraId="48B77F53" w14:textId="74C108A8" w:rsidR="009A0C02" w:rsidRPr="00B968E4" w:rsidRDefault="00B968E4" w:rsidP="00A14B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968E4">
              <w:rPr>
                <w:rFonts w:cstheme="minorHAnsi"/>
                <w:sz w:val="24"/>
                <w:szCs w:val="24"/>
              </w:rPr>
              <w:t>Káciň</w:t>
            </w:r>
            <w:proofErr w:type="spellEnd"/>
            <w:r w:rsidRPr="00B968E4">
              <w:rPr>
                <w:rFonts w:cstheme="minorHAnsi"/>
                <w:sz w:val="24"/>
                <w:szCs w:val="24"/>
              </w:rPr>
              <w:t xml:space="preserve"> 20</w:t>
            </w:r>
          </w:p>
          <w:p w14:paraId="429C7C21" w14:textId="1F2C3A61" w:rsidR="00256A4D" w:rsidRPr="00B968E4" w:rsidRDefault="00B968E4" w:rsidP="00A14BED">
            <w:pPr>
              <w:rPr>
                <w:rFonts w:cstheme="minorHAnsi"/>
                <w:sz w:val="24"/>
                <w:szCs w:val="24"/>
              </w:rPr>
            </w:pPr>
            <w:r w:rsidRPr="00B968E4">
              <w:rPr>
                <w:rFonts w:cstheme="minorHAnsi"/>
                <w:sz w:val="24"/>
                <w:szCs w:val="24"/>
              </w:rPr>
              <w:t>262 63 Kamýk nad Vltavou</w:t>
            </w:r>
          </w:p>
          <w:p w14:paraId="1E5D9DCE" w14:textId="77777777" w:rsidR="00A14BED" w:rsidRPr="00B968E4" w:rsidRDefault="00256A4D" w:rsidP="009A0C02">
            <w:pPr>
              <w:rPr>
                <w:rFonts w:cstheme="minorHAnsi"/>
                <w:sz w:val="24"/>
                <w:szCs w:val="24"/>
              </w:rPr>
            </w:pPr>
            <w:r w:rsidRPr="00B968E4">
              <w:rPr>
                <w:rFonts w:cstheme="minorHAnsi"/>
                <w:bCs/>
                <w:sz w:val="24"/>
                <w:szCs w:val="24"/>
              </w:rPr>
              <w:t xml:space="preserve">IČ: </w:t>
            </w:r>
            <w:r w:rsidR="00B968E4" w:rsidRPr="00B968E4">
              <w:rPr>
                <w:rFonts w:cstheme="minorHAnsi"/>
                <w:sz w:val="24"/>
                <w:szCs w:val="24"/>
              </w:rPr>
              <w:t>61677744</w:t>
            </w:r>
          </w:p>
          <w:p w14:paraId="0852C3D3" w14:textId="1CC3E71C" w:rsidR="00B968E4" w:rsidRPr="00B968E4" w:rsidRDefault="00B968E4" w:rsidP="009A0C02">
            <w:pPr>
              <w:rPr>
                <w:rFonts w:cstheme="minorHAnsi"/>
                <w:bCs/>
                <w:sz w:val="24"/>
                <w:szCs w:val="24"/>
              </w:rPr>
            </w:pPr>
            <w:r w:rsidRPr="00B968E4">
              <w:rPr>
                <w:rFonts w:cstheme="minorHAnsi"/>
                <w:bCs/>
                <w:sz w:val="24"/>
                <w:szCs w:val="24"/>
              </w:rPr>
              <w:t>DIČ:</w:t>
            </w:r>
            <w:r>
              <w:rPr>
                <w:rFonts w:cstheme="minorHAnsi"/>
                <w:bCs/>
                <w:sz w:val="24"/>
                <w:szCs w:val="24"/>
              </w:rPr>
              <w:t xml:space="preserve"> CZ61677744</w:t>
            </w:r>
          </w:p>
        </w:tc>
        <w:tc>
          <w:tcPr>
            <w:tcW w:w="4676" w:type="dxa"/>
          </w:tcPr>
          <w:p w14:paraId="6A2F3437" w14:textId="77777777"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14:paraId="2FF31585" w14:textId="77777777"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8D6C9B" w14:textId="77777777" w:rsidR="005D1E64" w:rsidRPr="00C04AB5" w:rsidRDefault="005D1E64" w:rsidP="005D1E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4AB5">
              <w:rPr>
                <w:rFonts w:cstheme="minorHAnsi"/>
                <w:b/>
                <w:bCs/>
                <w:sz w:val="24"/>
                <w:szCs w:val="24"/>
              </w:rPr>
              <w:t>Základní škola nám. Curieových</w:t>
            </w:r>
          </w:p>
          <w:p w14:paraId="1B8C2F42" w14:textId="77777777" w:rsidR="005D1E64" w:rsidRPr="00C04AB5" w:rsidRDefault="005D1E64" w:rsidP="005D1E64">
            <w:pPr>
              <w:rPr>
                <w:rFonts w:cstheme="minorHAnsi"/>
                <w:bCs/>
                <w:sz w:val="24"/>
                <w:szCs w:val="24"/>
              </w:rPr>
            </w:pPr>
            <w:r w:rsidRPr="00C04AB5">
              <w:rPr>
                <w:rFonts w:cstheme="minorHAnsi"/>
                <w:bCs/>
                <w:sz w:val="24"/>
                <w:szCs w:val="24"/>
              </w:rPr>
              <w:t>náměstí Curieových 886/2</w:t>
            </w:r>
          </w:p>
          <w:p w14:paraId="6BFDAC40" w14:textId="77777777" w:rsidR="00A14BED" w:rsidRDefault="005D1E64" w:rsidP="005D1E64">
            <w:pPr>
              <w:rPr>
                <w:rFonts w:cstheme="minorHAnsi"/>
                <w:bCs/>
                <w:sz w:val="24"/>
                <w:szCs w:val="24"/>
              </w:rPr>
            </w:pPr>
            <w:r w:rsidRPr="00C04AB5">
              <w:rPr>
                <w:rFonts w:cstheme="minorHAnsi"/>
                <w:bCs/>
                <w:sz w:val="24"/>
                <w:szCs w:val="24"/>
              </w:rPr>
              <w:t>110 00 Praha 1</w:t>
            </w:r>
          </w:p>
          <w:p w14:paraId="7DC5F2B5" w14:textId="77777777" w:rsidR="00C04AB5" w:rsidRDefault="00C04AB5" w:rsidP="005D1E64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DFCF37B" w14:textId="77777777" w:rsidR="00C04AB5" w:rsidRPr="00A14BED" w:rsidRDefault="00C04AB5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4"/>
                <w:szCs w:val="24"/>
              </w:rPr>
              <w:t>IČ: 60436115</w:t>
            </w:r>
          </w:p>
        </w:tc>
      </w:tr>
    </w:tbl>
    <w:p w14:paraId="3E2507E9" w14:textId="77777777"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14:paraId="2DAD4273" w14:textId="77777777"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14:paraId="6ADAF038" w14:textId="6A07BE18" w:rsidR="00A14BED" w:rsidRPr="00B968E4" w:rsidRDefault="00A14BED" w:rsidP="00A14BED">
      <w:pPr>
        <w:pStyle w:val="Bezmezer"/>
        <w:tabs>
          <w:tab w:val="center" w:pos="4536"/>
          <w:tab w:val="right" w:pos="9072"/>
        </w:tabs>
        <w:rPr>
          <w:rFonts w:cstheme="minorHAnsi"/>
          <w:sz w:val="24"/>
          <w:szCs w:val="28"/>
        </w:rPr>
      </w:pPr>
      <w:r w:rsidRPr="00B968E4">
        <w:rPr>
          <w:rFonts w:cstheme="minorHAnsi"/>
          <w:sz w:val="24"/>
          <w:szCs w:val="28"/>
        </w:rPr>
        <w:t xml:space="preserve">Č. </w:t>
      </w:r>
      <w:proofErr w:type="spellStart"/>
      <w:r w:rsidRPr="00B968E4">
        <w:rPr>
          <w:rFonts w:cstheme="minorHAnsi"/>
          <w:sz w:val="24"/>
          <w:szCs w:val="28"/>
        </w:rPr>
        <w:t>obj</w:t>
      </w:r>
      <w:proofErr w:type="spellEnd"/>
      <w:r w:rsidRPr="00B968E4">
        <w:rPr>
          <w:rFonts w:cstheme="minorHAnsi"/>
          <w:sz w:val="24"/>
          <w:szCs w:val="28"/>
        </w:rPr>
        <w:t>.</w:t>
      </w:r>
      <w:r w:rsidR="00110CEA" w:rsidRPr="00B968E4">
        <w:rPr>
          <w:rFonts w:cstheme="minorHAnsi"/>
          <w:sz w:val="24"/>
          <w:szCs w:val="28"/>
        </w:rPr>
        <w:t xml:space="preserve"> </w:t>
      </w:r>
      <w:r w:rsidR="009A0C02" w:rsidRPr="00B968E4">
        <w:rPr>
          <w:rFonts w:cstheme="minorHAnsi"/>
          <w:sz w:val="24"/>
          <w:szCs w:val="28"/>
        </w:rPr>
        <w:t>2</w:t>
      </w:r>
      <w:r w:rsidR="00B968E4" w:rsidRPr="00B968E4">
        <w:rPr>
          <w:rFonts w:cstheme="minorHAnsi"/>
          <w:sz w:val="24"/>
          <w:szCs w:val="28"/>
        </w:rPr>
        <w:t>4</w:t>
      </w:r>
      <w:r w:rsidR="009A0C02" w:rsidRPr="00B968E4">
        <w:rPr>
          <w:rFonts w:cstheme="minorHAnsi"/>
          <w:sz w:val="24"/>
          <w:szCs w:val="28"/>
        </w:rPr>
        <w:t>0</w:t>
      </w:r>
      <w:r w:rsidR="00492586" w:rsidRPr="00B968E4">
        <w:rPr>
          <w:rFonts w:cstheme="minorHAnsi"/>
          <w:sz w:val="24"/>
          <w:szCs w:val="28"/>
        </w:rPr>
        <w:t>/2024</w:t>
      </w:r>
      <w:r w:rsidRPr="00B968E4">
        <w:rPr>
          <w:rFonts w:cstheme="minorHAnsi"/>
          <w:sz w:val="24"/>
          <w:szCs w:val="28"/>
        </w:rPr>
        <w:tab/>
        <w:t xml:space="preserve">Vyřizuje: </w:t>
      </w:r>
      <w:r w:rsidR="00110CEA" w:rsidRPr="00B968E4">
        <w:rPr>
          <w:rFonts w:cstheme="minorHAnsi"/>
          <w:sz w:val="24"/>
          <w:szCs w:val="28"/>
        </w:rPr>
        <w:t>T. Martínková</w:t>
      </w:r>
      <w:r w:rsidRPr="00B968E4">
        <w:rPr>
          <w:rFonts w:cstheme="minorHAnsi"/>
          <w:sz w:val="24"/>
          <w:szCs w:val="28"/>
        </w:rPr>
        <w:tab/>
        <w:t xml:space="preserve">Praha </w:t>
      </w:r>
      <w:r w:rsidR="00B968E4">
        <w:rPr>
          <w:rFonts w:cstheme="minorHAnsi"/>
          <w:sz w:val="24"/>
          <w:szCs w:val="28"/>
        </w:rPr>
        <w:t>11</w:t>
      </w:r>
      <w:r w:rsidR="00C67894" w:rsidRPr="00B968E4">
        <w:rPr>
          <w:rFonts w:cstheme="minorHAnsi"/>
          <w:sz w:val="24"/>
          <w:szCs w:val="28"/>
        </w:rPr>
        <w:t>.10.</w:t>
      </w:r>
      <w:r w:rsidR="00146893" w:rsidRPr="00B968E4">
        <w:rPr>
          <w:rFonts w:cstheme="minorHAnsi"/>
          <w:sz w:val="24"/>
          <w:szCs w:val="28"/>
        </w:rPr>
        <w:t>2024</w:t>
      </w:r>
    </w:p>
    <w:p w14:paraId="6C3E8841" w14:textId="3FF2ECE2" w:rsidR="00A14BED" w:rsidRPr="00B968E4" w:rsidRDefault="00B968E4" w:rsidP="00B968E4">
      <w:pPr>
        <w:pStyle w:val="Bezmezer"/>
        <w:tabs>
          <w:tab w:val="left" w:pos="4253"/>
          <w:tab w:val="right" w:pos="9072"/>
        </w:tabs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ab/>
        <w:t xml:space="preserve"> </w:t>
      </w:r>
      <w:r w:rsidR="00C17336" w:rsidRPr="00B968E4">
        <w:rPr>
          <w:rFonts w:cstheme="minorHAnsi"/>
          <w:sz w:val="24"/>
          <w:szCs w:val="28"/>
        </w:rPr>
        <w:t xml:space="preserve">tel. </w:t>
      </w:r>
      <w:r w:rsidR="00E83FD8">
        <w:rPr>
          <w:rFonts w:cstheme="minorHAnsi"/>
          <w:sz w:val="24"/>
          <w:szCs w:val="28"/>
        </w:rPr>
        <w:t>xxxxxx</w:t>
      </w:r>
    </w:p>
    <w:p w14:paraId="35FE25D1" w14:textId="77777777" w:rsidR="00A14BED" w:rsidRPr="00B968E4" w:rsidRDefault="00A14BED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8"/>
        </w:rPr>
      </w:pPr>
    </w:p>
    <w:p w14:paraId="71FD94AB" w14:textId="77777777"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283D6AD8" w14:textId="77777777" w:rsidR="00A14BED" w:rsidRPr="00227C22" w:rsidRDefault="00A14BED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  <w:u w:val="single"/>
        </w:rPr>
      </w:pPr>
      <w:r w:rsidRPr="00227C22">
        <w:rPr>
          <w:rFonts w:cstheme="minorHAnsi"/>
          <w:b/>
          <w:sz w:val="24"/>
          <w:szCs w:val="24"/>
          <w:u w:val="single"/>
        </w:rPr>
        <w:t>Objednávka</w:t>
      </w:r>
    </w:p>
    <w:p w14:paraId="5738AAB9" w14:textId="77777777" w:rsidR="00A14BED" w:rsidRPr="00227C22" w:rsidRDefault="00A14BED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</w:p>
    <w:p w14:paraId="33FA5546" w14:textId="2895D388" w:rsidR="00227C22" w:rsidRDefault="00B968E4" w:rsidP="00227C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cenové nabídky ze dne 11.10.2024 závazně objednáváme kontrolu stavu omítek a pevnosti zděných konstrukcí s případnou opravou poškozených míst a vypracování zprávy, dále čištění a opravu žlabů a opravu střešního pláště</w:t>
      </w:r>
      <w:r w:rsidR="00402B13">
        <w:rPr>
          <w:rFonts w:cstheme="minorHAnsi"/>
          <w:sz w:val="24"/>
          <w:szCs w:val="24"/>
        </w:rPr>
        <w:t>:</w:t>
      </w:r>
    </w:p>
    <w:tbl>
      <w:tblPr>
        <w:tblStyle w:val="Mkatabulky2"/>
        <w:tblW w:w="9351" w:type="dxa"/>
        <w:tblLook w:val="04A0" w:firstRow="1" w:lastRow="0" w:firstColumn="1" w:lastColumn="0" w:noHBand="0" w:noVBand="1"/>
      </w:tblPr>
      <w:tblGrid>
        <w:gridCol w:w="4531"/>
        <w:gridCol w:w="1486"/>
        <w:gridCol w:w="1493"/>
        <w:gridCol w:w="1841"/>
      </w:tblGrid>
      <w:tr w:rsidR="00402B13" w14:paraId="05EF29B5" w14:textId="77777777" w:rsidTr="00E83FD8">
        <w:tc>
          <w:tcPr>
            <w:tcW w:w="4531" w:type="dxa"/>
          </w:tcPr>
          <w:p w14:paraId="25A61EA5" w14:textId="539D413F" w:rsidR="00402B13" w:rsidRDefault="00B968E4" w:rsidP="00B968E4">
            <w:pPr>
              <w:rPr>
                <w:rFonts w:ascii="Century Gothic" w:hAnsi="Century Gothic"/>
                <w:b/>
                <w:sz w:val="20"/>
              </w:rPr>
            </w:pPr>
            <w:r w:rsidRPr="00B968E4">
              <w:rPr>
                <w:rFonts w:cstheme="minorHAnsi"/>
                <w:sz w:val="24"/>
                <w:szCs w:val="24"/>
              </w:rPr>
              <w:t>Kontrola stavu omítek a pevnosti zděných konstrukcí;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68E4">
              <w:rPr>
                <w:rFonts w:cstheme="minorHAnsi"/>
                <w:sz w:val="24"/>
                <w:szCs w:val="24"/>
              </w:rPr>
              <w:t>čištění a oprava žlabů; oprava střešního pláště; oprava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68E4">
              <w:rPr>
                <w:rFonts w:cstheme="minorHAnsi"/>
                <w:sz w:val="24"/>
                <w:szCs w:val="24"/>
              </w:rPr>
              <w:t xml:space="preserve">míst, kde docházelo k zatékání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B968E4">
              <w:rPr>
                <w:rFonts w:cstheme="minorHAnsi"/>
                <w:sz w:val="24"/>
                <w:szCs w:val="24"/>
              </w:rPr>
              <w:t xml:space="preserve"> horolezeckou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68E4">
              <w:rPr>
                <w:rFonts w:cstheme="minorHAnsi"/>
                <w:sz w:val="24"/>
                <w:szCs w:val="24"/>
              </w:rPr>
              <w:t>technikou, vypracování zprávy</w:t>
            </w:r>
          </w:p>
        </w:tc>
        <w:tc>
          <w:tcPr>
            <w:tcW w:w="1486" w:type="dxa"/>
          </w:tcPr>
          <w:p w14:paraId="70F26CF7" w14:textId="33D497C3" w:rsidR="00402B13" w:rsidRPr="00FF7023" w:rsidRDefault="00B968E4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>72 hodin</w:t>
            </w:r>
          </w:p>
        </w:tc>
        <w:tc>
          <w:tcPr>
            <w:tcW w:w="1493" w:type="dxa"/>
          </w:tcPr>
          <w:p w14:paraId="1F4B3572" w14:textId="688FFBB1" w:rsidR="00402B13" w:rsidRPr="00FF7023" w:rsidRDefault="00B968E4" w:rsidP="00E438CD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>3000,00 Kč/hodina</w:t>
            </w:r>
          </w:p>
        </w:tc>
        <w:tc>
          <w:tcPr>
            <w:tcW w:w="1841" w:type="dxa"/>
          </w:tcPr>
          <w:p w14:paraId="234E17AE" w14:textId="6F282581" w:rsidR="00402B13" w:rsidRPr="00FF7023" w:rsidRDefault="00B968E4" w:rsidP="00C67894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/>
                <w:sz w:val="24"/>
                <w:szCs w:val="28"/>
              </w:rPr>
            </w:pPr>
            <w:r w:rsidRPr="00FF7023">
              <w:rPr>
                <w:rFonts w:cstheme="minorHAnsi"/>
                <w:b/>
                <w:sz w:val="24"/>
                <w:szCs w:val="28"/>
              </w:rPr>
              <w:t>216 000,00 Kč</w:t>
            </w:r>
          </w:p>
        </w:tc>
      </w:tr>
      <w:tr w:rsidR="00FF7023" w14:paraId="50D95BEE" w14:textId="77777777" w:rsidTr="00E83FD8">
        <w:tc>
          <w:tcPr>
            <w:tcW w:w="4531" w:type="dxa"/>
          </w:tcPr>
          <w:p w14:paraId="431FC0C6" w14:textId="455A840E" w:rsidR="00FF7023" w:rsidRPr="00FF7023" w:rsidRDefault="00FF7023" w:rsidP="00FF7023">
            <w:pPr>
              <w:rPr>
                <w:rFonts w:cstheme="minorHAnsi"/>
                <w:sz w:val="24"/>
                <w:szCs w:val="24"/>
              </w:rPr>
            </w:pPr>
            <w:r w:rsidRPr="00FF7023">
              <w:rPr>
                <w:rFonts w:cstheme="minorHAnsi"/>
                <w:sz w:val="24"/>
                <w:szCs w:val="24"/>
              </w:rPr>
              <w:t>Materiál – vápenná malta, akrylát přetíratelný v tubách, enkopur, jutové pytle</w:t>
            </w:r>
          </w:p>
        </w:tc>
        <w:tc>
          <w:tcPr>
            <w:tcW w:w="1486" w:type="dxa"/>
          </w:tcPr>
          <w:p w14:paraId="3433325D" w14:textId="7A1733B0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>1 soubor</w:t>
            </w:r>
          </w:p>
        </w:tc>
        <w:tc>
          <w:tcPr>
            <w:tcW w:w="1493" w:type="dxa"/>
          </w:tcPr>
          <w:p w14:paraId="2B1FE9BC" w14:textId="458D8161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>2 306,00 Kč</w:t>
            </w:r>
          </w:p>
        </w:tc>
        <w:tc>
          <w:tcPr>
            <w:tcW w:w="1841" w:type="dxa"/>
          </w:tcPr>
          <w:p w14:paraId="0256A3DF" w14:textId="4F78E55D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/>
                <w:sz w:val="24"/>
                <w:szCs w:val="28"/>
              </w:rPr>
            </w:pPr>
            <w:r w:rsidRPr="00FF7023">
              <w:rPr>
                <w:rFonts w:cstheme="minorHAnsi"/>
                <w:b/>
                <w:sz w:val="24"/>
                <w:szCs w:val="28"/>
              </w:rPr>
              <w:t>2 306,00 Kč</w:t>
            </w:r>
          </w:p>
        </w:tc>
      </w:tr>
      <w:tr w:rsidR="00FF7023" w14:paraId="702C8DEE" w14:textId="77777777" w:rsidTr="00E83FD8">
        <w:tc>
          <w:tcPr>
            <w:tcW w:w="4531" w:type="dxa"/>
          </w:tcPr>
          <w:p w14:paraId="3DA8A2F6" w14:textId="2B2E6126" w:rsidR="00FF7023" w:rsidRPr="00FF7023" w:rsidRDefault="00FF7023" w:rsidP="00FF7023">
            <w:pPr>
              <w:rPr>
                <w:rFonts w:cstheme="minorHAnsi"/>
                <w:sz w:val="24"/>
                <w:szCs w:val="24"/>
              </w:rPr>
            </w:pPr>
            <w:r w:rsidRPr="00FF7023">
              <w:rPr>
                <w:rFonts w:cstheme="minorHAnsi"/>
                <w:sz w:val="24"/>
                <w:szCs w:val="24"/>
              </w:rPr>
              <w:t>Pronájem plošiny</w:t>
            </w:r>
          </w:p>
        </w:tc>
        <w:tc>
          <w:tcPr>
            <w:tcW w:w="1486" w:type="dxa"/>
          </w:tcPr>
          <w:p w14:paraId="09809E9F" w14:textId="1763D13F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>1 soubor</w:t>
            </w:r>
          </w:p>
        </w:tc>
        <w:tc>
          <w:tcPr>
            <w:tcW w:w="1493" w:type="dxa"/>
          </w:tcPr>
          <w:p w14:paraId="2651F8C7" w14:textId="076E2064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>31 994,00 Kč</w:t>
            </w:r>
          </w:p>
        </w:tc>
        <w:tc>
          <w:tcPr>
            <w:tcW w:w="1841" w:type="dxa"/>
          </w:tcPr>
          <w:p w14:paraId="31C1BAEB" w14:textId="70989373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/>
                <w:sz w:val="24"/>
                <w:szCs w:val="28"/>
              </w:rPr>
            </w:pPr>
            <w:r w:rsidRPr="00FF7023">
              <w:rPr>
                <w:rFonts w:cstheme="minorHAnsi"/>
                <w:b/>
                <w:sz w:val="24"/>
                <w:szCs w:val="28"/>
              </w:rPr>
              <w:t>31 994,00 Kč</w:t>
            </w:r>
          </w:p>
        </w:tc>
      </w:tr>
      <w:tr w:rsidR="00FF7023" w14:paraId="1D6F4FBB" w14:textId="77777777" w:rsidTr="00E83FD8">
        <w:tc>
          <w:tcPr>
            <w:tcW w:w="4531" w:type="dxa"/>
          </w:tcPr>
          <w:p w14:paraId="06C55320" w14:textId="3F2B8081" w:rsidR="00FF7023" w:rsidRPr="00FF7023" w:rsidRDefault="00FF7023" w:rsidP="00FF7023">
            <w:pPr>
              <w:rPr>
                <w:rFonts w:cstheme="minorHAnsi"/>
                <w:sz w:val="24"/>
                <w:szCs w:val="24"/>
              </w:rPr>
            </w:pPr>
            <w:r w:rsidRPr="00FF7023">
              <w:rPr>
                <w:rFonts w:cstheme="minorHAnsi"/>
                <w:sz w:val="24"/>
                <w:szCs w:val="24"/>
              </w:rPr>
              <w:t>Likvidace odpadu</w:t>
            </w:r>
          </w:p>
        </w:tc>
        <w:tc>
          <w:tcPr>
            <w:tcW w:w="1486" w:type="dxa"/>
          </w:tcPr>
          <w:p w14:paraId="5B129670" w14:textId="288C7664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 xml:space="preserve">1 </w:t>
            </w:r>
            <w:proofErr w:type="spellStart"/>
            <w:r w:rsidRPr="00FF7023">
              <w:rPr>
                <w:rFonts w:cstheme="minorHAnsi"/>
                <w:bCs/>
                <w:sz w:val="24"/>
                <w:szCs w:val="28"/>
              </w:rPr>
              <w:t>kpl</w:t>
            </w:r>
            <w:proofErr w:type="spellEnd"/>
          </w:p>
        </w:tc>
        <w:tc>
          <w:tcPr>
            <w:tcW w:w="1493" w:type="dxa"/>
          </w:tcPr>
          <w:p w14:paraId="73224025" w14:textId="79B34D6B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Cs/>
                <w:sz w:val="24"/>
                <w:szCs w:val="28"/>
              </w:rPr>
            </w:pPr>
            <w:r w:rsidRPr="00FF7023">
              <w:rPr>
                <w:rFonts w:cstheme="minorHAnsi"/>
                <w:bCs/>
                <w:sz w:val="24"/>
                <w:szCs w:val="28"/>
              </w:rPr>
              <w:t>1 000,00 Kč</w:t>
            </w:r>
          </w:p>
        </w:tc>
        <w:tc>
          <w:tcPr>
            <w:tcW w:w="1841" w:type="dxa"/>
          </w:tcPr>
          <w:p w14:paraId="0403B625" w14:textId="285D8BE7" w:rsidR="00FF7023" w:rsidRPr="00FF7023" w:rsidRDefault="00FF7023" w:rsidP="00FF7023">
            <w:pPr>
              <w:pStyle w:val="Bezmezer"/>
              <w:tabs>
                <w:tab w:val="left" w:pos="4395"/>
                <w:tab w:val="right" w:pos="9072"/>
              </w:tabs>
              <w:rPr>
                <w:rFonts w:cstheme="minorHAnsi"/>
                <w:b/>
                <w:sz w:val="24"/>
                <w:szCs w:val="28"/>
              </w:rPr>
            </w:pPr>
            <w:r w:rsidRPr="00FF7023">
              <w:rPr>
                <w:rFonts w:cstheme="minorHAnsi"/>
                <w:b/>
                <w:sz w:val="24"/>
                <w:szCs w:val="28"/>
              </w:rPr>
              <w:t>1 000,00 Kč</w:t>
            </w:r>
          </w:p>
        </w:tc>
      </w:tr>
    </w:tbl>
    <w:p w14:paraId="784DC504" w14:textId="77777777" w:rsidR="00227C22" w:rsidRPr="00227C22" w:rsidRDefault="00227C22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</w:p>
    <w:p w14:paraId="5A8C1779" w14:textId="5D0B2EF3" w:rsidR="003674E9" w:rsidRDefault="001F24E6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Celková cena</w:t>
      </w:r>
      <w:r w:rsidR="00E438CD">
        <w:rPr>
          <w:rFonts w:cstheme="minorHAnsi"/>
          <w:b/>
          <w:sz w:val="24"/>
          <w:szCs w:val="24"/>
        </w:rPr>
        <w:t xml:space="preserve"> </w:t>
      </w:r>
      <w:r w:rsidR="00FF7023">
        <w:rPr>
          <w:rFonts w:cstheme="minorHAnsi"/>
          <w:b/>
          <w:sz w:val="24"/>
          <w:szCs w:val="24"/>
        </w:rPr>
        <w:t xml:space="preserve">bez DPH 251 300,00 Kč; </w:t>
      </w:r>
      <w:r w:rsidR="00E438CD">
        <w:rPr>
          <w:rFonts w:cstheme="minorHAnsi"/>
          <w:b/>
          <w:sz w:val="24"/>
          <w:szCs w:val="24"/>
        </w:rPr>
        <w:t xml:space="preserve">vč. </w:t>
      </w:r>
      <w:r w:rsidR="00FF7023">
        <w:rPr>
          <w:rFonts w:cstheme="minorHAnsi"/>
          <w:b/>
          <w:sz w:val="24"/>
          <w:szCs w:val="24"/>
        </w:rPr>
        <w:t xml:space="preserve">21 % </w:t>
      </w:r>
      <w:r w:rsidR="00E438CD">
        <w:rPr>
          <w:rFonts w:cstheme="minorHAnsi"/>
          <w:b/>
          <w:sz w:val="24"/>
          <w:szCs w:val="24"/>
        </w:rPr>
        <w:t>DPH</w:t>
      </w:r>
      <w:r w:rsidR="003674E9">
        <w:rPr>
          <w:rFonts w:cstheme="minorHAnsi"/>
          <w:b/>
          <w:sz w:val="24"/>
          <w:szCs w:val="24"/>
        </w:rPr>
        <w:t xml:space="preserve">: </w:t>
      </w:r>
      <w:r w:rsidR="00FF7023">
        <w:rPr>
          <w:rFonts w:cstheme="minorHAnsi"/>
          <w:b/>
          <w:sz w:val="24"/>
          <w:szCs w:val="24"/>
        </w:rPr>
        <w:t xml:space="preserve">304 073,00 </w:t>
      </w:r>
      <w:r w:rsidR="003446B8">
        <w:rPr>
          <w:rFonts w:cstheme="minorHAnsi"/>
          <w:b/>
          <w:sz w:val="24"/>
          <w:szCs w:val="24"/>
        </w:rPr>
        <w:t>Kč</w:t>
      </w:r>
    </w:p>
    <w:p w14:paraId="4B6D61E3" w14:textId="15BC9BD6" w:rsidR="0073688B" w:rsidRDefault="0073688B" w:rsidP="00A14BED">
      <w:pPr>
        <w:pStyle w:val="Bezmezer"/>
        <w:tabs>
          <w:tab w:val="left" w:pos="4395"/>
          <w:tab w:val="right" w:pos="9072"/>
        </w:tabs>
        <w:rPr>
          <w:rFonts w:cstheme="minorHAnsi"/>
          <w:b/>
          <w:sz w:val="24"/>
          <w:szCs w:val="24"/>
        </w:rPr>
      </w:pPr>
    </w:p>
    <w:p w14:paraId="3E510EA4" w14:textId="2269EE8A" w:rsidR="00331803" w:rsidRPr="00227C22" w:rsidRDefault="00331803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4"/>
        </w:rPr>
      </w:pPr>
      <w:r w:rsidRPr="00227C22">
        <w:rPr>
          <w:rFonts w:cstheme="minorHAnsi"/>
          <w:sz w:val="24"/>
          <w:szCs w:val="24"/>
        </w:rPr>
        <w:t>Obě smluvní strany souhlasí se zveřejněním smlouvy (objednávky) v plném rozsahu, dle zákona č. 340/2015 Sb., o registru smluv. Tuto povinnost splní strana objednatele – Základní škola nám. Curieových, jako povinný subjekt.</w:t>
      </w:r>
    </w:p>
    <w:p w14:paraId="46AB86DD" w14:textId="53644E76"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14:paraId="6700C1DB" w14:textId="05E963D7" w:rsidR="00331803" w:rsidRPr="00B968E4" w:rsidRDefault="00331803" w:rsidP="00A14BED">
      <w:pPr>
        <w:pStyle w:val="Bezmezer"/>
        <w:tabs>
          <w:tab w:val="left" w:pos="4395"/>
          <w:tab w:val="right" w:pos="9072"/>
        </w:tabs>
        <w:rPr>
          <w:rFonts w:cstheme="minorHAnsi"/>
          <w:sz w:val="24"/>
          <w:szCs w:val="24"/>
        </w:rPr>
      </w:pPr>
    </w:p>
    <w:p w14:paraId="2319CE05" w14:textId="3534E1CF" w:rsidR="00331803" w:rsidRPr="00B968E4" w:rsidRDefault="00B968E4" w:rsidP="00B968E4">
      <w:pPr>
        <w:pStyle w:val="Bezmezer"/>
        <w:tabs>
          <w:tab w:val="left" w:pos="4678"/>
          <w:tab w:val="right" w:pos="9072"/>
        </w:tabs>
        <w:rPr>
          <w:rFonts w:cstheme="minorHAnsi"/>
          <w:sz w:val="24"/>
          <w:szCs w:val="24"/>
        </w:rPr>
      </w:pPr>
      <w:r w:rsidRPr="00B968E4">
        <w:rPr>
          <w:rFonts w:cstheme="minorHAnsi"/>
          <w:sz w:val="24"/>
          <w:szCs w:val="24"/>
        </w:rPr>
        <w:t>Z dodavatele:</w:t>
      </w:r>
      <w:r w:rsidRPr="00B968E4">
        <w:rPr>
          <w:rFonts w:cstheme="minorHAnsi"/>
          <w:sz w:val="24"/>
          <w:szCs w:val="24"/>
        </w:rPr>
        <w:tab/>
      </w:r>
      <w:r w:rsidR="00331803" w:rsidRPr="00B968E4">
        <w:rPr>
          <w:rFonts w:cstheme="minorHAnsi"/>
          <w:sz w:val="24"/>
          <w:szCs w:val="24"/>
        </w:rPr>
        <w:t>Za objednatele:</w:t>
      </w:r>
    </w:p>
    <w:p w14:paraId="30015907" w14:textId="24BF9DDA" w:rsidR="00331803" w:rsidRPr="00B968E4" w:rsidRDefault="00331803" w:rsidP="00A14BED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</w:p>
    <w:p w14:paraId="3EC138C3" w14:textId="7DDE2F6D" w:rsidR="00331803" w:rsidRPr="00B968E4" w:rsidRDefault="00E83FD8" w:rsidP="00A14BED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13.10.2024</w:t>
      </w:r>
    </w:p>
    <w:p w14:paraId="15AB54CD" w14:textId="77777777" w:rsidR="00331803" w:rsidRPr="00B968E4" w:rsidRDefault="00331803" w:rsidP="00A14BED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</w:p>
    <w:p w14:paraId="68E10CA5" w14:textId="77777777" w:rsidR="00F02D25" w:rsidRPr="00B968E4" w:rsidRDefault="00F02D25" w:rsidP="00A14BED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</w:p>
    <w:p w14:paraId="1CAEFD6B" w14:textId="77777777" w:rsidR="00F02D25" w:rsidRPr="00B968E4" w:rsidRDefault="00F02D25" w:rsidP="00A14BED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</w:p>
    <w:p w14:paraId="6AC74715" w14:textId="1CFE2EEE" w:rsidR="00E83FD8" w:rsidRPr="00E83FD8" w:rsidRDefault="00E83FD8" w:rsidP="00E83FD8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E83FD8">
        <w:rPr>
          <w:rFonts w:cstheme="minorHAnsi"/>
          <w:sz w:val="24"/>
          <w:szCs w:val="24"/>
        </w:rPr>
        <w:t>c.</w:t>
      </w:r>
      <w:r>
        <w:rPr>
          <w:rFonts w:cstheme="minorHAnsi"/>
          <w:sz w:val="24"/>
          <w:szCs w:val="24"/>
        </w:rPr>
        <w:t xml:space="preserve"> </w:t>
      </w:r>
      <w:r w:rsidRPr="00E83FD8">
        <w:rPr>
          <w:rFonts w:cstheme="minorHAnsi"/>
          <w:sz w:val="24"/>
          <w:szCs w:val="24"/>
        </w:rPr>
        <w:t>Václav Vošahlík</w:t>
      </w:r>
    </w:p>
    <w:p w14:paraId="79FEE344" w14:textId="77777777" w:rsidR="00E83FD8" w:rsidRPr="00E83FD8" w:rsidRDefault="00E83FD8" w:rsidP="00E83FD8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  <w:r w:rsidRPr="00E83FD8">
        <w:rPr>
          <w:rFonts w:cstheme="minorHAnsi"/>
          <w:sz w:val="24"/>
          <w:szCs w:val="24"/>
        </w:rPr>
        <w:t>jednatel korporace “SCHWARZ s.r.o.“</w:t>
      </w:r>
    </w:p>
    <w:p w14:paraId="6B052F69" w14:textId="77777777" w:rsidR="00331803" w:rsidRPr="00B968E4" w:rsidRDefault="00331803" w:rsidP="00A14BED">
      <w:pPr>
        <w:pStyle w:val="Bezmezer"/>
        <w:tabs>
          <w:tab w:val="left" w:pos="4395"/>
          <w:tab w:val="left" w:pos="4678"/>
          <w:tab w:val="right" w:pos="9072"/>
        </w:tabs>
        <w:rPr>
          <w:rFonts w:cstheme="minorHAnsi"/>
          <w:sz w:val="24"/>
          <w:szCs w:val="24"/>
        </w:rPr>
      </w:pPr>
    </w:p>
    <w:p w14:paraId="40F8B486" w14:textId="66177468" w:rsidR="00331803" w:rsidRPr="00B968E4" w:rsidRDefault="00B968E4" w:rsidP="00B968E4">
      <w:pPr>
        <w:pStyle w:val="Bezmezer"/>
        <w:tabs>
          <w:tab w:val="left" w:pos="4678"/>
          <w:tab w:val="right" w:pos="9072"/>
        </w:tabs>
        <w:rPr>
          <w:rFonts w:cstheme="minorHAnsi"/>
          <w:sz w:val="24"/>
          <w:szCs w:val="24"/>
        </w:rPr>
      </w:pPr>
      <w:r w:rsidRPr="00B968E4">
        <w:rPr>
          <w:rFonts w:cstheme="minorHAnsi"/>
          <w:sz w:val="24"/>
          <w:szCs w:val="24"/>
        </w:rPr>
        <w:tab/>
      </w:r>
      <w:r w:rsidR="00331803" w:rsidRPr="00B968E4">
        <w:rPr>
          <w:rFonts w:cstheme="minorHAnsi"/>
          <w:sz w:val="24"/>
          <w:szCs w:val="24"/>
        </w:rPr>
        <w:t>Mgr. Tereza Martínková</w:t>
      </w:r>
    </w:p>
    <w:p w14:paraId="20324961" w14:textId="09247DE2" w:rsidR="00331803" w:rsidRPr="00B968E4" w:rsidRDefault="00B968E4" w:rsidP="00B968E4">
      <w:pPr>
        <w:tabs>
          <w:tab w:val="left" w:pos="4678"/>
        </w:tabs>
        <w:rPr>
          <w:rFonts w:cstheme="minorHAnsi"/>
          <w:sz w:val="24"/>
          <w:szCs w:val="24"/>
        </w:rPr>
      </w:pPr>
      <w:r w:rsidRPr="00B968E4">
        <w:rPr>
          <w:rFonts w:cstheme="minorHAnsi"/>
          <w:bCs/>
          <w:sz w:val="24"/>
          <w:szCs w:val="24"/>
        </w:rPr>
        <w:t>Schwarz s.r.o.</w:t>
      </w:r>
      <w:r w:rsidRPr="00B968E4">
        <w:rPr>
          <w:rFonts w:cstheme="minorHAnsi"/>
          <w:b/>
          <w:sz w:val="24"/>
          <w:szCs w:val="24"/>
        </w:rPr>
        <w:tab/>
      </w:r>
      <w:r w:rsidR="00331803" w:rsidRPr="00B968E4">
        <w:rPr>
          <w:rFonts w:cstheme="minorHAnsi"/>
          <w:sz w:val="24"/>
          <w:szCs w:val="24"/>
        </w:rPr>
        <w:t>ředitelka školy</w:t>
      </w:r>
    </w:p>
    <w:sectPr w:rsidR="00331803" w:rsidRPr="00B9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ED"/>
    <w:rsid w:val="00034F00"/>
    <w:rsid w:val="00060446"/>
    <w:rsid w:val="00083A78"/>
    <w:rsid w:val="000F5D52"/>
    <w:rsid w:val="00106CAB"/>
    <w:rsid w:val="00110CEA"/>
    <w:rsid w:val="00146893"/>
    <w:rsid w:val="00172E5A"/>
    <w:rsid w:val="001C1FBA"/>
    <w:rsid w:val="001F24E6"/>
    <w:rsid w:val="00227C22"/>
    <w:rsid w:val="00245343"/>
    <w:rsid w:val="00256A4D"/>
    <w:rsid w:val="00273D5C"/>
    <w:rsid w:val="002919BC"/>
    <w:rsid w:val="00303CD6"/>
    <w:rsid w:val="00331803"/>
    <w:rsid w:val="003446B8"/>
    <w:rsid w:val="00354C8F"/>
    <w:rsid w:val="003674E9"/>
    <w:rsid w:val="003D4E9B"/>
    <w:rsid w:val="00402B13"/>
    <w:rsid w:val="00412E7D"/>
    <w:rsid w:val="00480C5F"/>
    <w:rsid w:val="00492586"/>
    <w:rsid w:val="004D024E"/>
    <w:rsid w:val="00541E35"/>
    <w:rsid w:val="00543D92"/>
    <w:rsid w:val="00565817"/>
    <w:rsid w:val="005D1E64"/>
    <w:rsid w:val="006211C5"/>
    <w:rsid w:val="00635E1F"/>
    <w:rsid w:val="00682B22"/>
    <w:rsid w:val="00684219"/>
    <w:rsid w:val="00684338"/>
    <w:rsid w:val="0069052F"/>
    <w:rsid w:val="006A33B5"/>
    <w:rsid w:val="00716AD2"/>
    <w:rsid w:val="0073688B"/>
    <w:rsid w:val="00786435"/>
    <w:rsid w:val="007A3262"/>
    <w:rsid w:val="007C0AA4"/>
    <w:rsid w:val="00825EEC"/>
    <w:rsid w:val="008C25B1"/>
    <w:rsid w:val="008C7536"/>
    <w:rsid w:val="008D6BCE"/>
    <w:rsid w:val="009117FB"/>
    <w:rsid w:val="009524CF"/>
    <w:rsid w:val="00953D66"/>
    <w:rsid w:val="00991330"/>
    <w:rsid w:val="009A0C02"/>
    <w:rsid w:val="009B7234"/>
    <w:rsid w:val="009E3878"/>
    <w:rsid w:val="009F6AF2"/>
    <w:rsid w:val="00A14BED"/>
    <w:rsid w:val="00A37540"/>
    <w:rsid w:val="00A52CFC"/>
    <w:rsid w:val="00AA56FB"/>
    <w:rsid w:val="00AD19EC"/>
    <w:rsid w:val="00AD4E25"/>
    <w:rsid w:val="00AF17A9"/>
    <w:rsid w:val="00B02FB4"/>
    <w:rsid w:val="00B64740"/>
    <w:rsid w:val="00B968E4"/>
    <w:rsid w:val="00BB6097"/>
    <w:rsid w:val="00C04AB5"/>
    <w:rsid w:val="00C17336"/>
    <w:rsid w:val="00C30370"/>
    <w:rsid w:val="00C63108"/>
    <w:rsid w:val="00C67894"/>
    <w:rsid w:val="00CA0D0D"/>
    <w:rsid w:val="00CA733F"/>
    <w:rsid w:val="00CF6B7E"/>
    <w:rsid w:val="00D0545D"/>
    <w:rsid w:val="00E42B34"/>
    <w:rsid w:val="00E438CD"/>
    <w:rsid w:val="00E730F0"/>
    <w:rsid w:val="00E83FD8"/>
    <w:rsid w:val="00EF1528"/>
    <w:rsid w:val="00EF680B"/>
    <w:rsid w:val="00F02D25"/>
    <w:rsid w:val="00F415B1"/>
    <w:rsid w:val="00FB145D"/>
    <w:rsid w:val="00FC5576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239F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C6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C6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2024-10-15T13:38:00Z</cp:lastPrinted>
  <dcterms:created xsi:type="dcterms:W3CDTF">2024-10-15T13:41:00Z</dcterms:created>
  <dcterms:modified xsi:type="dcterms:W3CDTF">2024-10-15T13:41:00Z</dcterms:modified>
</cp:coreProperties>
</file>