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308BF469" w:rsidR="00E0086F" w:rsidRPr="00B23E42" w:rsidRDefault="00CC2B7A" w:rsidP="00E0086F">
      <w:pPr>
        <w:pStyle w:val="Nzev"/>
        <w:rPr>
          <w:rFonts w:ascii="Arial" w:hAnsi="Arial"/>
          <w:b w:val="0"/>
          <w:bCs w:val="0"/>
          <w:sz w:val="28"/>
          <w:szCs w:val="28"/>
        </w:rPr>
      </w:pPr>
      <w:r w:rsidRPr="00B23E42">
        <w:rPr>
          <w:rFonts w:ascii="Arial" w:hAnsi="Arial"/>
          <w:sz w:val="28"/>
          <w:szCs w:val="28"/>
        </w:rPr>
        <w:t>Dodatek</w:t>
      </w:r>
      <w:r w:rsidR="00A124C3" w:rsidRPr="00B23E42">
        <w:rPr>
          <w:rFonts w:ascii="Arial" w:hAnsi="Arial"/>
          <w:sz w:val="28"/>
          <w:szCs w:val="28"/>
        </w:rPr>
        <w:t xml:space="preserve"> č. </w:t>
      </w:r>
      <w:r w:rsidR="007B5795">
        <w:rPr>
          <w:rFonts w:ascii="Arial" w:hAnsi="Arial"/>
          <w:sz w:val="28"/>
          <w:szCs w:val="28"/>
        </w:rPr>
        <w:t>2</w:t>
      </w:r>
    </w:p>
    <w:p w14:paraId="2B871BEE" w14:textId="6716119B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5A4B6A">
        <w:rPr>
          <w:rFonts w:cs="Arial"/>
          <w:sz w:val="22"/>
        </w:rPr>
        <w:t xml:space="preserve">1381-2021-514101 </w:t>
      </w:r>
      <w:r w:rsidRPr="00BF554C">
        <w:rPr>
          <w:rFonts w:cs="Arial"/>
          <w:sz w:val="22"/>
        </w:rPr>
        <w:t xml:space="preserve">ze dne </w:t>
      </w:r>
      <w:r w:rsidR="00E51AC1">
        <w:rPr>
          <w:rFonts w:cs="Arial"/>
          <w:sz w:val="22"/>
        </w:rPr>
        <w:t>8.10.2021</w:t>
      </w:r>
      <w:r w:rsidR="00E0086F" w:rsidRPr="00BF554C">
        <w:rPr>
          <w:rFonts w:cs="Arial"/>
          <w:sz w:val="22"/>
        </w:rPr>
        <w:t xml:space="preserve"> („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80C167E" w14:textId="77777777" w:rsidR="001D2058" w:rsidRPr="001D2058" w:rsidRDefault="001D2058" w:rsidP="001D2058">
      <w:pPr>
        <w:spacing w:after="120"/>
        <w:ind w:left="567" w:right="141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se sídlem Husinecká 1024/11a, 130 00 Praha 3 – Žižkov, IČO: 013 12 774, </w:t>
      </w:r>
    </w:p>
    <w:p w14:paraId="02C7DDE2" w14:textId="77777777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>Krajský pozemkový úřad pro Královéhradecký kraj, na adrese Kydlinovská 245, 503 01 Hradec Králové</w:t>
      </w:r>
    </w:p>
    <w:p w14:paraId="4897CF30" w14:textId="77777777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Zastoupená: Ing. Petr Lázňovský, ředitel Krajského pozemkového úřadu pro Královéhradecký kraj </w:t>
      </w:r>
    </w:p>
    <w:p w14:paraId="02F4451A" w14:textId="6972E9CF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>Ve smluvních záležitostech zastoupená: Ing. Štěpán Melichar, vedoucí pobočky</w:t>
      </w:r>
      <w:r w:rsidR="00B55ACA">
        <w:rPr>
          <w:rFonts w:ascii="Arial" w:hAnsi="Arial" w:cs="Arial"/>
        </w:rPr>
        <w:t xml:space="preserve"> </w:t>
      </w:r>
      <w:r w:rsidRPr="001D2058">
        <w:rPr>
          <w:rFonts w:ascii="Arial" w:hAnsi="Arial" w:cs="Arial"/>
        </w:rPr>
        <w:t>Náchod</w:t>
      </w:r>
    </w:p>
    <w:p w14:paraId="0A06F9F9" w14:textId="35671A9C" w:rsidR="001D2058" w:rsidRPr="001D2058" w:rsidRDefault="001D2058" w:rsidP="00375E91">
      <w:pPr>
        <w:spacing w:after="120"/>
        <w:ind w:left="567" w:right="-2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V technických záležitostech zastoupená: Ing. </w:t>
      </w:r>
      <w:r w:rsidR="00515790">
        <w:rPr>
          <w:rFonts w:ascii="Arial" w:hAnsi="Arial" w:cs="Arial"/>
        </w:rPr>
        <w:t>Lucie Kylarová</w:t>
      </w:r>
      <w:r w:rsidRPr="001D2058">
        <w:rPr>
          <w:rFonts w:ascii="Arial" w:hAnsi="Arial" w:cs="Arial"/>
        </w:rPr>
        <w:t>, Pobočka Náchod</w:t>
      </w:r>
      <w:r w:rsidRPr="001D2058">
        <w:rPr>
          <w:rFonts w:ascii="Arial" w:hAnsi="Arial" w:cs="Arial"/>
        </w:rPr>
        <w:tab/>
        <w:t xml:space="preserve"> </w:t>
      </w:r>
    </w:p>
    <w:p w14:paraId="48B080E0" w14:textId="77777777" w:rsidR="001D2058" w:rsidRPr="00993DE9" w:rsidRDefault="001D2058" w:rsidP="001D2058">
      <w:pPr>
        <w:spacing w:after="120"/>
        <w:ind w:left="567" w:right="1418"/>
        <w:jc w:val="both"/>
        <w:rPr>
          <w:rFonts w:ascii="Arial" w:hAnsi="Arial" w:cs="Arial"/>
          <w:b/>
          <w:bCs/>
        </w:rPr>
      </w:pPr>
      <w:r w:rsidRPr="00993DE9">
        <w:rPr>
          <w:rFonts w:ascii="Arial" w:hAnsi="Arial" w:cs="Arial"/>
          <w:b/>
          <w:bCs/>
        </w:rPr>
        <w:t>Kontaktní údaje:</w:t>
      </w:r>
    </w:p>
    <w:p w14:paraId="364CECCA" w14:textId="35963A9C" w:rsidR="001D2058" w:rsidRPr="001D2058" w:rsidRDefault="001D2058" w:rsidP="001D2058">
      <w:pPr>
        <w:spacing w:after="120"/>
        <w:ind w:left="567" w:right="141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Tel.: (+420) </w:t>
      </w:r>
      <w:r w:rsidR="0082475D">
        <w:rPr>
          <w:rFonts w:ascii="Arial" w:hAnsi="Arial" w:cs="Arial"/>
        </w:rPr>
        <w:t>727</w:t>
      </w:r>
      <w:r w:rsidR="00F6592D">
        <w:rPr>
          <w:rFonts w:ascii="Arial" w:hAnsi="Arial" w:cs="Arial"/>
        </w:rPr>
        <w:t> 966 720</w:t>
      </w:r>
    </w:p>
    <w:p w14:paraId="4024CBF0" w14:textId="634CC731" w:rsidR="001D2058" w:rsidRPr="001D2058" w:rsidRDefault="001D2058" w:rsidP="001D2058">
      <w:pPr>
        <w:spacing w:after="120"/>
        <w:ind w:left="567" w:right="1418"/>
        <w:jc w:val="both"/>
        <w:rPr>
          <w:rFonts w:ascii="Arial" w:hAnsi="Arial" w:cs="Arial"/>
        </w:rPr>
      </w:pPr>
      <w:r w:rsidRPr="001D2058">
        <w:rPr>
          <w:rFonts w:ascii="Arial" w:hAnsi="Arial" w:cs="Arial"/>
        </w:rPr>
        <w:t xml:space="preserve">E-mail: </w:t>
      </w:r>
      <w:r w:rsidR="00A609F1">
        <w:rPr>
          <w:rFonts w:ascii="Arial" w:hAnsi="Arial" w:cs="Arial"/>
        </w:rPr>
        <w:t>nachod</w:t>
      </w:r>
      <w:r w:rsidRPr="001D2058">
        <w:rPr>
          <w:rFonts w:ascii="Arial" w:hAnsi="Arial" w:cs="Arial"/>
        </w:rPr>
        <w:t>.pk@spucr.cz</w:t>
      </w:r>
    </w:p>
    <w:p w14:paraId="251A0BC1" w14:textId="5EB085C3" w:rsidR="00E0086F" w:rsidRPr="00BF554C" w:rsidRDefault="001D2058" w:rsidP="001D2058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1D2058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A84729" w14:textId="04907E20" w:rsidR="00E0086F" w:rsidRPr="00BF554C" w:rsidRDefault="003C05DB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Foltánek s.r.o.</w:t>
      </w:r>
    </w:p>
    <w:p w14:paraId="58986CB0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společnost založená a existující podle právního řádu [České republiky], se sídlem Perucká 1, 120 00  Praha 2, IČO: 24662976, zapsaná v obchodním rejstříku vedeném u Městského soudu v Praze, oddíl C, vložka 164338</w:t>
      </w:r>
    </w:p>
    <w:p w14:paraId="6A8E7C85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Zastoupená: Ing. Dalimilem Foltánkem</w:t>
      </w:r>
    </w:p>
    <w:p w14:paraId="774BD953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Ve smluvních záležitostech zastoupená: Ing. Dalimilem Foltánkem</w:t>
      </w:r>
    </w:p>
    <w:p w14:paraId="33DD2B48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V technických záležitostech zastoupená: Ing. Dalimilem Foltánkem</w:t>
      </w:r>
    </w:p>
    <w:p w14:paraId="46D232D0" w14:textId="77777777" w:rsidR="00D85186" w:rsidRPr="009F14B2" w:rsidRDefault="00D85186" w:rsidP="00D85186">
      <w:pPr>
        <w:spacing w:after="120"/>
        <w:ind w:left="567"/>
        <w:jc w:val="both"/>
        <w:rPr>
          <w:rFonts w:ascii="Arial" w:hAnsi="Arial" w:cs="Arial"/>
          <w:b/>
          <w:bCs/>
        </w:rPr>
      </w:pPr>
      <w:r w:rsidRPr="009F14B2">
        <w:rPr>
          <w:rFonts w:ascii="Arial" w:hAnsi="Arial" w:cs="Arial"/>
          <w:b/>
          <w:bCs/>
        </w:rPr>
        <w:t>Kontaktní údaje:</w:t>
      </w:r>
    </w:p>
    <w:p w14:paraId="08F41E3F" w14:textId="0EFED8CA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 xml:space="preserve">Tel.: </w:t>
      </w:r>
      <w:r w:rsidR="00A7191B">
        <w:rPr>
          <w:rFonts w:ascii="Arial" w:hAnsi="Arial" w:cs="Arial"/>
        </w:rPr>
        <w:t>xxxxxxxxxxxxx</w:t>
      </w:r>
    </w:p>
    <w:p w14:paraId="183911B5" w14:textId="2A948754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 xml:space="preserve">E-mail: </w:t>
      </w:r>
      <w:r w:rsidR="00A7191B">
        <w:rPr>
          <w:rFonts w:ascii="Arial" w:hAnsi="Arial" w:cs="Arial"/>
        </w:rPr>
        <w:t>xxxxxxxxxxxxxxxxxx</w:t>
      </w:r>
    </w:p>
    <w:p w14:paraId="606916C8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ID datové schránky: 8k7p399</w:t>
      </w:r>
    </w:p>
    <w:p w14:paraId="3A9BE22E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9F14B2">
        <w:rPr>
          <w:rFonts w:ascii="Arial" w:hAnsi="Arial" w:cs="Arial"/>
          <w:b/>
          <w:bCs/>
        </w:rPr>
        <w:t>Bankovní spojení:</w:t>
      </w:r>
      <w:r w:rsidRPr="00D85186">
        <w:rPr>
          <w:rFonts w:ascii="Arial" w:hAnsi="Arial" w:cs="Arial"/>
        </w:rPr>
        <w:t xml:space="preserve"> KB</w:t>
      </w:r>
    </w:p>
    <w:p w14:paraId="0940CB4B" w14:textId="77777777" w:rsidR="00D85186" w:rsidRPr="00D85186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>Číslo účtu: 43-6830890257/0100</w:t>
      </w:r>
    </w:p>
    <w:p w14:paraId="45EEDE98" w14:textId="77777777" w:rsidR="00FC5803" w:rsidRDefault="00D85186" w:rsidP="00D85186">
      <w:pPr>
        <w:spacing w:after="120"/>
        <w:ind w:left="567"/>
        <w:jc w:val="both"/>
        <w:rPr>
          <w:rFonts w:ascii="Arial" w:hAnsi="Arial" w:cs="Arial"/>
        </w:rPr>
      </w:pPr>
      <w:r w:rsidRPr="00D85186">
        <w:rPr>
          <w:rFonts w:ascii="Arial" w:hAnsi="Arial" w:cs="Arial"/>
        </w:rPr>
        <w:t xml:space="preserve">DIČ: CZ24662976 </w:t>
      </w:r>
    </w:p>
    <w:p w14:paraId="483330C9" w14:textId="4F749116" w:rsidR="00E0086F" w:rsidRPr="00BF554C" w:rsidRDefault="00E0086F" w:rsidP="00D85186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77034C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2B933EC9" w14:textId="62F896A6" w:rsidR="005708CA" w:rsidRDefault="005708CA" w:rsidP="005708CA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2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</w:t>
      </w:r>
      <w:r>
        <w:rPr>
          <w:rFonts w:ascii="Arial" w:hAnsi="Arial" w:cs="Arial"/>
          <w:b w:val="0"/>
          <w:bCs w:val="0"/>
          <w:caps w:val="0"/>
          <w:szCs w:val="22"/>
        </w:rPr>
        <w:t xml:space="preserve">je nepodstatná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>změn</w:t>
      </w:r>
      <w:r>
        <w:rPr>
          <w:rFonts w:ascii="Arial" w:hAnsi="Arial" w:cs="Arial"/>
          <w:b w:val="0"/>
          <w:bCs w:val="0"/>
          <w:caps w:val="0"/>
          <w:szCs w:val="22"/>
        </w:rPr>
        <w:t>a závazku v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>
        <w:rPr>
          <w:rFonts w:ascii="Arial" w:hAnsi="Arial" w:cs="Arial"/>
          <w:b w:val="0"/>
          <w:bCs w:val="0"/>
          <w:caps w:val="0"/>
          <w:szCs w:val="22"/>
        </w:rPr>
        <w:t>počtu měrných jednotek dle skutečného provedení (méně práce).</w:t>
      </w:r>
    </w:p>
    <w:p w14:paraId="62BE886C" w14:textId="77777777" w:rsidR="00592008" w:rsidRPr="00592008" w:rsidRDefault="00592008" w:rsidP="00592008"/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3194C914" w:rsidR="00D47ACF" w:rsidRDefault="0025078A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Nepodstatná změna závazku</w:t>
      </w:r>
    </w:p>
    <w:p w14:paraId="292499AC" w14:textId="7DC41F0D" w:rsidR="00585CF6" w:rsidRDefault="00E86682" w:rsidP="001D5202">
      <w:pPr>
        <w:pStyle w:val="Level2"/>
        <w:numPr>
          <w:ilvl w:val="0"/>
          <w:numId w:val="0"/>
        </w:numPr>
        <w:spacing w:after="120"/>
        <w:jc w:val="both"/>
        <w:rPr>
          <w:rFonts w:ascii="Arial" w:hAnsi="Arial" w:cs="Arial"/>
          <w:bCs/>
          <w:szCs w:val="22"/>
        </w:rPr>
      </w:pPr>
      <w:r w:rsidRPr="00301E13">
        <w:rPr>
          <w:rFonts w:ascii="Arial" w:hAnsi="Arial" w:cs="Arial"/>
          <w:szCs w:val="22"/>
        </w:rPr>
        <w:t>Na základě</w:t>
      </w:r>
      <w:r>
        <w:rPr>
          <w:rFonts w:ascii="Arial" w:hAnsi="Arial" w:cs="Arial"/>
          <w:szCs w:val="22"/>
        </w:rPr>
        <w:t xml:space="preserve"> skutečně provedených prací u dílčích částí hlavního celku </w:t>
      </w:r>
      <w:r w:rsidR="002740C1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.</w:t>
      </w:r>
      <w:r w:rsidR="002740C1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. „</w:t>
      </w:r>
      <w:r w:rsidR="002740C1">
        <w:rPr>
          <w:rFonts w:ascii="Arial" w:hAnsi="Arial" w:cs="Arial"/>
          <w:szCs w:val="22"/>
        </w:rPr>
        <w:t>Přípravné práce</w:t>
      </w:r>
      <w:r>
        <w:rPr>
          <w:rFonts w:ascii="Arial" w:hAnsi="Arial" w:cs="Arial"/>
          <w:szCs w:val="22"/>
        </w:rPr>
        <w:t xml:space="preserve">“ a u hlavního celku </w:t>
      </w:r>
      <w:r w:rsidR="0098430E">
        <w:rPr>
          <w:rFonts w:ascii="Arial" w:hAnsi="Arial" w:cs="Arial"/>
          <w:szCs w:val="22"/>
        </w:rPr>
        <w:t>6.3</w:t>
      </w:r>
      <w:r>
        <w:rPr>
          <w:rFonts w:ascii="Arial" w:hAnsi="Arial" w:cs="Arial"/>
          <w:szCs w:val="22"/>
        </w:rPr>
        <w:t>. „</w:t>
      </w:r>
      <w:r w:rsidR="0098430E">
        <w:rPr>
          <w:rFonts w:ascii="Arial" w:hAnsi="Arial" w:cs="Arial"/>
          <w:szCs w:val="22"/>
        </w:rPr>
        <w:t>Návrhové práce</w:t>
      </w:r>
      <w:r>
        <w:rPr>
          <w:rFonts w:ascii="Arial" w:hAnsi="Arial" w:cs="Arial"/>
          <w:szCs w:val="22"/>
        </w:rPr>
        <w:t xml:space="preserve">“ </w:t>
      </w:r>
      <w:r>
        <w:rPr>
          <w:rFonts w:ascii="Arial" w:hAnsi="Arial" w:cs="Arial"/>
          <w:bCs/>
          <w:szCs w:val="22"/>
        </w:rPr>
        <w:t>se Smluvní strany dohodly na níže uvedených změnách počtu měrných jednotek (MJ):</w:t>
      </w:r>
    </w:p>
    <w:p w14:paraId="25D2E244" w14:textId="04120C54" w:rsidR="005F1433" w:rsidRDefault="00382617" w:rsidP="001D5202">
      <w:pPr>
        <w:pStyle w:val="Level2"/>
        <w:numPr>
          <w:ilvl w:val="0"/>
          <w:numId w:val="0"/>
        </w:numPr>
        <w:spacing w:after="120"/>
        <w:ind w:left="709" w:hanging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6.2.6. „</w:t>
      </w:r>
      <w:r w:rsidR="00DF4374">
        <w:rPr>
          <w:rFonts w:ascii="Arial" w:hAnsi="Arial" w:cs="Arial"/>
          <w:bCs/>
          <w:szCs w:val="22"/>
        </w:rPr>
        <w:t>Šetření průběhu vlastnických hranic řešených pozemků s</w:t>
      </w:r>
      <w:r w:rsidR="004B72A1">
        <w:rPr>
          <w:rFonts w:ascii="Arial" w:hAnsi="Arial" w:cs="Arial"/>
          <w:bCs/>
          <w:szCs w:val="22"/>
        </w:rPr>
        <w:t> </w:t>
      </w:r>
      <w:r w:rsidR="00DF4374">
        <w:rPr>
          <w:rFonts w:ascii="Arial" w:hAnsi="Arial" w:cs="Arial"/>
          <w:bCs/>
          <w:szCs w:val="22"/>
        </w:rPr>
        <w:t>porosty</w:t>
      </w:r>
      <w:r w:rsidR="004B72A1">
        <w:rPr>
          <w:rFonts w:ascii="Arial" w:hAnsi="Arial" w:cs="Arial"/>
          <w:bCs/>
          <w:szCs w:val="22"/>
        </w:rPr>
        <w:t xml:space="preserve"> pro účely návrhu KoPÚ, včetně </w:t>
      </w:r>
      <w:r w:rsidR="0020147E">
        <w:rPr>
          <w:rFonts w:ascii="Arial" w:hAnsi="Arial" w:cs="Arial"/>
          <w:bCs/>
          <w:szCs w:val="22"/>
        </w:rPr>
        <w:t xml:space="preserve">označení lomových bodů“ </w:t>
      </w:r>
      <w:r w:rsidR="00F30507">
        <w:rPr>
          <w:rFonts w:ascii="Arial" w:hAnsi="Arial" w:cs="Arial"/>
          <w:bCs/>
          <w:szCs w:val="22"/>
        </w:rPr>
        <w:t>–</w:t>
      </w:r>
      <w:r w:rsidR="0020147E">
        <w:rPr>
          <w:rFonts w:ascii="Arial" w:hAnsi="Arial" w:cs="Arial"/>
          <w:bCs/>
          <w:szCs w:val="22"/>
        </w:rPr>
        <w:t xml:space="preserve"> </w:t>
      </w:r>
      <w:r w:rsidR="00F30507">
        <w:rPr>
          <w:rFonts w:ascii="Arial" w:hAnsi="Arial" w:cs="Arial"/>
          <w:bCs/>
          <w:szCs w:val="22"/>
        </w:rPr>
        <w:t>snižuje se počet MJ ze 3 na 0 (</w:t>
      </w:r>
      <w:r w:rsidR="00D61361">
        <w:rPr>
          <w:rFonts w:ascii="Arial" w:hAnsi="Arial" w:cs="Arial"/>
          <w:bCs/>
          <w:szCs w:val="22"/>
        </w:rPr>
        <w:t>100 bm)</w:t>
      </w:r>
      <w:r w:rsidR="00035C91">
        <w:rPr>
          <w:rFonts w:ascii="Arial" w:hAnsi="Arial" w:cs="Arial"/>
          <w:bCs/>
          <w:szCs w:val="22"/>
        </w:rPr>
        <w:t>, méněpráce činí</w:t>
      </w:r>
      <w:r w:rsidR="009010E1">
        <w:rPr>
          <w:rFonts w:ascii="Arial" w:hAnsi="Arial" w:cs="Arial"/>
          <w:bCs/>
          <w:szCs w:val="22"/>
        </w:rPr>
        <w:t xml:space="preserve"> 12 000,- Kč bez DPH</w:t>
      </w:r>
    </w:p>
    <w:p w14:paraId="66296497" w14:textId="62E24D8A" w:rsidR="00AD0B35" w:rsidRDefault="002345DB" w:rsidP="001D5202">
      <w:pPr>
        <w:pStyle w:val="Level2"/>
        <w:numPr>
          <w:ilvl w:val="0"/>
          <w:numId w:val="0"/>
        </w:numPr>
        <w:spacing w:after="120"/>
        <w:ind w:left="709" w:hanging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6.3.1 i) a)</w:t>
      </w:r>
      <w:r w:rsidR="0008594E">
        <w:rPr>
          <w:rFonts w:ascii="Arial" w:hAnsi="Arial" w:cs="Arial"/>
          <w:bCs/>
          <w:szCs w:val="22"/>
        </w:rPr>
        <w:t xml:space="preserve"> „Výškopisné zaměření zájmového území dle </w:t>
      </w:r>
      <w:r w:rsidR="00346174">
        <w:rPr>
          <w:rFonts w:ascii="Arial" w:hAnsi="Arial" w:cs="Arial"/>
          <w:bCs/>
          <w:szCs w:val="22"/>
        </w:rPr>
        <w:t>čl. 6.3.1 i) a)</w:t>
      </w:r>
      <w:r w:rsidR="00D82856">
        <w:rPr>
          <w:rFonts w:ascii="Arial" w:hAnsi="Arial" w:cs="Arial"/>
          <w:bCs/>
          <w:szCs w:val="22"/>
        </w:rPr>
        <w:t xml:space="preserve"> Smlouvy“</w:t>
      </w:r>
      <w:r w:rsidR="00F6427B">
        <w:rPr>
          <w:rFonts w:ascii="Arial" w:hAnsi="Arial" w:cs="Arial"/>
          <w:bCs/>
          <w:szCs w:val="22"/>
        </w:rPr>
        <w:t xml:space="preserve"> – snižuje se počet MJ</w:t>
      </w:r>
      <w:r w:rsidR="00963875">
        <w:rPr>
          <w:rFonts w:ascii="Arial" w:hAnsi="Arial" w:cs="Arial"/>
          <w:bCs/>
          <w:szCs w:val="22"/>
        </w:rPr>
        <w:t xml:space="preserve"> ze 40</w:t>
      </w:r>
      <w:r w:rsidR="006D513E">
        <w:rPr>
          <w:rFonts w:ascii="Arial" w:hAnsi="Arial" w:cs="Arial"/>
          <w:bCs/>
          <w:szCs w:val="22"/>
        </w:rPr>
        <w:t xml:space="preserve"> na 0 (ha)</w:t>
      </w:r>
      <w:r w:rsidR="005F50AA">
        <w:rPr>
          <w:rFonts w:ascii="Arial" w:hAnsi="Arial" w:cs="Arial"/>
          <w:bCs/>
          <w:szCs w:val="22"/>
        </w:rPr>
        <w:t xml:space="preserve">, méněpráce činí </w:t>
      </w:r>
      <w:r w:rsidR="00817D5E">
        <w:rPr>
          <w:rFonts w:ascii="Arial" w:hAnsi="Arial" w:cs="Arial"/>
          <w:bCs/>
          <w:szCs w:val="22"/>
        </w:rPr>
        <w:t>8 000,- Kč bez DPH</w:t>
      </w:r>
    </w:p>
    <w:p w14:paraId="1B29B50D" w14:textId="0813DBBC" w:rsidR="006D513E" w:rsidRDefault="006D513E" w:rsidP="001D5202">
      <w:pPr>
        <w:pStyle w:val="Level2"/>
        <w:numPr>
          <w:ilvl w:val="0"/>
          <w:numId w:val="0"/>
        </w:numPr>
        <w:spacing w:after="120"/>
        <w:ind w:left="709" w:hanging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6.3.1</w:t>
      </w:r>
      <w:r w:rsidR="005F1768">
        <w:rPr>
          <w:rFonts w:ascii="Arial" w:hAnsi="Arial" w:cs="Arial"/>
          <w:bCs/>
          <w:szCs w:val="22"/>
        </w:rPr>
        <w:t xml:space="preserve"> i) b) „DTR liniových dopravních staveb PSZ pro stanovení </w:t>
      </w:r>
      <w:r w:rsidR="00CD556A">
        <w:rPr>
          <w:rFonts w:ascii="Arial" w:hAnsi="Arial" w:cs="Arial"/>
          <w:bCs/>
          <w:szCs w:val="22"/>
        </w:rPr>
        <w:t xml:space="preserve">plochy záboru půdy stavbami dle </w:t>
      </w:r>
      <w:r w:rsidR="002D3D23">
        <w:rPr>
          <w:rFonts w:ascii="Arial" w:hAnsi="Arial" w:cs="Arial"/>
          <w:bCs/>
          <w:szCs w:val="22"/>
        </w:rPr>
        <w:t>čl. 6.3.1 i)</w:t>
      </w:r>
      <w:r w:rsidR="002B2E68">
        <w:rPr>
          <w:rFonts w:ascii="Arial" w:hAnsi="Arial" w:cs="Arial"/>
          <w:bCs/>
          <w:szCs w:val="22"/>
        </w:rPr>
        <w:t xml:space="preserve"> </w:t>
      </w:r>
      <w:r w:rsidR="00901B72">
        <w:rPr>
          <w:rFonts w:ascii="Arial" w:hAnsi="Arial" w:cs="Arial"/>
          <w:bCs/>
          <w:szCs w:val="22"/>
        </w:rPr>
        <w:t>b) Smlouvy“</w:t>
      </w:r>
      <w:r w:rsidR="00973546">
        <w:rPr>
          <w:rFonts w:ascii="Arial" w:hAnsi="Arial" w:cs="Arial"/>
          <w:bCs/>
          <w:szCs w:val="22"/>
        </w:rPr>
        <w:t xml:space="preserve"> </w:t>
      </w:r>
      <w:r w:rsidR="000D4877">
        <w:rPr>
          <w:rFonts w:ascii="Arial" w:hAnsi="Arial" w:cs="Arial"/>
          <w:bCs/>
          <w:szCs w:val="22"/>
        </w:rPr>
        <w:t>–</w:t>
      </w:r>
      <w:r w:rsidR="00973546">
        <w:rPr>
          <w:rFonts w:ascii="Arial" w:hAnsi="Arial" w:cs="Arial"/>
          <w:bCs/>
          <w:szCs w:val="22"/>
        </w:rPr>
        <w:t xml:space="preserve"> </w:t>
      </w:r>
      <w:r w:rsidR="000D4877">
        <w:rPr>
          <w:rFonts w:ascii="Arial" w:hAnsi="Arial" w:cs="Arial"/>
          <w:bCs/>
          <w:szCs w:val="22"/>
        </w:rPr>
        <w:t xml:space="preserve">snižuje se </w:t>
      </w:r>
      <w:r w:rsidR="003C432F">
        <w:rPr>
          <w:rFonts w:ascii="Arial" w:hAnsi="Arial" w:cs="Arial"/>
          <w:bCs/>
          <w:szCs w:val="22"/>
        </w:rPr>
        <w:t xml:space="preserve">počet MJ </w:t>
      </w:r>
      <w:r w:rsidR="00681D4D">
        <w:rPr>
          <w:rFonts w:ascii="Arial" w:hAnsi="Arial" w:cs="Arial"/>
          <w:bCs/>
          <w:szCs w:val="22"/>
        </w:rPr>
        <w:t>z 80 na 65 (100</w:t>
      </w:r>
      <w:r w:rsidR="00447EEE">
        <w:rPr>
          <w:rFonts w:ascii="Arial" w:hAnsi="Arial" w:cs="Arial"/>
          <w:bCs/>
          <w:szCs w:val="22"/>
        </w:rPr>
        <w:t xml:space="preserve"> bm)</w:t>
      </w:r>
      <w:r w:rsidR="006D322B">
        <w:rPr>
          <w:rFonts w:ascii="Arial" w:hAnsi="Arial" w:cs="Arial"/>
          <w:bCs/>
          <w:szCs w:val="22"/>
        </w:rPr>
        <w:t>, méněpráce činí 3 000,- Kč bez DPH</w:t>
      </w:r>
    </w:p>
    <w:p w14:paraId="1AAD4A93" w14:textId="026DA917" w:rsidR="007C0149" w:rsidRDefault="00392657" w:rsidP="001D5202">
      <w:pPr>
        <w:pStyle w:val="Level2"/>
        <w:numPr>
          <w:ilvl w:val="0"/>
          <w:numId w:val="0"/>
        </w:numPr>
        <w:spacing w:after="120"/>
        <w:ind w:left="709" w:hanging="70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6.3.1 i) c) „DTR </w:t>
      </w:r>
      <w:r w:rsidR="00BF1350">
        <w:rPr>
          <w:rFonts w:ascii="Arial" w:hAnsi="Arial" w:cs="Arial"/>
          <w:bCs/>
          <w:szCs w:val="22"/>
        </w:rPr>
        <w:t xml:space="preserve">vodohospodářských staveb PSZ dle </w:t>
      </w:r>
      <w:r w:rsidR="006A5ADF">
        <w:rPr>
          <w:rFonts w:ascii="Arial" w:hAnsi="Arial" w:cs="Arial"/>
          <w:bCs/>
          <w:szCs w:val="22"/>
        </w:rPr>
        <w:t>čl. 6.3.1 i) c) Smlouvy</w:t>
      </w:r>
      <w:r w:rsidR="007325F3">
        <w:rPr>
          <w:rFonts w:ascii="Arial" w:hAnsi="Arial" w:cs="Arial"/>
          <w:bCs/>
          <w:szCs w:val="22"/>
        </w:rPr>
        <w:t xml:space="preserve">“ – snižuje se </w:t>
      </w:r>
      <w:r w:rsidR="00962EEF">
        <w:rPr>
          <w:rFonts w:ascii="Arial" w:hAnsi="Arial" w:cs="Arial"/>
          <w:bCs/>
          <w:szCs w:val="22"/>
        </w:rPr>
        <w:t>počet MJ</w:t>
      </w:r>
      <w:r w:rsidR="00111557">
        <w:rPr>
          <w:rFonts w:ascii="Arial" w:hAnsi="Arial" w:cs="Arial"/>
          <w:bCs/>
          <w:szCs w:val="22"/>
        </w:rPr>
        <w:t xml:space="preserve"> ze 2 na 1 (ks)</w:t>
      </w:r>
      <w:r w:rsidR="001E7D76">
        <w:rPr>
          <w:rFonts w:ascii="Arial" w:hAnsi="Arial" w:cs="Arial"/>
          <w:bCs/>
          <w:szCs w:val="22"/>
        </w:rPr>
        <w:t>, méněpráce činí 30 000,- bez DPH</w:t>
      </w:r>
    </w:p>
    <w:p w14:paraId="1D6F4515" w14:textId="77777777" w:rsidR="008572CD" w:rsidRDefault="008572CD" w:rsidP="00F16C44">
      <w:pPr>
        <w:spacing w:before="160" w:after="0"/>
        <w:rPr>
          <w:rFonts w:ascii="Arial" w:eastAsia="Calibri" w:hAnsi="Arial" w:cs="Arial"/>
          <w:bCs/>
          <w:snapToGrid w:val="0"/>
        </w:rPr>
      </w:pPr>
    </w:p>
    <w:p w14:paraId="30FD37C8" w14:textId="7A607D34" w:rsidR="008711AB" w:rsidRDefault="00F16C44" w:rsidP="001D5202">
      <w:pPr>
        <w:spacing w:before="160" w:after="0"/>
        <w:jc w:val="both"/>
        <w:rPr>
          <w:rFonts w:ascii="Arial" w:eastAsia="Calibri" w:hAnsi="Arial" w:cs="Arial"/>
          <w:bCs/>
          <w:snapToGrid w:val="0"/>
        </w:rPr>
      </w:pPr>
      <w:r w:rsidRPr="001D5202">
        <w:rPr>
          <w:rFonts w:ascii="Arial" w:eastAsia="Calibri" w:hAnsi="Arial" w:cs="Arial"/>
          <w:b/>
          <w:snapToGrid w:val="0"/>
        </w:rPr>
        <w:t>Celková změna hodnoty závazku</w:t>
      </w:r>
      <w:r w:rsidR="0052062C" w:rsidRPr="001D5202">
        <w:rPr>
          <w:rFonts w:ascii="Arial" w:eastAsia="Calibri" w:hAnsi="Arial" w:cs="Arial"/>
          <w:b/>
          <w:snapToGrid w:val="0"/>
        </w:rPr>
        <w:t xml:space="preserve"> (snížení)</w:t>
      </w:r>
      <w:r w:rsidR="008863EE" w:rsidRPr="001D5202">
        <w:rPr>
          <w:rFonts w:ascii="Arial" w:eastAsia="Calibri" w:hAnsi="Arial" w:cs="Arial"/>
          <w:b/>
          <w:snapToGrid w:val="0"/>
        </w:rPr>
        <w:t xml:space="preserve"> upravená tímto dodatkem</w:t>
      </w:r>
      <w:r w:rsidRPr="001D5202">
        <w:rPr>
          <w:rFonts w:ascii="Arial" w:eastAsia="Calibri" w:hAnsi="Arial" w:cs="Arial"/>
          <w:b/>
          <w:snapToGrid w:val="0"/>
        </w:rPr>
        <w:t xml:space="preserve"> činí </w:t>
      </w:r>
      <w:r w:rsidR="009B20BB" w:rsidRPr="001D5202">
        <w:rPr>
          <w:rFonts w:ascii="Arial" w:eastAsia="Calibri" w:hAnsi="Arial" w:cs="Arial"/>
          <w:b/>
          <w:snapToGrid w:val="0"/>
        </w:rPr>
        <w:t>53 000</w:t>
      </w:r>
      <w:r w:rsidRPr="001D5202">
        <w:rPr>
          <w:rFonts w:ascii="Arial" w:eastAsia="Calibri" w:hAnsi="Arial" w:cs="Arial"/>
          <w:b/>
          <w:snapToGrid w:val="0"/>
        </w:rPr>
        <w:t>,- Kč bez DPH.</w:t>
      </w:r>
      <w:r>
        <w:rPr>
          <w:rFonts w:ascii="Arial" w:eastAsia="Calibri" w:hAnsi="Arial" w:cs="Arial"/>
          <w:bCs/>
          <w:snapToGrid w:val="0"/>
        </w:rPr>
        <w:t xml:space="preserve"> Jedná se o nepodstatnou změnu závazku ze smlouvy dle </w:t>
      </w:r>
      <w:r w:rsidRPr="00594C91">
        <w:rPr>
          <w:rFonts w:ascii="Arial" w:eastAsia="Calibri" w:hAnsi="Arial" w:cs="Arial"/>
          <w:bCs/>
          <w:snapToGrid w:val="0"/>
        </w:rPr>
        <w:t xml:space="preserve">§ 222 odst. </w:t>
      </w:r>
      <w:r>
        <w:rPr>
          <w:rFonts w:ascii="Arial" w:eastAsia="Calibri" w:hAnsi="Arial" w:cs="Arial"/>
          <w:bCs/>
          <w:snapToGrid w:val="0"/>
        </w:rPr>
        <w:t>4</w:t>
      </w:r>
      <w:r w:rsidRPr="00594C91">
        <w:rPr>
          <w:rFonts w:ascii="Arial" w:eastAsia="Calibri" w:hAnsi="Arial" w:cs="Arial"/>
          <w:bCs/>
          <w:snapToGrid w:val="0"/>
        </w:rPr>
        <w:t xml:space="preserve"> zákona č. 134/2016 Sb., o</w:t>
      </w:r>
      <w:r w:rsidR="001D5202">
        <w:rPr>
          <w:rFonts w:ascii="Arial" w:eastAsia="Calibri" w:hAnsi="Arial" w:cs="Arial"/>
          <w:bCs/>
          <w:snapToGrid w:val="0"/>
        </w:rPr>
        <w:t> </w:t>
      </w:r>
      <w:r w:rsidRPr="00594C91">
        <w:rPr>
          <w:rFonts w:ascii="Arial" w:eastAsia="Calibri" w:hAnsi="Arial" w:cs="Arial"/>
          <w:bCs/>
          <w:snapToGrid w:val="0"/>
        </w:rPr>
        <w:t>zadávání veřejných zakázek, ve znění pozdějších předpisů.</w:t>
      </w:r>
    </w:p>
    <w:p w14:paraId="0BF44A55" w14:textId="77777777" w:rsidR="008572CD" w:rsidRDefault="008572CD" w:rsidP="00F16C44">
      <w:pPr>
        <w:spacing w:before="160" w:after="0"/>
        <w:rPr>
          <w:rFonts w:ascii="Arial" w:eastAsia="Calibri" w:hAnsi="Arial" w:cs="Arial"/>
          <w:bCs/>
          <w:snapToGrid w:val="0"/>
        </w:rPr>
      </w:pPr>
    </w:p>
    <w:p w14:paraId="3ECE69CD" w14:textId="50BA08E6" w:rsidR="00F16C44" w:rsidRDefault="00F16C44" w:rsidP="00F16C44">
      <w:pPr>
        <w:spacing w:before="160" w:after="0"/>
        <w:rPr>
          <w:rFonts w:ascii="Arial" w:eastAsia="Calibri" w:hAnsi="Arial" w:cs="Arial"/>
          <w:bCs/>
          <w:snapToGrid w:val="0"/>
        </w:rPr>
      </w:pPr>
      <w:r>
        <w:rPr>
          <w:rFonts w:ascii="Arial" w:eastAsia="Calibri" w:hAnsi="Arial" w:cs="Arial"/>
          <w:bCs/>
          <w:snapToGrid w:val="0"/>
        </w:rPr>
        <w:t xml:space="preserve">Současně dochází ke změně smlouvy o dílo v článku </w:t>
      </w:r>
      <w:r w:rsidR="00B91486">
        <w:rPr>
          <w:rFonts w:ascii="Arial" w:eastAsia="Calibri" w:hAnsi="Arial" w:cs="Arial"/>
          <w:bCs/>
          <w:snapToGrid w:val="0"/>
        </w:rPr>
        <w:t>3</w:t>
      </w:r>
      <w:r>
        <w:rPr>
          <w:rFonts w:ascii="Arial" w:eastAsia="Calibri" w:hAnsi="Arial" w:cs="Arial"/>
          <w:bCs/>
          <w:snapToGrid w:val="0"/>
        </w:rPr>
        <w:t xml:space="preserve">., odst. </w:t>
      </w:r>
      <w:r w:rsidR="00250821">
        <w:rPr>
          <w:rFonts w:ascii="Arial" w:eastAsia="Calibri" w:hAnsi="Arial" w:cs="Arial"/>
          <w:bCs/>
          <w:snapToGrid w:val="0"/>
        </w:rPr>
        <w:t>3</w:t>
      </w:r>
      <w:r>
        <w:rPr>
          <w:rFonts w:ascii="Arial" w:eastAsia="Calibri" w:hAnsi="Arial" w:cs="Arial"/>
          <w:bCs/>
          <w:snapToGrid w:val="0"/>
        </w:rPr>
        <w:t>.1. :</w:t>
      </w:r>
    </w:p>
    <w:p w14:paraId="6353FC66" w14:textId="77777777" w:rsidR="0042506C" w:rsidRDefault="0042506C" w:rsidP="00901B72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A20685" w:rsidRPr="00C62699" w14:paraId="1D07F969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8CDD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D8B3" w14:textId="7FD2F571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>1 6</w:t>
            </w:r>
            <w:r w:rsidR="00265509">
              <w:rPr>
                <w:rFonts w:ascii="Arial" w:eastAsia="Calibri" w:hAnsi="Arial" w:cs="Arial"/>
                <w:color w:val="000000"/>
                <w:lang w:eastAsia="cs-CZ"/>
              </w:rPr>
              <w:t>40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000,00 Kč </w:t>
            </w:r>
          </w:p>
        </w:tc>
      </w:tr>
      <w:tr w:rsidR="00A20685" w:rsidRPr="00C62699" w14:paraId="1637AE56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F554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7C99" w14:textId="149AFA29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  6</w:t>
            </w:r>
            <w:r w:rsidR="00265509">
              <w:rPr>
                <w:rFonts w:ascii="Arial" w:eastAsia="Calibri" w:hAnsi="Arial" w:cs="Arial"/>
                <w:color w:val="000000"/>
                <w:lang w:eastAsia="cs-CZ"/>
              </w:rPr>
              <w:t>37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850,00 Kč  </w:t>
            </w:r>
          </w:p>
        </w:tc>
      </w:tr>
      <w:tr w:rsidR="00A20685" w:rsidRPr="00C62699" w14:paraId="53E5A87D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C7EB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88CB" w14:textId="77777777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  110 400,00 Kč   </w:t>
            </w:r>
          </w:p>
        </w:tc>
      </w:tr>
      <w:tr w:rsidR="00A20685" w:rsidRPr="00C62699" w14:paraId="23A381BE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7DADF6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877514" w14:textId="7114E74E" w:rsidR="00A20685" w:rsidRPr="00C62699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2 </w:t>
            </w:r>
            <w:r w:rsidR="00C33F0E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388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 250,00 Kč   </w:t>
            </w:r>
          </w:p>
        </w:tc>
      </w:tr>
      <w:tr w:rsidR="00A20685" w:rsidRPr="00ED6435" w14:paraId="7FB5D163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B11" w14:textId="77777777" w:rsidR="00A20685" w:rsidRPr="00C62699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0B3D" w14:textId="7A5E375F" w:rsidR="00A20685" w:rsidRPr="00ED6435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  </w:t>
            </w:r>
            <w:r w:rsidR="00C33F0E">
              <w:rPr>
                <w:rFonts w:ascii="Arial" w:eastAsia="Calibri" w:hAnsi="Arial" w:cs="Arial"/>
                <w:color w:val="000000"/>
                <w:lang w:eastAsia="cs-CZ"/>
              </w:rPr>
              <w:t>501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 xml:space="preserve"> </w:t>
            </w:r>
            <w:r w:rsidR="00C33F0E">
              <w:rPr>
                <w:rFonts w:ascii="Arial" w:eastAsia="Calibri" w:hAnsi="Arial" w:cs="Arial"/>
                <w:color w:val="000000"/>
                <w:lang w:eastAsia="cs-CZ"/>
              </w:rPr>
              <w:t>53</w:t>
            </w:r>
            <w:r>
              <w:rPr>
                <w:rFonts w:ascii="Arial" w:eastAsia="Calibri" w:hAnsi="Arial" w:cs="Arial"/>
                <w:color w:val="000000"/>
                <w:lang w:eastAsia="cs-CZ"/>
              </w:rPr>
              <w:t>2,50 Kč</w:t>
            </w:r>
          </w:p>
        </w:tc>
      </w:tr>
      <w:tr w:rsidR="00A20685" w:rsidRPr="00ED6435" w14:paraId="09E4D6AB" w14:textId="77777777" w:rsidTr="00686D1E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EC5F0" w14:textId="77777777" w:rsidR="00A20685" w:rsidRPr="00ED6435" w:rsidRDefault="00A20685" w:rsidP="00686D1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6C7583" w14:textId="0753C3FF" w:rsidR="00A20685" w:rsidRPr="00ED6435" w:rsidRDefault="00A20685" w:rsidP="00686D1E">
            <w:pPr>
              <w:tabs>
                <w:tab w:val="right" w:pos="990"/>
              </w:tabs>
              <w:spacing w:after="0" w:line="240" w:lineRule="auto"/>
              <w:ind w:left="709" w:hanging="428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2</w:t>
            </w:r>
            <w:r w:rsidR="008572CD"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> 889 782</w:t>
            </w:r>
            <w:r>
              <w:rPr>
                <w:rFonts w:ascii="Arial" w:eastAsia="Calibri" w:hAnsi="Arial" w:cs="Arial"/>
                <w:b/>
                <w:bCs/>
                <w:color w:val="000000"/>
                <w:lang w:eastAsia="cs-CZ"/>
              </w:rPr>
              <w:t xml:space="preserve">,50 Kč   </w:t>
            </w:r>
          </w:p>
        </w:tc>
      </w:tr>
    </w:tbl>
    <w:p w14:paraId="1D188171" w14:textId="77777777" w:rsidR="00A20685" w:rsidRDefault="00A20685" w:rsidP="00901B72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</w:p>
    <w:p w14:paraId="4380C9E7" w14:textId="77777777" w:rsidR="00F16C44" w:rsidRPr="00901B72" w:rsidRDefault="00F16C44" w:rsidP="00901B72">
      <w:pPr>
        <w:pStyle w:val="Level2"/>
        <w:numPr>
          <w:ilvl w:val="0"/>
          <w:numId w:val="0"/>
        </w:numPr>
        <w:spacing w:after="120"/>
        <w:ind w:left="709" w:hanging="709"/>
        <w:rPr>
          <w:rFonts w:ascii="Arial" w:hAnsi="Arial" w:cs="Arial"/>
          <w:bCs/>
          <w:szCs w:val="22"/>
        </w:rPr>
      </w:pPr>
    </w:p>
    <w:p w14:paraId="6DE1E557" w14:textId="77777777" w:rsidR="00096067" w:rsidRDefault="00096067" w:rsidP="00161230">
      <w:pPr>
        <w:pStyle w:val="Level2"/>
        <w:numPr>
          <w:ilvl w:val="0"/>
          <w:numId w:val="0"/>
        </w:numPr>
        <w:spacing w:after="240"/>
        <w:rPr>
          <w:rFonts w:ascii="Arial" w:hAnsi="Arial" w:cs="Arial"/>
          <w:b/>
          <w:bCs/>
          <w:szCs w:val="22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Ref50585481"/>
      <w:bookmarkEnd w:id="0"/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73508040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9C4D08">
        <w:rPr>
          <w:rFonts w:ascii="Arial" w:hAnsi="Arial" w:cs="Arial"/>
          <w:szCs w:val="22"/>
        </w:rPr>
        <w:t xml:space="preserve"> č. 2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F876FB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53D5163D" w14:textId="77777777" w:rsidR="00C431BF" w:rsidRPr="005540C4" w:rsidRDefault="00C431BF" w:rsidP="00C431BF">
      <w:pPr>
        <w:pStyle w:val="Level2"/>
        <w:tabs>
          <w:tab w:val="clear" w:pos="1248"/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  <w:szCs w:val="22"/>
        </w:rPr>
        <w:t>Nedílnou součástí tohoto Dodatku je následující příloha:</w:t>
      </w:r>
    </w:p>
    <w:p w14:paraId="30C2FF86" w14:textId="215A72D4" w:rsidR="00C431BF" w:rsidRPr="005540C4" w:rsidRDefault="00C431BF" w:rsidP="00C431BF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  <w:r w:rsidRPr="005540C4">
        <w:rPr>
          <w:rFonts w:ascii="Arial" w:hAnsi="Arial" w:cs="Arial"/>
        </w:rPr>
        <w:t xml:space="preserve">Položkový výkaz činností – KoPÚ </w:t>
      </w:r>
      <w:r>
        <w:rPr>
          <w:rFonts w:ascii="Arial" w:hAnsi="Arial" w:cs="Arial"/>
        </w:rPr>
        <w:t>Metujka</w:t>
      </w:r>
      <w:r w:rsidRPr="005540C4">
        <w:rPr>
          <w:rFonts w:ascii="Arial" w:hAnsi="Arial" w:cs="Arial"/>
        </w:rPr>
        <w:t xml:space="preserve"> - Dodatek č. </w:t>
      </w:r>
      <w:r>
        <w:rPr>
          <w:rFonts w:ascii="Arial" w:hAnsi="Arial" w:cs="Arial"/>
        </w:rPr>
        <w:t>2</w:t>
      </w:r>
    </w:p>
    <w:p w14:paraId="2EA7688E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58F248A6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7EA8B867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779F6C5E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2A934A3C" w14:textId="77777777" w:rsidR="00083BF9" w:rsidRDefault="00083BF9" w:rsidP="00083BF9">
      <w:pPr>
        <w:spacing w:after="0" w:line="240" w:lineRule="auto"/>
        <w:rPr>
          <w:rFonts w:ascii="Arial" w:hAnsi="Arial" w:cs="Arial"/>
        </w:rPr>
      </w:pPr>
    </w:p>
    <w:p w14:paraId="37EF3024" w14:textId="3A0D4816" w:rsidR="002C5371" w:rsidRPr="00083BF9" w:rsidRDefault="002C5371" w:rsidP="00083BF9">
      <w:pPr>
        <w:spacing w:after="0" w:line="240" w:lineRule="auto"/>
        <w:rPr>
          <w:rFonts w:ascii="Arial" w:hAnsi="Arial" w:cs="Arial"/>
          <w:snapToGrid w:val="0"/>
          <w:kern w:val="20"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2"/>
      </w:tblGrid>
      <w:tr w:rsidR="009A04F8" w14:paraId="0CB518D9" w14:textId="77777777" w:rsidTr="007E73ED">
        <w:tc>
          <w:tcPr>
            <w:tcW w:w="4871" w:type="dxa"/>
          </w:tcPr>
          <w:p w14:paraId="1AF82439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Česká republika – Státní pozemkový úřad</w:t>
            </w:r>
          </w:p>
          <w:p w14:paraId="3C926F8E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Místo: Hradec Králové</w:t>
            </w:r>
          </w:p>
          <w:p w14:paraId="58CE740D" w14:textId="189DF2C6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Datum: </w:t>
            </w:r>
            <w:r w:rsidR="00022D2D">
              <w:rPr>
                <w:rFonts w:ascii="Arial" w:hAnsi="Arial" w:cs="Arial"/>
                <w:bCs/>
              </w:rPr>
              <w:t>14.10.2024</w:t>
            </w:r>
          </w:p>
        </w:tc>
        <w:tc>
          <w:tcPr>
            <w:tcW w:w="4872" w:type="dxa"/>
          </w:tcPr>
          <w:p w14:paraId="0346EBEC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Foltánek s.r.o.</w:t>
            </w:r>
          </w:p>
          <w:p w14:paraId="52D55E00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Místo: Praha</w:t>
            </w:r>
          </w:p>
          <w:p w14:paraId="5E8418B7" w14:textId="684CBFC2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Datum: </w:t>
            </w:r>
            <w:r w:rsidR="00022D2D">
              <w:rPr>
                <w:rFonts w:ascii="Arial" w:eastAsia="Times New Roman" w:hAnsi="Arial" w:cs="Arial"/>
                <w:bCs/>
              </w:rPr>
              <w:t>14.10.2024</w:t>
            </w:r>
          </w:p>
        </w:tc>
      </w:tr>
      <w:tr w:rsidR="009A04F8" w14:paraId="22788DB6" w14:textId="77777777" w:rsidTr="007E73ED">
        <w:tc>
          <w:tcPr>
            <w:tcW w:w="4871" w:type="dxa"/>
          </w:tcPr>
          <w:p w14:paraId="1A86F3AF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63F328D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1AA0F5D" w14:textId="77777777" w:rsidR="00083BF9" w:rsidRDefault="00083BF9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1D5A384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1832AFC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2014BE45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_______________________________</w:t>
            </w:r>
          </w:p>
          <w:p w14:paraId="56D423CC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Jméno: Ing. Petr Lázňovský</w:t>
            </w:r>
          </w:p>
          <w:p w14:paraId="236E406F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Funkce: </w:t>
            </w:r>
          </w:p>
          <w:p w14:paraId="57AAB319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ředitel Krajského pozemkového </w:t>
            </w:r>
          </w:p>
          <w:p w14:paraId="4AA59894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7323">
              <w:rPr>
                <w:rFonts w:ascii="Arial" w:hAnsi="Arial" w:cs="Arial"/>
                <w:bCs/>
              </w:rPr>
              <w:t>úřadu pro Královéhradecký kraj</w:t>
            </w:r>
          </w:p>
        </w:tc>
        <w:tc>
          <w:tcPr>
            <w:tcW w:w="4872" w:type="dxa"/>
          </w:tcPr>
          <w:p w14:paraId="4DDB3F14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6F0FCFE2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05E20AC1" w14:textId="77777777" w:rsidR="00083BF9" w:rsidRPr="00937323" w:rsidRDefault="00083BF9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4CA70757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18A5D41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3ED1605C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>_______________________________</w:t>
            </w:r>
          </w:p>
          <w:p w14:paraId="016A7567" w14:textId="77777777" w:rsidR="009A04F8" w:rsidRPr="00937323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37323">
              <w:rPr>
                <w:rFonts w:ascii="Arial" w:hAnsi="Arial" w:cs="Arial"/>
                <w:bCs/>
              </w:rPr>
              <w:t xml:space="preserve">Jméno: </w:t>
            </w:r>
            <w:r>
              <w:rPr>
                <w:rFonts w:ascii="Arial" w:hAnsi="Arial" w:cs="Arial"/>
                <w:bCs/>
              </w:rPr>
              <w:t>Ing. Dalimil Foltánek</w:t>
            </w:r>
          </w:p>
          <w:p w14:paraId="6C26AAEF" w14:textId="77777777" w:rsidR="009A04F8" w:rsidRDefault="009A04F8" w:rsidP="007E73ED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7323">
              <w:rPr>
                <w:rFonts w:ascii="Arial" w:hAnsi="Arial" w:cs="Arial"/>
                <w:bCs/>
              </w:rPr>
              <w:t xml:space="preserve">Funkce: </w:t>
            </w:r>
            <w:r>
              <w:rPr>
                <w:rFonts w:ascii="Arial" w:hAnsi="Arial" w:cs="Arial"/>
                <w:bCs/>
              </w:rPr>
              <w:t>jednatel společnosti</w:t>
            </w:r>
          </w:p>
        </w:tc>
      </w:tr>
    </w:tbl>
    <w:p w14:paraId="2EB96F86" w14:textId="77777777" w:rsidR="009A04F8" w:rsidRPr="00ED6435" w:rsidRDefault="009A04F8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sectPr w:rsidR="009A04F8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D21D5" w14:textId="77777777" w:rsidR="003D18D0" w:rsidRDefault="003D18D0" w:rsidP="007936E4">
      <w:pPr>
        <w:spacing w:after="0"/>
      </w:pPr>
      <w:r>
        <w:separator/>
      </w:r>
    </w:p>
  </w:endnote>
  <w:endnote w:type="continuationSeparator" w:id="0">
    <w:p w14:paraId="44A3DA6F" w14:textId="77777777" w:rsidR="003D18D0" w:rsidRDefault="003D18D0" w:rsidP="007936E4">
      <w:pPr>
        <w:spacing w:after="0"/>
      </w:pPr>
      <w:r>
        <w:continuationSeparator/>
      </w:r>
    </w:p>
  </w:endnote>
  <w:endnote w:type="continuationNotice" w:id="1">
    <w:p w14:paraId="5911042F" w14:textId="77777777" w:rsidR="003D18D0" w:rsidRDefault="003D18D0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42195" w14:textId="77777777" w:rsidR="003D18D0" w:rsidRDefault="003D18D0" w:rsidP="007936E4">
      <w:pPr>
        <w:spacing w:after="0"/>
      </w:pPr>
      <w:r>
        <w:separator/>
      </w:r>
    </w:p>
  </w:footnote>
  <w:footnote w:type="continuationSeparator" w:id="0">
    <w:p w14:paraId="78CD3C9D" w14:textId="77777777" w:rsidR="003D18D0" w:rsidRDefault="003D18D0" w:rsidP="007936E4">
      <w:pPr>
        <w:spacing w:after="0"/>
      </w:pPr>
      <w:r>
        <w:continuationSeparator/>
      </w:r>
    </w:p>
  </w:footnote>
  <w:footnote w:type="continuationNotice" w:id="1">
    <w:p w14:paraId="06F48FFA" w14:textId="77777777" w:rsidR="003D18D0" w:rsidRDefault="003D18D0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6FE4349" w:rsidR="00043079" w:rsidRPr="001D4BED" w:rsidRDefault="0046718A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5708CA">
      <w:rPr>
        <w:szCs w:val="16"/>
      </w:rPr>
      <w:t>2</w:t>
    </w:r>
    <w:r>
      <w:rPr>
        <w:szCs w:val="16"/>
      </w:rPr>
      <w:t xml:space="preserve"> ke </w:t>
    </w:r>
    <w:r w:rsidR="00043079" w:rsidRPr="001D4BED">
      <w:rPr>
        <w:szCs w:val="16"/>
      </w:rPr>
      <w:t>Smlouv</w:t>
    </w:r>
    <w:r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Komplexní pozemkové úpravy</w:t>
    </w:r>
    <w:r w:rsidR="003F5F5B">
      <w:rPr>
        <w:szCs w:val="16"/>
      </w:rPr>
      <w:t xml:space="preserve"> v k.ú. Metujka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BB1" w14:textId="63C5FEB7" w:rsidR="0046718A" w:rsidRPr="002041E2" w:rsidRDefault="0046718A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E2">
      <w:rPr>
        <w:rFonts w:cs="Arial"/>
        <w:sz w:val="20"/>
        <w:szCs w:val="20"/>
        <w:lang w:val="fr-FR" w:eastAsia="cs-CZ"/>
      </w:rPr>
      <w:tab/>
    </w:r>
    <w:r w:rsidRPr="002041E2">
      <w:rPr>
        <w:rFonts w:cs="Arial"/>
        <w:szCs w:val="16"/>
        <w:lang w:val="fr-FR" w:eastAsia="cs-CZ"/>
      </w:rPr>
      <w:tab/>
      <w:t xml:space="preserve">UID : </w:t>
    </w:r>
    <w:r w:rsidR="001D5202" w:rsidRPr="001D5202">
      <w:rPr>
        <w:rFonts w:cs="Arial"/>
        <w:szCs w:val="16"/>
        <w:lang w:val="fr-FR" w:eastAsia="cs-CZ"/>
      </w:rPr>
      <w:t>spudms00000014944402</w:t>
    </w:r>
  </w:p>
  <w:p w14:paraId="5EB20BA7" w14:textId="238077B9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264BAC">
      <w:rPr>
        <w:rFonts w:cs="Arial"/>
        <w:szCs w:val="16"/>
        <w:lang w:val="fr-FR" w:eastAsia="cs-CZ"/>
      </w:rPr>
      <w:t>1381-2021-514101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>Číslo Smlouvy Zhotovitele:</w:t>
    </w:r>
    <w:r w:rsidR="00A94746">
      <w:rPr>
        <w:rFonts w:cs="Arial"/>
        <w:szCs w:val="16"/>
        <w:lang w:val="fr-FR" w:eastAsia="cs-CZ"/>
      </w:rPr>
      <w:t xml:space="preserve">    1/2021</w:t>
    </w:r>
  </w:p>
  <w:p w14:paraId="6F75F815" w14:textId="6D5867FE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A94746">
      <w:rPr>
        <w:rFonts w:cs="Arial"/>
        <w:szCs w:val="16"/>
        <w:lang w:val="fr-FR" w:eastAsia="cs-CZ"/>
      </w:rPr>
      <w:t>v k.ú. Metujka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9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1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2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5" w15:restartNumberingAfterBreak="0">
    <w:nsid w:val="6F4B5D6A"/>
    <w:multiLevelType w:val="multilevel"/>
    <w:tmpl w:val="D55A80C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5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3"/>
  </w:num>
  <w:num w:numId="5" w16cid:durableId="2001225391">
    <w:abstractNumId w:val="3"/>
  </w:num>
  <w:num w:numId="6" w16cid:durableId="1251088131">
    <w:abstractNumId w:val="9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7"/>
  </w:num>
  <w:num w:numId="11" w16cid:durableId="1639145949">
    <w:abstractNumId w:val="6"/>
  </w:num>
  <w:num w:numId="12" w16cid:durableId="713506796">
    <w:abstractNumId w:val="16"/>
  </w:num>
  <w:num w:numId="13" w16cid:durableId="684092465">
    <w:abstractNumId w:val="12"/>
  </w:num>
  <w:num w:numId="14" w16cid:durableId="1864975807">
    <w:abstractNumId w:val="4"/>
  </w:num>
  <w:num w:numId="15" w16cid:durableId="982346941">
    <w:abstractNumId w:val="10"/>
  </w:num>
  <w:num w:numId="16" w16cid:durableId="1742673720">
    <w:abstractNumId w:val="14"/>
  </w:num>
  <w:num w:numId="17" w16cid:durableId="1838420779">
    <w:abstractNumId w:val="15"/>
  </w:num>
  <w:num w:numId="18" w16cid:durableId="170804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1"/>
  </w:num>
  <w:num w:numId="20" w16cid:durableId="612437958">
    <w:abstractNumId w:val="8"/>
  </w:num>
  <w:num w:numId="21" w16cid:durableId="1760909472">
    <w:abstractNumId w:val="13"/>
  </w:num>
  <w:num w:numId="22" w16cid:durableId="232743776">
    <w:abstractNumId w:val="15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789663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D2D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5C91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E2E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77F81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3BF9"/>
    <w:rsid w:val="00084E8C"/>
    <w:rsid w:val="0008594E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2E14"/>
    <w:rsid w:val="0009322A"/>
    <w:rsid w:val="0009491D"/>
    <w:rsid w:val="00094E7D"/>
    <w:rsid w:val="00095558"/>
    <w:rsid w:val="00095ED6"/>
    <w:rsid w:val="00095FA9"/>
    <w:rsid w:val="00096067"/>
    <w:rsid w:val="00096627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4877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3EB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990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55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0CD"/>
    <w:rsid w:val="00127765"/>
    <w:rsid w:val="00127C34"/>
    <w:rsid w:val="001313B9"/>
    <w:rsid w:val="0013226B"/>
    <w:rsid w:val="00132DD9"/>
    <w:rsid w:val="001332B5"/>
    <w:rsid w:val="00133D07"/>
    <w:rsid w:val="00134D05"/>
    <w:rsid w:val="00134FCF"/>
    <w:rsid w:val="00135400"/>
    <w:rsid w:val="00136F16"/>
    <w:rsid w:val="001405B8"/>
    <w:rsid w:val="00140F20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8E6"/>
    <w:rsid w:val="00156E1D"/>
    <w:rsid w:val="00157048"/>
    <w:rsid w:val="0015753D"/>
    <w:rsid w:val="00160C0B"/>
    <w:rsid w:val="00160D1D"/>
    <w:rsid w:val="00161230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62BC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4D9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1C44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058"/>
    <w:rsid w:val="001D2151"/>
    <w:rsid w:val="001D3991"/>
    <w:rsid w:val="001D3F05"/>
    <w:rsid w:val="001D4BED"/>
    <w:rsid w:val="001D4D39"/>
    <w:rsid w:val="001D4E3B"/>
    <w:rsid w:val="001D4FAC"/>
    <w:rsid w:val="001D512A"/>
    <w:rsid w:val="001D5202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E7D76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147E"/>
    <w:rsid w:val="002026D7"/>
    <w:rsid w:val="00202FB8"/>
    <w:rsid w:val="002041E2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5DB"/>
    <w:rsid w:val="00234A7C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4D6"/>
    <w:rsid w:val="0024410F"/>
    <w:rsid w:val="0024439C"/>
    <w:rsid w:val="00244904"/>
    <w:rsid w:val="002453CF"/>
    <w:rsid w:val="0024556B"/>
    <w:rsid w:val="002458CD"/>
    <w:rsid w:val="0024709E"/>
    <w:rsid w:val="0025010C"/>
    <w:rsid w:val="0025078A"/>
    <w:rsid w:val="00250821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BAC"/>
    <w:rsid w:val="00264F91"/>
    <w:rsid w:val="00265509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0C1"/>
    <w:rsid w:val="00274B37"/>
    <w:rsid w:val="002756C5"/>
    <w:rsid w:val="002768BB"/>
    <w:rsid w:val="002768EB"/>
    <w:rsid w:val="00276E15"/>
    <w:rsid w:val="00277224"/>
    <w:rsid w:val="0027727D"/>
    <w:rsid w:val="00277AFE"/>
    <w:rsid w:val="00277B22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73A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2E68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1FE2"/>
    <w:rsid w:val="002C396D"/>
    <w:rsid w:val="002C3A56"/>
    <w:rsid w:val="002C3B63"/>
    <w:rsid w:val="002C3BFA"/>
    <w:rsid w:val="002C4808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3D23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3CE4"/>
    <w:rsid w:val="002E3DDC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311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21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62F7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1E6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04ED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6174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BE1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5E91"/>
    <w:rsid w:val="003763FC"/>
    <w:rsid w:val="00380011"/>
    <w:rsid w:val="0038007B"/>
    <w:rsid w:val="003800BD"/>
    <w:rsid w:val="00381DA3"/>
    <w:rsid w:val="00382617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2657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1DD"/>
    <w:rsid w:val="003A44AA"/>
    <w:rsid w:val="003A47AA"/>
    <w:rsid w:val="003A67BB"/>
    <w:rsid w:val="003A6AF3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3CE"/>
    <w:rsid w:val="003C05DB"/>
    <w:rsid w:val="003C0848"/>
    <w:rsid w:val="003C093E"/>
    <w:rsid w:val="003C172D"/>
    <w:rsid w:val="003C27D7"/>
    <w:rsid w:val="003C340D"/>
    <w:rsid w:val="003C3A66"/>
    <w:rsid w:val="003C4299"/>
    <w:rsid w:val="003C432F"/>
    <w:rsid w:val="003C4A0F"/>
    <w:rsid w:val="003C4ABB"/>
    <w:rsid w:val="003C56D3"/>
    <w:rsid w:val="003C579E"/>
    <w:rsid w:val="003C6F12"/>
    <w:rsid w:val="003C7339"/>
    <w:rsid w:val="003D0904"/>
    <w:rsid w:val="003D18D0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5F5B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81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769"/>
    <w:rsid w:val="00417838"/>
    <w:rsid w:val="004204EF"/>
    <w:rsid w:val="00420EEB"/>
    <w:rsid w:val="00422489"/>
    <w:rsid w:val="00423292"/>
    <w:rsid w:val="0042338D"/>
    <w:rsid w:val="00423887"/>
    <w:rsid w:val="0042506C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EEE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18A"/>
    <w:rsid w:val="00467AFB"/>
    <w:rsid w:val="00470070"/>
    <w:rsid w:val="0047084A"/>
    <w:rsid w:val="00471456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7772E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006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2A1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790"/>
    <w:rsid w:val="00515815"/>
    <w:rsid w:val="005158CC"/>
    <w:rsid w:val="00516487"/>
    <w:rsid w:val="00516F62"/>
    <w:rsid w:val="00516FB5"/>
    <w:rsid w:val="0051703F"/>
    <w:rsid w:val="00517223"/>
    <w:rsid w:val="0052062C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3C0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08CA"/>
    <w:rsid w:val="005715BF"/>
    <w:rsid w:val="00571B92"/>
    <w:rsid w:val="00573A5A"/>
    <w:rsid w:val="0057447C"/>
    <w:rsid w:val="00574CA9"/>
    <w:rsid w:val="00575755"/>
    <w:rsid w:val="00575EF3"/>
    <w:rsid w:val="00576157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5CF6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70D"/>
    <w:rsid w:val="005A4B1D"/>
    <w:rsid w:val="005A4B6A"/>
    <w:rsid w:val="005A4B85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1433"/>
    <w:rsid w:val="005F1768"/>
    <w:rsid w:val="005F280B"/>
    <w:rsid w:val="005F36C5"/>
    <w:rsid w:val="005F3750"/>
    <w:rsid w:val="005F432A"/>
    <w:rsid w:val="005F450F"/>
    <w:rsid w:val="005F4706"/>
    <w:rsid w:val="005F4BFA"/>
    <w:rsid w:val="005F50AA"/>
    <w:rsid w:val="005F52C9"/>
    <w:rsid w:val="005F54A2"/>
    <w:rsid w:val="005F5609"/>
    <w:rsid w:val="005F566E"/>
    <w:rsid w:val="005F7117"/>
    <w:rsid w:val="005F726A"/>
    <w:rsid w:val="00600E64"/>
    <w:rsid w:val="00601832"/>
    <w:rsid w:val="006023B6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23EF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1D4D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9A8"/>
    <w:rsid w:val="006A432C"/>
    <w:rsid w:val="006A4CC4"/>
    <w:rsid w:val="006A5915"/>
    <w:rsid w:val="006A5ADF"/>
    <w:rsid w:val="006A5E0F"/>
    <w:rsid w:val="006A617C"/>
    <w:rsid w:val="006B0E6B"/>
    <w:rsid w:val="006B1ACE"/>
    <w:rsid w:val="006B1DE5"/>
    <w:rsid w:val="006B2607"/>
    <w:rsid w:val="006B2878"/>
    <w:rsid w:val="006B2AC7"/>
    <w:rsid w:val="006B3E3C"/>
    <w:rsid w:val="006B4459"/>
    <w:rsid w:val="006B518C"/>
    <w:rsid w:val="006B5578"/>
    <w:rsid w:val="006B71EE"/>
    <w:rsid w:val="006B7272"/>
    <w:rsid w:val="006B7F59"/>
    <w:rsid w:val="006C0736"/>
    <w:rsid w:val="006C0FE9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22B"/>
    <w:rsid w:val="006D36B0"/>
    <w:rsid w:val="006D392A"/>
    <w:rsid w:val="006D513E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5B7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25F3"/>
    <w:rsid w:val="007351BB"/>
    <w:rsid w:val="007358F3"/>
    <w:rsid w:val="007359E5"/>
    <w:rsid w:val="00736073"/>
    <w:rsid w:val="00736568"/>
    <w:rsid w:val="0073667D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34C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7FE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95"/>
    <w:rsid w:val="007B58F6"/>
    <w:rsid w:val="007B6225"/>
    <w:rsid w:val="007B6BAF"/>
    <w:rsid w:val="007B7609"/>
    <w:rsid w:val="007B79BA"/>
    <w:rsid w:val="007B7B97"/>
    <w:rsid w:val="007B7C33"/>
    <w:rsid w:val="007C0149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AD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17D5E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75D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2CD"/>
    <w:rsid w:val="00857781"/>
    <w:rsid w:val="008600D1"/>
    <w:rsid w:val="008612C7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11AB"/>
    <w:rsid w:val="00872593"/>
    <w:rsid w:val="008728AC"/>
    <w:rsid w:val="0087303B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3EE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D71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16A0"/>
    <w:rsid w:val="008F2D4B"/>
    <w:rsid w:val="008F3EE5"/>
    <w:rsid w:val="008F4254"/>
    <w:rsid w:val="008F4522"/>
    <w:rsid w:val="008F6438"/>
    <w:rsid w:val="0090058F"/>
    <w:rsid w:val="00900CDC"/>
    <w:rsid w:val="009010E1"/>
    <w:rsid w:val="00901B72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2EEF"/>
    <w:rsid w:val="00963875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46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30E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DE9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4F8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0BB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4D08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3968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4B2"/>
    <w:rsid w:val="009F1562"/>
    <w:rsid w:val="009F16F5"/>
    <w:rsid w:val="009F197D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0685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9F1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91B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2017"/>
    <w:rsid w:val="00A820CD"/>
    <w:rsid w:val="00A841D0"/>
    <w:rsid w:val="00A844E8"/>
    <w:rsid w:val="00A85F2D"/>
    <w:rsid w:val="00A873A5"/>
    <w:rsid w:val="00A87A6E"/>
    <w:rsid w:val="00A923D3"/>
    <w:rsid w:val="00A92F44"/>
    <w:rsid w:val="00A93283"/>
    <w:rsid w:val="00A937CF"/>
    <w:rsid w:val="00A94598"/>
    <w:rsid w:val="00A94700"/>
    <w:rsid w:val="00A94746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4E22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B35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E42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5ACA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1486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350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044C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3F0E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1BF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0FC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2EEA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CD7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556A"/>
    <w:rsid w:val="00CD6334"/>
    <w:rsid w:val="00CD6A36"/>
    <w:rsid w:val="00CD6F48"/>
    <w:rsid w:val="00CD7484"/>
    <w:rsid w:val="00CE0A3A"/>
    <w:rsid w:val="00CE2034"/>
    <w:rsid w:val="00CE2B32"/>
    <w:rsid w:val="00CE2BE6"/>
    <w:rsid w:val="00CE2E1E"/>
    <w:rsid w:val="00CE392A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17E93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03F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361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6ED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856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5186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4EA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07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374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2E6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27B2B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AC1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682"/>
    <w:rsid w:val="00E86890"/>
    <w:rsid w:val="00E87EEA"/>
    <w:rsid w:val="00E93011"/>
    <w:rsid w:val="00E9368E"/>
    <w:rsid w:val="00E93ECB"/>
    <w:rsid w:val="00E952EA"/>
    <w:rsid w:val="00E961DB"/>
    <w:rsid w:val="00E969B5"/>
    <w:rsid w:val="00E97C51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0EF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1D70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6C4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507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27B"/>
    <w:rsid w:val="00F64A51"/>
    <w:rsid w:val="00F65596"/>
    <w:rsid w:val="00F65669"/>
    <w:rsid w:val="00F656CF"/>
    <w:rsid w:val="00F6592D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6FB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7FB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5803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91B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7191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7191B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7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Knapová Zuzana Bc.</cp:lastModifiedBy>
  <cp:revision>163</cp:revision>
  <cp:lastPrinted>2024-10-09T09:34:00Z</cp:lastPrinted>
  <dcterms:created xsi:type="dcterms:W3CDTF">2023-07-12T11:10:00Z</dcterms:created>
  <dcterms:modified xsi:type="dcterms:W3CDTF">2024-10-15T10:47:00Z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