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BB0" w14:textId="77777777" w:rsidR="00951403" w:rsidRDefault="00951403" w:rsidP="0055315A">
      <w:pPr>
        <w:pStyle w:val="Nzev"/>
        <w:rPr>
          <w:rFonts w:ascii="Arial" w:hAnsi="Arial"/>
          <w:sz w:val="24"/>
          <w:szCs w:val="24"/>
        </w:rPr>
      </w:pPr>
    </w:p>
    <w:p w14:paraId="79C148F2" w14:textId="3F393177" w:rsidR="0055315A" w:rsidRPr="0051690A" w:rsidRDefault="0055315A" w:rsidP="00951403">
      <w:pPr>
        <w:pStyle w:val="Nzev"/>
        <w:rPr>
          <w:rFonts w:ascii="Arial" w:hAnsi="Arial"/>
          <w:b/>
          <w:bCs/>
          <w:sz w:val="24"/>
          <w:szCs w:val="24"/>
        </w:rPr>
      </w:pPr>
      <w:r w:rsidRPr="0051690A">
        <w:rPr>
          <w:rFonts w:ascii="Arial" w:hAnsi="Arial"/>
          <w:b/>
          <w:bCs/>
          <w:sz w:val="24"/>
          <w:szCs w:val="24"/>
        </w:rPr>
        <w:t>DODATEK Č.</w:t>
      </w:r>
      <w:r w:rsidR="00950C7B">
        <w:rPr>
          <w:rFonts w:ascii="Arial" w:hAnsi="Arial"/>
          <w:b/>
          <w:bCs/>
          <w:sz w:val="24"/>
          <w:szCs w:val="24"/>
        </w:rPr>
        <w:t xml:space="preserve"> </w:t>
      </w:r>
      <w:r w:rsidR="00865FD8">
        <w:rPr>
          <w:rFonts w:ascii="Arial" w:hAnsi="Arial"/>
          <w:b/>
          <w:bCs/>
          <w:sz w:val="24"/>
          <w:szCs w:val="24"/>
        </w:rPr>
        <w:t>4</w:t>
      </w:r>
      <w:r w:rsidRPr="0051690A">
        <w:rPr>
          <w:rFonts w:ascii="Arial" w:hAnsi="Arial"/>
          <w:b/>
          <w:bCs/>
          <w:sz w:val="24"/>
          <w:szCs w:val="24"/>
        </w:rPr>
        <w:t xml:space="preserve"> SMLOUVY O DÍLO</w:t>
      </w:r>
    </w:p>
    <w:p w14:paraId="0718709E" w14:textId="551202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51690A">
        <w:rPr>
          <w:rFonts w:ascii="Arial" w:hAnsi="Arial" w:cs="Arial"/>
          <w:b/>
          <w:bCs/>
        </w:rPr>
        <w:t xml:space="preserve">č. </w:t>
      </w:r>
      <w:r w:rsidR="0051690A" w:rsidRPr="0051690A">
        <w:rPr>
          <w:rFonts w:ascii="Arial" w:hAnsi="Arial" w:cs="Arial"/>
          <w:b/>
          <w:bCs/>
        </w:rPr>
        <w:t>1401-2021-505101</w:t>
      </w:r>
    </w:p>
    <w:p w14:paraId="4FA504E3" w14:textId="77777777" w:rsidR="0055315A" w:rsidRPr="0051690A" w:rsidRDefault="0055315A" w:rsidP="00951403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51690A">
        <w:rPr>
          <w:rFonts w:ascii="Arial" w:hAnsi="Arial" w:cs="Arial"/>
          <w:b/>
          <w:bCs/>
        </w:rPr>
        <w:t>(dále jen „Dodatek“)</w:t>
      </w:r>
    </w:p>
    <w:p w14:paraId="08B947BE" w14:textId="77777777" w:rsidR="0055315A" w:rsidRPr="00FC2C40" w:rsidRDefault="0055315A" w:rsidP="00951403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FC2C4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701FE3E" w14:textId="77777777" w:rsidR="0055315A" w:rsidRPr="00FC2C40" w:rsidRDefault="0055315A" w:rsidP="0055315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C2C40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D5EDDE0" w14:textId="50669114" w:rsidR="004C40EF" w:rsidRPr="00FC2C40" w:rsidRDefault="004C40EF" w:rsidP="001F3578">
      <w:pPr>
        <w:spacing w:before="240" w:after="240" w:line="259" w:lineRule="auto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bCs/>
          <w:caps/>
          <w:kern w:val="32"/>
          <w:sz w:val="22"/>
          <w:szCs w:val="22"/>
          <w:lang w:eastAsia="en-US"/>
        </w:rPr>
        <w:t>SMLUVNÍ STRANY</w:t>
      </w:r>
    </w:p>
    <w:p w14:paraId="3B72DFBF" w14:textId="77777777" w:rsidR="004C40EF" w:rsidRPr="00FC2C40" w:rsidRDefault="004C40EF" w:rsidP="004C40EF">
      <w:pPr>
        <w:numPr>
          <w:ilvl w:val="0"/>
          <w:numId w:val="9"/>
        </w:numPr>
        <w:spacing w:before="120" w:after="120" w:line="259" w:lineRule="auto"/>
        <w:ind w:left="567" w:hanging="567"/>
        <w:jc w:val="both"/>
        <w:outlineLvl w:val="2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b/>
          <w:kern w:val="20"/>
          <w:sz w:val="22"/>
          <w:szCs w:val="22"/>
          <w:lang w:eastAsia="en-US"/>
        </w:rPr>
        <w:t>Česká republika – Státní pozemkový úřad</w:t>
      </w:r>
    </w:p>
    <w:p w14:paraId="40FE8884" w14:textId="1FD894E7" w:rsidR="004C40EF" w:rsidRPr="00DB2FB8" w:rsidRDefault="004C40EF" w:rsidP="004C40EF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2C40">
        <w:rPr>
          <w:rFonts w:ascii="Arial" w:eastAsia="Calibri" w:hAnsi="Arial" w:cs="Arial"/>
          <w:sz w:val="22"/>
          <w:szCs w:val="22"/>
          <w:lang w:eastAsia="en-US"/>
        </w:rPr>
        <w:t>se sídlem Husinecká 1024/</w:t>
      </w:r>
      <w:proofErr w:type="gramStart"/>
      <w:r w:rsidRPr="00FC2C40">
        <w:rPr>
          <w:rFonts w:ascii="Arial" w:eastAsia="Calibri" w:hAnsi="Arial" w:cs="Arial"/>
          <w:sz w:val="22"/>
          <w:szCs w:val="22"/>
          <w:lang w:eastAsia="en-US"/>
        </w:rPr>
        <w:t>11a</w:t>
      </w:r>
      <w:proofErr w:type="gramEnd"/>
      <w:r w:rsidRPr="00FC2C40">
        <w:rPr>
          <w:rFonts w:ascii="Arial" w:eastAsia="Calibri" w:hAnsi="Arial" w:cs="Arial"/>
          <w:sz w:val="22"/>
          <w:szCs w:val="22"/>
          <w:lang w:eastAsia="en-US"/>
        </w:rPr>
        <w:t xml:space="preserve">, 130 00 Praha 3 – Žižkov, IČO: 013 12 774, Krajský pozemkový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úřad </w:t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pro Jihočeský kraj, na adrese Rudolfovská 80, 370 01 České Budějovice</w:t>
      </w:r>
    </w:p>
    <w:p w14:paraId="7FC7F98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Zastoupená: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 xml:space="preserve">Ing. Evou </w:t>
      </w:r>
      <w:proofErr w:type="spellStart"/>
      <w:r w:rsidRPr="00DB2FB8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DB2FB8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35BCBE7C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4962" w:hanging="439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Ve smluvních záležitostech zastoupená: Ing. Evou </w:t>
      </w:r>
      <w:proofErr w:type="spellStart"/>
      <w:r w:rsidRPr="00DB2FB8">
        <w:rPr>
          <w:rFonts w:ascii="Arial" w:eastAsia="Calibri" w:hAnsi="Arial" w:cs="Arial"/>
          <w:sz w:val="22"/>
          <w:szCs w:val="22"/>
          <w:lang w:eastAsia="en-US"/>
        </w:rPr>
        <w:t>Schmidtmajerovou</w:t>
      </w:r>
      <w:proofErr w:type="spellEnd"/>
      <w:r w:rsidRPr="00DB2FB8">
        <w:rPr>
          <w:rFonts w:ascii="Arial" w:eastAsia="Calibri" w:hAnsi="Arial" w:cs="Arial"/>
          <w:sz w:val="22"/>
          <w:szCs w:val="22"/>
          <w:lang w:eastAsia="en-US"/>
        </w:rPr>
        <w:t>, CSc., ředitelkou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br/>
        <w:t>Krajského pozemkového úřadu pro Jihočeský kraj</w:t>
      </w:r>
    </w:p>
    <w:p w14:paraId="24E45A10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V technických záležitostech zastoupená: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Ing. Davidem Mišíkem, vedoucím Pobočky Tábor</w:t>
      </w:r>
    </w:p>
    <w:p w14:paraId="675FE86F" w14:textId="77777777" w:rsidR="004C40EF" w:rsidRPr="00DB2FB8" w:rsidRDefault="004C40EF" w:rsidP="004C40EF">
      <w:pPr>
        <w:tabs>
          <w:tab w:val="left" w:pos="4536"/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6564D53F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Adresa: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Husovo náměstí 2938, 390 02 Tábor</w:t>
      </w:r>
    </w:p>
    <w:p w14:paraId="6855B371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+ 420 724 179 204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3AD1E2EC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DB2FB8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B2FB8">
        <w:rPr>
          <w:rFonts w:ascii="ArialMT" w:eastAsia="Calibri" w:hAnsi="ArialMT" w:cs="ArialMT"/>
          <w:sz w:val="22"/>
          <w:szCs w:val="22"/>
          <w:lang w:eastAsia="cs-CZ"/>
        </w:rPr>
        <w:t>tabor.pk@spucr.cz</w:t>
      </w:r>
    </w:p>
    <w:p w14:paraId="20FB4EA7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z49per3</w:t>
      </w:r>
    </w:p>
    <w:p w14:paraId="64052B1E" w14:textId="77777777" w:rsidR="004C40EF" w:rsidRPr="00DB2FB8" w:rsidRDefault="004C40EF" w:rsidP="004C40EF">
      <w:pPr>
        <w:tabs>
          <w:tab w:val="left" w:pos="4962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Bankovní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Česká národní banka</w:t>
      </w:r>
    </w:p>
    <w:p w14:paraId="3553FE8F" w14:textId="4FC5009E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3723001/0710</w:t>
      </w:r>
    </w:p>
    <w:p w14:paraId="72597390" w14:textId="53B58510" w:rsidR="004C40EF" w:rsidRPr="00DB2FB8" w:rsidRDefault="004C40EF" w:rsidP="004C40EF">
      <w:pPr>
        <w:tabs>
          <w:tab w:val="left" w:pos="4962"/>
        </w:tabs>
        <w:spacing w:after="120" w:line="259" w:lineRule="auto"/>
        <w:ind w:left="567" w:right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ab/>
        <w:t>CZ01312774 (</w:t>
      </w:r>
      <w:r w:rsidRPr="00DB2FB8">
        <w:rPr>
          <w:rFonts w:ascii="Arial" w:eastAsia="Calibri" w:hAnsi="Arial" w:cs="Arial"/>
          <w:i/>
          <w:iCs/>
          <w:sz w:val="22"/>
          <w:szCs w:val="22"/>
          <w:lang w:eastAsia="en-US"/>
        </w:rPr>
        <w:t>není plátce DPH</w:t>
      </w:r>
      <w:r w:rsidRPr="00DB2FB8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6CB33D51" w14:textId="77777777" w:rsidR="004C40EF" w:rsidRPr="00DB2FB8" w:rsidRDefault="004C40EF" w:rsidP="004C40EF">
      <w:pPr>
        <w:spacing w:after="120" w:line="259" w:lineRule="auto"/>
        <w:ind w:left="4536" w:right="1417" w:hanging="396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(„</w:t>
      </w: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Objednatel</w:t>
      </w:r>
      <w:r w:rsidRPr="00DB2FB8">
        <w:rPr>
          <w:rFonts w:ascii="Arial" w:eastAsia="Calibri" w:hAnsi="Arial" w:cs="Arial"/>
          <w:bCs/>
          <w:sz w:val="22"/>
          <w:szCs w:val="22"/>
          <w:lang w:eastAsia="en-US"/>
        </w:rPr>
        <w:t>“)</w:t>
      </w:r>
    </w:p>
    <w:p w14:paraId="33443CBF" w14:textId="77777777" w:rsidR="004C40EF" w:rsidRPr="00DB2FB8" w:rsidRDefault="004C40EF" w:rsidP="004C40EF">
      <w:pPr>
        <w:spacing w:before="240" w:after="120" w:line="259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4B685A92" w14:textId="77777777" w:rsidR="00617DA6" w:rsidRPr="00DB2FB8" w:rsidRDefault="00617DA6" w:rsidP="00F25067">
      <w:pPr>
        <w:numPr>
          <w:ilvl w:val="0"/>
          <w:numId w:val="9"/>
        </w:numPr>
        <w:spacing w:line="259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 xml:space="preserve">Ing. Pavel Dvořáček a Ing. Jindřich </w:t>
      </w:r>
      <w:proofErr w:type="gramStart"/>
      <w:r w:rsidRPr="00DB2FB8">
        <w:rPr>
          <w:rFonts w:ascii="Arial" w:eastAsia="Calibri" w:hAnsi="Arial" w:cs="Arial"/>
          <w:b/>
          <w:sz w:val="22"/>
          <w:szCs w:val="22"/>
          <w:lang w:eastAsia="en-US"/>
        </w:rPr>
        <w:t>Jíra - PROJEKCE</w:t>
      </w:r>
      <w:proofErr w:type="gramEnd"/>
    </w:p>
    <w:p w14:paraId="7D677677" w14:textId="1499771B" w:rsidR="00617DA6" w:rsidRPr="00AA330D" w:rsidRDefault="00617DA6" w:rsidP="00617DA6">
      <w:pPr>
        <w:spacing w:after="120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na základě Smlouvy o společném plnění závazku ze dne 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.0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9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>.202</w:t>
      </w:r>
      <w:r w:rsidR="00AA330D" w:rsidRPr="00AA330D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</w:p>
    <w:p w14:paraId="0538B4DC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Ing. Pavel Dvořáček, reprezentant plnění závazku</w:t>
      </w:r>
    </w:p>
    <w:p w14:paraId="6B7F18B0" w14:textId="08F7F263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3E3A0C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391 01 Planá nad Lužnicí – Lhota </w:t>
      </w:r>
      <w:proofErr w:type="gramStart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Samoty</w:t>
      </w:r>
      <w:r w:rsidR="00F25067"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-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Provozovna</w:t>
      </w:r>
      <w:proofErr w:type="gram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korespondenční adresa </w:t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390 02 Tábor,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659 45 735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05E2FDB2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napToGrid w:val="0"/>
          <w:sz w:val="22"/>
          <w:szCs w:val="22"/>
          <w:lang w:eastAsia="en-US"/>
        </w:rPr>
        <w:t>Ing. Jindřich Jíra – PROJEKCE</w:t>
      </w:r>
    </w:p>
    <w:p w14:paraId="702B3C8D" w14:textId="778B5F7E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proofErr w:type="spellStart"/>
      <w:r w:rsidR="003E3A0C">
        <w:rPr>
          <w:rFonts w:ascii="Arial" w:eastAsia="Calibri" w:hAnsi="Arial" w:cs="Arial"/>
          <w:snapToGrid w:val="0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, 395 01 Pacov,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Provozovna, korespondenční adresa </w:t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, 393 01 Pelhřimov,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IČO: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438 20 654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, Fyzická osoba podnikající dle živnostenského zákona.</w:t>
      </w:r>
    </w:p>
    <w:p w14:paraId="45BED17A" w14:textId="77777777" w:rsidR="00617DA6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Ve smluvních záležitostech oprávněn jednat</w:t>
      </w:r>
      <w:r w:rsidRPr="00AA330D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>Ing. Pavel Dvořáček</w:t>
      </w:r>
    </w:p>
    <w:p w14:paraId="447710A8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V technických záležitostech oprávněn jednat: </w:t>
      </w:r>
      <w:r w:rsidRPr="00AA330D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Ing. Pavel Dvořáček a Ing. Jindřich Jíra </w:t>
      </w:r>
    </w:p>
    <w:p w14:paraId="26C6E6FB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bCs/>
          <w:sz w:val="22"/>
          <w:szCs w:val="22"/>
          <w:lang w:eastAsia="en-US"/>
        </w:rPr>
        <w:t>Kontaktní údaje:</w:t>
      </w:r>
    </w:p>
    <w:p w14:paraId="3797FEE1" w14:textId="189ABA49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Tel.: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5D19D374" w14:textId="50A13490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E-mail: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2D2018D" w14:textId="77777777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ID datové schránky: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  <w:t>--------</w:t>
      </w:r>
    </w:p>
    <w:p w14:paraId="0D925418" w14:textId="7994FCAB" w:rsidR="00617DA6" w:rsidRPr="00AA330D" w:rsidRDefault="00617DA6" w:rsidP="00617DA6">
      <w:pPr>
        <w:tabs>
          <w:tab w:val="left" w:pos="4536"/>
        </w:tabs>
        <w:spacing w:after="120" w:line="259" w:lineRule="auto"/>
        <w:ind w:left="567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Bankovní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spojení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41B0D657" w14:textId="3F807144" w:rsidR="00617DA6" w:rsidRPr="00AA330D" w:rsidRDefault="00617DA6" w:rsidP="00617DA6">
      <w:pPr>
        <w:spacing w:after="120" w:line="259" w:lineRule="auto"/>
        <w:ind w:left="4536" w:right="1417" w:hanging="3969"/>
        <w:contextualSpacing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Číslo účtu: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</w:p>
    <w:p w14:paraId="63F34207" w14:textId="5AC0AEE3" w:rsidR="0006523C" w:rsidRPr="00AA330D" w:rsidRDefault="00617DA6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3E3A0C">
        <w:rPr>
          <w:rFonts w:ascii="Arial" w:eastAsia="Calibri" w:hAnsi="Arial" w:cs="Arial"/>
          <w:sz w:val="22"/>
          <w:szCs w:val="22"/>
          <w:lang w:eastAsia="en-US"/>
        </w:rPr>
        <w:t>xxxxxx</w:t>
      </w:r>
      <w:proofErr w:type="spellEnd"/>
      <w:r w:rsidRPr="00AA330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73AAA27" w14:textId="06682229" w:rsidR="004C40EF" w:rsidRPr="00AA330D" w:rsidRDefault="004C40EF" w:rsidP="00617DA6">
      <w:pPr>
        <w:spacing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„Zhotovitel“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1B220B34" w14:textId="766F8599" w:rsidR="00F00868" w:rsidRPr="00AA330D" w:rsidRDefault="004C40EF" w:rsidP="00456EB1">
      <w:pPr>
        <w:spacing w:before="240" w:after="120" w:line="259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330D">
        <w:rPr>
          <w:rFonts w:ascii="Arial" w:eastAsia="Calibri" w:hAnsi="Arial" w:cs="Arial"/>
          <w:sz w:val="22"/>
          <w:szCs w:val="22"/>
          <w:lang w:eastAsia="en-US"/>
        </w:rPr>
        <w:t>(Objednatel a Zhotovitel dále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 a každý z nich samostatně jako „</w:t>
      </w:r>
      <w:r w:rsidRPr="00AA330D">
        <w:rPr>
          <w:rFonts w:ascii="Arial" w:eastAsia="Calibri" w:hAnsi="Arial" w:cs="Arial"/>
          <w:b/>
          <w:sz w:val="22"/>
          <w:szCs w:val="22"/>
          <w:lang w:eastAsia="en-US"/>
        </w:rPr>
        <w:t>Smluvní strana</w:t>
      </w:r>
      <w:r w:rsidRPr="00AA330D">
        <w:rPr>
          <w:rFonts w:ascii="Arial" w:eastAsia="Calibri" w:hAnsi="Arial" w:cs="Arial"/>
          <w:sz w:val="22"/>
          <w:szCs w:val="22"/>
          <w:lang w:eastAsia="en-US"/>
        </w:rPr>
        <w:t>“)</w:t>
      </w:r>
    </w:p>
    <w:p w14:paraId="1FEF80B3" w14:textId="77777777" w:rsidR="003C1D53" w:rsidRPr="001008A0" w:rsidRDefault="003C1D53" w:rsidP="003C1D53">
      <w:pPr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 xml:space="preserve">Článek I. </w:t>
      </w:r>
    </w:p>
    <w:p w14:paraId="42291138" w14:textId="77777777" w:rsidR="003C1D53" w:rsidRPr="001008A0" w:rsidRDefault="003C1D53" w:rsidP="003C1D53">
      <w:pPr>
        <w:spacing w:after="195"/>
        <w:ind w:right="35"/>
        <w:jc w:val="center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b/>
          <w:sz w:val="22"/>
          <w:szCs w:val="22"/>
        </w:rPr>
        <w:t>Úvodní ustanovení</w:t>
      </w:r>
    </w:p>
    <w:p w14:paraId="13CDA71C" w14:textId="2F6DF0AA" w:rsidR="005A1E9F" w:rsidRPr="001008A0" w:rsidRDefault="00111588" w:rsidP="00C55E6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008A0">
        <w:rPr>
          <w:rFonts w:ascii="Arial" w:hAnsi="Arial" w:cs="Arial"/>
          <w:sz w:val="22"/>
          <w:szCs w:val="22"/>
        </w:rPr>
        <w:t xml:space="preserve">Smluvní strany shodně konstatují a činí nesporným, že uzavřely dne </w:t>
      </w:r>
      <w:r w:rsidR="00AC5446" w:rsidRPr="001008A0">
        <w:rPr>
          <w:rFonts w:ascii="Arial" w:hAnsi="Arial" w:cs="Arial"/>
          <w:sz w:val="22"/>
          <w:szCs w:val="22"/>
        </w:rPr>
        <w:t>21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="00AC5446" w:rsidRPr="001008A0">
        <w:rPr>
          <w:rFonts w:ascii="Arial" w:hAnsi="Arial" w:cs="Arial"/>
          <w:sz w:val="22"/>
          <w:szCs w:val="22"/>
        </w:rPr>
        <w:t>10</w:t>
      </w:r>
      <w:r w:rsidR="007770C0" w:rsidRPr="001008A0">
        <w:rPr>
          <w:rFonts w:ascii="Arial" w:hAnsi="Arial" w:cs="Arial"/>
          <w:sz w:val="22"/>
          <w:szCs w:val="22"/>
        </w:rPr>
        <w:t>.</w:t>
      </w:r>
      <w:r w:rsidRPr="001008A0">
        <w:rPr>
          <w:rFonts w:ascii="Arial" w:hAnsi="Arial" w:cs="Arial"/>
          <w:sz w:val="22"/>
          <w:szCs w:val="22"/>
        </w:rPr>
        <w:t>20</w:t>
      </w:r>
      <w:r w:rsidR="007A73DC" w:rsidRPr="001008A0">
        <w:rPr>
          <w:rFonts w:ascii="Arial" w:hAnsi="Arial" w:cs="Arial"/>
          <w:sz w:val="22"/>
          <w:szCs w:val="22"/>
        </w:rPr>
        <w:t>2</w:t>
      </w:r>
      <w:r w:rsidR="00AC5446" w:rsidRPr="001008A0">
        <w:rPr>
          <w:rFonts w:ascii="Arial" w:hAnsi="Arial" w:cs="Arial"/>
          <w:sz w:val="22"/>
          <w:szCs w:val="22"/>
        </w:rPr>
        <w:t>1</w:t>
      </w:r>
      <w:r w:rsidRPr="001008A0">
        <w:rPr>
          <w:rFonts w:ascii="Arial" w:hAnsi="Arial" w:cs="Arial"/>
          <w:sz w:val="22"/>
          <w:szCs w:val="22"/>
        </w:rPr>
        <w:t xml:space="preserve"> Smlouvu o dílo (dále jen „Smlouva“), kterou se </w:t>
      </w:r>
      <w:r w:rsidR="00B96DD5" w:rsidRPr="001008A0">
        <w:rPr>
          <w:rFonts w:ascii="Arial" w:hAnsi="Arial" w:cs="Arial"/>
          <w:sz w:val="22"/>
          <w:szCs w:val="22"/>
        </w:rPr>
        <w:t>Z</w:t>
      </w:r>
      <w:r w:rsidRPr="001008A0">
        <w:rPr>
          <w:rFonts w:ascii="Arial" w:hAnsi="Arial" w:cs="Arial"/>
          <w:sz w:val="22"/>
          <w:szCs w:val="22"/>
        </w:rPr>
        <w:t xml:space="preserve">hotovitel zavázal k provedení díla s názvem </w:t>
      </w:r>
      <w:r w:rsidRPr="001008A0">
        <w:rPr>
          <w:rFonts w:ascii="Arial" w:hAnsi="Arial" w:cs="Arial"/>
          <w:b/>
          <w:bCs/>
          <w:sz w:val="22"/>
          <w:szCs w:val="22"/>
        </w:rPr>
        <w:t>„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Komplexní pozemkové úpravy v </w:t>
      </w:r>
      <w:proofErr w:type="spellStart"/>
      <w:r w:rsidR="00DE32D4" w:rsidRPr="001008A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. </w:t>
      </w:r>
      <w:r w:rsidR="001008A0" w:rsidRPr="001008A0">
        <w:rPr>
          <w:rFonts w:ascii="Arial" w:hAnsi="Arial" w:cs="Arial"/>
          <w:b/>
          <w:bCs/>
          <w:sz w:val="22"/>
          <w:szCs w:val="22"/>
        </w:rPr>
        <w:t>Zlukov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>“</w:t>
      </w:r>
      <w:r w:rsidR="00DE32D4" w:rsidRPr="001008A0">
        <w:rPr>
          <w:rFonts w:ascii="Arial" w:hAnsi="Arial" w:cs="Arial"/>
          <w:sz w:val="22"/>
          <w:szCs w:val="22"/>
        </w:rPr>
        <w:t>,</w:t>
      </w:r>
      <w:r w:rsidR="00DE32D4" w:rsidRPr="001008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08A0">
        <w:rPr>
          <w:rFonts w:ascii="Arial" w:hAnsi="Arial" w:cs="Arial"/>
          <w:sz w:val="22"/>
          <w:szCs w:val="22"/>
        </w:rPr>
        <w:t xml:space="preserve">a </w:t>
      </w:r>
      <w:r w:rsidR="00B96DD5" w:rsidRPr="001008A0">
        <w:rPr>
          <w:rFonts w:ascii="Arial" w:hAnsi="Arial" w:cs="Arial"/>
          <w:sz w:val="22"/>
          <w:szCs w:val="22"/>
        </w:rPr>
        <w:t>O</w:t>
      </w:r>
      <w:r w:rsidRPr="001008A0">
        <w:rPr>
          <w:rFonts w:ascii="Arial" w:hAnsi="Arial" w:cs="Arial"/>
          <w:sz w:val="22"/>
          <w:szCs w:val="22"/>
        </w:rPr>
        <w:t>bjednatel se zavázal k převzetí díla a zaplacení ceny za jeho provedení, a to vše v rozsahu a za podmínek ujednaných v této Smlouvě</w:t>
      </w:r>
      <w:r w:rsidR="00B96DD5" w:rsidRPr="001008A0">
        <w:rPr>
          <w:rFonts w:ascii="Arial" w:hAnsi="Arial" w:cs="Arial"/>
          <w:sz w:val="22"/>
          <w:szCs w:val="22"/>
        </w:rPr>
        <w:t xml:space="preserve"> a</w:t>
      </w:r>
      <w:r w:rsidR="00932BAE" w:rsidRPr="001008A0">
        <w:rPr>
          <w:rFonts w:ascii="Arial" w:hAnsi="Arial" w:cs="Arial"/>
          <w:sz w:val="22"/>
          <w:szCs w:val="22"/>
        </w:rPr>
        <w:t xml:space="preserve"> Dodat</w:t>
      </w:r>
      <w:r w:rsidR="001008A0" w:rsidRPr="001008A0">
        <w:rPr>
          <w:rFonts w:ascii="Arial" w:hAnsi="Arial" w:cs="Arial"/>
          <w:sz w:val="22"/>
          <w:szCs w:val="22"/>
        </w:rPr>
        <w:t>ku</w:t>
      </w:r>
      <w:r w:rsidR="00932BAE" w:rsidRPr="001008A0">
        <w:rPr>
          <w:rFonts w:ascii="Arial" w:hAnsi="Arial" w:cs="Arial"/>
          <w:sz w:val="22"/>
          <w:szCs w:val="22"/>
        </w:rPr>
        <w:t xml:space="preserve"> č. 1</w:t>
      </w:r>
      <w:r w:rsidR="00C822DA">
        <w:rPr>
          <w:rFonts w:ascii="Arial" w:hAnsi="Arial" w:cs="Arial"/>
          <w:sz w:val="22"/>
          <w:szCs w:val="22"/>
        </w:rPr>
        <w:t>,</w:t>
      </w:r>
      <w:r w:rsidR="00950C7B">
        <w:rPr>
          <w:rFonts w:ascii="Arial" w:hAnsi="Arial" w:cs="Arial"/>
          <w:sz w:val="22"/>
          <w:szCs w:val="22"/>
        </w:rPr>
        <w:t xml:space="preserve"> </w:t>
      </w:r>
      <w:r w:rsidR="00C822DA">
        <w:rPr>
          <w:rFonts w:ascii="Arial" w:hAnsi="Arial" w:cs="Arial"/>
          <w:sz w:val="22"/>
          <w:szCs w:val="22"/>
        </w:rPr>
        <w:br/>
      </w:r>
      <w:r w:rsidR="00950C7B">
        <w:rPr>
          <w:rFonts w:ascii="Arial" w:hAnsi="Arial" w:cs="Arial"/>
          <w:sz w:val="22"/>
          <w:szCs w:val="22"/>
        </w:rPr>
        <w:t>č. 2</w:t>
      </w:r>
      <w:r w:rsidR="00C822DA">
        <w:rPr>
          <w:rFonts w:ascii="Arial" w:hAnsi="Arial" w:cs="Arial"/>
          <w:sz w:val="22"/>
          <w:szCs w:val="22"/>
        </w:rPr>
        <w:t xml:space="preserve"> a č. 3</w:t>
      </w:r>
      <w:r w:rsidR="001008A0" w:rsidRPr="001008A0">
        <w:rPr>
          <w:rFonts w:ascii="Arial" w:hAnsi="Arial" w:cs="Arial"/>
          <w:sz w:val="22"/>
          <w:szCs w:val="22"/>
        </w:rPr>
        <w:t>.</w:t>
      </w:r>
    </w:p>
    <w:p w14:paraId="2E1D1912" w14:textId="77777777" w:rsidR="00277F3F" w:rsidRPr="000A3CF9" w:rsidRDefault="00277F3F" w:rsidP="00277F3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Článek II.</w:t>
      </w:r>
    </w:p>
    <w:p w14:paraId="2D5792FE" w14:textId="77777777" w:rsidR="00277F3F" w:rsidRPr="000A3CF9" w:rsidRDefault="00277F3F" w:rsidP="00277F3F">
      <w:pPr>
        <w:jc w:val="center"/>
        <w:rPr>
          <w:rFonts w:ascii="Arial" w:hAnsi="Arial" w:cs="Arial"/>
          <w:b/>
          <w:sz w:val="22"/>
          <w:szCs w:val="22"/>
        </w:rPr>
      </w:pPr>
      <w:r w:rsidRPr="000A3CF9">
        <w:rPr>
          <w:rFonts w:ascii="Arial" w:hAnsi="Arial" w:cs="Arial"/>
          <w:b/>
          <w:sz w:val="22"/>
          <w:szCs w:val="22"/>
        </w:rPr>
        <w:t>Předmět a účel Dodatku</w:t>
      </w:r>
    </w:p>
    <w:p w14:paraId="654EAB14" w14:textId="77777777" w:rsidR="00D733C9" w:rsidRPr="00FA2FDF" w:rsidRDefault="00D733C9" w:rsidP="00277F3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73009187" w14:textId="63D4F081" w:rsidR="00F11B82" w:rsidRPr="00B7570C" w:rsidRDefault="00F11B82" w:rsidP="00F11B82">
      <w:pPr>
        <w:pStyle w:val="Odstavecseseznamem"/>
        <w:numPr>
          <w:ilvl w:val="0"/>
          <w:numId w:val="19"/>
        </w:numPr>
        <w:spacing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7570C">
        <w:rPr>
          <w:rFonts w:ascii="Arial" w:eastAsia="Arial" w:hAnsi="Arial" w:cs="Arial"/>
          <w:sz w:val="22"/>
          <w:szCs w:val="22"/>
        </w:rPr>
        <w:t xml:space="preserve">Na základě </w:t>
      </w:r>
      <w:r w:rsidR="00CE7FAA" w:rsidRPr="00B7570C">
        <w:rPr>
          <w:rFonts w:ascii="Arial" w:eastAsia="Arial" w:hAnsi="Arial" w:cs="Arial"/>
          <w:sz w:val="22"/>
          <w:szCs w:val="22"/>
        </w:rPr>
        <w:t xml:space="preserve">ukončení </w:t>
      </w:r>
      <w:r w:rsidR="001E7243">
        <w:rPr>
          <w:rFonts w:ascii="Arial" w:eastAsia="Arial" w:hAnsi="Arial" w:cs="Arial"/>
          <w:sz w:val="22"/>
          <w:szCs w:val="22"/>
        </w:rPr>
        <w:t xml:space="preserve">dílčí části díla </w:t>
      </w:r>
      <w:r w:rsidR="007100D6" w:rsidRPr="00B7570C">
        <w:rPr>
          <w:rFonts w:ascii="Arial" w:eastAsia="Arial" w:hAnsi="Arial" w:cs="Arial"/>
          <w:sz w:val="22"/>
          <w:szCs w:val="22"/>
        </w:rPr>
        <w:t xml:space="preserve">6.2.4 Zjišťování hranic obvodu </w:t>
      </w:r>
      <w:proofErr w:type="spellStart"/>
      <w:r w:rsidR="007100D6" w:rsidRPr="00B7570C">
        <w:rPr>
          <w:rFonts w:ascii="Arial" w:eastAsia="Arial" w:hAnsi="Arial" w:cs="Arial"/>
          <w:sz w:val="22"/>
          <w:szCs w:val="22"/>
        </w:rPr>
        <w:t>KoPÚ</w:t>
      </w:r>
      <w:proofErr w:type="spellEnd"/>
      <w:r w:rsidR="007100D6" w:rsidRPr="00B7570C">
        <w:rPr>
          <w:rFonts w:ascii="Arial" w:eastAsia="Arial" w:hAnsi="Arial" w:cs="Arial"/>
          <w:sz w:val="22"/>
          <w:szCs w:val="22"/>
        </w:rPr>
        <w:t xml:space="preserve">, geometrické plány pro stanovení obvodu </w:t>
      </w:r>
      <w:proofErr w:type="spellStart"/>
      <w:r w:rsidR="007100D6" w:rsidRPr="00B7570C">
        <w:rPr>
          <w:rFonts w:ascii="Arial" w:eastAsia="Arial" w:hAnsi="Arial" w:cs="Arial"/>
          <w:sz w:val="22"/>
          <w:szCs w:val="22"/>
        </w:rPr>
        <w:t>KoPÚ</w:t>
      </w:r>
      <w:proofErr w:type="spellEnd"/>
      <w:r w:rsidR="007100D6" w:rsidRPr="00B7570C">
        <w:rPr>
          <w:rFonts w:ascii="Arial" w:eastAsia="Arial" w:hAnsi="Arial" w:cs="Arial"/>
          <w:sz w:val="22"/>
          <w:szCs w:val="22"/>
        </w:rPr>
        <w:t xml:space="preserve">, předepsaná stabilizace dle vyhlášky č. 357/2013 Sb. </w:t>
      </w:r>
      <w:r w:rsidR="007466B5" w:rsidRPr="00B7570C">
        <w:rPr>
          <w:rFonts w:ascii="Arial" w:eastAsia="Arial" w:hAnsi="Arial" w:cs="Arial"/>
          <w:sz w:val="22"/>
          <w:szCs w:val="22"/>
        </w:rPr>
        <w:t xml:space="preserve">a </w:t>
      </w:r>
      <w:r w:rsidR="001E7243">
        <w:rPr>
          <w:rFonts w:ascii="Arial" w:eastAsia="Arial" w:hAnsi="Arial" w:cs="Arial"/>
          <w:sz w:val="22"/>
          <w:szCs w:val="22"/>
        </w:rPr>
        <w:t>dílčí části díla</w:t>
      </w:r>
      <w:r w:rsidR="007466B5" w:rsidRPr="00B7570C">
        <w:rPr>
          <w:rFonts w:ascii="Arial" w:eastAsia="Arial" w:hAnsi="Arial" w:cs="Arial"/>
          <w:sz w:val="22"/>
          <w:szCs w:val="22"/>
        </w:rPr>
        <w:t xml:space="preserve"> 6.2.6 Šetření průběhu vlastnických hranic řešených pozemků s porosty pro účely návrhu </w:t>
      </w:r>
      <w:proofErr w:type="spellStart"/>
      <w:r w:rsidR="007466B5" w:rsidRPr="00B7570C">
        <w:rPr>
          <w:rFonts w:ascii="Arial" w:eastAsia="Arial" w:hAnsi="Arial" w:cs="Arial"/>
          <w:sz w:val="22"/>
          <w:szCs w:val="22"/>
        </w:rPr>
        <w:t>KoPÚ</w:t>
      </w:r>
      <w:proofErr w:type="spellEnd"/>
      <w:r w:rsidR="007466B5" w:rsidRPr="00B7570C">
        <w:rPr>
          <w:rFonts w:ascii="Arial" w:eastAsia="Arial" w:hAnsi="Arial" w:cs="Arial"/>
          <w:sz w:val="22"/>
          <w:szCs w:val="22"/>
        </w:rPr>
        <w:t xml:space="preserve"> včetně vyznačení lomových bodů </w:t>
      </w:r>
      <w:r w:rsidR="00562736">
        <w:rPr>
          <w:rFonts w:ascii="Arial" w:eastAsia="Arial" w:hAnsi="Arial" w:cs="Arial"/>
          <w:sz w:val="22"/>
          <w:szCs w:val="22"/>
        </w:rPr>
        <w:t>předan</w:t>
      </w:r>
      <w:r w:rsidR="0061532F">
        <w:rPr>
          <w:rFonts w:ascii="Arial" w:eastAsia="Arial" w:hAnsi="Arial" w:cs="Arial"/>
          <w:sz w:val="22"/>
          <w:szCs w:val="22"/>
        </w:rPr>
        <w:t>ých</w:t>
      </w:r>
      <w:r w:rsidR="00562736">
        <w:rPr>
          <w:rFonts w:ascii="Arial" w:eastAsia="Arial" w:hAnsi="Arial" w:cs="Arial"/>
          <w:sz w:val="22"/>
          <w:szCs w:val="22"/>
        </w:rPr>
        <w:t xml:space="preserve"> k akceptačnímu řízení</w:t>
      </w:r>
      <w:r w:rsidR="0061532F">
        <w:rPr>
          <w:rFonts w:ascii="Arial" w:eastAsia="Arial" w:hAnsi="Arial" w:cs="Arial"/>
          <w:sz w:val="22"/>
          <w:szCs w:val="22"/>
        </w:rPr>
        <w:t xml:space="preserve"> </w:t>
      </w:r>
      <w:r w:rsidR="007466B5" w:rsidRPr="00B7570C">
        <w:rPr>
          <w:rFonts w:ascii="Arial" w:eastAsia="Arial" w:hAnsi="Arial" w:cs="Arial"/>
          <w:sz w:val="22"/>
          <w:szCs w:val="22"/>
        </w:rPr>
        <w:t>k 31.</w:t>
      </w:r>
      <w:r w:rsidR="001E7243">
        <w:rPr>
          <w:rFonts w:ascii="Arial" w:eastAsia="Arial" w:hAnsi="Arial" w:cs="Arial"/>
          <w:sz w:val="22"/>
          <w:szCs w:val="22"/>
        </w:rPr>
        <w:t>0</w:t>
      </w:r>
      <w:r w:rsidR="007466B5" w:rsidRPr="00B7570C">
        <w:rPr>
          <w:rFonts w:ascii="Arial" w:eastAsia="Arial" w:hAnsi="Arial" w:cs="Arial"/>
          <w:sz w:val="22"/>
          <w:szCs w:val="22"/>
        </w:rPr>
        <w:t>7.2024</w:t>
      </w:r>
      <w:r w:rsidR="007100D6" w:rsidRPr="00B7570C">
        <w:rPr>
          <w:rFonts w:ascii="Arial" w:eastAsia="Arial" w:hAnsi="Arial" w:cs="Arial"/>
          <w:sz w:val="22"/>
          <w:szCs w:val="22"/>
        </w:rPr>
        <w:t xml:space="preserve">, schválení </w:t>
      </w:r>
      <w:r w:rsidR="007466B5" w:rsidRPr="00B7570C">
        <w:rPr>
          <w:rFonts w:ascii="Arial" w:eastAsia="Arial" w:hAnsi="Arial" w:cs="Arial"/>
          <w:sz w:val="22"/>
          <w:szCs w:val="22"/>
        </w:rPr>
        <w:t xml:space="preserve">geometrických plánů </w:t>
      </w:r>
      <w:r w:rsidR="007100D6" w:rsidRPr="00B7570C">
        <w:rPr>
          <w:rFonts w:ascii="Arial" w:eastAsia="Arial" w:hAnsi="Arial" w:cs="Arial"/>
          <w:sz w:val="22"/>
          <w:szCs w:val="22"/>
        </w:rPr>
        <w:t xml:space="preserve">na obvody </w:t>
      </w:r>
      <w:proofErr w:type="spellStart"/>
      <w:r w:rsidR="007100D6" w:rsidRPr="00B7570C">
        <w:rPr>
          <w:rFonts w:ascii="Arial" w:eastAsia="Arial" w:hAnsi="Arial" w:cs="Arial"/>
          <w:sz w:val="22"/>
          <w:szCs w:val="22"/>
        </w:rPr>
        <w:t>KoPÚ</w:t>
      </w:r>
      <w:proofErr w:type="spellEnd"/>
      <w:r w:rsidR="007100D6" w:rsidRPr="00B7570C">
        <w:rPr>
          <w:rFonts w:ascii="Arial" w:eastAsia="Arial" w:hAnsi="Arial" w:cs="Arial"/>
          <w:sz w:val="22"/>
          <w:szCs w:val="22"/>
        </w:rPr>
        <w:t xml:space="preserve"> katastrálním pracovištěm Tábor a zápisu </w:t>
      </w:r>
      <w:r w:rsidR="001E7243">
        <w:rPr>
          <w:rFonts w:ascii="Arial" w:eastAsia="Arial" w:hAnsi="Arial" w:cs="Arial"/>
          <w:sz w:val="22"/>
          <w:szCs w:val="22"/>
        </w:rPr>
        <w:t>geometrických plánů</w:t>
      </w:r>
      <w:r w:rsidR="007100D6" w:rsidRPr="00B7570C">
        <w:rPr>
          <w:rFonts w:ascii="Arial" w:eastAsia="Arial" w:hAnsi="Arial" w:cs="Arial"/>
          <w:sz w:val="22"/>
          <w:szCs w:val="22"/>
        </w:rPr>
        <w:t xml:space="preserve"> do katastru nemovitostí</w:t>
      </w:r>
      <w:r w:rsidR="007466B5" w:rsidRPr="00B7570C">
        <w:rPr>
          <w:rFonts w:ascii="Arial" w:eastAsia="Arial" w:hAnsi="Arial" w:cs="Arial"/>
          <w:sz w:val="22"/>
          <w:szCs w:val="22"/>
        </w:rPr>
        <w:t xml:space="preserve"> ke dni </w:t>
      </w:r>
      <w:r w:rsidR="00833E3D" w:rsidRPr="00B7570C">
        <w:rPr>
          <w:rFonts w:ascii="Arial" w:eastAsia="Arial" w:hAnsi="Arial" w:cs="Arial"/>
          <w:sz w:val="22"/>
          <w:szCs w:val="22"/>
        </w:rPr>
        <w:t>27.</w:t>
      </w:r>
      <w:r w:rsidR="001E7243">
        <w:rPr>
          <w:rFonts w:ascii="Arial" w:eastAsia="Arial" w:hAnsi="Arial" w:cs="Arial"/>
          <w:sz w:val="22"/>
          <w:szCs w:val="22"/>
        </w:rPr>
        <w:t>0</w:t>
      </w:r>
      <w:r w:rsidR="00833E3D" w:rsidRPr="00B7570C">
        <w:rPr>
          <w:rFonts w:ascii="Arial" w:eastAsia="Arial" w:hAnsi="Arial" w:cs="Arial"/>
          <w:sz w:val="22"/>
          <w:szCs w:val="22"/>
        </w:rPr>
        <w:t xml:space="preserve">9.2024 </w:t>
      </w:r>
      <w:r w:rsidR="007466B5" w:rsidRPr="00B7570C">
        <w:rPr>
          <w:rFonts w:ascii="Arial" w:eastAsia="Arial" w:hAnsi="Arial" w:cs="Arial"/>
          <w:sz w:val="22"/>
          <w:szCs w:val="22"/>
        </w:rPr>
        <w:t xml:space="preserve">došlo k výpočtu </w:t>
      </w:r>
      <w:r w:rsidR="008D2855">
        <w:rPr>
          <w:rFonts w:ascii="Arial" w:eastAsia="Arial" w:hAnsi="Arial" w:cs="Arial"/>
          <w:sz w:val="22"/>
          <w:szCs w:val="22"/>
        </w:rPr>
        <w:t xml:space="preserve">MJ na obvodu </w:t>
      </w:r>
      <w:proofErr w:type="spellStart"/>
      <w:r w:rsidR="007466B5" w:rsidRPr="00B7570C">
        <w:rPr>
          <w:rFonts w:ascii="Arial" w:eastAsia="Arial" w:hAnsi="Arial" w:cs="Arial"/>
          <w:sz w:val="22"/>
          <w:szCs w:val="22"/>
        </w:rPr>
        <w:t>KoPÚ</w:t>
      </w:r>
      <w:proofErr w:type="spellEnd"/>
      <w:r w:rsidR="00833E3D" w:rsidRPr="00B7570C">
        <w:rPr>
          <w:rFonts w:ascii="Arial" w:eastAsia="Arial" w:hAnsi="Arial" w:cs="Arial"/>
          <w:sz w:val="22"/>
          <w:szCs w:val="22"/>
        </w:rPr>
        <w:t xml:space="preserve"> a</w:t>
      </w:r>
      <w:r w:rsidR="008E30A8" w:rsidRPr="00B7570C">
        <w:rPr>
          <w:rFonts w:ascii="Arial" w:eastAsia="Arial" w:hAnsi="Arial" w:cs="Arial"/>
          <w:sz w:val="22"/>
          <w:szCs w:val="22"/>
        </w:rPr>
        <w:t> navýšení skutečného rozsahu prací</w:t>
      </w:r>
      <w:r w:rsidR="00C32767" w:rsidRPr="00B7570C">
        <w:rPr>
          <w:rFonts w:ascii="Arial" w:eastAsia="Arial" w:hAnsi="Arial" w:cs="Arial"/>
          <w:sz w:val="22"/>
          <w:szCs w:val="22"/>
        </w:rPr>
        <w:t>.</w:t>
      </w:r>
    </w:p>
    <w:p w14:paraId="77DBD210" w14:textId="77777777" w:rsidR="00F11B82" w:rsidRDefault="00F11B82" w:rsidP="00F11B82">
      <w:pPr>
        <w:pStyle w:val="Odstavecseseznamem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14:paraId="4716B0EA" w14:textId="70FEF7F5" w:rsidR="00F11B82" w:rsidRPr="004D614A" w:rsidRDefault="00F11B82" w:rsidP="00F11B82">
      <w:pPr>
        <w:pStyle w:val="Odstavecseseznamem"/>
        <w:spacing w:after="240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  <w:szCs w:val="22"/>
        </w:rPr>
        <w:t>Z výše uvedených důvodů se</w:t>
      </w:r>
      <w:r w:rsidR="00C32767">
        <w:rPr>
          <w:rFonts w:ascii="Arial" w:eastAsia="Arial" w:hAnsi="Arial" w:cs="Arial"/>
          <w:sz w:val="22"/>
          <w:szCs w:val="22"/>
        </w:rPr>
        <w:t xml:space="preserve"> u těchto </w:t>
      </w:r>
      <w:r w:rsidR="00AB5836">
        <w:rPr>
          <w:rFonts w:ascii="Arial" w:eastAsia="Arial" w:hAnsi="Arial" w:cs="Arial"/>
          <w:sz w:val="22"/>
          <w:szCs w:val="22"/>
        </w:rPr>
        <w:t>dílčích částí díla</w:t>
      </w:r>
      <w:r>
        <w:rPr>
          <w:rFonts w:ascii="Arial" w:eastAsia="Arial" w:hAnsi="Arial" w:cs="Arial"/>
          <w:sz w:val="22"/>
          <w:szCs w:val="22"/>
        </w:rPr>
        <w:t xml:space="preserve"> mění počet MJ</w:t>
      </w:r>
      <w:r w:rsidR="00085240">
        <w:rPr>
          <w:rFonts w:ascii="Arial" w:eastAsia="Arial" w:hAnsi="Arial" w:cs="Arial"/>
          <w:sz w:val="22"/>
          <w:szCs w:val="22"/>
        </w:rPr>
        <w:t>.</w:t>
      </w:r>
      <w:r w:rsidR="0007510C">
        <w:rPr>
          <w:rFonts w:ascii="Arial" w:eastAsia="Arial" w:hAnsi="Arial" w:cs="Arial"/>
          <w:sz w:val="22"/>
          <w:szCs w:val="22"/>
        </w:rPr>
        <w:t xml:space="preserve"> Zároveň se mění počet MJ u navazujících dílčích částí díla 6.3.1. </w:t>
      </w:r>
      <w:r w:rsidR="0007510C" w:rsidRPr="0007510C">
        <w:rPr>
          <w:rFonts w:ascii="Arial" w:eastAsia="Arial" w:hAnsi="Arial" w:cs="Arial"/>
          <w:sz w:val="22"/>
          <w:szCs w:val="22"/>
        </w:rPr>
        <w:t>Vypracování plánu společných zařízení ("PSZ")</w:t>
      </w:r>
      <w:r w:rsidR="0007510C">
        <w:rPr>
          <w:rFonts w:ascii="Arial" w:eastAsia="Arial" w:hAnsi="Arial" w:cs="Arial"/>
          <w:sz w:val="22"/>
          <w:szCs w:val="22"/>
        </w:rPr>
        <w:t xml:space="preserve"> a 6.3.2. </w:t>
      </w:r>
      <w:r w:rsidR="0007510C" w:rsidRPr="0007510C">
        <w:rPr>
          <w:rFonts w:ascii="Arial" w:eastAsia="Arial" w:hAnsi="Arial" w:cs="Arial"/>
          <w:sz w:val="22"/>
          <w:szCs w:val="22"/>
        </w:rPr>
        <w:t>Vypracování návrhu nového uspořádání pozemků k jeho vystavení dle § 11 odst. 1 Zákona</w:t>
      </w:r>
      <w:r w:rsidR="0007510C">
        <w:rPr>
          <w:rFonts w:ascii="Arial" w:eastAsia="Arial" w:hAnsi="Arial" w:cs="Arial"/>
          <w:sz w:val="22"/>
          <w:szCs w:val="22"/>
        </w:rPr>
        <w:t>.</w:t>
      </w:r>
    </w:p>
    <w:p w14:paraId="4C8DD9A6" w14:textId="6DCEB000" w:rsidR="00F11B82" w:rsidRPr="005B4EFE" w:rsidRDefault="004936B5" w:rsidP="00090666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6.2.4</w:t>
      </w:r>
      <w:r w:rsidR="00F11B82"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090666" w:rsidRPr="00090666">
        <w:rPr>
          <w:rFonts w:ascii="Arial" w:eastAsia="Calibri" w:hAnsi="Arial" w:cs="Arial"/>
          <w:sz w:val="22"/>
          <w:szCs w:val="22"/>
          <w:lang w:val="fr-FR" w:eastAsia="cs-CZ"/>
        </w:rPr>
        <w:t>Zjišťování hranic obvodu KoPÚ, geometrické plány</w:t>
      </w:r>
      <w:r w:rsidR="00090666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090666" w:rsidRPr="00090666">
        <w:rPr>
          <w:rFonts w:ascii="Arial" w:eastAsia="Calibri" w:hAnsi="Arial" w:cs="Arial"/>
          <w:sz w:val="22"/>
          <w:szCs w:val="22"/>
          <w:lang w:val="fr-FR" w:eastAsia="cs-CZ"/>
        </w:rPr>
        <w:t>pro stanovení obvodu KoPÚ, předepsaná</w:t>
      </w:r>
      <w:r w:rsidR="00090666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090666" w:rsidRPr="00090666">
        <w:rPr>
          <w:rFonts w:ascii="Arial" w:eastAsia="Calibri" w:hAnsi="Arial" w:cs="Arial"/>
          <w:sz w:val="22"/>
          <w:szCs w:val="22"/>
          <w:lang w:val="fr-FR" w:eastAsia="cs-CZ"/>
        </w:rPr>
        <w:t>stabilizace dle vyhlášky č. 357/2013 Sb.</w:t>
      </w:r>
    </w:p>
    <w:p w14:paraId="78E38A92" w14:textId="026BF197" w:rsidR="00F11B82" w:rsidRPr="005B4EFE" w:rsidRDefault="00F11B82" w:rsidP="00F11B82">
      <w:pPr>
        <w:numPr>
          <w:ilvl w:val="0"/>
          <w:numId w:val="16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99</w:t>
      </w:r>
    </w:p>
    <w:p w14:paraId="4C47F800" w14:textId="51FC3960" w:rsidR="00F11B82" w:rsidRPr="005B4EFE" w:rsidRDefault="00F11B82" w:rsidP="00F11B82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2 000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198 000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000206AC" w14:textId="021FD50C" w:rsidR="00F11B82" w:rsidRPr="005B4EFE" w:rsidRDefault="00F11B82" w:rsidP="00F11B82">
      <w:pPr>
        <w:numPr>
          <w:ilvl w:val="0"/>
          <w:numId w:val="16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106</w:t>
      </w:r>
    </w:p>
    <w:p w14:paraId="68C6B2D3" w14:textId="73CD6403" w:rsidR="00F11B82" w:rsidRPr="005B4EFE" w:rsidRDefault="00F11B82" w:rsidP="00F11B82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2 000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212 000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29C7274A" w14:textId="77777777" w:rsidR="00F11B82" w:rsidRPr="005B4EFE" w:rsidRDefault="00F11B82" w:rsidP="00F11B82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583B1307" w14:textId="633458F5" w:rsidR="00F11B82" w:rsidRDefault="00F11B82" w:rsidP="00F11B82">
      <w:pPr>
        <w:numPr>
          <w:ilvl w:val="0"/>
          <w:numId w:val="16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7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MJ, zvýšení ceny bez DPH o </w:t>
      </w:r>
      <w:r>
        <w:rPr>
          <w:rFonts w:ascii="Arial" w:eastAsia="Calibri" w:hAnsi="Arial" w:cs="Arial"/>
          <w:sz w:val="22"/>
          <w:szCs w:val="22"/>
          <w:lang w:val="fr-FR" w:eastAsia="cs-CZ"/>
        </w:rPr>
        <w:t>1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4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000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4E62E7A7" w14:textId="77777777" w:rsidR="00090666" w:rsidRDefault="00090666" w:rsidP="00090666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24F96CF7" w14:textId="2D42EAF5" w:rsidR="00090666" w:rsidRPr="005B4EFE" w:rsidRDefault="00090666" w:rsidP="00A22008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6.2.6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A22008" w:rsidRPr="00A22008">
        <w:rPr>
          <w:rFonts w:ascii="Arial" w:eastAsia="Calibri" w:hAnsi="Arial" w:cs="Arial"/>
          <w:sz w:val="22"/>
          <w:szCs w:val="22"/>
          <w:lang w:val="fr-FR" w:eastAsia="cs-CZ"/>
        </w:rPr>
        <w:t>Šetření průběhu vlastnických hranic řešených</w:t>
      </w:r>
      <w:r w:rsidR="00A22008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A22008" w:rsidRPr="00A22008">
        <w:rPr>
          <w:rFonts w:ascii="Arial" w:eastAsia="Calibri" w:hAnsi="Arial" w:cs="Arial"/>
          <w:sz w:val="22"/>
          <w:szCs w:val="22"/>
          <w:lang w:val="fr-FR" w:eastAsia="cs-CZ"/>
        </w:rPr>
        <w:t>pozemků s porosty pro účely návrhu KoPÚ, včetně</w:t>
      </w:r>
      <w:r w:rsidR="00A22008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A22008" w:rsidRPr="00A22008">
        <w:rPr>
          <w:rFonts w:ascii="Arial" w:eastAsia="Calibri" w:hAnsi="Arial" w:cs="Arial"/>
          <w:sz w:val="22"/>
          <w:szCs w:val="22"/>
          <w:lang w:val="fr-FR" w:eastAsia="cs-CZ"/>
        </w:rPr>
        <w:t>označení lomových bodů</w:t>
      </w:r>
    </w:p>
    <w:p w14:paraId="0FD6027F" w14:textId="1A3CE0C4" w:rsidR="00090666" w:rsidRPr="005B4EFE" w:rsidRDefault="00090666" w:rsidP="00090666">
      <w:pPr>
        <w:numPr>
          <w:ilvl w:val="0"/>
          <w:numId w:val="16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1</w:t>
      </w:r>
    </w:p>
    <w:p w14:paraId="202A6F8C" w14:textId="37B0B14C" w:rsidR="00090666" w:rsidRPr="005B4EFE" w:rsidRDefault="00090666" w:rsidP="0009066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8 000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8 000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1706042F" w14:textId="2C877A8B" w:rsidR="00090666" w:rsidRPr="005B4EFE" w:rsidRDefault="00090666" w:rsidP="00090666">
      <w:pPr>
        <w:numPr>
          <w:ilvl w:val="0"/>
          <w:numId w:val="16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4</w:t>
      </w:r>
    </w:p>
    <w:p w14:paraId="5CDB4D00" w14:textId="13283565" w:rsidR="00090666" w:rsidRPr="005B4EFE" w:rsidRDefault="00090666" w:rsidP="0009066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8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 </w:t>
      </w:r>
      <w:r w:rsidR="00C32767">
        <w:rPr>
          <w:rFonts w:ascii="Arial" w:eastAsia="Calibri" w:hAnsi="Arial" w:cs="Arial"/>
          <w:sz w:val="22"/>
          <w:szCs w:val="22"/>
          <w:lang w:val="fr-FR" w:eastAsia="cs-CZ"/>
        </w:rPr>
        <w:t>000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32 000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6425CF3E" w14:textId="77777777" w:rsidR="00090666" w:rsidRPr="005B4EFE" w:rsidRDefault="00090666" w:rsidP="00090666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198C59FD" w14:textId="1BC48A9B" w:rsidR="00090666" w:rsidRDefault="00090666" w:rsidP="00090666">
      <w:pPr>
        <w:numPr>
          <w:ilvl w:val="0"/>
          <w:numId w:val="16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 xml:space="preserve">3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MJ, zvýšení ceny bez DPH o </w:t>
      </w:r>
      <w:r w:rsidR="00687650">
        <w:rPr>
          <w:rFonts w:ascii="Arial" w:eastAsia="Calibri" w:hAnsi="Arial" w:cs="Arial"/>
          <w:sz w:val="22"/>
          <w:szCs w:val="22"/>
          <w:lang w:val="fr-FR" w:eastAsia="cs-CZ"/>
        </w:rPr>
        <w:t>24 000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6D55E8E1" w14:textId="77777777" w:rsidR="00F11B82" w:rsidRDefault="00F11B82" w:rsidP="00A22008">
      <w:pPr>
        <w:tabs>
          <w:tab w:val="right" w:pos="8931"/>
        </w:tabs>
        <w:spacing w:before="120" w:after="24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4FEBE939" w14:textId="117AA1D0" w:rsidR="008E0A1B" w:rsidRPr="005B4EFE" w:rsidRDefault="008E0A1B" w:rsidP="008E0A1B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lastRenderedPageBreak/>
        <w:t>6.3.1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8E0A1B">
        <w:rPr>
          <w:rFonts w:ascii="Arial" w:eastAsia="Calibri" w:hAnsi="Arial" w:cs="Arial"/>
          <w:sz w:val="22"/>
          <w:szCs w:val="22"/>
          <w:lang w:val="fr-FR" w:eastAsia="cs-CZ"/>
        </w:rPr>
        <w:t>Vypracování plánu společných zařízení ("PSZ")</w:t>
      </w:r>
    </w:p>
    <w:p w14:paraId="285F18E8" w14:textId="701871A7" w:rsidR="008E0A1B" w:rsidRPr="005B4EFE" w:rsidRDefault="008E0A1B" w:rsidP="008E0A1B">
      <w:pPr>
        <w:numPr>
          <w:ilvl w:val="0"/>
          <w:numId w:val="16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E22F59">
        <w:rPr>
          <w:rFonts w:ascii="Arial" w:eastAsia="Calibri" w:hAnsi="Arial" w:cs="Arial"/>
          <w:sz w:val="22"/>
          <w:szCs w:val="22"/>
          <w:lang w:val="fr-FR" w:eastAsia="cs-CZ"/>
        </w:rPr>
        <w:t>427</w:t>
      </w:r>
    </w:p>
    <w:p w14:paraId="634B5705" w14:textId="19D4FE87" w:rsidR="008E0A1B" w:rsidRPr="005B4EFE" w:rsidRDefault="008E0A1B" w:rsidP="008E0A1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E22F59">
        <w:rPr>
          <w:rFonts w:ascii="Arial" w:eastAsia="Calibri" w:hAnsi="Arial" w:cs="Arial"/>
          <w:sz w:val="22"/>
          <w:szCs w:val="22"/>
          <w:lang w:val="fr-FR" w:eastAsia="cs-CZ"/>
        </w:rPr>
        <w:t>700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E22F59">
        <w:rPr>
          <w:rFonts w:ascii="Arial" w:eastAsia="Calibri" w:hAnsi="Arial" w:cs="Arial"/>
          <w:sz w:val="22"/>
          <w:szCs w:val="22"/>
          <w:lang w:val="fr-FR" w:eastAsia="cs-CZ"/>
        </w:rPr>
        <w:t>298 900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5C563361" w14:textId="74CCF6DF" w:rsidR="008E0A1B" w:rsidRPr="005B4EFE" w:rsidRDefault="008E0A1B" w:rsidP="008E0A1B">
      <w:pPr>
        <w:numPr>
          <w:ilvl w:val="0"/>
          <w:numId w:val="16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429</w:t>
      </w:r>
    </w:p>
    <w:p w14:paraId="71FE04E6" w14:textId="243D5572" w:rsidR="008E0A1B" w:rsidRPr="005B4EFE" w:rsidRDefault="008E0A1B" w:rsidP="008E0A1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E22F59">
        <w:rPr>
          <w:rFonts w:ascii="Arial" w:eastAsia="Calibri" w:hAnsi="Arial" w:cs="Arial"/>
          <w:sz w:val="22"/>
          <w:szCs w:val="22"/>
          <w:lang w:val="fr-FR" w:eastAsia="cs-CZ"/>
        </w:rPr>
        <w:t>700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300 300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390EE4A4" w14:textId="77777777" w:rsidR="008E0A1B" w:rsidRPr="005B4EFE" w:rsidRDefault="008E0A1B" w:rsidP="008E0A1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0B662F70" w14:textId="0013CC33" w:rsidR="008E0A1B" w:rsidRDefault="008E0A1B" w:rsidP="008E0A1B">
      <w:pPr>
        <w:numPr>
          <w:ilvl w:val="0"/>
          <w:numId w:val="16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2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MJ, zvýšení ceny bez DPH o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1 400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07D2CB32" w14:textId="77777777" w:rsidR="008E0A1B" w:rsidRDefault="008E0A1B" w:rsidP="008E0A1B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3266A3DE" w14:textId="71BE5C7D" w:rsidR="008E0A1B" w:rsidRPr="005B4EFE" w:rsidRDefault="00E22F59" w:rsidP="008E0A1B">
      <w:pPr>
        <w:ind w:left="1276" w:hanging="85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6.3.2</w:t>
      </w:r>
      <w:r w:rsidR="008E0A1B"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E22F59">
        <w:rPr>
          <w:rFonts w:ascii="Arial" w:eastAsia="Calibri" w:hAnsi="Arial" w:cs="Arial"/>
          <w:sz w:val="22"/>
          <w:szCs w:val="22"/>
          <w:lang w:val="fr-FR" w:eastAsia="cs-CZ"/>
        </w:rPr>
        <w:t>Vypracování návrhu nového uspořádání pozemků k jeho vystavení dle § 11 odst. 1 Zákona</w:t>
      </w:r>
    </w:p>
    <w:p w14:paraId="26A939B1" w14:textId="7627B5BB" w:rsidR="008E0A1B" w:rsidRPr="005B4EFE" w:rsidRDefault="008E0A1B" w:rsidP="008E0A1B">
      <w:pPr>
        <w:numPr>
          <w:ilvl w:val="0"/>
          <w:numId w:val="16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původní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427</w:t>
      </w:r>
    </w:p>
    <w:p w14:paraId="4516FE10" w14:textId="2B3ECD2F" w:rsidR="008E0A1B" w:rsidRPr="005B4EFE" w:rsidRDefault="008E0A1B" w:rsidP="008E0A1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900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384 300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</w:t>
      </w:r>
    </w:p>
    <w:p w14:paraId="1E1D7F96" w14:textId="6C73B659" w:rsidR="008E0A1B" w:rsidRPr="005B4EFE" w:rsidRDefault="008E0A1B" w:rsidP="008E0A1B">
      <w:pPr>
        <w:numPr>
          <w:ilvl w:val="0"/>
          <w:numId w:val="16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nový rozsah MJ: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429</w:t>
      </w:r>
    </w:p>
    <w:p w14:paraId="6CB453D0" w14:textId="48905852" w:rsidR="008E0A1B" w:rsidRPr="005B4EFE" w:rsidRDefault="008E0A1B" w:rsidP="008E0A1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cena za MJ bez DPH v Kč: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900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Kč; cena bez DPH celkem v Kč: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ab/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386 100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 Kč</w:t>
      </w:r>
    </w:p>
    <w:p w14:paraId="5D0046DA" w14:textId="77777777" w:rsidR="008E0A1B" w:rsidRPr="005B4EFE" w:rsidRDefault="008E0A1B" w:rsidP="008E0A1B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</w:p>
    <w:p w14:paraId="6EAAEF6F" w14:textId="05B3903D" w:rsidR="008E0A1B" w:rsidRDefault="008E0A1B" w:rsidP="008E0A1B">
      <w:pPr>
        <w:numPr>
          <w:ilvl w:val="0"/>
          <w:numId w:val="16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zvýšení o </w:t>
      </w:r>
      <w:r w:rsidR="00E551BE">
        <w:rPr>
          <w:rFonts w:ascii="Arial" w:eastAsia="Calibri" w:hAnsi="Arial" w:cs="Arial"/>
          <w:sz w:val="22"/>
          <w:szCs w:val="22"/>
          <w:lang w:val="fr-FR" w:eastAsia="cs-CZ"/>
        </w:rPr>
        <w:t>2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 xml:space="preserve">MJ, zvýšení ceny bez DPH o </w:t>
      </w:r>
      <w:r w:rsidR="00085DEA">
        <w:rPr>
          <w:rFonts w:ascii="Arial" w:eastAsia="Calibri" w:hAnsi="Arial" w:cs="Arial"/>
          <w:sz w:val="22"/>
          <w:szCs w:val="22"/>
          <w:lang w:val="fr-FR" w:eastAsia="cs-CZ"/>
        </w:rPr>
        <w:t>1 800</w:t>
      </w:r>
      <w:r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5B4EFE">
        <w:rPr>
          <w:rFonts w:ascii="Arial" w:eastAsia="Calibri" w:hAnsi="Arial" w:cs="Arial"/>
          <w:sz w:val="22"/>
          <w:szCs w:val="22"/>
          <w:lang w:val="fr-FR" w:eastAsia="cs-CZ"/>
        </w:rPr>
        <w:t>Kč – víceprác</w:t>
      </w:r>
      <w:r>
        <w:rPr>
          <w:rFonts w:ascii="Arial" w:eastAsia="Calibri" w:hAnsi="Arial" w:cs="Arial"/>
          <w:sz w:val="22"/>
          <w:szCs w:val="22"/>
          <w:lang w:val="fr-FR" w:eastAsia="cs-CZ"/>
        </w:rPr>
        <w:t>e</w:t>
      </w:r>
    </w:p>
    <w:p w14:paraId="2C613D58" w14:textId="77777777" w:rsidR="00085DEA" w:rsidRDefault="00085DEA" w:rsidP="00F11B82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3D3EAD0" w14:textId="6AC44C66" w:rsidR="00F11B82" w:rsidRPr="008F1B57" w:rsidRDefault="00F11B82" w:rsidP="00F11B82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val="fr-FR" w:eastAsia="cs-CZ"/>
        </w:rPr>
      </w:pPr>
      <w:r w:rsidRPr="008F1B57">
        <w:rPr>
          <w:rFonts w:ascii="Arial" w:eastAsia="Arial" w:hAnsi="Arial" w:cs="Arial"/>
          <w:b/>
          <w:bCs/>
          <w:sz w:val="22"/>
          <w:szCs w:val="22"/>
        </w:rPr>
        <w:t xml:space="preserve">Na základě tohoto Dodatku se celková cena díla bez DPH zvyšuje o </w:t>
      </w:r>
      <w:r w:rsidR="00085DEA">
        <w:rPr>
          <w:rFonts w:ascii="Arial" w:eastAsia="Arial" w:hAnsi="Arial" w:cs="Arial"/>
          <w:b/>
          <w:bCs/>
          <w:sz w:val="22"/>
          <w:szCs w:val="22"/>
        </w:rPr>
        <w:t>41 200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8F1B57">
        <w:rPr>
          <w:rFonts w:ascii="Arial" w:eastAsia="Arial" w:hAnsi="Arial" w:cs="Arial"/>
          <w:b/>
          <w:bCs/>
          <w:sz w:val="22"/>
          <w:szCs w:val="22"/>
        </w:rPr>
        <w:t>Kč.</w:t>
      </w:r>
    </w:p>
    <w:p w14:paraId="5E125D99" w14:textId="4AB53376" w:rsidR="007E643C" w:rsidRDefault="00F11B82" w:rsidP="00C822DA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Nové znění položkového výkazu činností je Přílohou č. 1 tohoto Dodatku.</w:t>
      </w:r>
    </w:p>
    <w:p w14:paraId="727C22F6" w14:textId="77777777" w:rsidR="00A22008" w:rsidRDefault="00A22008" w:rsidP="00C822DA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57689B54" w14:textId="77777777" w:rsidR="00C822DA" w:rsidRPr="006F7626" w:rsidRDefault="00C822DA" w:rsidP="00C822DA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Článek III.</w:t>
      </w:r>
    </w:p>
    <w:p w14:paraId="631BBD7B" w14:textId="77777777" w:rsidR="00C822DA" w:rsidRPr="006F7626" w:rsidRDefault="00C822DA" w:rsidP="00C822DA">
      <w:pPr>
        <w:spacing w:after="120" w:line="259" w:lineRule="auto"/>
        <w:jc w:val="center"/>
        <w:rPr>
          <w:rFonts w:ascii="Arial" w:eastAsia="Calibri" w:hAnsi="Arial" w:cs="Arial"/>
          <w:b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b/>
          <w:sz w:val="22"/>
          <w:szCs w:val="22"/>
          <w:lang w:val="fr-FR" w:eastAsia="cs-CZ"/>
        </w:rPr>
        <w:t>Rozsah a specifikace změn Smlouvy</w:t>
      </w:r>
    </w:p>
    <w:p w14:paraId="3A40FAF7" w14:textId="0FEF176C" w:rsidR="00C822DA" w:rsidRPr="006F7626" w:rsidRDefault="00C822DA" w:rsidP="00C822DA">
      <w:pPr>
        <w:numPr>
          <w:ilvl w:val="0"/>
          <w:numId w:val="20"/>
        </w:numPr>
        <w:spacing w:after="160" w:line="276" w:lineRule="auto"/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se mění i</w:t>
      </w:r>
      <w:r w:rsidRPr="006F7626">
        <w:rPr>
          <w:rFonts w:ascii="Arial" w:eastAsia="Calibri" w:hAnsi="Arial" w:cs="Arial"/>
          <w:sz w:val="22"/>
          <w:szCs w:val="22"/>
          <w:lang w:val="fr-FR" w:eastAsia="cs-CZ"/>
        </w:rPr>
        <w:t xml:space="preserve"> 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rekapitulace ceny za provedení díla, uvedená v článku I</w:t>
      </w:r>
      <w:r w:rsidR="006F0572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II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 xml:space="preserve">., bodě </w:t>
      </w:r>
      <w:r w:rsidR="006F0572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3</w:t>
      </w:r>
      <w:r w:rsidRPr="006F7626">
        <w:rPr>
          <w:rFonts w:ascii="Arial" w:eastAsia="Calibri" w:hAnsi="Arial" w:cs="Arial"/>
          <w:b/>
          <w:bCs/>
          <w:sz w:val="22"/>
          <w:szCs w:val="22"/>
          <w:lang w:val="fr-FR" w:eastAsia="cs-CZ"/>
        </w:rPr>
        <w:t>.1. Smlouvy, takto:</w:t>
      </w:r>
    </w:p>
    <w:p w14:paraId="69E8A30E" w14:textId="77777777" w:rsidR="00C822DA" w:rsidRPr="006F7626" w:rsidRDefault="00C822DA" w:rsidP="00C822DA">
      <w:pPr>
        <w:ind w:left="426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 w:eastAsia="cs-CZ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3386"/>
      </w:tblGrid>
      <w:tr w:rsidR="00C822DA" w:rsidRPr="006F7626" w14:paraId="17706798" w14:textId="77777777" w:rsidTr="00774734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3B50" w14:textId="338C1EBA" w:rsidR="00C822DA" w:rsidRPr="006F7626" w:rsidRDefault="00286E4D" w:rsidP="00774734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Hlavní celek 1 „Přípravné práce“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1CC4" w14:textId="15B4BC84" w:rsidR="00C822DA" w:rsidRPr="006F7626" w:rsidRDefault="000E6D6F" w:rsidP="00774734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1 816 600</w:t>
            </w:r>
            <w:r w:rsidR="00C822DA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C822DA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C822DA" w:rsidRPr="006F7626" w14:paraId="568373B5" w14:textId="77777777" w:rsidTr="00774734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E445" w14:textId="3CC3767C" w:rsidR="00C822DA" w:rsidRPr="006F7626" w:rsidRDefault="00286E4D" w:rsidP="00774734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Hlavní celek 2 „Návrhové práce“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11CA" w14:textId="3F868206" w:rsidR="00C822DA" w:rsidRPr="006F7626" w:rsidRDefault="000E6D6F" w:rsidP="00774734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8</w:t>
            </w:r>
            <w:r w:rsidR="00C13D1A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71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 xml:space="preserve"> </w:t>
            </w:r>
            <w:r w:rsidR="00C13D1A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3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00</w:t>
            </w:r>
            <w:r w:rsidR="00C822DA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C822DA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C822DA" w:rsidRPr="006F7626" w14:paraId="3FEB2F5A" w14:textId="77777777" w:rsidTr="00774734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D461" w14:textId="577BB612" w:rsidR="00C822DA" w:rsidRPr="006F7626" w:rsidRDefault="00286E4D" w:rsidP="00774734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Hlavní celek 3 „Mapové dílo“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36C0" w14:textId="79720321" w:rsidR="00C822DA" w:rsidRPr="006F7626" w:rsidRDefault="000E6D6F" w:rsidP="00774734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151 740</w:t>
            </w:r>
            <w:r w:rsidR="00C822DA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C822DA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C822DA" w:rsidRPr="006F7626" w14:paraId="42B4E106" w14:textId="77777777" w:rsidTr="00286E4D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4741A" w14:textId="77777777" w:rsidR="00C822DA" w:rsidRPr="006F7626" w:rsidRDefault="00C822DA" w:rsidP="00774734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6CC35" w14:textId="3CBC5FBE" w:rsidR="00C822DA" w:rsidRPr="006F7626" w:rsidRDefault="000E6D6F" w:rsidP="00774734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2</w:t>
            </w:r>
            <w:r w:rsidR="00C13D1A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 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83</w:t>
            </w:r>
            <w:r w:rsidR="00C13D1A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9 640</w:t>
            </w:r>
            <w:r w:rsidR="00C822DA"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,00</w:t>
            </w:r>
            <w:r w:rsidR="00C822DA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C822DA" w:rsidRPr="006F7626" w14:paraId="05E31EA6" w14:textId="77777777" w:rsidTr="00774734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7FDE" w14:textId="77777777" w:rsidR="00C822DA" w:rsidRPr="006F7626" w:rsidRDefault="00C822DA" w:rsidP="00774734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3593" w14:textId="1C833336" w:rsidR="00C822DA" w:rsidRPr="006F7626" w:rsidRDefault="000E6D6F" w:rsidP="00774734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59</w:t>
            </w:r>
            <w:r w:rsidR="00C13D1A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6 324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,40</w:t>
            </w:r>
            <w:r w:rsidR="00C822DA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  <w:tr w:rsidR="00C822DA" w:rsidRPr="006F7626" w14:paraId="69284D27" w14:textId="77777777" w:rsidTr="00286E4D">
        <w:trPr>
          <w:trHeight w:val="352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B7C66" w14:textId="77777777" w:rsidR="00C822DA" w:rsidRPr="006F7626" w:rsidRDefault="00C822DA" w:rsidP="00774734">
            <w:pPr>
              <w:spacing w:line="259" w:lineRule="auto"/>
              <w:ind w:left="709" w:hanging="709"/>
              <w:jc w:val="both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05ACD" w14:textId="3D0D6AB1" w:rsidR="00C822DA" w:rsidRPr="006F7626" w:rsidRDefault="000E6D6F" w:rsidP="00774734">
            <w:pPr>
              <w:tabs>
                <w:tab w:val="right" w:pos="990"/>
              </w:tabs>
              <w:spacing w:line="259" w:lineRule="auto"/>
              <w:ind w:left="709" w:hanging="428"/>
              <w:jc w:val="right"/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3</w:t>
            </w:r>
            <w:r w:rsidR="00C13D1A"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 435 964</w:t>
            </w:r>
            <w:r>
              <w:rPr>
                <w:rFonts w:ascii="Arial" w:eastAsia="Calibri" w:hAnsi="Arial" w:cs="Arial"/>
                <w:snapToGrid w:val="0"/>
                <w:sz w:val="22"/>
                <w:szCs w:val="22"/>
                <w:lang w:val="fr-FR" w:eastAsia="cs-CZ"/>
              </w:rPr>
              <w:t>,40</w:t>
            </w:r>
            <w:r w:rsidR="00C822DA" w:rsidRPr="006F7626">
              <w:rPr>
                <w:rFonts w:ascii="Arial" w:eastAsia="Calibri" w:hAnsi="Arial" w:cs="Arial"/>
                <w:sz w:val="22"/>
                <w:szCs w:val="22"/>
                <w:lang w:val="fr-FR" w:eastAsia="cs-CZ"/>
              </w:rPr>
              <w:t xml:space="preserve"> Kč</w:t>
            </w:r>
          </w:p>
        </w:tc>
      </w:tr>
    </w:tbl>
    <w:p w14:paraId="1979240C" w14:textId="77777777" w:rsidR="00C822DA" w:rsidRDefault="00C822DA" w:rsidP="00C822DA">
      <w:pPr>
        <w:spacing w:after="16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7C56B18" w14:textId="3408DA84" w:rsidR="00A02BC2" w:rsidRPr="00AE30F9" w:rsidRDefault="00A02BC2" w:rsidP="00A02B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Článek I</w:t>
      </w:r>
      <w:r w:rsidR="00C822DA">
        <w:rPr>
          <w:rFonts w:ascii="Arial" w:hAnsi="Arial" w:cs="Arial"/>
          <w:b/>
          <w:sz w:val="22"/>
          <w:szCs w:val="22"/>
        </w:rPr>
        <w:t>V</w:t>
      </w:r>
      <w:r w:rsidRPr="00AE30F9">
        <w:rPr>
          <w:rFonts w:ascii="Arial" w:hAnsi="Arial" w:cs="Arial"/>
          <w:b/>
          <w:sz w:val="22"/>
          <w:szCs w:val="22"/>
        </w:rPr>
        <w:t>.</w:t>
      </w:r>
    </w:p>
    <w:p w14:paraId="7BAA41AB" w14:textId="77777777" w:rsidR="00A02BC2" w:rsidRPr="00AE30F9" w:rsidRDefault="00A02BC2" w:rsidP="00A02BC2">
      <w:pPr>
        <w:jc w:val="center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Závěrečná ustanovení</w:t>
      </w:r>
    </w:p>
    <w:p w14:paraId="5CFC74E3" w14:textId="77777777" w:rsidR="00A02BC2" w:rsidRPr="00AE30F9" w:rsidRDefault="00A02BC2" w:rsidP="00A02BC2">
      <w:pPr>
        <w:jc w:val="center"/>
        <w:rPr>
          <w:rFonts w:ascii="Arial" w:hAnsi="Arial" w:cs="Arial"/>
          <w:b/>
          <w:sz w:val="22"/>
          <w:szCs w:val="22"/>
        </w:rPr>
      </w:pPr>
    </w:p>
    <w:p w14:paraId="68149B9E" w14:textId="2AB63DB8" w:rsidR="00B96DD5" w:rsidRPr="00AE30F9" w:rsidRDefault="00B96DD5" w:rsidP="00B96DD5">
      <w:pPr>
        <w:pStyle w:val="Odstavecseseznamem"/>
        <w:numPr>
          <w:ilvl w:val="0"/>
          <w:numId w:val="12"/>
        </w:numPr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t xml:space="preserve">Ostatní ustanovení Smlouvy </w:t>
      </w:r>
      <w:r w:rsidR="00F707FB" w:rsidRPr="00AE30F9">
        <w:rPr>
          <w:rFonts w:ascii="Arial" w:hAnsi="Arial" w:cs="Arial"/>
          <w:sz w:val="22"/>
          <w:szCs w:val="22"/>
        </w:rPr>
        <w:t>a Dodatk</w:t>
      </w:r>
      <w:r w:rsidR="00AE30F9" w:rsidRPr="00AE30F9">
        <w:rPr>
          <w:rFonts w:ascii="Arial" w:hAnsi="Arial" w:cs="Arial"/>
          <w:sz w:val="22"/>
          <w:szCs w:val="22"/>
        </w:rPr>
        <w:t>u</w:t>
      </w:r>
      <w:r w:rsidR="00F707FB" w:rsidRPr="00AE30F9">
        <w:rPr>
          <w:rFonts w:ascii="Arial" w:hAnsi="Arial" w:cs="Arial"/>
          <w:sz w:val="22"/>
          <w:szCs w:val="22"/>
        </w:rPr>
        <w:t xml:space="preserve"> č. 1</w:t>
      </w:r>
      <w:r w:rsidR="00C822DA">
        <w:rPr>
          <w:rFonts w:ascii="Arial" w:hAnsi="Arial" w:cs="Arial"/>
          <w:sz w:val="22"/>
          <w:szCs w:val="22"/>
        </w:rPr>
        <w:t>,</w:t>
      </w:r>
      <w:r w:rsidR="00E23281">
        <w:rPr>
          <w:rFonts w:ascii="Arial" w:hAnsi="Arial" w:cs="Arial"/>
          <w:sz w:val="22"/>
          <w:szCs w:val="22"/>
        </w:rPr>
        <w:t xml:space="preserve"> č. 2</w:t>
      </w:r>
      <w:r w:rsidR="00C822DA">
        <w:rPr>
          <w:rFonts w:ascii="Arial" w:hAnsi="Arial" w:cs="Arial"/>
          <w:sz w:val="22"/>
          <w:szCs w:val="22"/>
        </w:rPr>
        <w:t xml:space="preserve"> a č. 3</w:t>
      </w:r>
      <w:r w:rsidR="00AE30F9" w:rsidRPr="00AE30F9">
        <w:rPr>
          <w:rFonts w:ascii="Arial" w:hAnsi="Arial" w:cs="Arial"/>
          <w:sz w:val="22"/>
          <w:szCs w:val="22"/>
        </w:rPr>
        <w:t xml:space="preserve"> </w:t>
      </w:r>
      <w:r w:rsidRPr="00AE30F9">
        <w:rPr>
          <w:rFonts w:ascii="Arial" w:hAnsi="Arial" w:cs="Arial"/>
          <w:sz w:val="22"/>
          <w:szCs w:val="22"/>
        </w:rPr>
        <w:t>zůstávají nedotčena.</w:t>
      </w:r>
    </w:p>
    <w:p w14:paraId="7F938C2C" w14:textId="77777777" w:rsidR="00B96DD5" w:rsidRPr="00AE30F9" w:rsidRDefault="00B96DD5" w:rsidP="00B96DD5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5DF4D042" w14:textId="3294E8FE" w:rsidR="00972B9D" w:rsidRPr="00AE30F9" w:rsidRDefault="00972B9D" w:rsidP="00972B9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bookmarkStart w:id="0" w:name="_Ref50762777"/>
      <w:r w:rsidRPr="00AE30F9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AE30F9">
        <w:rPr>
          <w:rFonts w:ascii="Arial" w:hAnsi="Arial" w:cs="Arial"/>
          <w:sz w:val="22"/>
          <w:szCs w:val="22"/>
        </w:rPr>
        <w:t>ruší</w:t>
      </w:r>
      <w:proofErr w:type="gramEnd"/>
      <w:r w:rsidRPr="00AE30F9">
        <w:rPr>
          <w:rFonts w:ascii="Arial" w:hAnsi="Arial" w:cs="Arial"/>
          <w:sz w:val="22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3463CF6C" w14:textId="77777777" w:rsidR="00972B9D" w:rsidRPr="00AE30F9" w:rsidRDefault="00972B9D" w:rsidP="00972B9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3D296E" w14:textId="4B2F9781" w:rsidR="00221734" w:rsidRPr="00AE30F9" w:rsidRDefault="00221734" w:rsidP="0022173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AE30F9">
        <w:rPr>
          <w:rFonts w:ascii="Arial" w:hAnsi="Arial" w:cs="Arial"/>
          <w:sz w:val="22"/>
          <w:szCs w:val="22"/>
        </w:rPr>
        <w:lastRenderedPageBreak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1A1B55ED" w14:textId="77777777" w:rsidR="00B96DD5" w:rsidRPr="00AE30F9" w:rsidRDefault="00B96DD5" w:rsidP="00B96DD5">
      <w:pPr>
        <w:pStyle w:val="Odstavecseseznamem"/>
        <w:jc w:val="both"/>
        <w:rPr>
          <w:rFonts w:ascii="Arial" w:hAnsi="Arial" w:cs="Arial"/>
          <w:sz w:val="12"/>
          <w:szCs w:val="12"/>
        </w:rPr>
      </w:pPr>
    </w:p>
    <w:bookmarkEnd w:id="0"/>
    <w:p w14:paraId="04001277" w14:textId="77777777" w:rsidR="00B96DD5" w:rsidRPr="00AE30F9" w:rsidRDefault="00B96DD5" w:rsidP="00B96DD5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0E31D230" w14:textId="77777777" w:rsidR="00B96DD5" w:rsidRPr="00AE30F9" w:rsidRDefault="00B96DD5" w:rsidP="00B96DD5">
      <w:pPr>
        <w:pStyle w:val="Odstavecseseznamem"/>
        <w:numPr>
          <w:ilvl w:val="0"/>
          <w:numId w:val="12"/>
        </w:numPr>
        <w:ind w:left="425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Nedílnou součástí tohoto Dodatku je příloha:</w:t>
      </w:r>
    </w:p>
    <w:p w14:paraId="247178BE" w14:textId="0F8FF12A" w:rsidR="00B96DD5" w:rsidRPr="00AE30F9" w:rsidRDefault="00B96DD5" w:rsidP="00B96DD5">
      <w:pPr>
        <w:spacing w:before="120"/>
        <w:ind w:left="425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Položkový výkaz činností – Příloha ke Smlouvě – Komplexní pozemkové úpravy v </w:t>
      </w:r>
      <w:proofErr w:type="spellStart"/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>k.ú</w:t>
      </w:r>
      <w:proofErr w:type="spellEnd"/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  <w:r w:rsidR="004311D4" w:rsidRPr="00AE30F9">
        <w:rPr>
          <w:rFonts w:ascii="Arial" w:eastAsia="Calibri" w:hAnsi="Arial" w:cs="Arial"/>
          <w:bCs/>
          <w:sz w:val="22"/>
          <w:szCs w:val="22"/>
          <w:lang w:eastAsia="en-US"/>
        </w:rPr>
        <w:t>Zlukov – Dodatek</w:t>
      </w:r>
      <w:r w:rsidRPr="00AE30F9">
        <w:rPr>
          <w:rFonts w:ascii="Arial" w:eastAsia="Calibri" w:hAnsi="Arial" w:cs="Arial"/>
          <w:bCs/>
          <w:sz w:val="22"/>
          <w:szCs w:val="22"/>
          <w:lang w:eastAsia="en-US"/>
        </w:rPr>
        <w:t xml:space="preserve"> č. </w:t>
      </w:r>
      <w:r w:rsidR="00C822DA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</w:p>
    <w:p w14:paraId="38D617D2" w14:textId="70757640" w:rsidR="004311D4" w:rsidRDefault="004311D4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FB12B67" w14:textId="77777777" w:rsidR="008A580A" w:rsidRDefault="008A580A">
      <w:pPr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br w:type="page"/>
      </w:r>
    </w:p>
    <w:p w14:paraId="1C30B848" w14:textId="399B8E5C" w:rsidR="00FB1E88" w:rsidRPr="00AE30F9" w:rsidRDefault="00FB1E88" w:rsidP="00FB1E88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PODPISOVÁ STRANA</w:t>
      </w:r>
    </w:p>
    <w:p w14:paraId="337D2C85" w14:textId="77777777" w:rsidR="00884962" w:rsidRPr="00AE30F9" w:rsidRDefault="00884962" w:rsidP="00884962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AE30F9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1891FBFF" w14:textId="77777777" w:rsidR="00884962" w:rsidRPr="00AE30F9" w:rsidRDefault="00884962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CE5E4D2" w14:textId="77777777" w:rsidR="00F707FB" w:rsidRPr="00AE30F9" w:rsidRDefault="00F707FB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A144A97" w14:textId="4A882BF9" w:rsidR="00FB1E88" w:rsidRPr="00AE30F9" w:rsidRDefault="00FB1E88" w:rsidP="00FB1E88">
      <w:pPr>
        <w:tabs>
          <w:tab w:val="left" w:pos="567"/>
          <w:tab w:val="left" w:pos="5670"/>
        </w:tabs>
        <w:ind w:left="5670" w:hanging="5670"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Pr="00AE30F9">
        <w:rPr>
          <w:rFonts w:ascii="Arial" w:eastAsia="Calibri" w:hAnsi="Arial" w:cs="Arial"/>
          <w:b/>
          <w:bCs/>
          <w:sz w:val="22"/>
          <w:szCs w:val="22"/>
          <w:lang w:eastAsia="en-US"/>
        </w:rPr>
        <w:t>–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 </w:t>
      </w:r>
      <w:r w:rsidRPr="00AE30F9">
        <w:rPr>
          <w:rFonts w:ascii="Arial" w:eastAsia="Times New Roman" w:hAnsi="Arial" w:cs="Arial"/>
          <w:b/>
          <w:sz w:val="22"/>
          <w:szCs w:val="22"/>
          <w:lang w:eastAsia="cs-CZ"/>
        </w:rPr>
        <w:tab/>
        <w:t xml:space="preserve">Ing. Pavel Dvořáček </w:t>
      </w:r>
    </w:p>
    <w:p w14:paraId="277E6A09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86D5278" w14:textId="239E4350" w:rsidR="00FB1E88" w:rsidRPr="00AE30F9" w:rsidRDefault="00F13C98" w:rsidP="00F13C9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České Budějovice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6170D3"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>Místo: Tábor</w:t>
      </w:r>
    </w:p>
    <w:p w14:paraId="05018AE8" w14:textId="47773C36" w:rsidR="00FB1E88" w:rsidRPr="00AE30F9" w:rsidRDefault="00991C53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Datum:</w:t>
      </w:r>
      <w:r w:rsidR="00AF10C1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15.10.2024</w:t>
      </w:r>
      <w:r w:rsidR="00AF10C1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Datum: 14.10.2024</w:t>
      </w:r>
    </w:p>
    <w:p w14:paraId="68816166" w14:textId="77777777" w:rsidR="008A0B97" w:rsidRDefault="008A0B97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3A29A7C" w14:textId="085B7302" w:rsidR="008A0B97" w:rsidRPr="008A0B97" w:rsidRDefault="008A0B97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8A0B97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  <w:r w:rsidR="00AF10C1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  <w:t>elektronicky podepsáno</w:t>
      </w:r>
    </w:p>
    <w:p w14:paraId="273A9A6F" w14:textId="77777777" w:rsidR="00FB1E88" w:rsidRPr="00AE30F9" w:rsidRDefault="00FB1E88" w:rsidP="00FB1E88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E4357FD" w14:textId="77777777" w:rsidR="00FB1E88" w:rsidRPr="00AE30F9" w:rsidRDefault="00FB1E88" w:rsidP="00FB1E88">
      <w:pPr>
        <w:tabs>
          <w:tab w:val="left" w:pos="567"/>
          <w:tab w:val="left" w:pos="5670"/>
        </w:tabs>
        <w:spacing w:line="36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AE30F9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48933936" w14:textId="77777777" w:rsidR="00FB1E88" w:rsidRPr="00AE30F9" w:rsidRDefault="00FB1E88" w:rsidP="00FB1E88">
      <w:pPr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</w:pP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 xml:space="preserve">Ing. Eva Schmidtmajerová, CSc. </w:t>
      </w:r>
      <w:r w:rsidRPr="00AE30F9">
        <w:rPr>
          <w:rFonts w:ascii="Arial-BoldMT" w:eastAsia="Calibri" w:hAnsi="Arial-BoldMT" w:cs="Arial-BoldMT"/>
          <w:b/>
          <w:bCs/>
          <w:sz w:val="22"/>
          <w:szCs w:val="22"/>
          <w:lang w:eastAsia="cs-CZ"/>
        </w:rPr>
        <w:tab/>
        <w:t>Ing. Pavel Dvořáček</w:t>
      </w:r>
    </w:p>
    <w:p w14:paraId="53069E37" w14:textId="77777777" w:rsidR="00FB1E88" w:rsidRPr="00AE30F9" w:rsidRDefault="00FB1E88" w:rsidP="00FB1E88">
      <w:pPr>
        <w:tabs>
          <w:tab w:val="left" w:pos="5670"/>
        </w:tabs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E30F9">
        <w:rPr>
          <w:rFonts w:ascii="ArialMT" w:eastAsia="Calibri" w:hAnsi="ArialMT" w:cs="ArialMT"/>
          <w:sz w:val="22"/>
          <w:szCs w:val="22"/>
          <w:lang w:eastAsia="cs-CZ"/>
        </w:rPr>
        <w:t xml:space="preserve">ředitelka KPÚ pro Jihočeský kraj </w:t>
      </w:r>
      <w:r w:rsidRPr="00AE30F9">
        <w:rPr>
          <w:rFonts w:ascii="ArialMT" w:eastAsia="Calibri" w:hAnsi="ArialMT" w:cs="ArialMT"/>
          <w:sz w:val="22"/>
          <w:szCs w:val="22"/>
          <w:lang w:eastAsia="cs-CZ"/>
        </w:rPr>
        <w:tab/>
        <w:t>reprezentant plnění závazku</w:t>
      </w:r>
    </w:p>
    <w:p w14:paraId="6A817AEE" w14:textId="14B8D41C" w:rsidR="0018510A" w:rsidRDefault="0018510A">
      <w:pPr>
        <w:rPr>
          <w:rFonts w:ascii="Arial" w:eastAsia="Arial" w:hAnsi="Arial" w:cs="Arial"/>
          <w:b/>
          <w:sz w:val="22"/>
          <w:szCs w:val="22"/>
        </w:rPr>
      </w:pPr>
    </w:p>
    <w:p w14:paraId="43C46372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76E40FD5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0D6B1809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08637358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1BC3371D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6D3B2C02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2E83CCB1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53E30ED9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2AC0F329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144A333D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75F82194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1CE7D416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59095975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3036C010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3573CD22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000713CD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5748A7A1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3D3BC82C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442FD317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1FB2C150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7C098B05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1D6FF727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429C8489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p w14:paraId="7282E970" w14:textId="77777777" w:rsidR="005A612A" w:rsidRPr="00884962" w:rsidRDefault="005A612A" w:rsidP="005A612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884962">
        <w:rPr>
          <w:rFonts w:ascii="ArialMT" w:hAnsi="ArialMT" w:cs="ArialMT"/>
          <w:sz w:val="22"/>
          <w:szCs w:val="22"/>
        </w:rPr>
        <w:t>Za</w:t>
      </w:r>
      <w:r>
        <w:rPr>
          <w:rFonts w:ascii="ArialMT" w:hAnsi="ArialMT" w:cs="ArialMT"/>
          <w:sz w:val="22"/>
          <w:szCs w:val="22"/>
        </w:rPr>
        <w:t xml:space="preserve"> formální</w:t>
      </w:r>
      <w:r w:rsidRPr="00884962">
        <w:rPr>
          <w:rFonts w:ascii="ArialMT" w:hAnsi="ArialMT" w:cs="ArialMT"/>
          <w:sz w:val="22"/>
          <w:szCs w:val="22"/>
        </w:rPr>
        <w:t xml:space="preserve"> správnost:</w:t>
      </w:r>
    </w:p>
    <w:p w14:paraId="234271B7" w14:textId="77777777" w:rsidR="005A612A" w:rsidRPr="00884962" w:rsidRDefault="005A612A" w:rsidP="005A612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47112F0E" w14:textId="77777777" w:rsidR="005A612A" w:rsidRPr="00964E78" w:rsidRDefault="005A612A" w:rsidP="005A612A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964E78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elektronicky podepsáno</w:t>
      </w:r>
    </w:p>
    <w:p w14:paraId="7947010D" w14:textId="77777777" w:rsidR="005A612A" w:rsidRPr="00884962" w:rsidRDefault="005A612A" w:rsidP="005A612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34004F2D" w14:textId="77777777" w:rsidR="005A612A" w:rsidRPr="00884962" w:rsidRDefault="005A612A" w:rsidP="005A612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884962">
        <w:rPr>
          <w:rFonts w:ascii="ArialMT" w:hAnsi="ArialMT" w:cs="ArialMT"/>
          <w:sz w:val="22"/>
          <w:szCs w:val="22"/>
        </w:rPr>
        <w:t>________________________________</w:t>
      </w:r>
    </w:p>
    <w:p w14:paraId="0AEA4A24" w14:textId="572E6732" w:rsidR="005A612A" w:rsidRPr="00884962" w:rsidRDefault="005A612A" w:rsidP="005A612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Ing. Radka Vaněčková</w:t>
      </w:r>
    </w:p>
    <w:p w14:paraId="592B03EB" w14:textId="77777777" w:rsidR="005A612A" w:rsidRDefault="005A612A" w:rsidP="005A612A">
      <w:pPr>
        <w:rPr>
          <w:rFonts w:ascii="Arial" w:eastAsia="Arial" w:hAnsi="Arial" w:cs="Arial"/>
          <w:b/>
          <w:sz w:val="22"/>
          <w:szCs w:val="22"/>
        </w:rPr>
      </w:pPr>
      <w:r w:rsidRPr="00884962">
        <w:rPr>
          <w:rFonts w:ascii="ArialMT" w:hAnsi="ArialMT" w:cs="ArialMT"/>
          <w:sz w:val="22"/>
          <w:szCs w:val="22"/>
        </w:rPr>
        <w:t>KPÚ pro Jihočeský kraj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B322461" w14:textId="77777777" w:rsidR="00C77525" w:rsidRDefault="00C77525">
      <w:pPr>
        <w:rPr>
          <w:rFonts w:ascii="Arial" w:eastAsia="Arial" w:hAnsi="Arial" w:cs="Arial"/>
          <w:b/>
          <w:sz w:val="22"/>
          <w:szCs w:val="22"/>
        </w:rPr>
        <w:sectPr w:rsidR="00C77525" w:rsidSect="002E3F6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20"/>
          <w:pgMar w:top="1134" w:right="1111" w:bottom="1440" w:left="987" w:header="720" w:footer="720" w:gutter="0"/>
          <w:cols w:space="720"/>
          <w:titlePg/>
          <w:docGrid w:linePitch="360"/>
        </w:sectPr>
      </w:pPr>
    </w:p>
    <w:tbl>
      <w:tblPr>
        <w:tblW w:w="10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3283"/>
        <w:gridCol w:w="971"/>
        <w:gridCol w:w="971"/>
        <w:gridCol w:w="1325"/>
        <w:gridCol w:w="1299"/>
        <w:gridCol w:w="1495"/>
      </w:tblGrid>
      <w:tr w:rsidR="00284DED" w:rsidRPr="00DF0C29" w14:paraId="6A55F1C0" w14:textId="77777777" w:rsidTr="00284DED">
        <w:trPr>
          <w:trHeight w:val="452"/>
        </w:trPr>
        <w:tc>
          <w:tcPr>
            <w:tcW w:w="8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D6B7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–  Příloha</w:t>
            </w:r>
            <w:proofErr w:type="gramEnd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ke Smlouvě –  Komplexní pozemkové úpravy v </w:t>
            </w:r>
            <w:proofErr w:type="spellStart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k.ú</w:t>
            </w:r>
            <w:proofErr w:type="spellEnd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 Zlukov - Dodatek č. 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CB5F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284DED" w:rsidRPr="00524039" w14:paraId="2A0EB9B4" w14:textId="77777777" w:rsidTr="00284DED">
        <w:trPr>
          <w:trHeight w:val="551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28355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93BF6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226FB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249A2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3A4F0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F7050D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BC6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284DED" w:rsidRPr="00524039" w14:paraId="171141C0" w14:textId="77777777" w:rsidTr="00284DED">
        <w:trPr>
          <w:trHeight w:val="332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F6FDE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E2F4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7D4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40C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AAF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D69C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D109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659A2973" w14:textId="77777777" w:rsidTr="00284DED">
        <w:trPr>
          <w:trHeight w:val="332"/>
        </w:trPr>
        <w:tc>
          <w:tcPr>
            <w:tcW w:w="7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29A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FF3E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Revize stávajícího bodového pole 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5F418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1F40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46 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AEB2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1 400,00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156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64 400,00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25C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31.08.2023</w:t>
            </w:r>
          </w:p>
        </w:tc>
      </w:tr>
      <w:tr w:rsidR="00284DED" w:rsidRPr="00524039" w14:paraId="0E3740E9" w14:textId="77777777" w:rsidTr="00284DED">
        <w:trPr>
          <w:trHeight w:val="332"/>
        </w:trPr>
        <w:tc>
          <w:tcPr>
            <w:tcW w:w="7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503E8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109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Doplnění stávajícího bodového pole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435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69D4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D73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69AD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49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2F4D3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84DED" w:rsidRPr="00524039" w14:paraId="13F7EE6A" w14:textId="77777777" w:rsidTr="00284DED">
        <w:trPr>
          <w:trHeight w:val="374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E0A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889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E67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711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B98D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3E85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337 200,00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6E8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31.10.2023</w:t>
            </w:r>
          </w:p>
        </w:tc>
      </w:tr>
      <w:tr w:rsidR="00284DED" w:rsidRPr="00524039" w14:paraId="1495B5D4" w14:textId="77777777" w:rsidTr="00284DED">
        <w:trPr>
          <w:trHeight w:val="562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02F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A3BC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ED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F4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706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A6B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212 000,00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1318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284DED" w:rsidRPr="00524039" w14:paraId="4716B26F" w14:textId="77777777" w:rsidTr="00284DED">
        <w:trPr>
          <w:trHeight w:val="382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38D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899C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DC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F93C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5E3F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C7F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880 000,00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F442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284DED" w:rsidRPr="00524039" w14:paraId="500B1556" w14:textId="77777777" w:rsidTr="00284DED">
        <w:trPr>
          <w:trHeight w:val="551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287C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06EC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včetně označení lomových bodů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587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80B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716C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3BFD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32 000,00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6273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31.07.2024</w:t>
            </w:r>
          </w:p>
        </w:tc>
      </w:tr>
      <w:tr w:rsidR="00284DED" w:rsidRPr="00524039" w14:paraId="30DEF295" w14:textId="77777777" w:rsidTr="00284DED">
        <w:trPr>
          <w:trHeight w:val="332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27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A1F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6E9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B13D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4514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FAE3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112 400,00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C28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31.05.2024</w:t>
            </w:r>
          </w:p>
        </w:tc>
      </w:tr>
      <w:tr w:rsidR="00284DED" w:rsidRPr="00524039" w14:paraId="0A21E91B" w14:textId="77777777" w:rsidTr="00284DED">
        <w:trPr>
          <w:trHeight w:val="39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139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9E44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78E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47A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CC3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1D1A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168 600,00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B3660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  <w:tr w:rsidR="00284DED" w:rsidRPr="00524039" w14:paraId="177748A8" w14:textId="77777777" w:rsidTr="00284DED">
        <w:trPr>
          <w:trHeight w:val="452"/>
        </w:trPr>
        <w:tc>
          <w:tcPr>
            <w:tcW w:w="4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8575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3ACC91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C6A01B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905F2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0277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1 816 600,00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31C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31.10.2024</w:t>
            </w:r>
          </w:p>
        </w:tc>
      </w:tr>
      <w:tr w:rsidR="00284DED" w:rsidRPr="00524039" w14:paraId="14B245A8" w14:textId="77777777" w:rsidTr="00284DED">
        <w:trPr>
          <w:trHeight w:val="33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2B12B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9234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761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91B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4F90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1D8B4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371D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7A47A113" w14:textId="77777777" w:rsidTr="00284DED">
        <w:trPr>
          <w:trHeight w:val="33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F2B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D7D4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C43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867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D9A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9AC1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300 300,00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90B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30.06.2025</w:t>
            </w:r>
          </w:p>
        </w:tc>
      </w:tr>
      <w:tr w:rsidR="00284DED" w:rsidRPr="00524039" w14:paraId="711EA42D" w14:textId="77777777" w:rsidTr="00284DED">
        <w:trPr>
          <w:trHeight w:val="584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0B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4931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Výškopisné zaměření zájmového území dle čl. 6.3.1 i) a) Smlouvy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36C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E8C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3E58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A8B29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B991E4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84DED" w:rsidRPr="00524039" w14:paraId="468E958A" w14:textId="77777777" w:rsidTr="00284DED">
        <w:trPr>
          <w:trHeight w:val="537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61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D6F8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A72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8DA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998F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EE4E2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8F752A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84DED" w:rsidRPr="00524039" w14:paraId="6764F0E6" w14:textId="77777777" w:rsidTr="00284DED">
        <w:trPr>
          <w:trHeight w:val="525"/>
        </w:trPr>
        <w:tc>
          <w:tcPr>
            <w:tcW w:w="7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9B55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01AB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C54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0B90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53D4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8AE8D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D3C73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84DED" w:rsidRPr="00524039" w14:paraId="0ECF178D" w14:textId="77777777" w:rsidTr="00284DED">
        <w:trPr>
          <w:trHeight w:val="49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AA1B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9A0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FD0D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1F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2D31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C902F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43DAE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84DED" w:rsidRPr="00524039" w14:paraId="20F5DEC3" w14:textId="77777777" w:rsidTr="00284DED">
        <w:trPr>
          <w:trHeight w:val="45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3FC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BBE5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15E8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F55DB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18253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59A279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BAEBD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6CC116F2" w14:textId="77777777" w:rsidTr="00284DED">
        <w:trPr>
          <w:trHeight w:val="45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A1E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E433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10 ha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44B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895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694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429C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222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284DED" w:rsidRPr="00524039" w14:paraId="0542102B" w14:textId="77777777" w:rsidTr="00284DED">
        <w:trPr>
          <w:trHeight w:val="45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2784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87C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do 50 ha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C53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BE3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332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2 800,00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AFE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2 800,00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665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284DED" w:rsidRPr="00524039" w14:paraId="6EB5833A" w14:textId="77777777" w:rsidTr="00284DED">
        <w:trPr>
          <w:trHeight w:val="45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FF2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06D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PSZ nad 50 ha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FD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884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328E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1 050,00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3E9C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1 050,00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DC6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284DED" w:rsidRPr="00524039" w14:paraId="2578A3C0" w14:textId="77777777" w:rsidTr="00284DED">
        <w:trPr>
          <w:trHeight w:val="39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29ED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BA1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33DC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46A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1CF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900,00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1B6F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386 100,00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7E5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30.01.2026</w:t>
            </w:r>
          </w:p>
        </w:tc>
      </w:tr>
      <w:tr w:rsidR="00284DED" w:rsidRPr="00524039" w14:paraId="48F34C7C" w14:textId="77777777" w:rsidTr="00284DED">
        <w:trPr>
          <w:trHeight w:val="332"/>
        </w:trPr>
        <w:tc>
          <w:tcPr>
            <w:tcW w:w="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D5E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51B1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B6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92B9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EA7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15 000,00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28A4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30 000,00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EB9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284DED" w:rsidRPr="00524039" w14:paraId="42915FD9" w14:textId="77777777" w:rsidTr="00284DED">
        <w:trPr>
          <w:trHeight w:val="41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0D3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421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Zhotovení podkladů pro změnu katastrální hranice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82B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805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B8A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721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4 900,00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3718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84DED" w:rsidRPr="00524039" w14:paraId="7D400E5A" w14:textId="77777777" w:rsidTr="00284DED">
        <w:trPr>
          <w:trHeight w:val="41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D049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7329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C249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954EC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8B928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808EF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F8AE3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5E2105A0" w14:textId="77777777" w:rsidTr="00284DED">
        <w:trPr>
          <w:trHeight w:val="415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908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770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10 ha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4D5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2DA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EA9C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6 300,00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2A15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6 300,00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1F1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84DED" w:rsidRPr="00524039" w14:paraId="5FCD5238" w14:textId="77777777" w:rsidTr="00284DED">
        <w:trPr>
          <w:trHeight w:val="396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B05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5BE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do 50 ha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D31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0B5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1D4E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3 600,00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3557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3 600,00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63C1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84DED" w:rsidRPr="00524039" w14:paraId="38A0D6FA" w14:textId="77777777" w:rsidTr="00284DED">
        <w:trPr>
          <w:trHeight w:val="409"/>
        </w:trPr>
        <w:tc>
          <w:tcPr>
            <w:tcW w:w="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9D4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1E7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Aktualizace návrhu po ukončení odvolacího řízení nad 50 ha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C65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00FB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856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1 350,00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8C33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1 350,00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25C0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84DED" w:rsidRPr="00524039" w14:paraId="40BEA918" w14:textId="77777777" w:rsidTr="00284DED">
        <w:trPr>
          <w:trHeight w:val="452"/>
        </w:trPr>
        <w:tc>
          <w:tcPr>
            <w:tcW w:w="4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64004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„Návrhové práce“ celkem bez DPH v Kč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B53E5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7E698F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65F8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BED2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871 300,00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756D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284DED" w:rsidRPr="00524039" w14:paraId="5B7B8FE0" w14:textId="77777777" w:rsidTr="00284DED">
        <w:trPr>
          <w:trHeight w:val="332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D708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B88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79FD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D7D7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59E6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C411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78F26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284DED" w:rsidRPr="00524039" w14:paraId="26BBD842" w14:textId="77777777" w:rsidTr="00284DED">
        <w:trPr>
          <w:trHeight w:val="452"/>
        </w:trPr>
        <w:tc>
          <w:tcPr>
            <w:tcW w:w="40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4B73DF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8F048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6AB76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9547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77C3D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619E2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xxxxx</w:t>
            </w:r>
            <w:proofErr w:type="spellEnd"/>
          </w:p>
        </w:tc>
      </w:tr>
      <w:tr w:rsidR="00284DED" w:rsidRPr="00524039" w14:paraId="2FE22F59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417B3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D897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D2EC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9F2B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2324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5F2D9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69D387E9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2BDF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C8E0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226D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7C8D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F59A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1 816 600,00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7B009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6354DB74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DFAA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DCA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9C5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9490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226A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871 300,00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612F00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778FA7C5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3C8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60C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24C1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FD9F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9D5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151 740,00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749548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0324AE52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2EBF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ABB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1D80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A1FA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AB90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2 839 640,00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CAB8EA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3DB0518F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3F1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6838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D148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60E" w14:textId="77777777" w:rsidR="00DF0C29" w:rsidRPr="00DF0C29" w:rsidRDefault="00DF0C29" w:rsidP="00DF0C29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3F9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596 324,40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C5E35E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284DED" w:rsidRPr="00524039" w14:paraId="012D8328" w14:textId="77777777" w:rsidTr="00284DED">
        <w:trPr>
          <w:trHeight w:val="332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AE92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E5CB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4C8C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92B8" w14:textId="77777777" w:rsidR="00DF0C29" w:rsidRPr="00DF0C29" w:rsidRDefault="00DF0C29" w:rsidP="00DF0C2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59FC" w14:textId="77777777" w:rsidR="00DF0C29" w:rsidRPr="00DF0C29" w:rsidRDefault="00DF0C29" w:rsidP="00DF0C2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3 435 964,40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FCFAC8" w14:textId="77777777" w:rsidR="00DF0C29" w:rsidRPr="00DF0C29" w:rsidRDefault="00DF0C29" w:rsidP="00DF0C2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F0C29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3E0575BF" w14:textId="77777777" w:rsidR="005A612A" w:rsidRDefault="005A612A">
      <w:pPr>
        <w:rPr>
          <w:rFonts w:ascii="Arial" w:eastAsia="Arial" w:hAnsi="Arial" w:cs="Arial"/>
          <w:b/>
          <w:sz w:val="22"/>
          <w:szCs w:val="22"/>
        </w:rPr>
      </w:pPr>
    </w:p>
    <w:sectPr w:rsidR="005A612A" w:rsidSect="002E3F66"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5327" w14:textId="77777777" w:rsidR="00DD1BB1" w:rsidRDefault="00DD1BB1">
      <w:r>
        <w:separator/>
      </w:r>
    </w:p>
  </w:endnote>
  <w:endnote w:type="continuationSeparator" w:id="0">
    <w:p w14:paraId="34FB2A69" w14:textId="77777777" w:rsidR="00DD1BB1" w:rsidRDefault="00DD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780312"/>
      <w:docPartObj>
        <w:docPartGallery w:val="Page Numbers (Bottom of Page)"/>
        <w:docPartUnique/>
      </w:docPartObj>
    </w:sdtPr>
    <w:sdtContent>
      <w:p w14:paraId="11F6B380" w14:textId="5A3F1627" w:rsidR="00B96DD5" w:rsidRDefault="00B96DD5">
        <w:pPr>
          <w:pStyle w:val="Zpat"/>
          <w:jc w:val="right"/>
        </w:pPr>
        <w:r w:rsidRPr="00B96DD5">
          <w:rPr>
            <w:rFonts w:ascii="Arial" w:hAnsi="Arial" w:cs="Arial"/>
            <w:sz w:val="18"/>
            <w:szCs w:val="18"/>
          </w:rPr>
          <w:fldChar w:fldCharType="begin"/>
        </w:r>
        <w:r w:rsidRPr="00B96DD5">
          <w:rPr>
            <w:rFonts w:ascii="Arial" w:hAnsi="Arial" w:cs="Arial"/>
            <w:sz w:val="18"/>
            <w:szCs w:val="18"/>
          </w:rPr>
          <w:instrText>PAGE   \* MERGEFORMAT</w:instrText>
        </w:r>
        <w:r w:rsidRPr="00B96DD5">
          <w:rPr>
            <w:rFonts w:ascii="Arial" w:hAnsi="Arial" w:cs="Arial"/>
            <w:sz w:val="18"/>
            <w:szCs w:val="18"/>
          </w:rPr>
          <w:fldChar w:fldCharType="separate"/>
        </w:r>
        <w:r w:rsidRPr="00B96DD5">
          <w:rPr>
            <w:rFonts w:ascii="Arial" w:hAnsi="Arial" w:cs="Arial"/>
            <w:sz w:val="18"/>
            <w:szCs w:val="18"/>
          </w:rPr>
          <w:t>2</w:t>
        </w:r>
        <w:r w:rsidRPr="00B96DD5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Pr="00B96DD5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360011">
          <w:rPr>
            <w:rFonts w:ascii="Arial" w:hAnsi="Arial" w:cs="Arial"/>
            <w:sz w:val="18"/>
            <w:szCs w:val="18"/>
          </w:rPr>
          <w:t>5</w:t>
        </w:r>
      </w:p>
    </w:sdtContent>
  </w:sdt>
  <w:p w14:paraId="2A14B8C8" w14:textId="1F61F7C8" w:rsidR="0018510A" w:rsidRPr="002E3F66" w:rsidRDefault="0018510A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B47" w14:textId="4E1903B5" w:rsidR="0018510A" w:rsidRPr="00B96DD5" w:rsidRDefault="0018510A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D80E" w14:textId="3C4D8735" w:rsidR="00524039" w:rsidRDefault="00524039">
    <w:pPr>
      <w:pStyle w:val="Zpat"/>
      <w:jc w:val="right"/>
    </w:pPr>
  </w:p>
  <w:p w14:paraId="63A26FB8" w14:textId="77777777" w:rsidR="00524039" w:rsidRPr="002E3F66" w:rsidRDefault="00524039" w:rsidP="002E3F66">
    <w:pPr>
      <w:pStyle w:val="Zpat"/>
      <w:jc w:val="center"/>
      <w:rPr>
        <w:rFonts w:ascii="Arial" w:eastAsia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92A4" w14:textId="77777777" w:rsidR="00C77525" w:rsidRPr="00B96DD5" w:rsidRDefault="00C77525" w:rsidP="00B96DD5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3C7D" w14:textId="77777777" w:rsidR="00DD1BB1" w:rsidRDefault="00DD1BB1">
      <w:r>
        <w:separator/>
      </w:r>
    </w:p>
  </w:footnote>
  <w:footnote w:type="continuationSeparator" w:id="0">
    <w:p w14:paraId="6359A40A" w14:textId="77777777" w:rsidR="00DD1BB1" w:rsidRDefault="00DD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1D3F" w14:textId="77777777" w:rsidR="0018510A" w:rsidRDefault="00000000">
    <w:pPr>
      <w:pStyle w:val="Zhlav"/>
    </w:pPr>
    <w:r>
      <w:pict w14:anchorId="0805F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289ae9-2d7d-44ec-b747-c8cac7adfd1e" o:spid="_x0000_s1027" type="#_x0000_t136" style="position:absolute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A35B67">
      <w:rPr>
        <w:noProof/>
      </w:rPr>
      <w:drawing>
        <wp:anchor distT="0" distB="0" distL="0" distR="0" simplePos="0" relativeHeight="251654656" behindDoc="1" locked="0" layoutInCell="1" allowOverlap="1" wp14:anchorId="67A99AA7" wp14:editId="709EEB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2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5680" behindDoc="1" locked="0" layoutInCell="1" allowOverlap="1" wp14:anchorId="1BC18B94" wp14:editId="6B1460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3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B67">
      <w:rPr>
        <w:noProof/>
      </w:rPr>
      <w:drawing>
        <wp:anchor distT="0" distB="0" distL="0" distR="0" simplePos="0" relativeHeight="251656704" behindDoc="1" locked="0" layoutInCell="1" allowOverlap="1" wp14:anchorId="07C2BBF1" wp14:editId="54B0B7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4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AA1" w14:textId="6CEC35BE" w:rsidR="0018510A" w:rsidRPr="004C40EF" w:rsidRDefault="002E3F66" w:rsidP="004C40EF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2E3F66">
      <w:rPr>
        <w:rFonts w:ascii="Arial" w:eastAsia="Calibri" w:hAnsi="Arial" w:cs="Arial"/>
        <w:sz w:val="16"/>
        <w:szCs w:val="16"/>
        <w:lang w:val="fr-FR" w:eastAsia="cs-CZ"/>
      </w:rPr>
      <w:t>Dodatek č.</w:t>
    </w:r>
    <w:r w:rsidR="001405F4">
      <w:rPr>
        <w:rFonts w:ascii="Arial" w:eastAsia="Calibri" w:hAnsi="Arial" w:cs="Arial"/>
        <w:sz w:val="16"/>
        <w:szCs w:val="16"/>
        <w:lang w:val="fr-FR" w:eastAsia="cs-CZ"/>
      </w:rPr>
      <w:t xml:space="preserve"> 4</w:t>
    </w:r>
    <w:r w:rsidRPr="002E3F66">
      <w:rPr>
        <w:rFonts w:ascii="Arial" w:eastAsia="Calibri" w:hAnsi="Arial" w:cs="Arial"/>
        <w:sz w:val="16"/>
        <w:szCs w:val="16"/>
        <w:lang w:val="fr-FR" w:eastAsia="cs-CZ"/>
      </w:rPr>
      <w:t xml:space="preserve"> ke Smlouvě o dílo – Komplexní pozemkové úpravy v k.ú. </w:t>
    </w:r>
    <w:r w:rsidR="00000000">
      <w:pict w14:anchorId="1A762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0de6173-5d84-467f-814c-64fd89f55771" o:spid="_x0000_s1026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6A36FD">
      <w:rPr>
        <w:rFonts w:ascii="Arial" w:eastAsia="Calibri" w:hAnsi="Arial" w:cs="Arial"/>
        <w:sz w:val="16"/>
        <w:szCs w:val="16"/>
        <w:lang w:val="fr-FR" w:eastAsia="cs-CZ"/>
      </w:rPr>
      <w:t>Zlukov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BFE7" w14:textId="0F6D0B8E" w:rsidR="002E3F66" w:rsidRPr="008E17F3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MT" w:eastAsia="Calibri" w:hAnsi="ArialMT" w:cs="ArialMT"/>
        <w:sz w:val="16"/>
        <w:szCs w:val="16"/>
        <w:lang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>Č.j.:</w:t>
    </w:r>
    <w:r w:rsidR="00CA263B">
      <w:rPr>
        <w:rFonts w:ascii="Arial" w:eastAsia="Calibri" w:hAnsi="Arial" w:cs="Arial"/>
        <w:sz w:val="16"/>
        <w:szCs w:val="16"/>
        <w:lang w:val="fr-FR" w:eastAsia="cs-CZ"/>
      </w:rPr>
      <w:t xml:space="preserve">  </w:t>
    </w:r>
    <w:r w:rsidR="00491056">
      <w:rPr>
        <w:rFonts w:ascii="Arial" w:eastAsia="Calibri" w:hAnsi="Arial" w:cs="Arial"/>
        <w:sz w:val="16"/>
        <w:szCs w:val="16"/>
        <w:lang w:val="fr-FR" w:eastAsia="cs-CZ"/>
      </w:rPr>
      <w:t>SPU 407912/2024</w:t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20"/>
        <w:szCs w:val="20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Číslo Smlouvy Objednatele: 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FD6931" w:rsidRPr="00FD6931">
      <w:rPr>
        <w:rFonts w:ascii="ArialMT" w:eastAsia="Calibri" w:hAnsi="ArialMT" w:cs="ArialMT"/>
        <w:sz w:val="16"/>
        <w:szCs w:val="16"/>
        <w:lang w:eastAsia="cs-CZ"/>
      </w:rPr>
      <w:t>1401-2021-505101</w:t>
    </w:r>
  </w:p>
  <w:p w14:paraId="71922BD8" w14:textId="43EE6A9A" w:rsidR="0018510A" w:rsidRPr="002E3F66" w:rsidRDefault="002E3F66" w:rsidP="002E3F66">
    <w:pPr>
      <w:pBdr>
        <w:bottom w:val="single" w:sz="6" w:space="1" w:color="auto"/>
      </w:pBdr>
      <w:tabs>
        <w:tab w:val="left" w:pos="4536"/>
      </w:tabs>
      <w:jc w:val="both"/>
      <w:rPr>
        <w:rFonts w:ascii="Arial" w:eastAsia="Calibri" w:hAnsi="Arial" w:cs="Arial"/>
        <w:sz w:val="16"/>
        <w:szCs w:val="16"/>
        <w:lang w:val="fr-FR" w:eastAsia="cs-CZ"/>
      </w:rPr>
    </w:pPr>
    <w:r w:rsidRPr="008E17F3">
      <w:rPr>
        <w:rFonts w:ascii="Arial" w:eastAsia="Calibri" w:hAnsi="Arial" w:cs="Arial"/>
        <w:sz w:val="16"/>
        <w:szCs w:val="16"/>
        <w:lang w:val="fr-FR" w:eastAsia="cs-CZ"/>
      </w:rPr>
      <w:t xml:space="preserve">UID: </w:t>
    </w:r>
    <w:r w:rsidR="003A6917" w:rsidRPr="003A6917">
      <w:rPr>
        <w:rFonts w:ascii="Arial" w:eastAsia="Calibri" w:hAnsi="Arial" w:cs="Arial"/>
        <w:sz w:val="16"/>
        <w:szCs w:val="16"/>
        <w:lang w:val="fr-FR" w:eastAsia="cs-CZ"/>
      </w:rPr>
      <w:t>spudms00000014955474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  <w:t>Číslo Smlouvy Zhotovitele: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320ED0" w:rsidRPr="00320ED0">
      <w:rPr>
        <w:rFonts w:ascii="ArialMT" w:eastAsia="Calibri" w:hAnsi="ArialMT" w:cs="ArialMT"/>
        <w:sz w:val="16"/>
        <w:szCs w:val="16"/>
        <w:lang w:eastAsia="cs-CZ"/>
      </w:rPr>
      <w:t>1313/2021</w:t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="0051690A">
      <w:rPr>
        <w:rFonts w:ascii="Arial" w:eastAsia="Calibri" w:hAnsi="Arial" w:cs="Arial"/>
        <w:sz w:val="16"/>
        <w:szCs w:val="16"/>
        <w:lang w:val="fr-FR" w:eastAsia="cs-CZ"/>
      </w:rPr>
      <w:tab/>
    </w:r>
    <w:r w:rsidRPr="008E17F3">
      <w:rPr>
        <w:rFonts w:ascii="ArialMT" w:eastAsia="Calibri" w:hAnsi="ArialMT" w:cs="ArialMT"/>
        <w:sz w:val="16"/>
        <w:szCs w:val="16"/>
        <w:lang w:eastAsia="cs-CZ"/>
      </w:rPr>
      <w:t xml:space="preserve">Komplexní pozemkové úpravy v </w:t>
    </w:r>
    <w:proofErr w:type="spellStart"/>
    <w:r w:rsidRPr="008E17F3">
      <w:rPr>
        <w:rFonts w:ascii="ArialMT" w:eastAsia="Calibri" w:hAnsi="ArialMT" w:cs="ArialMT"/>
        <w:sz w:val="16"/>
        <w:szCs w:val="16"/>
        <w:lang w:eastAsia="cs-CZ"/>
      </w:rPr>
      <w:t>k.ú</w:t>
    </w:r>
    <w:proofErr w:type="spellEnd"/>
    <w:r w:rsidRPr="008E17F3">
      <w:rPr>
        <w:rFonts w:ascii="ArialMT" w:eastAsia="Calibri" w:hAnsi="ArialMT" w:cs="ArialMT"/>
        <w:sz w:val="16"/>
        <w:szCs w:val="16"/>
        <w:lang w:eastAsia="cs-CZ"/>
      </w:rPr>
      <w:t xml:space="preserve">. </w:t>
    </w:r>
    <w:r w:rsidR="0055315A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CF1EEC5" wp14:editId="111805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0" cy="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097B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0;margin-top:0;width:0;height:0;rotation:-45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" o:allowincell="f" filled="f" stroked="f">
              <v:stroke joinstyle="round"/>
              <o:lock v:ext="edit" text="t" shapetype="t"/>
              <w10:wrap anchorx="margin" anchory="margin"/>
            </v:shape>
          </w:pict>
        </mc:Fallback>
      </mc:AlternateContent>
    </w:r>
    <w:r w:rsidR="0051690A">
      <w:rPr>
        <w:rFonts w:ascii="ArialMT" w:eastAsia="Calibri" w:hAnsi="ArialMT" w:cs="ArialMT"/>
        <w:sz w:val="16"/>
        <w:szCs w:val="16"/>
        <w:lang w:eastAsia="cs-CZ"/>
      </w:rPr>
      <w:t>Zlukov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717C" w14:textId="38DF7F1C" w:rsidR="00524039" w:rsidRPr="00524039" w:rsidRDefault="00524039" w:rsidP="00524039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4405" w14:textId="084235FA" w:rsidR="00C77525" w:rsidRPr="00C77525" w:rsidRDefault="00C77525" w:rsidP="00C775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582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506384"/>
    <w:multiLevelType w:val="hybridMultilevel"/>
    <w:tmpl w:val="2A02D8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6C1B"/>
    <w:multiLevelType w:val="multilevel"/>
    <w:tmpl w:val="7CF896FA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b/>
        <w:strike w:val="0"/>
        <w:dstrike w:val="0"/>
        <w:shadow/>
        <w:color w:val="000000"/>
        <w:spacing w:val="0"/>
        <w:kern w:val="0"/>
        <w:position w:val="0"/>
        <w:u w:val="none"/>
        <w:effect w:val="none"/>
        <w:vertAlign w:val="baseline"/>
        <w:em w:val="none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cntxtAlts w14:val="0"/>
      </w:rPr>
    </w:lvl>
    <w:lvl w:ilvl="1">
      <w:start w:val="1"/>
      <w:numFmt w:val="decimal"/>
      <w:pStyle w:val="Odstavecseseznamem1"/>
      <w:isLgl/>
      <w:lvlText w:val="%1.%2."/>
      <w:lvlJc w:val="left"/>
      <w:pPr>
        <w:ind w:left="858" w:hanging="432"/>
      </w:p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4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CC4088"/>
    <w:multiLevelType w:val="hybridMultilevel"/>
    <w:tmpl w:val="A2228C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B8C"/>
    <w:multiLevelType w:val="multilevel"/>
    <w:tmpl w:val="3B441274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317E50"/>
    <w:multiLevelType w:val="hybridMultilevel"/>
    <w:tmpl w:val="14BCEF4E"/>
    <w:lvl w:ilvl="0" w:tplc="389E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66F6"/>
    <w:multiLevelType w:val="multilevel"/>
    <w:tmpl w:val="175EB0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3F2AAF"/>
    <w:multiLevelType w:val="multilevel"/>
    <w:tmpl w:val="21201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65DD"/>
    <w:multiLevelType w:val="multilevel"/>
    <w:tmpl w:val="B9C8CBE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0BE1"/>
    <w:multiLevelType w:val="multilevel"/>
    <w:tmpl w:val="ED8CD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69C6678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C27C895C"/>
    <w:lvl w:ilvl="0">
      <w:start w:val="3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756"/>
        </w:tabs>
        <w:ind w:left="5756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6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234858">
    <w:abstractNumId w:val="14"/>
  </w:num>
  <w:num w:numId="4" w16cid:durableId="1309869899">
    <w:abstractNumId w:val="0"/>
  </w:num>
  <w:num w:numId="5" w16cid:durableId="1442189445">
    <w:abstractNumId w:val="9"/>
  </w:num>
  <w:num w:numId="6" w16cid:durableId="1136991024">
    <w:abstractNumId w:val="6"/>
  </w:num>
  <w:num w:numId="7" w16cid:durableId="1930964093">
    <w:abstractNumId w:val="16"/>
  </w:num>
  <w:num w:numId="8" w16cid:durableId="108148894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25939">
    <w:abstractNumId w:val="15"/>
  </w:num>
  <w:num w:numId="10" w16cid:durableId="1291665022">
    <w:abstractNumId w:val="8"/>
  </w:num>
  <w:num w:numId="11" w16cid:durableId="1968775753">
    <w:abstractNumId w:val="1"/>
  </w:num>
  <w:num w:numId="12" w16cid:durableId="841626930">
    <w:abstractNumId w:val="2"/>
  </w:num>
  <w:num w:numId="13" w16cid:durableId="1864514559">
    <w:abstractNumId w:val="5"/>
  </w:num>
  <w:num w:numId="14" w16cid:durableId="725179072">
    <w:abstractNumId w:val="4"/>
  </w:num>
  <w:num w:numId="15" w16cid:durableId="1532844010">
    <w:abstractNumId w:val="17"/>
  </w:num>
  <w:num w:numId="16" w16cid:durableId="351498766">
    <w:abstractNumId w:val="7"/>
  </w:num>
  <w:num w:numId="17" w16cid:durableId="1467091966">
    <w:abstractNumId w:val="11"/>
  </w:num>
  <w:num w:numId="18" w16cid:durableId="2054499151">
    <w:abstractNumId w:val="12"/>
  </w:num>
  <w:num w:numId="19" w16cid:durableId="674764615">
    <w:abstractNumId w:val="18"/>
  </w:num>
  <w:num w:numId="20" w16cid:durableId="203869666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563497349SPU 180819/2020/Bl"/>
    <w:docVar w:name="dms_cj" w:val="SPU 180819/2020/Bl"/>
    <w:docVar w:name="dms_datum" w:val="9. 6. 2020"/>
    <w:docVar w:name="dms_datum_textem" w:val="úterý 9. června 2020"/>
    <w:docVar w:name="dms_datum_vzniku" w:val="27. 5. 2020 13:47:15"/>
    <w:docVar w:name="dms_nadrizeny_reditel" w:val="Ing. Martin Vrb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%%%nevyplněno%%%"/>
    <w:docVar w:name="dms_prijaty_cj" w:val="%%%nevyplněno%%%"/>
    <w:docVar w:name="dms_prijaty_ze_dne" w:val="%%%nevyplněno%%%"/>
    <w:docVar w:name="dms_prilohy" w:val=" 1. Položkový výkaz činností"/>
    <w:docVar w:name="dms_pripojene_dokumenty" w:val="%%%nevyplněno%%%"/>
    <w:docVar w:name="dms_spisova_znacka" w:val="2VZ16501/2014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%%%nevyplněno%%%"/>
    <w:docVar w:name="dms_text" w:val="%%%nevyplněno%%%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1"/>
    <w:docVar w:name="dms_VNVSpravce" w:val="%%%nevyplněno%%%"/>
    <w:docVar w:name="dms_zpracoval_jmeno" w:val="Ing. Monika Blafková"/>
    <w:docVar w:name="dms_zpracoval_mail" w:val="M.Blafkova@spucr.cz"/>
    <w:docVar w:name="dms_zpracoval_telefon" w:val="702153017"/>
  </w:docVars>
  <w:rsids>
    <w:rsidRoot w:val="0018510A"/>
    <w:rsid w:val="00011308"/>
    <w:rsid w:val="000266C8"/>
    <w:rsid w:val="000523CB"/>
    <w:rsid w:val="00056142"/>
    <w:rsid w:val="00060A94"/>
    <w:rsid w:val="0006523C"/>
    <w:rsid w:val="0007510C"/>
    <w:rsid w:val="00085240"/>
    <w:rsid w:val="00085DEA"/>
    <w:rsid w:val="00090666"/>
    <w:rsid w:val="00090864"/>
    <w:rsid w:val="00095576"/>
    <w:rsid w:val="000A05E6"/>
    <w:rsid w:val="000A3CF9"/>
    <w:rsid w:val="000A5E1D"/>
    <w:rsid w:val="000B2EBD"/>
    <w:rsid w:val="000B47FC"/>
    <w:rsid w:val="000C0895"/>
    <w:rsid w:val="000C3FC5"/>
    <w:rsid w:val="000E1BE9"/>
    <w:rsid w:val="000E4737"/>
    <w:rsid w:val="000E6D6F"/>
    <w:rsid w:val="000F33AA"/>
    <w:rsid w:val="001008A0"/>
    <w:rsid w:val="00100D9C"/>
    <w:rsid w:val="00111588"/>
    <w:rsid w:val="001142C2"/>
    <w:rsid w:val="001405F4"/>
    <w:rsid w:val="00145E0B"/>
    <w:rsid w:val="001523AB"/>
    <w:rsid w:val="001527AA"/>
    <w:rsid w:val="00155080"/>
    <w:rsid w:val="0016463A"/>
    <w:rsid w:val="001762AB"/>
    <w:rsid w:val="0017684C"/>
    <w:rsid w:val="001776B5"/>
    <w:rsid w:val="0018455C"/>
    <w:rsid w:val="0018510A"/>
    <w:rsid w:val="00185A08"/>
    <w:rsid w:val="00185BE2"/>
    <w:rsid w:val="00192EAD"/>
    <w:rsid w:val="001A0F36"/>
    <w:rsid w:val="001A371B"/>
    <w:rsid w:val="001A67EA"/>
    <w:rsid w:val="001E7243"/>
    <w:rsid w:val="001F3578"/>
    <w:rsid w:val="002209C2"/>
    <w:rsid w:val="00221734"/>
    <w:rsid w:val="00225137"/>
    <w:rsid w:val="0023432A"/>
    <w:rsid w:val="002425B4"/>
    <w:rsid w:val="00243273"/>
    <w:rsid w:val="00272E20"/>
    <w:rsid w:val="00277F3F"/>
    <w:rsid w:val="00281FA6"/>
    <w:rsid w:val="00282510"/>
    <w:rsid w:val="00284DED"/>
    <w:rsid w:val="00286E4D"/>
    <w:rsid w:val="00293C6A"/>
    <w:rsid w:val="00294418"/>
    <w:rsid w:val="002B1A45"/>
    <w:rsid w:val="002C493A"/>
    <w:rsid w:val="002E3F66"/>
    <w:rsid w:val="002E52F6"/>
    <w:rsid w:val="0030694E"/>
    <w:rsid w:val="00310919"/>
    <w:rsid w:val="003148BA"/>
    <w:rsid w:val="00316AF6"/>
    <w:rsid w:val="00320ED0"/>
    <w:rsid w:val="003262E3"/>
    <w:rsid w:val="00333437"/>
    <w:rsid w:val="003434C3"/>
    <w:rsid w:val="003437C5"/>
    <w:rsid w:val="003452A6"/>
    <w:rsid w:val="003462EC"/>
    <w:rsid w:val="003516A3"/>
    <w:rsid w:val="00360011"/>
    <w:rsid w:val="00367B44"/>
    <w:rsid w:val="00372AA2"/>
    <w:rsid w:val="00382F0A"/>
    <w:rsid w:val="00390386"/>
    <w:rsid w:val="00396C94"/>
    <w:rsid w:val="003A6917"/>
    <w:rsid w:val="003B5E77"/>
    <w:rsid w:val="003C1D53"/>
    <w:rsid w:val="003D22DC"/>
    <w:rsid w:val="003D26A4"/>
    <w:rsid w:val="003E3A0C"/>
    <w:rsid w:val="00402D4F"/>
    <w:rsid w:val="00406D6F"/>
    <w:rsid w:val="004311D4"/>
    <w:rsid w:val="004339DC"/>
    <w:rsid w:val="00435D55"/>
    <w:rsid w:val="00446466"/>
    <w:rsid w:val="00450D7C"/>
    <w:rsid w:val="004554FE"/>
    <w:rsid w:val="00456EB1"/>
    <w:rsid w:val="004617AC"/>
    <w:rsid w:val="00491056"/>
    <w:rsid w:val="004936B5"/>
    <w:rsid w:val="00493B08"/>
    <w:rsid w:val="004A10B6"/>
    <w:rsid w:val="004B1F36"/>
    <w:rsid w:val="004B29DF"/>
    <w:rsid w:val="004B2EFF"/>
    <w:rsid w:val="004B5223"/>
    <w:rsid w:val="004B7C8B"/>
    <w:rsid w:val="004C2D96"/>
    <w:rsid w:val="004C3251"/>
    <w:rsid w:val="004C40EF"/>
    <w:rsid w:val="004C657D"/>
    <w:rsid w:val="004F05F5"/>
    <w:rsid w:val="00504191"/>
    <w:rsid w:val="0051690A"/>
    <w:rsid w:val="00524039"/>
    <w:rsid w:val="00527260"/>
    <w:rsid w:val="005365F3"/>
    <w:rsid w:val="0055315A"/>
    <w:rsid w:val="00562736"/>
    <w:rsid w:val="00562D52"/>
    <w:rsid w:val="00584BBA"/>
    <w:rsid w:val="00590848"/>
    <w:rsid w:val="00595FB4"/>
    <w:rsid w:val="005A1E9F"/>
    <w:rsid w:val="005A612A"/>
    <w:rsid w:val="005D65CD"/>
    <w:rsid w:val="005E7D63"/>
    <w:rsid w:val="00600E8A"/>
    <w:rsid w:val="006101B1"/>
    <w:rsid w:val="00611F43"/>
    <w:rsid w:val="00612E8B"/>
    <w:rsid w:val="006139DA"/>
    <w:rsid w:val="0061532F"/>
    <w:rsid w:val="006170D3"/>
    <w:rsid w:val="00617DA6"/>
    <w:rsid w:val="00627772"/>
    <w:rsid w:val="006326C0"/>
    <w:rsid w:val="00636C5F"/>
    <w:rsid w:val="0064185E"/>
    <w:rsid w:val="00642D2A"/>
    <w:rsid w:val="0064628C"/>
    <w:rsid w:val="006608CB"/>
    <w:rsid w:val="00666103"/>
    <w:rsid w:val="00676C85"/>
    <w:rsid w:val="00682CBA"/>
    <w:rsid w:val="00687650"/>
    <w:rsid w:val="00690F35"/>
    <w:rsid w:val="006A1DF0"/>
    <w:rsid w:val="006A36FD"/>
    <w:rsid w:val="006B16FB"/>
    <w:rsid w:val="006B6007"/>
    <w:rsid w:val="006D0C52"/>
    <w:rsid w:val="006D53AC"/>
    <w:rsid w:val="006D582A"/>
    <w:rsid w:val="006D76B7"/>
    <w:rsid w:val="006F0572"/>
    <w:rsid w:val="0070258D"/>
    <w:rsid w:val="0070272A"/>
    <w:rsid w:val="00703895"/>
    <w:rsid w:val="007047D7"/>
    <w:rsid w:val="007100D6"/>
    <w:rsid w:val="00712409"/>
    <w:rsid w:val="0072771C"/>
    <w:rsid w:val="007362C0"/>
    <w:rsid w:val="00745DE8"/>
    <w:rsid w:val="007465C5"/>
    <w:rsid w:val="007466B5"/>
    <w:rsid w:val="00771CE4"/>
    <w:rsid w:val="007770C0"/>
    <w:rsid w:val="007862ED"/>
    <w:rsid w:val="00792B86"/>
    <w:rsid w:val="007A17E2"/>
    <w:rsid w:val="007A6BF1"/>
    <w:rsid w:val="007A73DC"/>
    <w:rsid w:val="007A744C"/>
    <w:rsid w:val="007B34EC"/>
    <w:rsid w:val="007D73C7"/>
    <w:rsid w:val="007E061D"/>
    <w:rsid w:val="007E643C"/>
    <w:rsid w:val="007F7AF8"/>
    <w:rsid w:val="00814675"/>
    <w:rsid w:val="00822BDD"/>
    <w:rsid w:val="00833E3D"/>
    <w:rsid w:val="00845827"/>
    <w:rsid w:val="008610C4"/>
    <w:rsid w:val="008634A4"/>
    <w:rsid w:val="00865FD8"/>
    <w:rsid w:val="00872B34"/>
    <w:rsid w:val="00884962"/>
    <w:rsid w:val="00895C6B"/>
    <w:rsid w:val="008A0B97"/>
    <w:rsid w:val="008A580A"/>
    <w:rsid w:val="008D2855"/>
    <w:rsid w:val="008E0A1B"/>
    <w:rsid w:val="008E142D"/>
    <w:rsid w:val="008E17F3"/>
    <w:rsid w:val="008E30A8"/>
    <w:rsid w:val="008F407E"/>
    <w:rsid w:val="0090571F"/>
    <w:rsid w:val="00913452"/>
    <w:rsid w:val="00926F37"/>
    <w:rsid w:val="00932BAE"/>
    <w:rsid w:val="00937C10"/>
    <w:rsid w:val="00945770"/>
    <w:rsid w:val="00950C7B"/>
    <w:rsid w:val="00951403"/>
    <w:rsid w:val="00955413"/>
    <w:rsid w:val="00972B9D"/>
    <w:rsid w:val="00974B54"/>
    <w:rsid w:val="00991C53"/>
    <w:rsid w:val="009B3582"/>
    <w:rsid w:val="009B5ECB"/>
    <w:rsid w:val="009B641F"/>
    <w:rsid w:val="009C2CAD"/>
    <w:rsid w:val="009D042C"/>
    <w:rsid w:val="009E0DB1"/>
    <w:rsid w:val="009E7C53"/>
    <w:rsid w:val="009F2906"/>
    <w:rsid w:val="009F677C"/>
    <w:rsid w:val="00A02BC2"/>
    <w:rsid w:val="00A1068F"/>
    <w:rsid w:val="00A22008"/>
    <w:rsid w:val="00A23129"/>
    <w:rsid w:val="00A3356F"/>
    <w:rsid w:val="00A35B67"/>
    <w:rsid w:val="00A553B3"/>
    <w:rsid w:val="00A60DC8"/>
    <w:rsid w:val="00A74D36"/>
    <w:rsid w:val="00A75FED"/>
    <w:rsid w:val="00A87B57"/>
    <w:rsid w:val="00AA330D"/>
    <w:rsid w:val="00AB219C"/>
    <w:rsid w:val="00AB5836"/>
    <w:rsid w:val="00AC5446"/>
    <w:rsid w:val="00AD1558"/>
    <w:rsid w:val="00AD2D8C"/>
    <w:rsid w:val="00AD55D4"/>
    <w:rsid w:val="00AE03C0"/>
    <w:rsid w:val="00AE30F9"/>
    <w:rsid w:val="00AE5E19"/>
    <w:rsid w:val="00AF10C1"/>
    <w:rsid w:val="00B06866"/>
    <w:rsid w:val="00B1002B"/>
    <w:rsid w:val="00B10F2B"/>
    <w:rsid w:val="00B1561C"/>
    <w:rsid w:val="00B42B96"/>
    <w:rsid w:val="00B50A1B"/>
    <w:rsid w:val="00B65CF5"/>
    <w:rsid w:val="00B70F8C"/>
    <w:rsid w:val="00B74301"/>
    <w:rsid w:val="00B7513B"/>
    <w:rsid w:val="00B7570C"/>
    <w:rsid w:val="00B91C0D"/>
    <w:rsid w:val="00B96DD5"/>
    <w:rsid w:val="00BA5013"/>
    <w:rsid w:val="00BC7735"/>
    <w:rsid w:val="00BD6E63"/>
    <w:rsid w:val="00BF5AAE"/>
    <w:rsid w:val="00C016F7"/>
    <w:rsid w:val="00C13D1A"/>
    <w:rsid w:val="00C223D9"/>
    <w:rsid w:val="00C23748"/>
    <w:rsid w:val="00C32767"/>
    <w:rsid w:val="00C55E68"/>
    <w:rsid w:val="00C77525"/>
    <w:rsid w:val="00C822DA"/>
    <w:rsid w:val="00C83016"/>
    <w:rsid w:val="00C84A1A"/>
    <w:rsid w:val="00C9422C"/>
    <w:rsid w:val="00C94BF9"/>
    <w:rsid w:val="00C96564"/>
    <w:rsid w:val="00CA263B"/>
    <w:rsid w:val="00CA62E2"/>
    <w:rsid w:val="00CB68E0"/>
    <w:rsid w:val="00CC7C5D"/>
    <w:rsid w:val="00CD4641"/>
    <w:rsid w:val="00CD765F"/>
    <w:rsid w:val="00CD7AF6"/>
    <w:rsid w:val="00CE21B8"/>
    <w:rsid w:val="00CE6BEE"/>
    <w:rsid w:val="00CE7FAA"/>
    <w:rsid w:val="00D05608"/>
    <w:rsid w:val="00D24915"/>
    <w:rsid w:val="00D278BD"/>
    <w:rsid w:val="00D3119F"/>
    <w:rsid w:val="00D411DC"/>
    <w:rsid w:val="00D44871"/>
    <w:rsid w:val="00D45273"/>
    <w:rsid w:val="00D4745A"/>
    <w:rsid w:val="00D733C9"/>
    <w:rsid w:val="00D84D01"/>
    <w:rsid w:val="00D93E90"/>
    <w:rsid w:val="00DB2FB8"/>
    <w:rsid w:val="00DB6488"/>
    <w:rsid w:val="00DD171F"/>
    <w:rsid w:val="00DD1BB1"/>
    <w:rsid w:val="00DE32D4"/>
    <w:rsid w:val="00DF0C29"/>
    <w:rsid w:val="00E058ED"/>
    <w:rsid w:val="00E12B88"/>
    <w:rsid w:val="00E22F59"/>
    <w:rsid w:val="00E23281"/>
    <w:rsid w:val="00E26FB2"/>
    <w:rsid w:val="00E32161"/>
    <w:rsid w:val="00E32D9E"/>
    <w:rsid w:val="00E51577"/>
    <w:rsid w:val="00E551BE"/>
    <w:rsid w:val="00E76518"/>
    <w:rsid w:val="00E836CD"/>
    <w:rsid w:val="00E84026"/>
    <w:rsid w:val="00E86B67"/>
    <w:rsid w:val="00E9290A"/>
    <w:rsid w:val="00EA00D8"/>
    <w:rsid w:val="00EA4017"/>
    <w:rsid w:val="00EA63B7"/>
    <w:rsid w:val="00EB1670"/>
    <w:rsid w:val="00ED037C"/>
    <w:rsid w:val="00ED077D"/>
    <w:rsid w:val="00EE3EF3"/>
    <w:rsid w:val="00EF4ADB"/>
    <w:rsid w:val="00F00296"/>
    <w:rsid w:val="00F00868"/>
    <w:rsid w:val="00F0219A"/>
    <w:rsid w:val="00F11B82"/>
    <w:rsid w:val="00F12085"/>
    <w:rsid w:val="00F13C98"/>
    <w:rsid w:val="00F25067"/>
    <w:rsid w:val="00F2563B"/>
    <w:rsid w:val="00F45AF0"/>
    <w:rsid w:val="00F45F00"/>
    <w:rsid w:val="00F56A7C"/>
    <w:rsid w:val="00F66E68"/>
    <w:rsid w:val="00F707FB"/>
    <w:rsid w:val="00F7239B"/>
    <w:rsid w:val="00F7431B"/>
    <w:rsid w:val="00F84DD9"/>
    <w:rsid w:val="00FA2FDF"/>
    <w:rsid w:val="00FB1E88"/>
    <w:rsid w:val="00FB4616"/>
    <w:rsid w:val="00FB4CD0"/>
    <w:rsid w:val="00FB526F"/>
    <w:rsid w:val="00FC2C40"/>
    <w:rsid w:val="00FC5DD9"/>
    <w:rsid w:val="00FD0E2E"/>
    <w:rsid w:val="00FD645C"/>
    <w:rsid w:val="00FD6931"/>
    <w:rsid w:val="00FE20B9"/>
    <w:rsid w:val="00FE51EB"/>
    <w:rsid w:val="00FE53BD"/>
    <w:rsid w:val="00FE76DE"/>
    <w:rsid w:val="01F239BE"/>
    <w:rsid w:val="10BEB80E"/>
    <w:rsid w:val="118F9F65"/>
    <w:rsid w:val="216D8CBF"/>
    <w:rsid w:val="39B85DFE"/>
    <w:rsid w:val="5F8305E7"/>
    <w:rsid w:val="74C1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7FE0B"/>
  <w15:docId w15:val="{47922F37-0057-4429-8493-F8797EC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A1B"/>
  </w:style>
  <w:style w:type="paragraph" w:styleId="Nadpis1">
    <w:name w:val="heading 1"/>
    <w:basedOn w:val="Normln"/>
    <w:link w:val="Nadpis1Char"/>
    <w:qFormat/>
    <w:rsid w:val="00BC7735"/>
    <w:pPr>
      <w:keepNext/>
      <w:keepLines/>
      <w:numPr>
        <w:numId w:val="2"/>
      </w:numPr>
      <w:spacing w:before="240" w:line="256" w:lineRule="auto"/>
      <w:jc w:val="center"/>
      <w:outlineLvl w:val="0"/>
    </w:pPr>
    <w:rPr>
      <w:rFonts w:ascii="Arial" w:eastAsia="Arial" w:hAnsi="Arial" w:cs="Arial"/>
      <w:b/>
      <w:sz w:val="32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aliases w:val="HH 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aliases w:val="HH Header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styleId="Nzev">
    <w:name w:val="Title"/>
    <w:basedOn w:val="Normln"/>
    <w:uiPriority w:val="10"/>
    <w:qFormat/>
    <w:pPr>
      <w:spacing w:before="120"/>
      <w:contextualSpacing/>
      <w:jc w:val="center"/>
    </w:pPr>
    <w:rPr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basedOn w:val="Standardnpsmoodstavce"/>
    <w:uiPriority w:val="10"/>
    <w:rPr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link w:val="PodnadpisChar"/>
    <w:uiPriority w:val="11"/>
    <w:qFormat/>
    <w:pPr>
      <w:spacing w:before="120" w:after="160" w:line="256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Nadpis31">
    <w:name w:val="Nadpis 31"/>
    <w:basedOn w:val="Normln"/>
    <w:link w:val="Nadpis3Char"/>
    <w:qFormat/>
    <w:pPr>
      <w:keepNext/>
      <w:snapToGrid w:val="0"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Nadpis1Char">
    <w:name w:val="Nadpis 1 Char"/>
    <w:basedOn w:val="Standardnpsmoodstavce"/>
    <w:link w:val="Nadpis1"/>
    <w:rsid w:val="00BC7735"/>
    <w:rPr>
      <w:rFonts w:ascii="Arial" w:eastAsia="Arial" w:hAnsi="Arial" w:cs="Arial"/>
      <w:b/>
      <w:sz w:val="32"/>
      <w:szCs w:val="28"/>
      <w:lang w:eastAsia="cs-CZ"/>
    </w:rPr>
  </w:style>
  <w:style w:type="paragraph" w:customStyle="1" w:styleId="Odstavecseseznamem1">
    <w:name w:val="Odstavec se seznamem1"/>
    <w:basedOn w:val="Normln"/>
    <w:qFormat/>
    <w:rsid w:val="00BC7735"/>
    <w:pPr>
      <w:numPr>
        <w:ilvl w:val="1"/>
        <w:numId w:val="2"/>
      </w:numPr>
      <w:spacing w:after="160" w:line="256" w:lineRule="auto"/>
      <w:contextualSpacing/>
      <w:jc w:val="both"/>
    </w:pPr>
    <w:rPr>
      <w:rFonts w:ascii="Calibri" w:eastAsia="Calibri" w:hAnsi="Calibri" w:cs="Calibri"/>
      <w:sz w:val="22"/>
      <w:szCs w:val="22"/>
      <w:lang w:val="fr-FR" w:eastAsia="cs-CZ"/>
    </w:rPr>
  </w:style>
  <w:style w:type="paragraph" w:customStyle="1" w:styleId="Odstavec111">
    <w:name w:val="Odstavec 1.1.1."/>
    <w:basedOn w:val="Odstavecseseznamem1"/>
    <w:qFormat/>
    <w:rsid w:val="00BC7735"/>
    <w:pPr>
      <w:numPr>
        <w:ilvl w:val="2"/>
      </w:numPr>
      <w:ind w:left="2160"/>
    </w:pPr>
  </w:style>
  <w:style w:type="paragraph" w:customStyle="1" w:styleId="Odstaveca">
    <w:name w:val="Odstavec a)"/>
    <w:basedOn w:val="Odstavecseseznamem1"/>
    <w:qFormat/>
    <w:rsid w:val="00BC7735"/>
    <w:pPr>
      <w:numPr>
        <w:ilvl w:val="3"/>
      </w:numPr>
      <w:ind w:left="2880"/>
    </w:pPr>
  </w:style>
  <w:style w:type="paragraph" w:customStyle="1" w:styleId="Odstavec11111">
    <w:name w:val="Odstavec 1.1.1.1.1."/>
    <w:basedOn w:val="Odstavecseseznamem1"/>
    <w:qFormat/>
    <w:rsid w:val="00BC7735"/>
    <w:pPr>
      <w:numPr>
        <w:ilvl w:val="4"/>
      </w:numPr>
      <w:ind w:left="3600"/>
    </w:pPr>
  </w:style>
  <w:style w:type="paragraph" w:customStyle="1" w:styleId="Level1">
    <w:name w:val="Level 1"/>
    <w:basedOn w:val="Normln"/>
    <w:next w:val="Normln"/>
    <w:qFormat/>
    <w:rsid w:val="009D042C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D042C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D042C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D042C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D042C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D042C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0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1BDBB-5DBC-4E17-B2DC-A3D580925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97CA1-D4EE-4EF6-9034-591144128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43074-16EF-4D10-8964-3D899FFFC9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E0E1BD94-FD26-4CEB-936D-1D7A52E0D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1540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Vaněčková Radka Ing.</cp:lastModifiedBy>
  <cp:revision>29</cp:revision>
  <cp:lastPrinted>2023-09-25T10:47:00Z</cp:lastPrinted>
  <dcterms:created xsi:type="dcterms:W3CDTF">2024-10-08T11:35:00Z</dcterms:created>
  <dcterms:modified xsi:type="dcterms:W3CDTF">2024-10-15T06:56:00Z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MediaServiceImageTags">
    <vt:lpwstr/>
  </property>
</Properties>
</file>