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D20D" w14:textId="3E6E01B7" w:rsidR="00B20A95" w:rsidRDefault="003747BF" w:rsidP="00F43DC0">
      <w:pPr>
        <w:tabs>
          <w:tab w:val="left" w:pos="1701"/>
        </w:tabs>
        <w:jc w:val="both"/>
        <w:rPr>
          <w:rFonts w:ascii="Arial" w:hAnsi="Arial" w:cs="Arial"/>
          <w:color w:val="404040" w:themeColor="text1" w:themeTint="BF"/>
          <w:sz w:val="22"/>
          <w:szCs w:val="22"/>
        </w:rPr>
      </w:pPr>
      <w:r w:rsidRPr="00E14D4A">
        <w:rPr>
          <w:rFonts w:ascii="Arial" w:hAnsi="Arial" w:cs="Arial"/>
          <w:sz w:val="22"/>
          <w:szCs w:val="22"/>
        </w:rPr>
        <w:t>Naše značka:</w:t>
      </w:r>
      <w:r w:rsidR="00900A87" w:rsidRPr="00E14D4A">
        <w:rPr>
          <w:rFonts w:ascii="Arial" w:hAnsi="Arial" w:cs="Arial"/>
          <w:sz w:val="22"/>
          <w:szCs w:val="22"/>
        </w:rPr>
        <w:tab/>
      </w:r>
      <w:r w:rsidR="00F43DC0" w:rsidRPr="00F43DC0">
        <w:rPr>
          <w:rFonts w:ascii="Arial" w:hAnsi="Arial" w:cs="Arial"/>
          <w:sz w:val="22"/>
          <w:szCs w:val="22"/>
        </w:rPr>
        <w:t>SPU 391481/2024</w:t>
      </w:r>
    </w:p>
    <w:p w14:paraId="027CE064" w14:textId="74C7CEB6" w:rsidR="00DF4D12" w:rsidRDefault="007323E1"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Provozovna:</w:t>
      </w:r>
    </w:p>
    <w:p w14:paraId="77692166" w14:textId="08A9BCFF" w:rsidR="00587BFE" w:rsidRDefault="007323E1"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 xml:space="preserve">Hotel </w:t>
      </w:r>
      <w:r w:rsidR="00D71608">
        <w:rPr>
          <w:rFonts w:ascii="Arial" w:hAnsi="Arial" w:cs="Arial"/>
          <w:color w:val="404040" w:themeColor="text1" w:themeTint="BF"/>
          <w:sz w:val="22"/>
          <w:szCs w:val="22"/>
        </w:rPr>
        <w:t>garni Vildštejn</w:t>
      </w:r>
    </w:p>
    <w:p w14:paraId="72C44518" w14:textId="43518F72" w:rsidR="00D71608" w:rsidRDefault="00D71608"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Česká 75</w:t>
      </w:r>
    </w:p>
    <w:p w14:paraId="3E7634B2" w14:textId="5FA6C8EB" w:rsidR="00587BFE" w:rsidRDefault="00D71608"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r>
        <w:rPr>
          <w:rFonts w:ascii="Arial" w:hAnsi="Arial" w:cs="Arial"/>
          <w:color w:val="404040" w:themeColor="text1" w:themeTint="BF"/>
          <w:sz w:val="22"/>
          <w:szCs w:val="22"/>
        </w:rPr>
        <w:t>351 34</w:t>
      </w:r>
      <w:r w:rsidR="007323E1">
        <w:rPr>
          <w:rFonts w:ascii="Arial" w:hAnsi="Arial" w:cs="Arial"/>
          <w:color w:val="404040" w:themeColor="text1" w:themeTint="BF"/>
          <w:sz w:val="22"/>
          <w:szCs w:val="22"/>
        </w:rPr>
        <w:t xml:space="preserve"> </w:t>
      </w:r>
      <w:r>
        <w:rPr>
          <w:rFonts w:ascii="Arial" w:hAnsi="Arial" w:cs="Arial"/>
          <w:color w:val="404040" w:themeColor="text1" w:themeTint="BF"/>
          <w:sz w:val="22"/>
          <w:szCs w:val="22"/>
        </w:rPr>
        <w:t>Skalná</w:t>
      </w:r>
    </w:p>
    <w:p w14:paraId="578B3B12" w14:textId="77777777" w:rsidR="00054022" w:rsidRDefault="00054022" w:rsidP="003E1F63">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left="142" w:firstLine="142"/>
        <w:jc w:val="both"/>
        <w:rPr>
          <w:rFonts w:ascii="Arial" w:hAnsi="Arial" w:cs="Arial"/>
          <w:color w:val="404040" w:themeColor="text1" w:themeTint="BF"/>
          <w:sz w:val="22"/>
          <w:szCs w:val="22"/>
        </w:rPr>
      </w:pPr>
    </w:p>
    <w:p w14:paraId="59A0C157" w14:textId="77777777" w:rsidR="007262DB" w:rsidRPr="00E14D4A" w:rsidRDefault="007262DB" w:rsidP="007262DB">
      <w:pPr>
        <w:framePr w:w="3974" w:h="1966" w:hSpace="144" w:wrap="around" w:vAnchor="text" w:hAnchor="page" w:x="6504" w:y="62"/>
        <w:ind w:firstLine="142"/>
        <w:jc w:val="both"/>
        <w:rPr>
          <w:rFonts w:ascii="Arial" w:hAnsi="Arial" w:cs="Arial"/>
          <w:color w:val="404040" w:themeColor="text1" w:themeTint="BF"/>
          <w:sz w:val="22"/>
          <w:szCs w:val="22"/>
        </w:rPr>
      </w:pPr>
      <w:r w:rsidRPr="00E14D4A">
        <w:rPr>
          <w:rFonts w:ascii="Arial" w:hAnsi="Arial" w:cs="Arial"/>
          <w:color w:val="404040" w:themeColor="text1" w:themeTint="BF"/>
          <w:sz w:val="22"/>
          <w:szCs w:val="22"/>
        </w:rPr>
        <w:t xml:space="preserve">   </w:t>
      </w:r>
    </w:p>
    <w:p w14:paraId="4DAFC439" w14:textId="002A0512" w:rsidR="003747BF" w:rsidRPr="00F840B9" w:rsidRDefault="007323E1" w:rsidP="00900A87">
      <w:pPr>
        <w:tabs>
          <w:tab w:val="left" w:pos="1701"/>
        </w:tabs>
        <w:jc w:val="both"/>
        <w:rPr>
          <w:rFonts w:ascii="Arial" w:hAnsi="Arial" w:cs="Arial"/>
          <w:sz w:val="22"/>
          <w:szCs w:val="22"/>
        </w:rPr>
      </w:pPr>
      <w:r>
        <w:rPr>
          <w:rFonts w:ascii="Arial" w:hAnsi="Arial" w:cs="Arial"/>
          <w:sz w:val="22"/>
          <w:szCs w:val="22"/>
        </w:rPr>
        <w:t xml:space="preserve">UID: </w:t>
      </w:r>
      <w:r>
        <w:rPr>
          <w:rFonts w:ascii="Arial" w:hAnsi="Arial" w:cs="Arial"/>
          <w:sz w:val="22"/>
          <w:szCs w:val="22"/>
        </w:rPr>
        <w:tab/>
      </w:r>
      <w:r w:rsidR="00F43DC0" w:rsidRPr="00F43DC0">
        <w:rPr>
          <w:rFonts w:ascii="Arial" w:hAnsi="Arial" w:cs="Arial"/>
          <w:sz w:val="22"/>
          <w:szCs w:val="22"/>
        </w:rPr>
        <w:t>spuess920dd6f2</w:t>
      </w:r>
    </w:p>
    <w:p w14:paraId="6B07A236" w14:textId="3CFE2C21" w:rsidR="003747BF" w:rsidRPr="00F840B9" w:rsidRDefault="00132076" w:rsidP="00900A87">
      <w:pPr>
        <w:tabs>
          <w:tab w:val="left" w:pos="1701"/>
        </w:tabs>
        <w:jc w:val="both"/>
        <w:rPr>
          <w:rFonts w:ascii="Arial" w:hAnsi="Arial" w:cs="Arial"/>
          <w:sz w:val="22"/>
          <w:szCs w:val="22"/>
        </w:rPr>
      </w:pPr>
      <w:r w:rsidRPr="00F840B9">
        <w:rPr>
          <w:rFonts w:ascii="Arial" w:hAnsi="Arial" w:cs="Arial"/>
          <w:sz w:val="22"/>
          <w:szCs w:val="22"/>
        </w:rPr>
        <w:t xml:space="preserve">Vyřizuje.: </w:t>
      </w:r>
      <w:r w:rsidRPr="00F840B9">
        <w:rPr>
          <w:rFonts w:ascii="Arial" w:hAnsi="Arial" w:cs="Arial"/>
          <w:sz w:val="22"/>
          <w:szCs w:val="22"/>
        </w:rPr>
        <w:tab/>
      </w:r>
      <w:r w:rsidR="00F840B9" w:rsidRPr="00F840B9">
        <w:rPr>
          <w:rFonts w:ascii="Arial" w:hAnsi="Arial" w:cs="Arial"/>
          <w:sz w:val="22"/>
          <w:szCs w:val="22"/>
        </w:rPr>
        <w:t>Mgr. Kateřina Brožková</w:t>
      </w:r>
    </w:p>
    <w:p w14:paraId="1EE6D3DA" w14:textId="47D39A2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Tel.:</w:t>
      </w:r>
      <w:r w:rsidRPr="00F840B9">
        <w:rPr>
          <w:rFonts w:ascii="Arial" w:hAnsi="Arial" w:cs="Arial"/>
          <w:sz w:val="22"/>
          <w:szCs w:val="22"/>
        </w:rPr>
        <w:tab/>
      </w:r>
      <w:r w:rsidR="00CD1383" w:rsidRPr="00F840B9">
        <w:rPr>
          <w:rFonts w:ascii="Arial" w:hAnsi="Arial" w:cs="Arial"/>
          <w:sz w:val="22"/>
          <w:szCs w:val="22"/>
        </w:rPr>
        <w:t xml:space="preserve">729 922 </w:t>
      </w:r>
      <w:r w:rsidR="00F840B9" w:rsidRPr="00F840B9">
        <w:rPr>
          <w:rFonts w:ascii="Arial" w:hAnsi="Arial" w:cs="Arial"/>
          <w:sz w:val="22"/>
          <w:szCs w:val="22"/>
        </w:rPr>
        <w:t>312</w:t>
      </w:r>
    </w:p>
    <w:p w14:paraId="185A0AC5" w14:textId="0727679F"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ID DS:</w:t>
      </w:r>
      <w:r w:rsidRPr="00F840B9">
        <w:rPr>
          <w:rFonts w:ascii="Arial" w:hAnsi="Arial" w:cs="Arial"/>
          <w:sz w:val="22"/>
          <w:szCs w:val="22"/>
        </w:rPr>
        <w:tab/>
        <w:t>z49per3</w:t>
      </w:r>
    </w:p>
    <w:p w14:paraId="515BE05C" w14:textId="2B46BA8A"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E-mail:</w:t>
      </w:r>
      <w:r w:rsidRPr="00F840B9">
        <w:rPr>
          <w:rFonts w:ascii="Arial" w:hAnsi="Arial" w:cs="Arial"/>
          <w:sz w:val="22"/>
          <w:szCs w:val="22"/>
        </w:rPr>
        <w:tab/>
      </w:r>
      <w:r w:rsidR="00F840B9" w:rsidRPr="00F840B9">
        <w:rPr>
          <w:rFonts w:ascii="Arial" w:hAnsi="Arial" w:cs="Arial"/>
          <w:sz w:val="22"/>
          <w:szCs w:val="22"/>
        </w:rPr>
        <w:t>k.brozkova</w:t>
      </w:r>
      <w:r w:rsidR="00132076" w:rsidRPr="00F840B9">
        <w:rPr>
          <w:rFonts w:ascii="Arial" w:hAnsi="Arial" w:cs="Arial"/>
          <w:sz w:val="22"/>
          <w:szCs w:val="22"/>
        </w:rPr>
        <w:t>@</w:t>
      </w:r>
      <w:r w:rsidRPr="00F840B9">
        <w:rPr>
          <w:rFonts w:ascii="Arial" w:hAnsi="Arial" w:cs="Arial"/>
          <w:sz w:val="22"/>
          <w:szCs w:val="22"/>
        </w:rPr>
        <w:t>spucr.cz</w:t>
      </w:r>
    </w:p>
    <w:p w14:paraId="416705BF" w14:textId="3B328968" w:rsidR="003747BF" w:rsidRPr="00F840B9" w:rsidRDefault="003747BF" w:rsidP="00900A87">
      <w:pPr>
        <w:tabs>
          <w:tab w:val="left" w:pos="1701"/>
        </w:tabs>
        <w:jc w:val="both"/>
        <w:rPr>
          <w:rFonts w:ascii="Arial" w:hAnsi="Arial" w:cs="Arial"/>
          <w:sz w:val="22"/>
          <w:szCs w:val="22"/>
        </w:rPr>
      </w:pPr>
      <w:r w:rsidRPr="00F840B9">
        <w:rPr>
          <w:rFonts w:ascii="Arial" w:hAnsi="Arial" w:cs="Arial"/>
          <w:sz w:val="22"/>
          <w:szCs w:val="22"/>
        </w:rPr>
        <w:t>Datum:</w:t>
      </w:r>
      <w:r w:rsidRPr="00F840B9">
        <w:rPr>
          <w:rFonts w:ascii="Arial" w:hAnsi="Arial" w:cs="Arial"/>
          <w:sz w:val="22"/>
          <w:szCs w:val="22"/>
        </w:rPr>
        <w:tab/>
      </w:r>
      <w:r w:rsidR="00F43DC0">
        <w:rPr>
          <w:rFonts w:ascii="Arial" w:hAnsi="Arial" w:cs="Arial"/>
          <w:sz w:val="22"/>
          <w:szCs w:val="22"/>
        </w:rPr>
        <w:t>1.10.2024</w:t>
      </w:r>
    </w:p>
    <w:p w14:paraId="5E5B222A" w14:textId="73C9BA0F" w:rsidR="007F25CC" w:rsidRPr="00E14D4A" w:rsidRDefault="007F25CC" w:rsidP="003747BF">
      <w:pPr>
        <w:rPr>
          <w:rFonts w:ascii="Arial" w:hAnsi="Arial" w:cs="Arial"/>
          <w:sz w:val="22"/>
          <w:szCs w:val="22"/>
        </w:rPr>
      </w:pPr>
    </w:p>
    <w:p w14:paraId="42EF9346" w14:textId="3171A3F0" w:rsidR="00FC6296" w:rsidRDefault="00FC6296" w:rsidP="00364153">
      <w:pPr>
        <w:rPr>
          <w:rFonts w:ascii="Arial" w:hAnsi="Arial" w:cs="Arial"/>
          <w:b/>
          <w:sz w:val="22"/>
          <w:szCs w:val="22"/>
        </w:rPr>
      </w:pPr>
    </w:p>
    <w:p w14:paraId="6FAAF2D2" w14:textId="77777777" w:rsidR="00E92630" w:rsidRDefault="00E92630" w:rsidP="00364153">
      <w:pPr>
        <w:rPr>
          <w:rFonts w:ascii="Arial" w:hAnsi="Arial" w:cs="Arial"/>
          <w:b/>
          <w:sz w:val="22"/>
          <w:szCs w:val="22"/>
        </w:rPr>
      </w:pPr>
    </w:p>
    <w:p w14:paraId="6FC09BA4" w14:textId="77777777" w:rsidR="00C27824" w:rsidRDefault="00C27824" w:rsidP="00FE2B98">
      <w:pPr>
        <w:spacing w:after="120"/>
        <w:rPr>
          <w:rFonts w:ascii="Arial" w:hAnsi="Arial" w:cs="Arial"/>
          <w:b/>
          <w:sz w:val="22"/>
          <w:szCs w:val="22"/>
        </w:rPr>
      </w:pPr>
    </w:p>
    <w:p w14:paraId="71CE586A" w14:textId="17FA133C" w:rsidR="00E14D4A" w:rsidRPr="00E14D4A" w:rsidRDefault="00364153" w:rsidP="00FE2B98">
      <w:pPr>
        <w:spacing w:after="120"/>
        <w:rPr>
          <w:rFonts w:ascii="Arial" w:hAnsi="Arial" w:cs="Arial"/>
          <w:b/>
          <w:sz w:val="22"/>
          <w:szCs w:val="22"/>
        </w:rPr>
      </w:pPr>
      <w:r w:rsidRPr="00E14D4A">
        <w:rPr>
          <w:rFonts w:ascii="Arial" w:hAnsi="Arial" w:cs="Arial"/>
          <w:b/>
          <w:sz w:val="22"/>
          <w:szCs w:val="22"/>
        </w:rPr>
        <w:t xml:space="preserve">OBJEDNÁVKA </w:t>
      </w:r>
    </w:p>
    <w:p w14:paraId="351F24DD"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06D60F33"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Název:</w:t>
      </w:r>
      <w:r w:rsidRPr="00E14D4A">
        <w:rPr>
          <w:rFonts w:ascii="Arial" w:hAnsi="Arial" w:cs="Arial"/>
          <w:sz w:val="22"/>
          <w:szCs w:val="22"/>
        </w:rPr>
        <w:tab/>
        <w:t>Státní pozemkový úřad, Odbor personální</w:t>
      </w:r>
    </w:p>
    <w:p w14:paraId="5D11D3FE"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1024/11a, 130 00 Praha 3 – Žižkov</w:t>
      </w:r>
    </w:p>
    <w:p w14:paraId="376D508A" w14:textId="3A6BE185" w:rsidR="00364153" w:rsidRPr="00FE2B98" w:rsidRDefault="00364153" w:rsidP="00E92630">
      <w:pPr>
        <w:tabs>
          <w:tab w:val="left" w:pos="851"/>
        </w:tabs>
        <w:spacing w:after="24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1259DA19"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1C10B438" w14:textId="3669D2A2" w:rsidR="007262DB" w:rsidRPr="006E6996" w:rsidRDefault="007262DB" w:rsidP="007262DB">
      <w:pPr>
        <w:tabs>
          <w:tab w:val="left" w:pos="851"/>
        </w:tabs>
        <w:rPr>
          <w:rFonts w:ascii="Arial" w:hAnsi="Arial" w:cs="Arial"/>
          <w:b/>
          <w:color w:val="FF0000"/>
          <w:sz w:val="22"/>
          <w:szCs w:val="22"/>
        </w:rPr>
      </w:pPr>
      <w:r w:rsidRPr="00E14D4A">
        <w:rPr>
          <w:rFonts w:ascii="Arial" w:hAnsi="Arial" w:cs="Arial"/>
          <w:sz w:val="22"/>
          <w:szCs w:val="22"/>
        </w:rPr>
        <w:t>Název:</w:t>
      </w:r>
      <w:r w:rsidRPr="00E14D4A">
        <w:rPr>
          <w:rFonts w:ascii="Arial" w:hAnsi="Arial" w:cs="Arial"/>
          <w:sz w:val="22"/>
          <w:szCs w:val="22"/>
        </w:rPr>
        <w:tab/>
      </w:r>
      <w:r w:rsidR="00D71608">
        <w:rPr>
          <w:rFonts w:ascii="Arial" w:hAnsi="Arial" w:cs="Arial"/>
          <w:sz w:val="22"/>
          <w:szCs w:val="22"/>
        </w:rPr>
        <w:t>Kirch a Kirch s.r.o.</w:t>
      </w:r>
    </w:p>
    <w:p w14:paraId="47DE9898" w14:textId="7AB56ED0" w:rsidR="007262DB" w:rsidRPr="00F840B9" w:rsidRDefault="007262DB" w:rsidP="007262DB">
      <w:pPr>
        <w:tabs>
          <w:tab w:val="left" w:pos="851"/>
        </w:tabs>
        <w:rPr>
          <w:rFonts w:ascii="Arial" w:hAnsi="Arial" w:cs="Arial"/>
          <w:sz w:val="22"/>
          <w:szCs w:val="22"/>
        </w:rPr>
      </w:pPr>
      <w:r w:rsidRPr="00F840B9">
        <w:rPr>
          <w:rFonts w:ascii="Arial" w:hAnsi="Arial" w:cs="Arial"/>
          <w:sz w:val="22"/>
          <w:szCs w:val="22"/>
        </w:rPr>
        <w:t>Sídlo:</w:t>
      </w:r>
      <w:r w:rsidRPr="00F840B9">
        <w:rPr>
          <w:rFonts w:ascii="Arial" w:hAnsi="Arial" w:cs="Arial"/>
          <w:sz w:val="22"/>
          <w:szCs w:val="22"/>
        </w:rPr>
        <w:tab/>
      </w:r>
      <w:r w:rsidR="00D71608">
        <w:rPr>
          <w:rFonts w:ascii="Arial" w:hAnsi="Arial" w:cs="Arial"/>
          <w:sz w:val="22"/>
          <w:szCs w:val="22"/>
        </w:rPr>
        <w:t>Potoční 34,</w:t>
      </w:r>
      <w:r w:rsidR="00E02DD2">
        <w:rPr>
          <w:rFonts w:ascii="Arial" w:hAnsi="Arial" w:cs="Arial"/>
          <w:sz w:val="22"/>
          <w:szCs w:val="22"/>
        </w:rPr>
        <w:t xml:space="preserve"> </w:t>
      </w:r>
      <w:r w:rsidR="00D71608">
        <w:rPr>
          <w:rFonts w:ascii="Arial" w:hAnsi="Arial" w:cs="Arial"/>
          <w:sz w:val="22"/>
          <w:szCs w:val="22"/>
        </w:rPr>
        <w:t>351 34 Skalná</w:t>
      </w:r>
    </w:p>
    <w:p w14:paraId="3F217217" w14:textId="450B4A9E" w:rsidR="00E14D4A" w:rsidRDefault="007262DB" w:rsidP="00C27824">
      <w:pPr>
        <w:tabs>
          <w:tab w:val="left" w:pos="851"/>
        </w:tabs>
        <w:spacing w:after="120"/>
        <w:rPr>
          <w:rFonts w:ascii="Arial" w:hAnsi="Arial" w:cs="Arial"/>
          <w:sz w:val="22"/>
          <w:szCs w:val="22"/>
        </w:rPr>
      </w:pPr>
      <w:r w:rsidRPr="00F840B9">
        <w:rPr>
          <w:rFonts w:ascii="Arial" w:hAnsi="Arial" w:cs="Arial"/>
          <w:sz w:val="22"/>
          <w:szCs w:val="22"/>
        </w:rPr>
        <w:t>IČO:</w:t>
      </w:r>
      <w:r w:rsidRPr="00F840B9">
        <w:rPr>
          <w:rFonts w:ascii="Arial" w:hAnsi="Arial" w:cs="Arial"/>
          <w:sz w:val="22"/>
          <w:szCs w:val="22"/>
        </w:rPr>
        <w:tab/>
      </w:r>
      <w:r w:rsidR="00D71608">
        <w:rPr>
          <w:rFonts w:ascii="Arial" w:hAnsi="Arial" w:cs="Arial"/>
          <w:sz w:val="22"/>
          <w:szCs w:val="22"/>
        </w:rPr>
        <w:t>26376768</w:t>
      </w:r>
    </w:p>
    <w:p w14:paraId="5DB23076" w14:textId="77777777" w:rsidR="00C27824" w:rsidRDefault="00C27824" w:rsidP="00DC2BA7">
      <w:pPr>
        <w:spacing w:after="120" w:line="264" w:lineRule="auto"/>
        <w:jc w:val="both"/>
        <w:rPr>
          <w:rFonts w:ascii="Arial" w:hAnsi="Arial" w:cs="Arial"/>
          <w:sz w:val="22"/>
          <w:szCs w:val="22"/>
        </w:rPr>
      </w:pPr>
    </w:p>
    <w:p w14:paraId="664351C0" w14:textId="1A1BE52D" w:rsidR="00DC2BA7" w:rsidRPr="004A5D53" w:rsidRDefault="00AC5129" w:rsidP="00DC2BA7">
      <w:pPr>
        <w:spacing w:after="120" w:line="264" w:lineRule="auto"/>
        <w:jc w:val="both"/>
        <w:rPr>
          <w:rFonts w:ascii="Arial" w:hAnsi="Arial" w:cs="Arial"/>
          <w:sz w:val="22"/>
          <w:szCs w:val="22"/>
        </w:rPr>
      </w:pPr>
      <w:r w:rsidRPr="004827BA">
        <w:rPr>
          <w:rFonts w:ascii="Arial" w:hAnsi="Arial" w:cs="Arial"/>
          <w:sz w:val="22"/>
          <w:szCs w:val="22"/>
        </w:rPr>
        <w:t xml:space="preserve">V rámci </w:t>
      </w:r>
      <w:r w:rsidR="00DC2BA7">
        <w:rPr>
          <w:rFonts w:ascii="Arial" w:hAnsi="Arial" w:cs="Arial"/>
          <w:sz w:val="22"/>
          <w:szCs w:val="22"/>
        </w:rPr>
        <w:t>pořádané</w:t>
      </w:r>
      <w:r w:rsidR="00DC3D9D">
        <w:rPr>
          <w:rFonts w:ascii="Arial" w:hAnsi="Arial" w:cs="Arial"/>
          <w:sz w:val="22"/>
          <w:szCs w:val="22"/>
        </w:rPr>
        <w:t xml:space="preserve">ho Workshopu Odboru </w:t>
      </w:r>
      <w:r w:rsidR="00D71608">
        <w:rPr>
          <w:rFonts w:ascii="Arial" w:hAnsi="Arial" w:cs="Arial"/>
          <w:sz w:val="22"/>
          <w:szCs w:val="22"/>
        </w:rPr>
        <w:t>ICT</w:t>
      </w:r>
      <w:r w:rsidR="00DC3D9D">
        <w:rPr>
          <w:rFonts w:ascii="Arial" w:hAnsi="Arial" w:cs="Arial"/>
          <w:sz w:val="22"/>
          <w:szCs w:val="22"/>
        </w:rPr>
        <w:t xml:space="preserve"> Státního pozemkového úřadu tí</w:t>
      </w:r>
      <w:r w:rsidR="00DC2BA7" w:rsidRPr="00F840B9">
        <w:rPr>
          <w:rFonts w:ascii="Arial" w:hAnsi="Arial" w:cs="Arial"/>
          <w:sz w:val="22"/>
          <w:szCs w:val="22"/>
        </w:rPr>
        <w:t xml:space="preserve">mto objednáváme u shora uvedeného poskytovatele zajištění </w:t>
      </w:r>
      <w:r w:rsidR="00DC3D9D">
        <w:rPr>
          <w:rFonts w:ascii="Arial" w:hAnsi="Arial" w:cs="Arial"/>
          <w:sz w:val="22"/>
          <w:szCs w:val="22"/>
        </w:rPr>
        <w:t xml:space="preserve">pronájmu školicích prostor včetně techniky, </w:t>
      </w:r>
      <w:r w:rsidR="00DC2BA7" w:rsidRPr="00F840B9">
        <w:rPr>
          <w:rFonts w:ascii="Arial" w:hAnsi="Arial" w:cs="Arial"/>
          <w:sz w:val="22"/>
          <w:szCs w:val="22"/>
        </w:rPr>
        <w:t>ubytování</w:t>
      </w:r>
      <w:r w:rsidR="00DC3D9D">
        <w:rPr>
          <w:rFonts w:ascii="Arial" w:hAnsi="Arial" w:cs="Arial"/>
          <w:sz w:val="22"/>
          <w:szCs w:val="22"/>
        </w:rPr>
        <w:t xml:space="preserve"> a stravování pro </w:t>
      </w:r>
      <w:r w:rsidR="00D71608">
        <w:rPr>
          <w:rFonts w:ascii="Arial" w:hAnsi="Arial" w:cs="Arial"/>
          <w:sz w:val="22"/>
          <w:szCs w:val="22"/>
        </w:rPr>
        <w:t>2</w:t>
      </w:r>
      <w:r w:rsidR="00565A1A">
        <w:rPr>
          <w:rFonts w:ascii="Arial" w:hAnsi="Arial" w:cs="Arial"/>
          <w:sz w:val="22"/>
          <w:szCs w:val="22"/>
        </w:rPr>
        <w:t>7</w:t>
      </w:r>
      <w:r w:rsidR="00DC3D9D">
        <w:rPr>
          <w:rFonts w:ascii="Arial" w:hAnsi="Arial" w:cs="Arial"/>
          <w:sz w:val="22"/>
          <w:szCs w:val="22"/>
        </w:rPr>
        <w:t xml:space="preserve"> zaměstnanců</w:t>
      </w:r>
      <w:r w:rsidR="00DC2BA7" w:rsidRPr="00F840B9">
        <w:rPr>
          <w:rFonts w:ascii="Arial" w:hAnsi="Arial" w:cs="Arial"/>
          <w:sz w:val="22"/>
          <w:szCs w:val="22"/>
        </w:rPr>
        <w:t xml:space="preserve"> </w:t>
      </w:r>
      <w:r w:rsidR="00DC2BA7">
        <w:rPr>
          <w:rFonts w:ascii="Arial" w:hAnsi="Arial" w:cs="Arial"/>
          <w:sz w:val="22"/>
          <w:szCs w:val="22"/>
        </w:rPr>
        <w:t xml:space="preserve">na 1 noc </w:t>
      </w:r>
      <w:r w:rsidR="00DC2BA7" w:rsidRPr="00F840B9">
        <w:rPr>
          <w:rFonts w:ascii="Arial" w:hAnsi="Arial" w:cs="Arial"/>
          <w:sz w:val="22"/>
          <w:szCs w:val="22"/>
        </w:rPr>
        <w:t xml:space="preserve">v termínu </w:t>
      </w:r>
      <w:r w:rsidR="00D71608">
        <w:rPr>
          <w:rFonts w:ascii="Arial" w:hAnsi="Arial" w:cs="Arial"/>
          <w:b/>
          <w:bCs/>
          <w:sz w:val="22"/>
          <w:szCs w:val="22"/>
        </w:rPr>
        <w:t>3</w:t>
      </w:r>
      <w:r w:rsidR="00565A1A">
        <w:rPr>
          <w:rFonts w:ascii="Arial" w:hAnsi="Arial" w:cs="Arial"/>
          <w:b/>
          <w:bCs/>
          <w:sz w:val="22"/>
          <w:szCs w:val="22"/>
        </w:rPr>
        <w:t>1</w:t>
      </w:r>
      <w:r w:rsidR="00DC2BA7" w:rsidRPr="00BD29D2">
        <w:rPr>
          <w:rFonts w:ascii="Arial" w:hAnsi="Arial" w:cs="Arial"/>
          <w:b/>
          <w:bCs/>
          <w:sz w:val="22"/>
          <w:szCs w:val="22"/>
        </w:rPr>
        <w:t>.</w:t>
      </w:r>
      <w:r w:rsidR="00DC2BA7" w:rsidRPr="00711F06">
        <w:rPr>
          <w:rFonts w:ascii="Arial" w:hAnsi="Arial" w:cs="Arial"/>
          <w:b/>
          <w:bCs/>
          <w:sz w:val="22"/>
          <w:szCs w:val="22"/>
        </w:rPr>
        <w:t xml:space="preserve"> </w:t>
      </w:r>
      <w:r w:rsidR="00E02DD2">
        <w:rPr>
          <w:rFonts w:ascii="Arial" w:hAnsi="Arial" w:cs="Arial"/>
          <w:b/>
          <w:bCs/>
          <w:sz w:val="22"/>
          <w:szCs w:val="22"/>
        </w:rPr>
        <w:t>1</w:t>
      </w:r>
      <w:r w:rsidR="00565A1A">
        <w:rPr>
          <w:rFonts w:ascii="Arial" w:hAnsi="Arial" w:cs="Arial"/>
          <w:b/>
          <w:bCs/>
          <w:sz w:val="22"/>
          <w:szCs w:val="22"/>
        </w:rPr>
        <w:t>0</w:t>
      </w:r>
      <w:r w:rsidR="00DC3D9D">
        <w:rPr>
          <w:rFonts w:ascii="Arial" w:hAnsi="Arial" w:cs="Arial"/>
          <w:b/>
          <w:bCs/>
          <w:sz w:val="22"/>
          <w:szCs w:val="22"/>
        </w:rPr>
        <w:t xml:space="preserve">. </w:t>
      </w:r>
      <w:r w:rsidR="00DC2BA7" w:rsidRPr="00711F06">
        <w:rPr>
          <w:rFonts w:ascii="Arial" w:hAnsi="Arial" w:cs="Arial"/>
          <w:b/>
          <w:bCs/>
          <w:sz w:val="22"/>
          <w:szCs w:val="22"/>
        </w:rPr>
        <w:t xml:space="preserve">– </w:t>
      </w:r>
      <w:r w:rsidR="00D71608">
        <w:rPr>
          <w:rFonts w:ascii="Arial" w:hAnsi="Arial" w:cs="Arial"/>
          <w:b/>
          <w:bCs/>
          <w:sz w:val="22"/>
          <w:szCs w:val="22"/>
        </w:rPr>
        <w:t>1</w:t>
      </w:r>
      <w:r w:rsidR="00DC2BA7" w:rsidRPr="00711F06">
        <w:rPr>
          <w:rFonts w:ascii="Arial" w:hAnsi="Arial" w:cs="Arial"/>
          <w:b/>
          <w:bCs/>
          <w:sz w:val="22"/>
          <w:szCs w:val="22"/>
        </w:rPr>
        <w:t xml:space="preserve">. </w:t>
      </w:r>
      <w:r w:rsidR="00E02DD2">
        <w:rPr>
          <w:rFonts w:ascii="Arial" w:hAnsi="Arial" w:cs="Arial"/>
          <w:b/>
          <w:bCs/>
          <w:sz w:val="22"/>
          <w:szCs w:val="22"/>
        </w:rPr>
        <w:t>1</w:t>
      </w:r>
      <w:r w:rsidR="00565A1A">
        <w:rPr>
          <w:rFonts w:ascii="Arial" w:hAnsi="Arial" w:cs="Arial"/>
          <w:b/>
          <w:bCs/>
          <w:sz w:val="22"/>
          <w:szCs w:val="22"/>
        </w:rPr>
        <w:t>1</w:t>
      </w:r>
      <w:r w:rsidR="00DC2BA7" w:rsidRPr="00711F06">
        <w:rPr>
          <w:rFonts w:ascii="Arial" w:hAnsi="Arial" w:cs="Arial"/>
          <w:b/>
          <w:bCs/>
          <w:sz w:val="22"/>
          <w:szCs w:val="22"/>
        </w:rPr>
        <w:t>. 202</w:t>
      </w:r>
      <w:r w:rsidR="00565A1A">
        <w:rPr>
          <w:rFonts w:ascii="Arial" w:hAnsi="Arial" w:cs="Arial"/>
          <w:b/>
          <w:bCs/>
          <w:sz w:val="22"/>
          <w:szCs w:val="22"/>
        </w:rPr>
        <w:t>4</w:t>
      </w:r>
      <w:r w:rsidR="00DC2BA7" w:rsidRPr="00F840B9">
        <w:rPr>
          <w:rFonts w:ascii="Arial" w:hAnsi="Arial" w:cs="Arial"/>
          <w:sz w:val="22"/>
          <w:szCs w:val="22"/>
        </w:rPr>
        <w:t>.</w:t>
      </w:r>
    </w:p>
    <w:p w14:paraId="4408B139" w14:textId="3DF999F8" w:rsidR="00382565" w:rsidRDefault="002E1DFE" w:rsidP="008A1CF4">
      <w:pPr>
        <w:spacing w:line="264" w:lineRule="auto"/>
        <w:jc w:val="both"/>
        <w:rPr>
          <w:rFonts w:ascii="Arial" w:hAnsi="Arial" w:cs="Arial"/>
          <w:sz w:val="22"/>
          <w:szCs w:val="22"/>
          <w:u w:val="single"/>
        </w:rPr>
      </w:pPr>
      <w:r w:rsidRPr="004827BA">
        <w:rPr>
          <w:rFonts w:ascii="Arial" w:hAnsi="Arial" w:cs="Arial"/>
          <w:sz w:val="22"/>
          <w:szCs w:val="22"/>
          <w:u w:val="single"/>
        </w:rPr>
        <w:t>Ubytování</w:t>
      </w:r>
      <w:r w:rsidR="00ED028B">
        <w:rPr>
          <w:rFonts w:ascii="Arial" w:hAnsi="Arial" w:cs="Arial"/>
          <w:sz w:val="22"/>
          <w:szCs w:val="22"/>
          <w:u w:val="single"/>
        </w:rPr>
        <w:t xml:space="preserve"> včetně snídaně</w:t>
      </w:r>
      <w:r w:rsidRPr="004827BA">
        <w:rPr>
          <w:rFonts w:ascii="Arial" w:hAnsi="Arial" w:cs="Arial"/>
          <w:sz w:val="22"/>
          <w:szCs w:val="22"/>
          <w:u w:val="single"/>
        </w:rPr>
        <w:t>:</w:t>
      </w:r>
    </w:p>
    <w:p w14:paraId="3C9BB927" w14:textId="1C040DD0" w:rsidR="006B3F7D" w:rsidRDefault="00565A1A" w:rsidP="008A1CF4">
      <w:pPr>
        <w:spacing w:line="264" w:lineRule="auto"/>
        <w:jc w:val="both"/>
        <w:rPr>
          <w:rFonts w:ascii="Arial" w:hAnsi="Arial" w:cs="Arial"/>
          <w:sz w:val="22"/>
          <w:szCs w:val="22"/>
        </w:rPr>
      </w:pPr>
      <w:r>
        <w:rPr>
          <w:rFonts w:ascii="Arial" w:hAnsi="Arial" w:cs="Arial"/>
          <w:sz w:val="22"/>
          <w:szCs w:val="22"/>
        </w:rPr>
        <w:t>Ubytování pro 27 osob</w:t>
      </w:r>
      <w:r w:rsidR="006B3F7D">
        <w:rPr>
          <w:rFonts w:ascii="Arial" w:hAnsi="Arial" w:cs="Arial"/>
          <w:sz w:val="22"/>
          <w:szCs w:val="22"/>
        </w:rPr>
        <w:t xml:space="preserve">: </w:t>
      </w:r>
      <w:r w:rsidR="003F7553">
        <w:rPr>
          <w:rFonts w:ascii="Arial" w:hAnsi="Arial" w:cs="Arial"/>
          <w:sz w:val="22"/>
          <w:szCs w:val="22"/>
        </w:rPr>
        <w:t xml:space="preserve">714,29 Kč bez DPH, tj. </w:t>
      </w:r>
      <w:r>
        <w:rPr>
          <w:rFonts w:ascii="Arial" w:hAnsi="Arial" w:cs="Arial"/>
          <w:sz w:val="22"/>
          <w:szCs w:val="22"/>
        </w:rPr>
        <w:t>800</w:t>
      </w:r>
      <w:r w:rsidR="006B3F7D">
        <w:rPr>
          <w:rFonts w:ascii="Arial" w:hAnsi="Arial" w:cs="Arial"/>
          <w:sz w:val="22"/>
          <w:szCs w:val="22"/>
        </w:rPr>
        <w:t xml:space="preserve"> Kč/1 noc </w:t>
      </w:r>
      <w:r w:rsidR="008C1F4A">
        <w:rPr>
          <w:rFonts w:ascii="Arial" w:hAnsi="Arial" w:cs="Arial"/>
          <w:sz w:val="22"/>
          <w:szCs w:val="22"/>
        </w:rPr>
        <w:t>s</w:t>
      </w:r>
      <w:r w:rsidR="006B3F7D">
        <w:rPr>
          <w:rFonts w:ascii="Arial" w:hAnsi="Arial" w:cs="Arial"/>
          <w:sz w:val="22"/>
          <w:szCs w:val="22"/>
        </w:rPr>
        <w:t xml:space="preserve"> DPH/1 osoba</w:t>
      </w:r>
    </w:p>
    <w:p w14:paraId="0222BD2B" w14:textId="63B8684B" w:rsidR="008A1CF4" w:rsidRPr="004827BA" w:rsidRDefault="008A1CF4" w:rsidP="00DB523C">
      <w:pPr>
        <w:spacing w:after="120" w:line="264" w:lineRule="auto"/>
        <w:jc w:val="both"/>
        <w:rPr>
          <w:rFonts w:ascii="Arial" w:hAnsi="Arial" w:cs="Arial"/>
          <w:b/>
          <w:sz w:val="22"/>
          <w:szCs w:val="22"/>
        </w:rPr>
      </w:pPr>
      <w:r w:rsidRPr="004827BA">
        <w:rPr>
          <w:rFonts w:ascii="Arial" w:hAnsi="Arial" w:cs="Arial"/>
          <w:b/>
          <w:sz w:val="22"/>
          <w:szCs w:val="22"/>
        </w:rPr>
        <w:t xml:space="preserve">Celková cena za ubytování: </w:t>
      </w:r>
      <w:r w:rsidR="008C1F4A">
        <w:rPr>
          <w:rFonts w:ascii="Arial" w:hAnsi="Arial" w:cs="Arial"/>
          <w:b/>
          <w:sz w:val="22"/>
          <w:szCs w:val="22"/>
        </w:rPr>
        <w:t>1</w:t>
      </w:r>
      <w:r w:rsidR="00565A1A">
        <w:rPr>
          <w:rFonts w:ascii="Arial" w:hAnsi="Arial" w:cs="Arial"/>
          <w:b/>
          <w:sz w:val="22"/>
          <w:szCs w:val="22"/>
        </w:rPr>
        <w:t>9 285,</w:t>
      </w:r>
      <w:r w:rsidR="003F7553">
        <w:rPr>
          <w:rFonts w:ascii="Arial" w:hAnsi="Arial" w:cs="Arial"/>
          <w:b/>
          <w:sz w:val="22"/>
          <w:szCs w:val="22"/>
        </w:rPr>
        <w:t>83</w:t>
      </w:r>
      <w:r w:rsidR="00FC10E5">
        <w:rPr>
          <w:rFonts w:ascii="Arial" w:hAnsi="Arial" w:cs="Arial"/>
          <w:b/>
          <w:sz w:val="22"/>
          <w:szCs w:val="22"/>
        </w:rPr>
        <w:t xml:space="preserve"> </w:t>
      </w:r>
      <w:r w:rsidR="00FE2B98">
        <w:rPr>
          <w:rFonts w:ascii="Arial" w:hAnsi="Arial" w:cs="Arial"/>
          <w:b/>
          <w:sz w:val="22"/>
          <w:szCs w:val="22"/>
        </w:rPr>
        <w:t xml:space="preserve">Kč bez DPH, tj. </w:t>
      </w:r>
      <w:r w:rsidR="00565A1A">
        <w:rPr>
          <w:rFonts w:ascii="Arial" w:hAnsi="Arial" w:cs="Arial"/>
          <w:b/>
          <w:sz w:val="22"/>
          <w:szCs w:val="22"/>
        </w:rPr>
        <w:t>21</w:t>
      </w:r>
      <w:r w:rsidR="004605A5">
        <w:rPr>
          <w:rFonts w:ascii="Arial" w:hAnsi="Arial" w:cs="Arial"/>
          <w:b/>
          <w:sz w:val="22"/>
          <w:szCs w:val="22"/>
        </w:rPr>
        <w:t xml:space="preserve"> </w:t>
      </w:r>
      <w:r w:rsidR="00565A1A">
        <w:rPr>
          <w:rFonts w:ascii="Arial" w:hAnsi="Arial" w:cs="Arial"/>
          <w:b/>
          <w:sz w:val="22"/>
          <w:szCs w:val="22"/>
        </w:rPr>
        <w:t>6</w:t>
      </w:r>
      <w:r w:rsidR="008C1F4A">
        <w:rPr>
          <w:rFonts w:ascii="Arial" w:hAnsi="Arial" w:cs="Arial"/>
          <w:b/>
          <w:sz w:val="22"/>
          <w:szCs w:val="22"/>
        </w:rPr>
        <w:t>00</w:t>
      </w:r>
      <w:r w:rsidR="00A95D26" w:rsidRPr="004827BA">
        <w:rPr>
          <w:rFonts w:ascii="Arial" w:hAnsi="Arial" w:cs="Arial"/>
          <w:b/>
          <w:sz w:val="22"/>
          <w:szCs w:val="22"/>
        </w:rPr>
        <w:t xml:space="preserve"> Kč</w:t>
      </w:r>
      <w:r w:rsidR="00FE2B98">
        <w:rPr>
          <w:rFonts w:ascii="Arial" w:hAnsi="Arial" w:cs="Arial"/>
          <w:b/>
          <w:sz w:val="22"/>
          <w:szCs w:val="22"/>
        </w:rPr>
        <w:t xml:space="preserve"> s</w:t>
      </w:r>
      <w:r w:rsidR="004605A5">
        <w:rPr>
          <w:rFonts w:ascii="Arial" w:hAnsi="Arial" w:cs="Arial"/>
          <w:b/>
          <w:sz w:val="22"/>
          <w:szCs w:val="22"/>
        </w:rPr>
        <w:t> </w:t>
      </w:r>
      <w:r w:rsidR="00FE2B98">
        <w:rPr>
          <w:rFonts w:ascii="Arial" w:hAnsi="Arial" w:cs="Arial"/>
          <w:b/>
          <w:sz w:val="22"/>
          <w:szCs w:val="22"/>
        </w:rPr>
        <w:t>DPH</w:t>
      </w:r>
      <w:r w:rsidR="004605A5">
        <w:rPr>
          <w:rFonts w:ascii="Arial" w:hAnsi="Arial" w:cs="Arial"/>
          <w:b/>
          <w:sz w:val="22"/>
          <w:szCs w:val="22"/>
        </w:rPr>
        <w:t>.</w:t>
      </w:r>
    </w:p>
    <w:p w14:paraId="756BAA00" w14:textId="4BED1CC3" w:rsidR="00EC0E04" w:rsidRDefault="004605A5" w:rsidP="00D77884">
      <w:pPr>
        <w:spacing w:line="264" w:lineRule="auto"/>
        <w:jc w:val="both"/>
        <w:rPr>
          <w:rFonts w:ascii="Arial" w:hAnsi="Arial" w:cs="Arial"/>
          <w:sz w:val="22"/>
          <w:szCs w:val="22"/>
          <w:u w:val="single"/>
        </w:rPr>
      </w:pPr>
      <w:r>
        <w:rPr>
          <w:rFonts w:ascii="Arial" w:hAnsi="Arial" w:cs="Arial"/>
          <w:sz w:val="22"/>
          <w:szCs w:val="22"/>
          <w:u w:val="single"/>
        </w:rPr>
        <w:t>Stravování</w:t>
      </w:r>
      <w:r w:rsidR="00AD20B8" w:rsidRPr="004827BA">
        <w:rPr>
          <w:rFonts w:ascii="Arial" w:hAnsi="Arial" w:cs="Arial"/>
          <w:sz w:val="22"/>
          <w:szCs w:val="22"/>
          <w:u w:val="single"/>
        </w:rPr>
        <w:t>:</w:t>
      </w:r>
    </w:p>
    <w:p w14:paraId="07A26321" w14:textId="0F445C22" w:rsidR="008C1F4A" w:rsidRDefault="009532D8" w:rsidP="008C1F4A">
      <w:pPr>
        <w:spacing w:line="264" w:lineRule="auto"/>
        <w:jc w:val="both"/>
        <w:rPr>
          <w:rFonts w:ascii="Arial" w:hAnsi="Arial" w:cs="Arial"/>
          <w:sz w:val="22"/>
          <w:szCs w:val="22"/>
        </w:rPr>
      </w:pPr>
      <w:r>
        <w:rPr>
          <w:rFonts w:ascii="Arial" w:hAnsi="Arial" w:cs="Arial"/>
          <w:sz w:val="22"/>
          <w:szCs w:val="22"/>
        </w:rPr>
        <w:t>1</w:t>
      </w:r>
      <w:r w:rsidR="0015433C">
        <w:rPr>
          <w:rFonts w:ascii="Arial" w:hAnsi="Arial" w:cs="Arial"/>
          <w:sz w:val="22"/>
          <w:szCs w:val="22"/>
        </w:rPr>
        <w:t xml:space="preserve">x oběd </w:t>
      </w:r>
      <w:r w:rsidR="004605A5">
        <w:rPr>
          <w:rFonts w:ascii="Arial" w:hAnsi="Arial" w:cs="Arial"/>
          <w:sz w:val="22"/>
          <w:szCs w:val="22"/>
        </w:rPr>
        <w:t>(polévka, hlavní chod, nápoj)</w:t>
      </w:r>
      <w:r w:rsidR="003D3168">
        <w:rPr>
          <w:rFonts w:ascii="Arial" w:hAnsi="Arial" w:cs="Arial"/>
          <w:sz w:val="22"/>
          <w:szCs w:val="22"/>
        </w:rPr>
        <w:t>:</w:t>
      </w:r>
      <w:r w:rsidR="0015433C">
        <w:rPr>
          <w:rFonts w:ascii="Arial" w:hAnsi="Arial" w:cs="Arial"/>
          <w:sz w:val="22"/>
          <w:szCs w:val="22"/>
        </w:rPr>
        <w:t xml:space="preserve"> </w:t>
      </w:r>
      <w:r w:rsidR="003F7553">
        <w:rPr>
          <w:rFonts w:ascii="Arial" w:hAnsi="Arial" w:cs="Arial"/>
          <w:sz w:val="22"/>
          <w:szCs w:val="22"/>
        </w:rPr>
        <w:t xml:space="preserve">264,53 Kč bez DPH, tj. </w:t>
      </w:r>
      <w:r w:rsidR="008C1F4A">
        <w:rPr>
          <w:rFonts w:ascii="Arial" w:hAnsi="Arial" w:cs="Arial"/>
          <w:sz w:val="22"/>
          <w:szCs w:val="22"/>
        </w:rPr>
        <w:t>300</w:t>
      </w:r>
      <w:r w:rsidR="0015433C">
        <w:rPr>
          <w:rFonts w:ascii="Arial" w:hAnsi="Arial" w:cs="Arial"/>
          <w:sz w:val="22"/>
          <w:szCs w:val="22"/>
        </w:rPr>
        <w:t xml:space="preserve"> Kč/1 osoba </w:t>
      </w:r>
      <w:r w:rsidR="008C1F4A">
        <w:rPr>
          <w:rFonts w:ascii="Arial" w:hAnsi="Arial" w:cs="Arial"/>
          <w:sz w:val="22"/>
          <w:szCs w:val="22"/>
        </w:rPr>
        <w:t>s</w:t>
      </w:r>
      <w:r w:rsidR="003F7553">
        <w:rPr>
          <w:rFonts w:ascii="Arial" w:hAnsi="Arial" w:cs="Arial"/>
          <w:sz w:val="22"/>
          <w:szCs w:val="22"/>
        </w:rPr>
        <w:t> </w:t>
      </w:r>
      <w:r w:rsidR="0015433C">
        <w:rPr>
          <w:rFonts w:ascii="Arial" w:hAnsi="Arial" w:cs="Arial"/>
          <w:sz w:val="22"/>
          <w:szCs w:val="22"/>
        </w:rPr>
        <w:t>DPH</w:t>
      </w:r>
      <w:r w:rsidR="003F7553">
        <w:rPr>
          <w:rFonts w:ascii="Arial" w:hAnsi="Arial" w:cs="Arial"/>
          <w:sz w:val="22"/>
          <w:szCs w:val="22"/>
        </w:rPr>
        <w:t>,</w:t>
      </w:r>
    </w:p>
    <w:p w14:paraId="0BD7FA20" w14:textId="3485E348" w:rsidR="008C1F4A" w:rsidRDefault="008C1F4A" w:rsidP="008C1F4A">
      <w:pPr>
        <w:spacing w:line="264" w:lineRule="auto"/>
        <w:jc w:val="both"/>
        <w:rPr>
          <w:rFonts w:ascii="Arial" w:hAnsi="Arial" w:cs="Arial"/>
          <w:sz w:val="22"/>
          <w:szCs w:val="22"/>
        </w:rPr>
      </w:pPr>
      <w:r>
        <w:rPr>
          <w:rFonts w:ascii="Arial" w:hAnsi="Arial" w:cs="Arial"/>
          <w:sz w:val="22"/>
          <w:szCs w:val="22"/>
        </w:rPr>
        <w:t>1x Coffeebreak odpolední</w:t>
      </w:r>
      <w:r w:rsidR="00DD584D">
        <w:rPr>
          <w:rFonts w:ascii="Arial" w:hAnsi="Arial" w:cs="Arial"/>
          <w:sz w:val="22"/>
          <w:szCs w:val="22"/>
        </w:rPr>
        <w:t xml:space="preserve"> (pečivo slané/sladké,nápoj)</w:t>
      </w:r>
      <w:r>
        <w:rPr>
          <w:rFonts w:ascii="Arial" w:hAnsi="Arial" w:cs="Arial"/>
          <w:sz w:val="22"/>
          <w:szCs w:val="22"/>
        </w:rPr>
        <w:t xml:space="preserve">: </w:t>
      </w:r>
      <w:r w:rsidR="003F7553">
        <w:rPr>
          <w:rFonts w:ascii="Arial" w:hAnsi="Arial" w:cs="Arial"/>
          <w:sz w:val="22"/>
          <w:szCs w:val="22"/>
        </w:rPr>
        <w:t>87,29 Kč bez DPH, tj.</w:t>
      </w:r>
      <w:r>
        <w:rPr>
          <w:rFonts w:ascii="Arial" w:hAnsi="Arial" w:cs="Arial"/>
          <w:sz w:val="22"/>
          <w:szCs w:val="22"/>
        </w:rPr>
        <w:t xml:space="preserve">100 Kč/1 osoba s DPH </w:t>
      </w:r>
    </w:p>
    <w:p w14:paraId="73295D69" w14:textId="632E6E51" w:rsidR="00E66429" w:rsidRDefault="0015433C" w:rsidP="0015433C">
      <w:pPr>
        <w:spacing w:line="264" w:lineRule="auto"/>
        <w:jc w:val="both"/>
        <w:rPr>
          <w:rFonts w:ascii="Arial" w:hAnsi="Arial" w:cs="Arial"/>
          <w:sz w:val="22"/>
          <w:szCs w:val="22"/>
        </w:rPr>
      </w:pPr>
      <w:r w:rsidRPr="004A5D53">
        <w:rPr>
          <w:rFonts w:ascii="Arial" w:hAnsi="Arial" w:cs="Arial"/>
          <w:sz w:val="22"/>
          <w:szCs w:val="22"/>
        </w:rPr>
        <w:t xml:space="preserve">1x večeře </w:t>
      </w:r>
      <w:r w:rsidR="004605A5">
        <w:rPr>
          <w:rFonts w:ascii="Arial" w:hAnsi="Arial" w:cs="Arial"/>
          <w:sz w:val="22"/>
          <w:szCs w:val="22"/>
        </w:rPr>
        <w:t>(</w:t>
      </w:r>
      <w:r w:rsidR="008C1F4A">
        <w:rPr>
          <w:rFonts w:ascii="Arial" w:hAnsi="Arial" w:cs="Arial"/>
          <w:sz w:val="22"/>
          <w:szCs w:val="22"/>
        </w:rPr>
        <w:t>raut</w:t>
      </w:r>
      <w:r w:rsidR="004605A5">
        <w:rPr>
          <w:rFonts w:ascii="Arial" w:hAnsi="Arial" w:cs="Arial"/>
          <w:sz w:val="22"/>
          <w:szCs w:val="22"/>
        </w:rPr>
        <w:t>)</w:t>
      </w:r>
      <w:r>
        <w:rPr>
          <w:rFonts w:ascii="Arial" w:hAnsi="Arial" w:cs="Arial"/>
          <w:sz w:val="22"/>
          <w:szCs w:val="22"/>
        </w:rPr>
        <w:t xml:space="preserve">: </w:t>
      </w:r>
      <w:r w:rsidR="003F7553">
        <w:rPr>
          <w:rFonts w:ascii="Arial" w:hAnsi="Arial" w:cs="Arial"/>
          <w:sz w:val="22"/>
          <w:szCs w:val="22"/>
        </w:rPr>
        <w:t xml:space="preserve">625,- Kč bez DPH, tj. </w:t>
      </w:r>
      <w:r w:rsidR="008C1F4A">
        <w:rPr>
          <w:rFonts w:ascii="Arial" w:hAnsi="Arial" w:cs="Arial"/>
          <w:sz w:val="22"/>
          <w:szCs w:val="22"/>
        </w:rPr>
        <w:t>70</w:t>
      </w:r>
      <w:r w:rsidR="006B3F7D">
        <w:rPr>
          <w:rFonts w:ascii="Arial" w:hAnsi="Arial" w:cs="Arial"/>
          <w:sz w:val="22"/>
          <w:szCs w:val="22"/>
        </w:rPr>
        <w:t>0</w:t>
      </w:r>
      <w:r>
        <w:rPr>
          <w:rFonts w:ascii="Arial" w:hAnsi="Arial" w:cs="Arial"/>
          <w:sz w:val="22"/>
          <w:szCs w:val="22"/>
        </w:rPr>
        <w:t xml:space="preserve"> Kč/1 osoba </w:t>
      </w:r>
      <w:r w:rsidR="008C1F4A">
        <w:rPr>
          <w:rFonts w:ascii="Arial" w:hAnsi="Arial" w:cs="Arial"/>
          <w:sz w:val="22"/>
          <w:szCs w:val="22"/>
        </w:rPr>
        <w:t>s</w:t>
      </w:r>
      <w:r w:rsidR="004605A5">
        <w:rPr>
          <w:rFonts w:ascii="Arial" w:hAnsi="Arial" w:cs="Arial"/>
          <w:sz w:val="22"/>
          <w:szCs w:val="22"/>
        </w:rPr>
        <w:t> </w:t>
      </w:r>
      <w:r>
        <w:rPr>
          <w:rFonts w:ascii="Arial" w:hAnsi="Arial" w:cs="Arial"/>
          <w:sz w:val="22"/>
          <w:szCs w:val="22"/>
        </w:rPr>
        <w:t>DPH</w:t>
      </w:r>
    </w:p>
    <w:p w14:paraId="1C02DE95" w14:textId="4AE24078" w:rsidR="002E2FD7" w:rsidRPr="004827BA" w:rsidRDefault="002E2FD7" w:rsidP="008A7452">
      <w:pPr>
        <w:spacing w:after="120" w:line="264" w:lineRule="auto"/>
        <w:jc w:val="both"/>
        <w:rPr>
          <w:rFonts w:ascii="Arial" w:hAnsi="Arial" w:cs="Arial"/>
          <w:b/>
          <w:sz w:val="22"/>
          <w:szCs w:val="22"/>
        </w:rPr>
      </w:pPr>
      <w:r w:rsidRPr="004827BA">
        <w:rPr>
          <w:rFonts w:ascii="Arial" w:hAnsi="Arial" w:cs="Arial"/>
          <w:b/>
          <w:sz w:val="22"/>
          <w:szCs w:val="22"/>
        </w:rPr>
        <w:t xml:space="preserve">Celková cena za </w:t>
      </w:r>
      <w:r w:rsidR="008A1CF4" w:rsidRPr="004827BA">
        <w:rPr>
          <w:rFonts w:ascii="Arial" w:hAnsi="Arial" w:cs="Arial"/>
          <w:b/>
          <w:sz w:val="22"/>
          <w:szCs w:val="22"/>
        </w:rPr>
        <w:t>občerstvení</w:t>
      </w:r>
      <w:r w:rsidRPr="004827BA">
        <w:rPr>
          <w:rFonts w:ascii="Arial" w:hAnsi="Arial" w:cs="Arial"/>
          <w:b/>
          <w:sz w:val="22"/>
          <w:szCs w:val="22"/>
        </w:rPr>
        <w:t xml:space="preserve">: </w:t>
      </w:r>
      <w:r w:rsidR="003F7553">
        <w:rPr>
          <w:rFonts w:ascii="Arial" w:hAnsi="Arial" w:cs="Arial"/>
          <w:b/>
          <w:sz w:val="22"/>
          <w:szCs w:val="22"/>
        </w:rPr>
        <w:t xml:space="preserve">26 374,14 </w:t>
      </w:r>
      <w:r w:rsidR="00FB1DE2">
        <w:rPr>
          <w:rFonts w:ascii="Arial" w:hAnsi="Arial" w:cs="Arial"/>
          <w:b/>
          <w:sz w:val="22"/>
          <w:szCs w:val="22"/>
        </w:rPr>
        <w:t xml:space="preserve">Kč </w:t>
      </w:r>
      <w:r w:rsidR="00FE2B98">
        <w:rPr>
          <w:rFonts w:ascii="Arial" w:hAnsi="Arial" w:cs="Arial"/>
          <w:b/>
          <w:sz w:val="22"/>
          <w:szCs w:val="22"/>
        </w:rPr>
        <w:t xml:space="preserve">bez DPH, tj. </w:t>
      </w:r>
      <w:r w:rsidR="00ED028B">
        <w:rPr>
          <w:rFonts w:ascii="Arial" w:hAnsi="Arial" w:cs="Arial"/>
          <w:b/>
          <w:sz w:val="22"/>
          <w:szCs w:val="22"/>
        </w:rPr>
        <w:t>2</w:t>
      </w:r>
      <w:r w:rsidR="00565A1A">
        <w:rPr>
          <w:rFonts w:ascii="Arial" w:hAnsi="Arial" w:cs="Arial"/>
          <w:b/>
          <w:sz w:val="22"/>
          <w:szCs w:val="22"/>
        </w:rPr>
        <w:t>9</w:t>
      </w:r>
      <w:r w:rsidR="00F17FB5">
        <w:rPr>
          <w:rFonts w:ascii="Arial" w:hAnsi="Arial" w:cs="Arial"/>
          <w:b/>
          <w:sz w:val="22"/>
          <w:szCs w:val="22"/>
        </w:rPr>
        <w:t xml:space="preserve"> </w:t>
      </w:r>
      <w:r w:rsidR="00565A1A">
        <w:rPr>
          <w:rFonts w:ascii="Arial" w:hAnsi="Arial" w:cs="Arial"/>
          <w:b/>
          <w:sz w:val="22"/>
          <w:szCs w:val="22"/>
        </w:rPr>
        <w:t>7</w:t>
      </w:r>
      <w:r w:rsidR="00ED028B">
        <w:rPr>
          <w:rFonts w:ascii="Arial" w:hAnsi="Arial" w:cs="Arial"/>
          <w:b/>
          <w:sz w:val="22"/>
          <w:szCs w:val="22"/>
        </w:rPr>
        <w:t>00</w:t>
      </w:r>
      <w:r w:rsidR="004827BA">
        <w:rPr>
          <w:rFonts w:ascii="Arial" w:hAnsi="Arial" w:cs="Arial"/>
          <w:b/>
          <w:sz w:val="22"/>
          <w:szCs w:val="22"/>
        </w:rPr>
        <w:t xml:space="preserve"> </w:t>
      </w:r>
      <w:r>
        <w:rPr>
          <w:rFonts w:ascii="Arial" w:hAnsi="Arial" w:cs="Arial"/>
          <w:b/>
          <w:sz w:val="22"/>
          <w:szCs w:val="22"/>
        </w:rPr>
        <w:t xml:space="preserve">Kč </w:t>
      </w:r>
      <w:r w:rsidR="00FE2B98">
        <w:rPr>
          <w:rFonts w:ascii="Arial" w:hAnsi="Arial" w:cs="Arial"/>
          <w:b/>
          <w:sz w:val="22"/>
          <w:szCs w:val="22"/>
        </w:rPr>
        <w:t>s</w:t>
      </w:r>
      <w:r w:rsidR="00DB523C">
        <w:rPr>
          <w:rFonts w:ascii="Arial" w:hAnsi="Arial" w:cs="Arial"/>
          <w:b/>
          <w:sz w:val="22"/>
          <w:szCs w:val="22"/>
        </w:rPr>
        <w:t> </w:t>
      </w:r>
      <w:r w:rsidR="00FE2B98">
        <w:rPr>
          <w:rFonts w:ascii="Arial" w:hAnsi="Arial" w:cs="Arial"/>
          <w:b/>
          <w:sz w:val="22"/>
          <w:szCs w:val="22"/>
        </w:rPr>
        <w:t>DPH</w:t>
      </w:r>
      <w:r w:rsidR="00DB523C">
        <w:rPr>
          <w:rFonts w:ascii="Arial" w:hAnsi="Arial" w:cs="Arial"/>
          <w:b/>
          <w:sz w:val="22"/>
          <w:szCs w:val="22"/>
        </w:rPr>
        <w:t>.</w:t>
      </w:r>
    </w:p>
    <w:p w14:paraId="7621AC9A" w14:textId="22344A88" w:rsidR="004A5D53" w:rsidRPr="004827BA" w:rsidRDefault="00F17FB5" w:rsidP="00273C04">
      <w:pPr>
        <w:spacing w:line="276" w:lineRule="auto"/>
        <w:jc w:val="both"/>
        <w:rPr>
          <w:rFonts w:ascii="Arial" w:hAnsi="Arial" w:cs="Arial"/>
          <w:sz w:val="22"/>
          <w:szCs w:val="22"/>
        </w:rPr>
      </w:pPr>
      <w:r>
        <w:rPr>
          <w:rFonts w:ascii="Arial" w:hAnsi="Arial" w:cs="Arial"/>
          <w:sz w:val="22"/>
          <w:szCs w:val="22"/>
          <w:u w:val="single"/>
        </w:rPr>
        <w:t>Školící prostory</w:t>
      </w:r>
      <w:r w:rsidR="004827BA" w:rsidRPr="00791471">
        <w:rPr>
          <w:rFonts w:ascii="Arial" w:hAnsi="Arial" w:cs="Arial"/>
          <w:sz w:val="22"/>
          <w:szCs w:val="22"/>
        </w:rPr>
        <w:t>:</w:t>
      </w:r>
    </w:p>
    <w:p w14:paraId="0817016A" w14:textId="57F4D180" w:rsidR="001C405F" w:rsidRDefault="001C405F" w:rsidP="006358D7">
      <w:pPr>
        <w:spacing w:line="264" w:lineRule="auto"/>
        <w:jc w:val="both"/>
        <w:rPr>
          <w:rFonts w:ascii="Arial" w:hAnsi="Arial" w:cs="Arial"/>
          <w:sz w:val="22"/>
          <w:szCs w:val="22"/>
        </w:rPr>
      </w:pPr>
      <w:r>
        <w:rPr>
          <w:rFonts w:ascii="Arial" w:hAnsi="Arial" w:cs="Arial"/>
          <w:sz w:val="22"/>
          <w:szCs w:val="22"/>
        </w:rPr>
        <w:t xml:space="preserve">Pronájem </w:t>
      </w:r>
      <w:r w:rsidR="00FB1DE2">
        <w:rPr>
          <w:rFonts w:ascii="Arial" w:hAnsi="Arial" w:cs="Arial"/>
          <w:sz w:val="22"/>
          <w:szCs w:val="22"/>
        </w:rPr>
        <w:t>konferenční</w:t>
      </w:r>
      <w:r>
        <w:rPr>
          <w:rFonts w:ascii="Arial" w:hAnsi="Arial" w:cs="Arial"/>
          <w:sz w:val="22"/>
          <w:szCs w:val="22"/>
        </w:rPr>
        <w:t xml:space="preserve"> místnosti včetně</w:t>
      </w:r>
      <w:r w:rsidR="00FB1DE2">
        <w:rPr>
          <w:rFonts w:ascii="Arial" w:hAnsi="Arial" w:cs="Arial"/>
          <w:sz w:val="22"/>
          <w:szCs w:val="22"/>
        </w:rPr>
        <w:t xml:space="preserve"> technického vybavení </w:t>
      </w:r>
      <w:r w:rsidR="00F17FB5">
        <w:rPr>
          <w:rFonts w:ascii="Arial" w:hAnsi="Arial" w:cs="Arial"/>
          <w:sz w:val="22"/>
          <w:szCs w:val="22"/>
        </w:rPr>
        <w:t>v termínu</w:t>
      </w:r>
      <w:r w:rsidR="00FB1DE2">
        <w:rPr>
          <w:rFonts w:ascii="Arial" w:hAnsi="Arial" w:cs="Arial"/>
          <w:sz w:val="22"/>
          <w:szCs w:val="22"/>
        </w:rPr>
        <w:t xml:space="preserve"> </w:t>
      </w:r>
      <w:r w:rsidR="00ED028B">
        <w:rPr>
          <w:rFonts w:ascii="Arial" w:hAnsi="Arial" w:cs="Arial"/>
          <w:sz w:val="22"/>
          <w:szCs w:val="22"/>
        </w:rPr>
        <w:t>3</w:t>
      </w:r>
      <w:r w:rsidR="00565A1A">
        <w:rPr>
          <w:rFonts w:ascii="Arial" w:hAnsi="Arial" w:cs="Arial"/>
          <w:sz w:val="22"/>
          <w:szCs w:val="22"/>
        </w:rPr>
        <w:t>1</w:t>
      </w:r>
      <w:r w:rsidR="00FB1DE2">
        <w:rPr>
          <w:rFonts w:ascii="Arial" w:hAnsi="Arial" w:cs="Arial"/>
          <w:sz w:val="22"/>
          <w:szCs w:val="22"/>
        </w:rPr>
        <w:t xml:space="preserve">. </w:t>
      </w:r>
      <w:r w:rsidR="00D86508">
        <w:rPr>
          <w:rFonts w:ascii="Arial" w:hAnsi="Arial" w:cs="Arial"/>
          <w:sz w:val="22"/>
          <w:szCs w:val="22"/>
        </w:rPr>
        <w:t>1</w:t>
      </w:r>
      <w:r w:rsidR="00565A1A">
        <w:rPr>
          <w:rFonts w:ascii="Arial" w:hAnsi="Arial" w:cs="Arial"/>
          <w:sz w:val="22"/>
          <w:szCs w:val="22"/>
        </w:rPr>
        <w:t>0</w:t>
      </w:r>
      <w:r w:rsidR="00FB1DE2">
        <w:rPr>
          <w:rFonts w:ascii="Arial" w:hAnsi="Arial" w:cs="Arial"/>
          <w:sz w:val="22"/>
          <w:szCs w:val="22"/>
        </w:rPr>
        <w:t>.</w:t>
      </w:r>
      <w:r w:rsidR="00F17FB5">
        <w:rPr>
          <w:rFonts w:ascii="Arial" w:hAnsi="Arial" w:cs="Arial"/>
          <w:sz w:val="22"/>
          <w:szCs w:val="22"/>
        </w:rPr>
        <w:t xml:space="preserve"> – </w:t>
      </w:r>
      <w:r w:rsidR="00D86508">
        <w:rPr>
          <w:rFonts w:ascii="Arial" w:hAnsi="Arial" w:cs="Arial"/>
          <w:sz w:val="22"/>
          <w:szCs w:val="22"/>
        </w:rPr>
        <w:t>1</w:t>
      </w:r>
      <w:r w:rsidR="00F17FB5">
        <w:rPr>
          <w:rFonts w:ascii="Arial" w:hAnsi="Arial" w:cs="Arial"/>
          <w:sz w:val="22"/>
          <w:szCs w:val="22"/>
        </w:rPr>
        <w:t xml:space="preserve">. </w:t>
      </w:r>
      <w:r w:rsidR="00D86508">
        <w:rPr>
          <w:rFonts w:ascii="Arial" w:hAnsi="Arial" w:cs="Arial"/>
          <w:sz w:val="22"/>
          <w:szCs w:val="22"/>
        </w:rPr>
        <w:t>1</w:t>
      </w:r>
      <w:r w:rsidR="00565A1A">
        <w:rPr>
          <w:rFonts w:ascii="Arial" w:hAnsi="Arial" w:cs="Arial"/>
          <w:sz w:val="22"/>
          <w:szCs w:val="22"/>
        </w:rPr>
        <w:t>1</w:t>
      </w:r>
      <w:r w:rsidR="00F17FB5">
        <w:rPr>
          <w:rFonts w:ascii="Arial" w:hAnsi="Arial" w:cs="Arial"/>
          <w:sz w:val="22"/>
          <w:szCs w:val="22"/>
        </w:rPr>
        <w:t>.</w:t>
      </w:r>
      <w:r w:rsidR="00FB1DE2">
        <w:rPr>
          <w:rFonts w:ascii="Arial" w:hAnsi="Arial" w:cs="Arial"/>
          <w:sz w:val="22"/>
          <w:szCs w:val="22"/>
        </w:rPr>
        <w:t xml:space="preserve"> 202</w:t>
      </w:r>
      <w:r w:rsidR="00565A1A">
        <w:rPr>
          <w:rFonts w:ascii="Arial" w:hAnsi="Arial" w:cs="Arial"/>
          <w:sz w:val="22"/>
          <w:szCs w:val="22"/>
        </w:rPr>
        <w:t>4</w:t>
      </w:r>
      <w:r w:rsidR="009346E1">
        <w:rPr>
          <w:rFonts w:ascii="Arial" w:hAnsi="Arial" w:cs="Arial"/>
          <w:sz w:val="22"/>
          <w:szCs w:val="22"/>
        </w:rPr>
        <w:t>.</w:t>
      </w:r>
    </w:p>
    <w:p w14:paraId="5FA046A5" w14:textId="67D06432" w:rsidR="00D37D07" w:rsidRDefault="00273C04" w:rsidP="00DB523C">
      <w:pPr>
        <w:spacing w:after="120" w:line="264" w:lineRule="auto"/>
        <w:jc w:val="both"/>
        <w:rPr>
          <w:rFonts w:ascii="Arial" w:hAnsi="Arial" w:cs="Arial"/>
          <w:b/>
          <w:sz w:val="22"/>
          <w:szCs w:val="22"/>
        </w:rPr>
      </w:pPr>
      <w:r w:rsidRPr="00FE2B98">
        <w:rPr>
          <w:rFonts w:ascii="Arial" w:hAnsi="Arial" w:cs="Arial"/>
          <w:b/>
          <w:sz w:val="22"/>
          <w:szCs w:val="22"/>
        </w:rPr>
        <w:t>Celková cena za p</w:t>
      </w:r>
      <w:r w:rsidR="004A5D53" w:rsidRPr="00FE2B98">
        <w:rPr>
          <w:rFonts w:ascii="Arial" w:hAnsi="Arial" w:cs="Arial"/>
          <w:b/>
          <w:sz w:val="22"/>
          <w:szCs w:val="22"/>
        </w:rPr>
        <w:t xml:space="preserve">ronájem </w:t>
      </w:r>
      <w:r w:rsidR="00FE2B98" w:rsidRPr="00FE2B98">
        <w:rPr>
          <w:rFonts w:ascii="Arial" w:hAnsi="Arial" w:cs="Arial"/>
          <w:b/>
          <w:sz w:val="22"/>
          <w:szCs w:val="22"/>
        </w:rPr>
        <w:t>školících prostor</w:t>
      </w:r>
      <w:r w:rsidR="00FE2B98" w:rsidRPr="00D42867">
        <w:rPr>
          <w:rFonts w:ascii="Arial" w:hAnsi="Arial" w:cs="Arial"/>
          <w:b/>
          <w:sz w:val="22"/>
          <w:szCs w:val="22"/>
        </w:rPr>
        <w:t xml:space="preserve">: </w:t>
      </w:r>
      <w:r w:rsidR="00ED028B">
        <w:rPr>
          <w:rFonts w:ascii="Arial" w:hAnsi="Arial" w:cs="Arial"/>
          <w:b/>
          <w:sz w:val="22"/>
          <w:szCs w:val="22"/>
        </w:rPr>
        <w:t>9</w:t>
      </w:r>
      <w:r w:rsidR="00565A1A">
        <w:rPr>
          <w:rFonts w:ascii="Arial" w:hAnsi="Arial" w:cs="Arial"/>
          <w:b/>
          <w:sz w:val="22"/>
          <w:szCs w:val="22"/>
        </w:rPr>
        <w:t> 917,36</w:t>
      </w:r>
      <w:r w:rsidR="00F17FB5">
        <w:rPr>
          <w:rFonts w:ascii="Arial" w:hAnsi="Arial" w:cs="Arial"/>
          <w:b/>
          <w:sz w:val="22"/>
          <w:szCs w:val="22"/>
        </w:rPr>
        <w:t xml:space="preserve"> </w:t>
      </w:r>
      <w:r w:rsidR="00FE2B98" w:rsidRPr="00FE2B98">
        <w:rPr>
          <w:rFonts w:ascii="Arial" w:hAnsi="Arial" w:cs="Arial"/>
          <w:b/>
          <w:sz w:val="22"/>
          <w:szCs w:val="22"/>
        </w:rPr>
        <w:t>Kč bez DPH, tj</w:t>
      </w:r>
      <w:r w:rsidR="00FE2B98" w:rsidRPr="00F17FB5">
        <w:rPr>
          <w:rFonts w:ascii="Arial" w:hAnsi="Arial" w:cs="Arial"/>
          <w:b/>
          <w:sz w:val="22"/>
          <w:szCs w:val="22"/>
        </w:rPr>
        <w:t xml:space="preserve">. </w:t>
      </w:r>
      <w:r w:rsidR="00565A1A">
        <w:rPr>
          <w:rFonts w:ascii="Arial" w:hAnsi="Arial" w:cs="Arial"/>
          <w:b/>
          <w:sz w:val="22"/>
          <w:szCs w:val="22"/>
        </w:rPr>
        <w:t>12 000</w:t>
      </w:r>
      <w:r w:rsidR="004A5D53" w:rsidRPr="008A1CF4">
        <w:rPr>
          <w:rFonts w:ascii="Arial" w:hAnsi="Arial" w:cs="Arial"/>
          <w:b/>
          <w:sz w:val="22"/>
          <w:szCs w:val="22"/>
        </w:rPr>
        <w:t xml:space="preserve"> Kč</w:t>
      </w:r>
      <w:r w:rsidR="00FE2B98">
        <w:rPr>
          <w:rFonts w:ascii="Arial" w:hAnsi="Arial" w:cs="Arial"/>
          <w:b/>
          <w:sz w:val="22"/>
          <w:szCs w:val="22"/>
        </w:rPr>
        <w:t xml:space="preserve"> s</w:t>
      </w:r>
      <w:r w:rsidR="00DB523C">
        <w:rPr>
          <w:rFonts w:ascii="Arial" w:hAnsi="Arial" w:cs="Arial"/>
          <w:b/>
          <w:sz w:val="22"/>
          <w:szCs w:val="22"/>
        </w:rPr>
        <w:t> </w:t>
      </w:r>
      <w:r w:rsidR="00FE2B98">
        <w:rPr>
          <w:rFonts w:ascii="Arial" w:hAnsi="Arial" w:cs="Arial"/>
          <w:b/>
          <w:sz w:val="22"/>
          <w:szCs w:val="22"/>
        </w:rPr>
        <w:t>DPH</w:t>
      </w:r>
      <w:r w:rsidR="00DB523C">
        <w:rPr>
          <w:rFonts w:ascii="Arial" w:hAnsi="Arial" w:cs="Arial"/>
          <w:b/>
          <w:sz w:val="22"/>
          <w:szCs w:val="22"/>
        </w:rPr>
        <w:t>.</w:t>
      </w:r>
    </w:p>
    <w:p w14:paraId="4523C6E9" w14:textId="3FBCDDFC" w:rsidR="00F17FB5" w:rsidRPr="00C27824" w:rsidRDefault="00D37D07" w:rsidP="00F17FB5">
      <w:pPr>
        <w:spacing w:line="276" w:lineRule="auto"/>
        <w:jc w:val="both"/>
        <w:rPr>
          <w:rFonts w:ascii="Arial" w:hAnsi="Arial" w:cs="Arial"/>
          <w:b/>
          <w:sz w:val="22"/>
          <w:szCs w:val="22"/>
        </w:rPr>
      </w:pPr>
      <w:r w:rsidRPr="00B605FD">
        <w:rPr>
          <w:rFonts w:ascii="Arial" w:hAnsi="Arial" w:cs="Arial"/>
          <w:sz w:val="22"/>
          <w:szCs w:val="22"/>
          <w:u w:val="single"/>
        </w:rPr>
        <w:t>Další požadavky:</w:t>
      </w:r>
      <w:r w:rsidRPr="00B605FD">
        <w:rPr>
          <w:rFonts w:ascii="Arial" w:hAnsi="Arial" w:cs="Arial"/>
          <w:b/>
          <w:sz w:val="22"/>
          <w:szCs w:val="22"/>
        </w:rPr>
        <w:t xml:space="preserve"> </w:t>
      </w:r>
      <w:r w:rsidR="00F17FB5">
        <w:rPr>
          <w:rFonts w:ascii="Arial" w:hAnsi="Arial" w:cs="Arial"/>
          <w:sz w:val="22"/>
          <w:szCs w:val="22"/>
        </w:rPr>
        <w:t xml:space="preserve"> </w:t>
      </w:r>
    </w:p>
    <w:p w14:paraId="2EA32DE0" w14:textId="39A295ED" w:rsidR="00F17FB5" w:rsidRPr="00DB523C" w:rsidRDefault="00F17FB5" w:rsidP="00DB523C">
      <w:pPr>
        <w:spacing w:after="120" w:line="264" w:lineRule="auto"/>
        <w:jc w:val="both"/>
        <w:rPr>
          <w:rFonts w:ascii="Arial" w:hAnsi="Arial" w:cs="Arial"/>
          <w:b/>
          <w:sz w:val="22"/>
          <w:szCs w:val="22"/>
          <w:u w:val="single"/>
        </w:rPr>
      </w:pPr>
      <w:r w:rsidRPr="00D37D07">
        <w:rPr>
          <w:rFonts w:ascii="Arial" w:hAnsi="Arial" w:cs="Arial"/>
          <w:sz w:val="22"/>
          <w:szCs w:val="22"/>
        </w:rPr>
        <w:t>Fakturováno bude dle skutečně odebraných služeb.</w:t>
      </w:r>
    </w:p>
    <w:p w14:paraId="1C4479CC" w14:textId="612AA07A" w:rsidR="00D37D07" w:rsidRPr="00B605FD" w:rsidRDefault="002E2FD7" w:rsidP="00DB523C">
      <w:pPr>
        <w:spacing w:after="120" w:line="276" w:lineRule="auto"/>
        <w:jc w:val="both"/>
        <w:rPr>
          <w:rFonts w:ascii="Arial" w:hAnsi="Arial" w:cs="Arial"/>
          <w:sz w:val="22"/>
          <w:szCs w:val="22"/>
        </w:rPr>
      </w:pPr>
      <w:r w:rsidRPr="002A7E56">
        <w:rPr>
          <w:rFonts w:ascii="Arial" w:hAnsi="Arial" w:cs="Arial"/>
          <w:b/>
          <w:sz w:val="22"/>
          <w:szCs w:val="22"/>
          <w:u w:val="single"/>
        </w:rPr>
        <w:t xml:space="preserve">Cena celkem včetně </w:t>
      </w:r>
      <w:r w:rsidR="00791471">
        <w:rPr>
          <w:rFonts w:ascii="Arial" w:hAnsi="Arial" w:cs="Arial"/>
          <w:b/>
          <w:sz w:val="22"/>
          <w:szCs w:val="22"/>
          <w:u w:val="single"/>
        </w:rPr>
        <w:t>školící</w:t>
      </w:r>
      <w:r w:rsidRPr="002A7E56">
        <w:rPr>
          <w:rFonts w:ascii="Arial" w:hAnsi="Arial" w:cs="Arial"/>
          <w:b/>
          <w:sz w:val="22"/>
          <w:szCs w:val="22"/>
          <w:u w:val="single"/>
        </w:rPr>
        <w:t xml:space="preserve"> místnosti: </w:t>
      </w:r>
      <w:r w:rsidR="003F7553">
        <w:rPr>
          <w:rFonts w:ascii="Arial" w:hAnsi="Arial" w:cs="Arial"/>
          <w:b/>
          <w:sz w:val="22"/>
          <w:szCs w:val="22"/>
          <w:u w:val="single"/>
        </w:rPr>
        <w:t xml:space="preserve">55 577,33 </w:t>
      </w:r>
      <w:r w:rsidR="008A7452">
        <w:rPr>
          <w:rFonts w:ascii="Arial" w:hAnsi="Arial" w:cs="Arial"/>
          <w:b/>
          <w:sz w:val="22"/>
          <w:szCs w:val="22"/>
          <w:u w:val="single"/>
        </w:rPr>
        <w:t xml:space="preserve">Kč </w:t>
      </w:r>
      <w:r w:rsidR="00FE2B98">
        <w:rPr>
          <w:rFonts w:ascii="Arial" w:hAnsi="Arial" w:cs="Arial"/>
          <w:b/>
          <w:sz w:val="22"/>
          <w:szCs w:val="22"/>
          <w:u w:val="single"/>
        </w:rPr>
        <w:t xml:space="preserve">bez DPH, tj. </w:t>
      </w:r>
      <w:r w:rsidR="00565A1A">
        <w:rPr>
          <w:rFonts w:ascii="Arial" w:hAnsi="Arial" w:cs="Arial"/>
          <w:b/>
          <w:sz w:val="22"/>
          <w:szCs w:val="22"/>
          <w:u w:val="single"/>
        </w:rPr>
        <w:t>63 300</w:t>
      </w:r>
      <w:r w:rsidR="008A7452">
        <w:rPr>
          <w:rFonts w:ascii="Arial" w:hAnsi="Arial" w:cs="Arial"/>
          <w:b/>
          <w:sz w:val="22"/>
          <w:szCs w:val="22"/>
          <w:u w:val="single"/>
        </w:rPr>
        <w:t xml:space="preserve"> Kč</w:t>
      </w:r>
      <w:r w:rsidR="00FE2B98">
        <w:rPr>
          <w:rFonts w:ascii="Arial" w:hAnsi="Arial" w:cs="Arial"/>
          <w:b/>
          <w:sz w:val="22"/>
          <w:szCs w:val="22"/>
          <w:u w:val="single"/>
        </w:rPr>
        <w:t xml:space="preserve"> s</w:t>
      </w:r>
      <w:r w:rsidR="00DB523C">
        <w:rPr>
          <w:rFonts w:ascii="Arial" w:hAnsi="Arial" w:cs="Arial"/>
          <w:b/>
          <w:sz w:val="22"/>
          <w:szCs w:val="22"/>
          <w:u w:val="single"/>
        </w:rPr>
        <w:t> </w:t>
      </w:r>
      <w:r w:rsidR="00FE2B98">
        <w:rPr>
          <w:rFonts w:ascii="Arial" w:hAnsi="Arial" w:cs="Arial"/>
          <w:b/>
          <w:sz w:val="22"/>
          <w:szCs w:val="22"/>
          <w:u w:val="single"/>
        </w:rPr>
        <w:t>DPH</w:t>
      </w:r>
      <w:r w:rsidR="00DB523C">
        <w:rPr>
          <w:rFonts w:ascii="Arial" w:hAnsi="Arial" w:cs="Arial"/>
          <w:b/>
          <w:sz w:val="22"/>
          <w:szCs w:val="22"/>
          <w:u w:val="single"/>
        </w:rPr>
        <w:t>.</w:t>
      </w:r>
      <w:r w:rsidR="00D37D07">
        <w:rPr>
          <w:rFonts w:ascii="Arial" w:hAnsi="Arial" w:cs="Arial"/>
          <w:b/>
          <w:sz w:val="22"/>
          <w:szCs w:val="22"/>
          <w:u w:val="single"/>
        </w:rPr>
        <w:t xml:space="preserve"> </w:t>
      </w:r>
    </w:p>
    <w:p w14:paraId="7621EC53" w14:textId="065D289B" w:rsidR="007262DB" w:rsidRPr="006E6996" w:rsidRDefault="007262DB" w:rsidP="00E14D4A">
      <w:pPr>
        <w:spacing w:line="264" w:lineRule="auto"/>
        <w:jc w:val="both"/>
        <w:rPr>
          <w:rFonts w:ascii="Arial" w:hAnsi="Arial" w:cs="Arial"/>
          <w:color w:val="FF0000"/>
          <w:sz w:val="22"/>
          <w:szCs w:val="22"/>
          <w:u w:val="single"/>
        </w:rPr>
      </w:pPr>
      <w:r w:rsidRPr="004A5D53">
        <w:rPr>
          <w:rFonts w:ascii="Arial" w:hAnsi="Arial" w:cs="Arial"/>
          <w:sz w:val="22"/>
          <w:szCs w:val="22"/>
          <w:u w:val="single"/>
        </w:rPr>
        <w:t>Doba plnění</w:t>
      </w:r>
      <w:r w:rsidRPr="006E6996">
        <w:rPr>
          <w:rFonts w:ascii="Arial" w:hAnsi="Arial" w:cs="Arial"/>
          <w:color w:val="FF0000"/>
          <w:sz w:val="22"/>
          <w:szCs w:val="22"/>
        </w:rPr>
        <w:t>:</w:t>
      </w:r>
    </w:p>
    <w:p w14:paraId="79A90F4E" w14:textId="777187DD" w:rsidR="004A5D53" w:rsidRPr="004A5D53" w:rsidRDefault="00E92630" w:rsidP="007D6EAD">
      <w:pPr>
        <w:spacing w:after="120" w:line="264" w:lineRule="auto"/>
        <w:jc w:val="both"/>
        <w:rPr>
          <w:rFonts w:ascii="Arial" w:hAnsi="Arial" w:cs="Arial"/>
          <w:sz w:val="22"/>
          <w:szCs w:val="22"/>
        </w:rPr>
      </w:pPr>
      <w:r>
        <w:rPr>
          <w:rFonts w:ascii="Arial" w:hAnsi="Arial" w:cs="Arial"/>
          <w:sz w:val="22"/>
          <w:szCs w:val="22"/>
        </w:rPr>
        <w:t>3</w:t>
      </w:r>
      <w:r w:rsidR="00565A1A">
        <w:rPr>
          <w:rFonts w:ascii="Arial" w:hAnsi="Arial" w:cs="Arial"/>
          <w:sz w:val="22"/>
          <w:szCs w:val="22"/>
        </w:rPr>
        <w:t>1</w:t>
      </w:r>
      <w:r w:rsidR="00054022">
        <w:rPr>
          <w:rFonts w:ascii="Arial" w:hAnsi="Arial" w:cs="Arial"/>
          <w:sz w:val="22"/>
          <w:szCs w:val="22"/>
        </w:rPr>
        <w:t xml:space="preserve">. </w:t>
      </w:r>
      <w:r w:rsidR="00D86508">
        <w:rPr>
          <w:rFonts w:ascii="Arial" w:hAnsi="Arial" w:cs="Arial"/>
          <w:sz w:val="22"/>
          <w:szCs w:val="22"/>
        </w:rPr>
        <w:t>1</w:t>
      </w:r>
      <w:r w:rsidR="00565A1A">
        <w:rPr>
          <w:rFonts w:ascii="Arial" w:hAnsi="Arial" w:cs="Arial"/>
          <w:sz w:val="22"/>
          <w:szCs w:val="22"/>
        </w:rPr>
        <w:t>0</w:t>
      </w:r>
      <w:r w:rsidR="00054022">
        <w:rPr>
          <w:rFonts w:ascii="Arial" w:hAnsi="Arial" w:cs="Arial"/>
          <w:sz w:val="22"/>
          <w:szCs w:val="22"/>
        </w:rPr>
        <w:t xml:space="preserve">. – </w:t>
      </w:r>
      <w:r w:rsidR="00D86508">
        <w:rPr>
          <w:rFonts w:ascii="Arial" w:hAnsi="Arial" w:cs="Arial"/>
          <w:sz w:val="22"/>
          <w:szCs w:val="22"/>
        </w:rPr>
        <w:t>1</w:t>
      </w:r>
      <w:r w:rsidR="00054022">
        <w:rPr>
          <w:rFonts w:ascii="Arial" w:hAnsi="Arial" w:cs="Arial"/>
          <w:sz w:val="22"/>
          <w:szCs w:val="22"/>
        </w:rPr>
        <w:t xml:space="preserve">. </w:t>
      </w:r>
      <w:r w:rsidR="00D86508">
        <w:rPr>
          <w:rFonts w:ascii="Arial" w:hAnsi="Arial" w:cs="Arial"/>
          <w:sz w:val="22"/>
          <w:szCs w:val="22"/>
        </w:rPr>
        <w:t>1</w:t>
      </w:r>
      <w:r w:rsidR="00565A1A">
        <w:rPr>
          <w:rFonts w:ascii="Arial" w:hAnsi="Arial" w:cs="Arial"/>
          <w:sz w:val="22"/>
          <w:szCs w:val="22"/>
        </w:rPr>
        <w:t>1</w:t>
      </w:r>
      <w:r w:rsidR="00054022">
        <w:rPr>
          <w:rFonts w:ascii="Arial" w:hAnsi="Arial" w:cs="Arial"/>
          <w:sz w:val="22"/>
          <w:szCs w:val="22"/>
        </w:rPr>
        <w:t>. 202</w:t>
      </w:r>
      <w:r w:rsidR="00565A1A">
        <w:rPr>
          <w:rFonts w:ascii="Arial" w:hAnsi="Arial" w:cs="Arial"/>
          <w:sz w:val="22"/>
          <w:szCs w:val="22"/>
        </w:rPr>
        <w:t>4</w:t>
      </w:r>
    </w:p>
    <w:p w14:paraId="006CF664" w14:textId="77777777" w:rsidR="00E92630" w:rsidRDefault="00E92630" w:rsidP="00E14D4A">
      <w:pPr>
        <w:spacing w:line="264" w:lineRule="auto"/>
        <w:jc w:val="both"/>
        <w:rPr>
          <w:rFonts w:ascii="Arial" w:hAnsi="Arial" w:cs="Arial"/>
          <w:sz w:val="22"/>
          <w:szCs w:val="22"/>
          <w:u w:val="single"/>
        </w:rPr>
      </w:pPr>
    </w:p>
    <w:p w14:paraId="620901E1" w14:textId="77777777" w:rsidR="00E92630" w:rsidRDefault="00E92630" w:rsidP="00E14D4A">
      <w:pPr>
        <w:spacing w:line="264" w:lineRule="auto"/>
        <w:jc w:val="both"/>
        <w:rPr>
          <w:rFonts w:ascii="Arial" w:hAnsi="Arial" w:cs="Arial"/>
          <w:sz w:val="22"/>
          <w:szCs w:val="22"/>
          <w:u w:val="single"/>
        </w:rPr>
      </w:pPr>
    </w:p>
    <w:p w14:paraId="421D788B" w14:textId="77777777" w:rsidR="00E92630" w:rsidRDefault="00E92630" w:rsidP="00E14D4A">
      <w:pPr>
        <w:spacing w:line="264" w:lineRule="auto"/>
        <w:jc w:val="both"/>
        <w:rPr>
          <w:rFonts w:ascii="Arial" w:hAnsi="Arial" w:cs="Arial"/>
          <w:sz w:val="22"/>
          <w:szCs w:val="22"/>
          <w:u w:val="single"/>
        </w:rPr>
      </w:pPr>
    </w:p>
    <w:p w14:paraId="234D4894" w14:textId="0E99ECC8" w:rsidR="004A5D53" w:rsidRPr="004A5D53" w:rsidRDefault="007262DB" w:rsidP="00E14D4A">
      <w:pPr>
        <w:spacing w:line="264" w:lineRule="auto"/>
        <w:jc w:val="both"/>
        <w:rPr>
          <w:rFonts w:ascii="Arial" w:hAnsi="Arial" w:cs="Arial"/>
          <w:sz w:val="22"/>
          <w:szCs w:val="22"/>
        </w:rPr>
      </w:pPr>
      <w:r w:rsidRPr="004A5D53">
        <w:rPr>
          <w:rFonts w:ascii="Arial" w:hAnsi="Arial" w:cs="Arial"/>
          <w:sz w:val="22"/>
          <w:szCs w:val="22"/>
          <w:u w:val="single"/>
        </w:rPr>
        <w:t>Kontaktní osoba objednatele</w:t>
      </w:r>
      <w:r w:rsidRPr="004A5D53">
        <w:rPr>
          <w:rFonts w:ascii="Arial" w:hAnsi="Arial" w:cs="Arial"/>
          <w:sz w:val="22"/>
          <w:szCs w:val="22"/>
        </w:rPr>
        <w:t xml:space="preserve">: </w:t>
      </w:r>
      <w:r w:rsidR="004A5D53" w:rsidRPr="004A5D53">
        <w:rPr>
          <w:rFonts w:ascii="Arial" w:hAnsi="Arial" w:cs="Arial"/>
          <w:sz w:val="22"/>
          <w:szCs w:val="22"/>
        </w:rPr>
        <w:t>Mgr. Kateřina Brožková</w:t>
      </w:r>
      <w:r w:rsidRPr="004A5D53">
        <w:rPr>
          <w:rFonts w:ascii="Arial" w:hAnsi="Arial" w:cs="Arial"/>
          <w:sz w:val="22"/>
          <w:szCs w:val="22"/>
        </w:rPr>
        <w:t xml:space="preserve">, Odbor personální, Oddělení řízení lidských </w:t>
      </w:r>
      <w:r w:rsidR="004A5D53" w:rsidRPr="004A5D53">
        <w:rPr>
          <w:rFonts w:ascii="Arial" w:hAnsi="Arial" w:cs="Arial"/>
          <w:sz w:val="22"/>
          <w:szCs w:val="22"/>
        </w:rPr>
        <w:t xml:space="preserve"> </w:t>
      </w:r>
    </w:p>
    <w:p w14:paraId="5AA876E6" w14:textId="474736CB" w:rsidR="007262DB" w:rsidRPr="004A5D53" w:rsidRDefault="004A5D53" w:rsidP="00E14D4A">
      <w:pPr>
        <w:spacing w:line="264" w:lineRule="auto"/>
        <w:jc w:val="both"/>
        <w:rPr>
          <w:rFonts w:ascii="Arial" w:hAnsi="Arial" w:cs="Arial"/>
          <w:sz w:val="22"/>
          <w:szCs w:val="22"/>
        </w:rPr>
      </w:pPr>
      <w:r w:rsidRPr="004A5D53">
        <w:rPr>
          <w:rFonts w:ascii="Arial" w:hAnsi="Arial" w:cs="Arial"/>
          <w:sz w:val="22"/>
          <w:szCs w:val="22"/>
        </w:rPr>
        <w:t xml:space="preserve">                                                </w:t>
      </w:r>
      <w:r w:rsidR="007262DB" w:rsidRPr="004A5D53">
        <w:rPr>
          <w:rFonts w:ascii="Arial" w:hAnsi="Arial" w:cs="Arial"/>
          <w:sz w:val="22"/>
          <w:szCs w:val="22"/>
        </w:rPr>
        <w:t>zdrojů</w:t>
      </w:r>
    </w:p>
    <w:p w14:paraId="0BE6370A" w14:textId="4C882A97" w:rsidR="007262DB" w:rsidRPr="004A5D53"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Tel.: 729 922 </w:t>
      </w:r>
      <w:r w:rsidR="004A5D53" w:rsidRPr="004A5D53">
        <w:rPr>
          <w:rFonts w:ascii="Arial" w:hAnsi="Arial" w:cs="Arial"/>
          <w:sz w:val="22"/>
          <w:szCs w:val="22"/>
        </w:rPr>
        <w:t>312</w:t>
      </w:r>
    </w:p>
    <w:p w14:paraId="332B84BD" w14:textId="30C1E917" w:rsidR="004A5D53" w:rsidRPr="00D37D07" w:rsidRDefault="007262DB" w:rsidP="00E14D4A">
      <w:pPr>
        <w:spacing w:line="264" w:lineRule="auto"/>
        <w:jc w:val="both"/>
        <w:rPr>
          <w:rFonts w:ascii="Arial" w:hAnsi="Arial" w:cs="Arial"/>
          <w:sz w:val="22"/>
          <w:szCs w:val="22"/>
        </w:rPr>
      </w:pPr>
      <w:r w:rsidRPr="004A5D53">
        <w:rPr>
          <w:rFonts w:ascii="Arial" w:hAnsi="Arial" w:cs="Arial"/>
          <w:sz w:val="22"/>
          <w:szCs w:val="22"/>
        </w:rPr>
        <w:t xml:space="preserve">                                                Email: </w:t>
      </w:r>
      <w:hyperlink r:id="rId8" w:history="1">
        <w:r w:rsidR="004A5D53" w:rsidRPr="00F07E90">
          <w:rPr>
            <w:rStyle w:val="Hypertextovodkaz"/>
            <w:rFonts w:ascii="Arial" w:hAnsi="Arial" w:cs="Arial"/>
            <w:sz w:val="22"/>
            <w:szCs w:val="22"/>
          </w:rPr>
          <w:t>k.brozkova@spucr.cz</w:t>
        </w:r>
      </w:hyperlink>
    </w:p>
    <w:p w14:paraId="3C084087" w14:textId="0FE81B25" w:rsidR="007262DB" w:rsidRDefault="008A51F9" w:rsidP="00E14D4A">
      <w:pPr>
        <w:spacing w:before="240" w:after="120" w:line="264" w:lineRule="auto"/>
        <w:jc w:val="both"/>
        <w:rPr>
          <w:rFonts w:ascii="Arial" w:hAnsi="Arial" w:cs="Arial"/>
          <w:sz w:val="22"/>
          <w:szCs w:val="22"/>
        </w:rPr>
      </w:pPr>
      <w:r>
        <w:rPr>
          <w:rFonts w:ascii="Arial" w:hAnsi="Arial" w:cs="Arial"/>
          <w:sz w:val="22"/>
          <w:szCs w:val="22"/>
        </w:rPr>
        <w:t>O</w:t>
      </w:r>
      <w:r w:rsidR="007262DB" w:rsidRPr="00E37A82">
        <w:rPr>
          <w:rFonts w:ascii="Arial" w:hAnsi="Arial" w:cs="Arial"/>
          <w:sz w:val="22"/>
          <w:szCs w:val="22"/>
        </w:rPr>
        <w:t>bjednatel je povinen uhradit poskytovateli cenu za poskytnutí služby po jejich řádném poskytnutí, a to na základě daňového dokladu vystaveného poskytovatelem (dále jen „faktura“). Splatnost faktury je 30 kalendářních dnů od jejího doručení na adresu Státní pozemkový úřad.</w:t>
      </w:r>
      <w:r w:rsidR="007262DB" w:rsidRPr="00E37A82">
        <w:rPr>
          <w:rFonts w:ascii="Arial" w:hAnsi="Arial" w:cs="Arial"/>
          <w:b/>
          <w:sz w:val="22"/>
          <w:szCs w:val="22"/>
        </w:rPr>
        <w:t xml:space="preserve"> </w:t>
      </w:r>
      <w:r w:rsidR="007262DB" w:rsidRPr="00E37A82">
        <w:rPr>
          <w:rFonts w:ascii="Arial" w:hAnsi="Arial" w:cs="Arial"/>
          <w:sz w:val="22"/>
          <w:szCs w:val="22"/>
        </w:rPr>
        <w:t>Faktura musí obsahovat veškeré náležitosti účetního dokladu stanovené v § 28 zákona č. 235/2004 Sb., o dani z přidané hodnoty</w:t>
      </w:r>
      <w:r w:rsidR="00D77884" w:rsidRPr="00E37A82">
        <w:rPr>
          <w:rFonts w:ascii="Arial" w:hAnsi="Arial" w:cs="Arial"/>
          <w:sz w:val="22"/>
          <w:szCs w:val="22"/>
        </w:rPr>
        <w:t xml:space="preserve">, ve znění pozdějších předpisů. </w:t>
      </w:r>
      <w:r w:rsidR="007262DB" w:rsidRPr="00E37A82">
        <w:rPr>
          <w:rFonts w:ascii="Arial" w:hAnsi="Arial" w:cs="Arial"/>
          <w:sz w:val="22"/>
          <w:szCs w:val="22"/>
        </w:rPr>
        <w:t>Nebude-li faktura obsahovat stanovené náležitosti, je objednatel oprávněn ji dodavateli vrátit k přepracování. V tomto případě neplatí původní lhůta splatnosti, ale lhůta splatnosti běží znovu ode dne doručení nově vystavené faktury.</w:t>
      </w:r>
    </w:p>
    <w:p w14:paraId="56660CB8" w14:textId="562007EA" w:rsidR="00B605FD" w:rsidRPr="00B605FD" w:rsidRDefault="00B605FD" w:rsidP="00B605FD">
      <w:pPr>
        <w:spacing w:line="276" w:lineRule="auto"/>
        <w:jc w:val="both"/>
        <w:rPr>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529CC756" w14:textId="1F0F9DFA" w:rsidR="007262DB" w:rsidRPr="00E37A82" w:rsidRDefault="007262DB" w:rsidP="007262DB">
      <w:pPr>
        <w:jc w:val="both"/>
        <w:rPr>
          <w:rFonts w:ascii="Arial" w:hAnsi="Arial" w:cs="Arial"/>
          <w:sz w:val="22"/>
          <w:szCs w:val="22"/>
        </w:rPr>
      </w:pPr>
    </w:p>
    <w:p w14:paraId="63980A8D" w14:textId="5AB69F91" w:rsidR="007262DB" w:rsidRPr="00E37A82" w:rsidRDefault="007262DB" w:rsidP="007262DB">
      <w:pPr>
        <w:spacing w:line="360" w:lineRule="auto"/>
        <w:jc w:val="both"/>
        <w:rPr>
          <w:rFonts w:ascii="Arial" w:hAnsi="Arial" w:cs="Arial"/>
          <w:sz w:val="22"/>
          <w:szCs w:val="22"/>
        </w:rPr>
      </w:pPr>
      <w:r w:rsidRPr="00E37A82">
        <w:rPr>
          <w:rFonts w:ascii="Arial" w:hAnsi="Arial" w:cs="Arial"/>
          <w:sz w:val="22"/>
          <w:szCs w:val="22"/>
        </w:rPr>
        <w:t>S pozdravem</w:t>
      </w:r>
    </w:p>
    <w:p w14:paraId="5AD9BB08" w14:textId="77777777" w:rsidR="007262DB" w:rsidRPr="00E37A82" w:rsidRDefault="007262DB" w:rsidP="007262DB">
      <w:pPr>
        <w:spacing w:line="360" w:lineRule="auto"/>
        <w:jc w:val="both"/>
        <w:rPr>
          <w:rFonts w:ascii="Arial" w:hAnsi="Arial" w:cs="Arial"/>
          <w:sz w:val="22"/>
          <w:szCs w:val="22"/>
        </w:rPr>
      </w:pPr>
    </w:p>
    <w:p w14:paraId="6D2C41FE" w14:textId="7A4AE563" w:rsidR="00337F6E" w:rsidRDefault="00337F6E" w:rsidP="007262DB">
      <w:pPr>
        <w:spacing w:line="360" w:lineRule="auto"/>
        <w:jc w:val="both"/>
        <w:rPr>
          <w:rFonts w:ascii="Arial" w:hAnsi="Arial" w:cs="Arial"/>
          <w:sz w:val="22"/>
          <w:szCs w:val="22"/>
        </w:rPr>
      </w:pPr>
    </w:p>
    <w:p w14:paraId="264F09DE" w14:textId="77777777" w:rsidR="00791471" w:rsidRPr="00E37A82" w:rsidRDefault="00791471" w:rsidP="007262DB">
      <w:pPr>
        <w:spacing w:line="360" w:lineRule="auto"/>
        <w:jc w:val="both"/>
        <w:rPr>
          <w:rFonts w:ascii="Arial" w:hAnsi="Arial" w:cs="Arial"/>
          <w:sz w:val="22"/>
          <w:szCs w:val="22"/>
        </w:rPr>
      </w:pPr>
    </w:p>
    <w:p w14:paraId="5F825C3A" w14:textId="25EADF2A" w:rsidR="007262DB" w:rsidRPr="00E37A82" w:rsidRDefault="007262DB" w:rsidP="00E14D4A">
      <w:pPr>
        <w:spacing w:line="360" w:lineRule="auto"/>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27191149" w14:textId="1B7BB502" w:rsidR="007262DB" w:rsidRPr="00E37A82" w:rsidRDefault="007262DB" w:rsidP="00E14D4A">
      <w:pPr>
        <w:ind w:left="4820"/>
        <w:jc w:val="center"/>
        <w:rPr>
          <w:rFonts w:ascii="Arial" w:hAnsi="Arial" w:cs="Arial"/>
          <w:sz w:val="22"/>
          <w:szCs w:val="22"/>
        </w:rPr>
      </w:pPr>
      <w:r w:rsidRPr="00E37A82">
        <w:rPr>
          <w:rFonts w:ascii="Arial" w:hAnsi="Arial" w:cs="Arial"/>
          <w:sz w:val="22"/>
          <w:szCs w:val="22"/>
        </w:rPr>
        <w:t xml:space="preserve">Ing. </w:t>
      </w:r>
      <w:r w:rsidR="00337F6E">
        <w:rPr>
          <w:rFonts w:ascii="Arial" w:hAnsi="Arial" w:cs="Arial"/>
          <w:sz w:val="22"/>
          <w:szCs w:val="22"/>
        </w:rPr>
        <w:t>Václav Pergl</w:t>
      </w:r>
    </w:p>
    <w:p w14:paraId="07B8ECCC" w14:textId="5A149BC3" w:rsidR="007262DB" w:rsidRPr="00E37A82" w:rsidRDefault="00337F6E" w:rsidP="00E14D4A">
      <w:pPr>
        <w:ind w:left="4820"/>
        <w:jc w:val="center"/>
        <w:rPr>
          <w:rFonts w:ascii="Arial" w:hAnsi="Arial" w:cs="Arial"/>
          <w:sz w:val="22"/>
          <w:szCs w:val="22"/>
        </w:rPr>
      </w:pPr>
      <w:r>
        <w:rPr>
          <w:rFonts w:ascii="Arial" w:hAnsi="Arial" w:cs="Arial"/>
          <w:sz w:val="22"/>
          <w:szCs w:val="22"/>
        </w:rPr>
        <w:t xml:space="preserve">ředitel </w:t>
      </w:r>
      <w:r w:rsidR="004B7373">
        <w:rPr>
          <w:rFonts w:ascii="Arial" w:hAnsi="Arial" w:cs="Arial"/>
          <w:sz w:val="22"/>
          <w:szCs w:val="22"/>
        </w:rPr>
        <w:t>O</w:t>
      </w:r>
      <w:r>
        <w:rPr>
          <w:rFonts w:ascii="Arial" w:hAnsi="Arial" w:cs="Arial"/>
          <w:sz w:val="22"/>
          <w:szCs w:val="22"/>
        </w:rPr>
        <w:t>dboru personálního</w:t>
      </w:r>
    </w:p>
    <w:p w14:paraId="44DE61C4" w14:textId="6B807699" w:rsidR="003747BF" w:rsidRDefault="007262DB" w:rsidP="00E14D4A">
      <w:pPr>
        <w:ind w:left="4820"/>
        <w:jc w:val="center"/>
        <w:rPr>
          <w:rFonts w:ascii="Arial" w:hAnsi="Arial" w:cs="Arial"/>
          <w:sz w:val="22"/>
          <w:szCs w:val="22"/>
        </w:rPr>
      </w:pPr>
      <w:r w:rsidRPr="00E37A82">
        <w:rPr>
          <w:rFonts w:ascii="Arial" w:hAnsi="Arial" w:cs="Arial"/>
          <w:sz w:val="22"/>
          <w:szCs w:val="22"/>
        </w:rPr>
        <w:t>Státního pozemkového úřadu</w:t>
      </w:r>
    </w:p>
    <w:p w14:paraId="3A52B861" w14:textId="401B2278" w:rsidR="00044204" w:rsidRDefault="00044204" w:rsidP="00E14D4A">
      <w:pPr>
        <w:ind w:left="4820"/>
        <w:jc w:val="center"/>
        <w:rPr>
          <w:rFonts w:ascii="Arial" w:hAnsi="Arial" w:cs="Arial"/>
          <w:sz w:val="22"/>
          <w:szCs w:val="22"/>
        </w:rPr>
      </w:pPr>
    </w:p>
    <w:p w14:paraId="6DB83D49" w14:textId="77777777" w:rsidR="00044204" w:rsidRDefault="00044204" w:rsidP="00044204">
      <w:pPr>
        <w:pBdr>
          <w:bottom w:val="single" w:sz="12" w:space="1" w:color="auto"/>
        </w:pBdr>
        <w:jc w:val="both"/>
        <w:rPr>
          <w:rFonts w:ascii="Arial" w:hAnsi="Arial" w:cs="Arial"/>
          <w:sz w:val="22"/>
          <w:szCs w:val="22"/>
        </w:rPr>
      </w:pPr>
    </w:p>
    <w:p w14:paraId="5014160D" w14:textId="77777777" w:rsidR="00044204" w:rsidRPr="005F6948" w:rsidRDefault="00044204" w:rsidP="00044204">
      <w:pPr>
        <w:jc w:val="both"/>
        <w:rPr>
          <w:rFonts w:ascii="Arial" w:hAnsi="Arial" w:cs="Arial"/>
          <w:b/>
          <w:sz w:val="22"/>
          <w:szCs w:val="22"/>
        </w:rPr>
      </w:pPr>
      <w:r w:rsidRPr="005F6948">
        <w:rPr>
          <w:rFonts w:ascii="Arial" w:hAnsi="Arial" w:cs="Arial"/>
          <w:b/>
          <w:sz w:val="22"/>
          <w:szCs w:val="22"/>
        </w:rPr>
        <w:t>Akceptace objednávky:</w:t>
      </w:r>
    </w:p>
    <w:p w14:paraId="2D9EDD4C" w14:textId="77777777" w:rsidR="00044204" w:rsidRDefault="00044204" w:rsidP="00044204">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429C67A7" w14:textId="77777777" w:rsidR="00044204" w:rsidRDefault="00044204" w:rsidP="00044204">
      <w:pPr>
        <w:jc w:val="both"/>
        <w:rPr>
          <w:rFonts w:ascii="Arial" w:hAnsi="Arial" w:cs="Arial"/>
          <w:sz w:val="22"/>
          <w:szCs w:val="22"/>
        </w:rPr>
      </w:pPr>
    </w:p>
    <w:p w14:paraId="0541509B" w14:textId="40A84E53" w:rsidR="00044204" w:rsidRDefault="00044204" w:rsidP="00044204">
      <w:pPr>
        <w:jc w:val="both"/>
        <w:rPr>
          <w:rFonts w:ascii="Arial" w:hAnsi="Arial" w:cs="Arial"/>
          <w:sz w:val="22"/>
          <w:szCs w:val="22"/>
        </w:rPr>
      </w:pPr>
    </w:p>
    <w:p w14:paraId="26146C9C" w14:textId="77777777" w:rsidR="008954CC" w:rsidRDefault="008954CC" w:rsidP="00044204">
      <w:pPr>
        <w:jc w:val="both"/>
        <w:rPr>
          <w:rFonts w:ascii="Arial" w:hAnsi="Arial" w:cs="Arial"/>
          <w:sz w:val="22"/>
          <w:szCs w:val="22"/>
        </w:rPr>
      </w:pPr>
    </w:p>
    <w:p w14:paraId="35BE031B" w14:textId="7CD5A111" w:rsidR="00044204" w:rsidRDefault="00044204" w:rsidP="00044204">
      <w:pPr>
        <w:jc w:val="both"/>
        <w:rPr>
          <w:rFonts w:ascii="Arial" w:hAnsi="Arial" w:cs="Arial"/>
          <w:sz w:val="22"/>
          <w:szCs w:val="22"/>
        </w:rPr>
      </w:pPr>
      <w:r>
        <w:rPr>
          <w:rFonts w:ascii="Arial" w:hAnsi="Arial" w:cs="Arial"/>
          <w:sz w:val="22"/>
          <w:szCs w:val="22"/>
        </w:rPr>
        <w:t>V</w:t>
      </w:r>
      <w:r w:rsidR="00C554E7">
        <w:rPr>
          <w:rFonts w:ascii="Arial" w:hAnsi="Arial" w:cs="Arial"/>
          <w:sz w:val="22"/>
          <w:szCs w:val="22"/>
        </w:rPr>
        <w:t>e Skalné</w:t>
      </w:r>
      <w:r>
        <w:rPr>
          <w:rFonts w:ascii="Arial" w:hAnsi="Arial" w:cs="Arial"/>
          <w:sz w:val="22"/>
          <w:szCs w:val="22"/>
        </w:rPr>
        <w:t xml:space="preserve"> dne</w:t>
      </w:r>
      <w:r w:rsidR="00C554E7">
        <w:rPr>
          <w:rFonts w:ascii="Arial" w:hAnsi="Arial" w:cs="Arial"/>
          <w:sz w:val="22"/>
          <w:szCs w:val="22"/>
        </w:rPr>
        <w:t xml:space="preserve"> 9. 10. 2024</w:t>
      </w:r>
    </w:p>
    <w:p w14:paraId="53FD76EC" w14:textId="78975E3B" w:rsidR="00044204" w:rsidRDefault="00044204" w:rsidP="00044204">
      <w:pPr>
        <w:jc w:val="both"/>
        <w:rPr>
          <w:rFonts w:ascii="Arial" w:hAnsi="Arial" w:cs="Arial"/>
          <w:sz w:val="22"/>
          <w:szCs w:val="22"/>
        </w:rPr>
      </w:pPr>
    </w:p>
    <w:p w14:paraId="2B222235" w14:textId="77777777" w:rsidR="008954CC" w:rsidRDefault="008954CC" w:rsidP="00044204">
      <w:pPr>
        <w:jc w:val="both"/>
        <w:rPr>
          <w:rFonts w:ascii="Arial" w:hAnsi="Arial" w:cs="Arial"/>
          <w:sz w:val="22"/>
          <w:szCs w:val="22"/>
        </w:rPr>
      </w:pPr>
    </w:p>
    <w:p w14:paraId="3DC819FF" w14:textId="27B21617" w:rsidR="00044204" w:rsidRPr="004A5041" w:rsidRDefault="00044204" w:rsidP="00044204">
      <w:pPr>
        <w:jc w:val="both"/>
        <w:rPr>
          <w:rFonts w:ascii="Arial" w:hAnsi="Arial" w:cs="Arial"/>
          <w:sz w:val="22"/>
          <w:szCs w:val="22"/>
        </w:rPr>
      </w:pPr>
      <w:r>
        <w:rPr>
          <w:rFonts w:ascii="Arial" w:hAnsi="Arial" w:cs="Arial"/>
          <w:sz w:val="22"/>
          <w:szCs w:val="22"/>
        </w:rPr>
        <w:t>Jméno a příjmení oprávněné osoby:</w:t>
      </w:r>
      <w:r w:rsidR="00C554E7">
        <w:rPr>
          <w:rFonts w:ascii="Arial" w:hAnsi="Arial" w:cs="Arial"/>
          <w:sz w:val="22"/>
          <w:szCs w:val="22"/>
        </w:rPr>
        <w:t xml:space="preserve"> Roman Kirch jednatel</w:t>
      </w:r>
    </w:p>
    <w:p w14:paraId="2FBDCF8F" w14:textId="77777777" w:rsidR="00044204" w:rsidRPr="00E37A82" w:rsidRDefault="00044204" w:rsidP="00E14D4A">
      <w:pPr>
        <w:ind w:left="4820"/>
        <w:jc w:val="center"/>
        <w:rPr>
          <w:rFonts w:ascii="Arial" w:hAnsi="Arial" w:cs="Arial"/>
          <w:sz w:val="22"/>
          <w:szCs w:val="22"/>
        </w:rPr>
      </w:pPr>
    </w:p>
    <w:sectPr w:rsidR="00044204" w:rsidRPr="00E37A82" w:rsidSect="00AD20B8">
      <w:headerReference w:type="even" r:id="rId9"/>
      <w:footerReference w:type="default" r:id="rId10"/>
      <w:headerReference w:type="first" r:id="rId11"/>
      <w:footerReference w:type="first" r:id="rId12"/>
      <w:pgSz w:w="11900" w:h="16820"/>
      <w:pgMar w:top="2410" w:right="1109"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BB74" w14:textId="77777777" w:rsidR="00693473" w:rsidRDefault="00693473" w:rsidP="00CF67C0">
      <w:r>
        <w:separator/>
      </w:r>
    </w:p>
  </w:endnote>
  <w:endnote w:type="continuationSeparator" w:id="0">
    <w:p w14:paraId="2203A878" w14:textId="77777777" w:rsidR="00693473" w:rsidRDefault="00693473"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E70E6E8" w:rsidR="00093CEC"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9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C502DB">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2CE510A3"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24CE3FFC" w14:textId="1B0B8BDE"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D4345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D4345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CB97" w14:textId="77777777" w:rsidR="00693473" w:rsidRDefault="00693473" w:rsidP="00CF67C0">
      <w:r>
        <w:separator/>
      </w:r>
    </w:p>
  </w:footnote>
  <w:footnote w:type="continuationSeparator" w:id="0">
    <w:p w14:paraId="064F7DF2" w14:textId="77777777" w:rsidR="00693473" w:rsidRDefault="00693473"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093CEC" w:rsidRDefault="00C502DB">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1"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2"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2D921C49" w:rsidR="00093CEC" w:rsidRDefault="00AD20B8" w:rsidP="00431128">
    <w:pPr>
      <w:pStyle w:val="Zhlav"/>
      <w:tabs>
        <w:tab w:val="left" w:pos="7290"/>
      </w:tabs>
    </w:pPr>
    <w:r w:rsidRPr="00E14D4A">
      <w:rPr>
        <w:rFonts w:ascii="Arial" w:hAnsi="Arial" w:cs="Arial"/>
        <w:noProof/>
        <w:sz w:val="22"/>
        <w:szCs w:val="22"/>
        <w:lang w:eastAsia="cs-CZ"/>
      </w:rPr>
      <mc:AlternateContent>
        <mc:Choice Requires="wps">
          <w:drawing>
            <wp:anchor distT="0" distB="0" distL="114300" distR="114300" simplePos="0" relativeHeight="251663872" behindDoc="0" locked="0" layoutInCell="1" allowOverlap="1" wp14:anchorId="5953F10A" wp14:editId="11131341">
              <wp:simplePos x="0" y="0"/>
              <wp:positionH relativeFrom="margin">
                <wp:posOffset>-48260</wp:posOffset>
              </wp:positionH>
              <wp:positionV relativeFrom="paragraph">
                <wp:posOffset>857249</wp:posOffset>
              </wp:positionV>
              <wp:extent cx="5953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190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9DE350" id="Straight Connector 2"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67.5pt" to="46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" strokecolor="windowText" strokeweight=".5pt">
              <w10:wrap anchorx="margin"/>
            </v:lin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7F391428" wp14:editId="766F2E8A">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91428"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285417C7"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9A465B" w14:textId="2E1FB80C"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7A89D338"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A23"/>
    <w:multiLevelType w:val="hybridMultilevel"/>
    <w:tmpl w:val="FC72443E"/>
    <w:lvl w:ilvl="0" w:tplc="5E6231D4">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45D"/>
    <w:multiLevelType w:val="hybridMultilevel"/>
    <w:tmpl w:val="733079D0"/>
    <w:lvl w:ilvl="0" w:tplc="642C77E8">
      <w:start w:val="1"/>
      <w:numFmt w:val="lowerLetter"/>
      <w:lvlText w:val="%1)"/>
      <w:lvlJc w:val="left"/>
      <w:pPr>
        <w:tabs>
          <w:tab w:val="num" w:pos="785"/>
        </w:tabs>
        <w:ind w:left="765" w:hanging="34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9A2200"/>
    <w:multiLevelType w:val="hybridMultilevel"/>
    <w:tmpl w:val="0824CC0A"/>
    <w:lvl w:ilvl="0" w:tplc="86E0CEC6">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794054"/>
    <w:multiLevelType w:val="hybridMultilevel"/>
    <w:tmpl w:val="D38AFC50"/>
    <w:lvl w:ilvl="0" w:tplc="04050017">
      <w:start w:val="1"/>
      <w:numFmt w:val="lowerLetter"/>
      <w:lvlText w:val="%1)"/>
      <w:lvlJc w:val="left"/>
      <w:pPr>
        <w:ind w:left="720" w:hanging="360"/>
      </w:pPr>
    </w:lvl>
    <w:lvl w:ilvl="1" w:tplc="642C77E8">
      <w:start w:val="1"/>
      <w:numFmt w:val="lowerLetter"/>
      <w:lvlText w:val="%2)"/>
      <w:lvlJc w:val="left"/>
      <w:pPr>
        <w:ind w:left="1440" w:hanging="360"/>
      </w:pPr>
      <w:rPr>
        <w:rFonts w:hint="default"/>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980DB0"/>
    <w:multiLevelType w:val="multilevel"/>
    <w:tmpl w:val="6E54F446"/>
    <w:lvl w:ilvl="0">
      <w:start w:val="1"/>
      <w:numFmt w:val="lowerLetter"/>
      <w:lvlText w:val="%1)"/>
      <w:lvlJc w:val="left"/>
      <w:pPr>
        <w:ind w:left="720" w:hanging="360"/>
      </w:pPr>
      <w:rPr>
        <w:rFonts w:ascii="Arial" w:eastAsiaTheme="minorEastAsia"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76772"/>
    <w:multiLevelType w:val="hybridMultilevel"/>
    <w:tmpl w:val="25F0B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7023D8"/>
    <w:multiLevelType w:val="hybridMultilevel"/>
    <w:tmpl w:val="778E0646"/>
    <w:lvl w:ilvl="0" w:tplc="F1B42716">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EF25D8"/>
    <w:multiLevelType w:val="hybridMultilevel"/>
    <w:tmpl w:val="56AC6BB4"/>
    <w:lvl w:ilvl="0" w:tplc="80CED4A4">
      <w:start w:val="1"/>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AE7BD7"/>
    <w:multiLevelType w:val="hybridMultilevel"/>
    <w:tmpl w:val="CB10D8F4"/>
    <w:lvl w:ilvl="0" w:tplc="A79CC010">
      <w:start w:val="1"/>
      <w:numFmt w:val="lowerLetter"/>
      <w:lvlText w:val="%1)"/>
      <w:lvlJc w:val="left"/>
      <w:pPr>
        <w:ind w:left="720" w:hanging="360"/>
      </w:pPr>
      <w:rPr>
        <w:rFonts w:ascii="Arial" w:eastAsiaTheme="minorEastAsia"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39167681">
    <w:abstractNumId w:val="2"/>
  </w:num>
  <w:num w:numId="2" w16cid:durableId="68969740">
    <w:abstractNumId w:val="9"/>
  </w:num>
  <w:num w:numId="3" w16cid:durableId="2085174755">
    <w:abstractNumId w:val="4"/>
  </w:num>
  <w:num w:numId="4" w16cid:durableId="490680344">
    <w:abstractNumId w:val="7"/>
  </w:num>
  <w:num w:numId="5" w16cid:durableId="1701860103">
    <w:abstractNumId w:val="1"/>
  </w:num>
  <w:num w:numId="6" w16cid:durableId="1272322502">
    <w:abstractNumId w:val="0"/>
  </w:num>
  <w:num w:numId="7" w16cid:durableId="775752475">
    <w:abstractNumId w:val="5"/>
  </w:num>
  <w:num w:numId="8" w16cid:durableId="1016930301">
    <w:abstractNumId w:val="10"/>
  </w:num>
  <w:num w:numId="9" w16cid:durableId="817308078">
    <w:abstractNumId w:val="8"/>
  </w:num>
  <w:num w:numId="10" w16cid:durableId="1742749007">
    <w:abstractNumId w:val="3"/>
  </w:num>
  <w:num w:numId="11" w16cid:durableId="462769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44204"/>
    <w:rsid w:val="0004433A"/>
    <w:rsid w:val="0005310E"/>
    <w:rsid w:val="00054022"/>
    <w:rsid w:val="0007224C"/>
    <w:rsid w:val="00072BC7"/>
    <w:rsid w:val="000756E2"/>
    <w:rsid w:val="00093CEC"/>
    <w:rsid w:val="00093FC4"/>
    <w:rsid w:val="00097DEE"/>
    <w:rsid w:val="000B01EE"/>
    <w:rsid w:val="000C3927"/>
    <w:rsid w:val="000D1DCB"/>
    <w:rsid w:val="000D357B"/>
    <w:rsid w:val="001074A2"/>
    <w:rsid w:val="001111BD"/>
    <w:rsid w:val="0012164D"/>
    <w:rsid w:val="00132076"/>
    <w:rsid w:val="00150F22"/>
    <w:rsid w:val="0015433C"/>
    <w:rsid w:val="0019467A"/>
    <w:rsid w:val="001C03EE"/>
    <w:rsid w:val="001C405F"/>
    <w:rsid w:val="001D4C05"/>
    <w:rsid w:val="001E028D"/>
    <w:rsid w:val="001E54C5"/>
    <w:rsid w:val="00217AF0"/>
    <w:rsid w:val="00221CF2"/>
    <w:rsid w:val="002235B6"/>
    <w:rsid w:val="00237487"/>
    <w:rsid w:val="00273861"/>
    <w:rsid w:val="00273C04"/>
    <w:rsid w:val="00273E3B"/>
    <w:rsid w:val="002808A9"/>
    <w:rsid w:val="002834BF"/>
    <w:rsid w:val="00284A97"/>
    <w:rsid w:val="00296574"/>
    <w:rsid w:val="002A7E56"/>
    <w:rsid w:val="002B7AB6"/>
    <w:rsid w:val="002C74F4"/>
    <w:rsid w:val="002E04F3"/>
    <w:rsid w:val="002E0DC9"/>
    <w:rsid w:val="002E1DFE"/>
    <w:rsid w:val="002E2FD7"/>
    <w:rsid w:val="002E4C97"/>
    <w:rsid w:val="00311A6A"/>
    <w:rsid w:val="00337F6E"/>
    <w:rsid w:val="00344D96"/>
    <w:rsid w:val="00364153"/>
    <w:rsid w:val="00371D54"/>
    <w:rsid w:val="003747BF"/>
    <w:rsid w:val="00376743"/>
    <w:rsid w:val="00382565"/>
    <w:rsid w:val="00384A19"/>
    <w:rsid w:val="003C242E"/>
    <w:rsid w:val="003D05D0"/>
    <w:rsid w:val="003D1E7E"/>
    <w:rsid w:val="003D3168"/>
    <w:rsid w:val="003E1F63"/>
    <w:rsid w:val="003F7553"/>
    <w:rsid w:val="00425EAC"/>
    <w:rsid w:val="00431128"/>
    <w:rsid w:val="004456CA"/>
    <w:rsid w:val="004605A5"/>
    <w:rsid w:val="00462709"/>
    <w:rsid w:val="004666BC"/>
    <w:rsid w:val="00472D17"/>
    <w:rsid w:val="004827BA"/>
    <w:rsid w:val="00484709"/>
    <w:rsid w:val="00486E77"/>
    <w:rsid w:val="0049110A"/>
    <w:rsid w:val="004A5891"/>
    <w:rsid w:val="004A5D53"/>
    <w:rsid w:val="004B7373"/>
    <w:rsid w:val="004C3BBF"/>
    <w:rsid w:val="0052642D"/>
    <w:rsid w:val="005467FD"/>
    <w:rsid w:val="00560CA2"/>
    <w:rsid w:val="00565A1A"/>
    <w:rsid w:val="00585F6F"/>
    <w:rsid w:val="005872C7"/>
    <w:rsid w:val="00587BFE"/>
    <w:rsid w:val="005A3B96"/>
    <w:rsid w:val="005A500D"/>
    <w:rsid w:val="005A61AB"/>
    <w:rsid w:val="005F044A"/>
    <w:rsid w:val="00607AE5"/>
    <w:rsid w:val="006122B2"/>
    <w:rsid w:val="006358D7"/>
    <w:rsid w:val="00676DD9"/>
    <w:rsid w:val="00693473"/>
    <w:rsid w:val="006A49A0"/>
    <w:rsid w:val="006A70ED"/>
    <w:rsid w:val="006B199B"/>
    <w:rsid w:val="006B3F7D"/>
    <w:rsid w:val="006B488D"/>
    <w:rsid w:val="006D490A"/>
    <w:rsid w:val="006E6996"/>
    <w:rsid w:val="00705D2B"/>
    <w:rsid w:val="00711F06"/>
    <w:rsid w:val="00725B0F"/>
    <w:rsid w:val="007262DB"/>
    <w:rsid w:val="007323E1"/>
    <w:rsid w:val="00734ED0"/>
    <w:rsid w:val="00750401"/>
    <w:rsid w:val="00760F75"/>
    <w:rsid w:val="007618A5"/>
    <w:rsid w:val="00765167"/>
    <w:rsid w:val="0076661E"/>
    <w:rsid w:val="007739A0"/>
    <w:rsid w:val="00774B6F"/>
    <w:rsid w:val="00791471"/>
    <w:rsid w:val="007D6EAD"/>
    <w:rsid w:val="007E4DEC"/>
    <w:rsid w:val="007F25CC"/>
    <w:rsid w:val="008311F8"/>
    <w:rsid w:val="0084471F"/>
    <w:rsid w:val="00860DB0"/>
    <w:rsid w:val="008626AE"/>
    <w:rsid w:val="008632DE"/>
    <w:rsid w:val="008759BA"/>
    <w:rsid w:val="00880F44"/>
    <w:rsid w:val="00882ED3"/>
    <w:rsid w:val="008954CC"/>
    <w:rsid w:val="008A1CF4"/>
    <w:rsid w:val="008A51F9"/>
    <w:rsid w:val="008A7452"/>
    <w:rsid w:val="008B5B1A"/>
    <w:rsid w:val="008C1F4A"/>
    <w:rsid w:val="008D1657"/>
    <w:rsid w:val="008D61DF"/>
    <w:rsid w:val="008D7360"/>
    <w:rsid w:val="008E12D3"/>
    <w:rsid w:val="008E7BA7"/>
    <w:rsid w:val="008F5375"/>
    <w:rsid w:val="00900A87"/>
    <w:rsid w:val="009161D8"/>
    <w:rsid w:val="0092420D"/>
    <w:rsid w:val="00927DB5"/>
    <w:rsid w:val="009346E1"/>
    <w:rsid w:val="009532D8"/>
    <w:rsid w:val="009730FA"/>
    <w:rsid w:val="0097578D"/>
    <w:rsid w:val="00997DE1"/>
    <w:rsid w:val="009B4545"/>
    <w:rsid w:val="009D1926"/>
    <w:rsid w:val="009E3A62"/>
    <w:rsid w:val="009E6970"/>
    <w:rsid w:val="00A0728E"/>
    <w:rsid w:val="00A4049F"/>
    <w:rsid w:val="00A55274"/>
    <w:rsid w:val="00A6210A"/>
    <w:rsid w:val="00A95D26"/>
    <w:rsid w:val="00A9646C"/>
    <w:rsid w:val="00AA27F5"/>
    <w:rsid w:val="00AB409E"/>
    <w:rsid w:val="00AC5129"/>
    <w:rsid w:val="00AC793E"/>
    <w:rsid w:val="00AD1E1E"/>
    <w:rsid w:val="00AD20B8"/>
    <w:rsid w:val="00AD2CFA"/>
    <w:rsid w:val="00AE0DCD"/>
    <w:rsid w:val="00AE70F3"/>
    <w:rsid w:val="00AF3A1B"/>
    <w:rsid w:val="00AF6A11"/>
    <w:rsid w:val="00B012B6"/>
    <w:rsid w:val="00B150AA"/>
    <w:rsid w:val="00B16F2C"/>
    <w:rsid w:val="00B20A95"/>
    <w:rsid w:val="00B305F9"/>
    <w:rsid w:val="00B32AF2"/>
    <w:rsid w:val="00B422A5"/>
    <w:rsid w:val="00B4461A"/>
    <w:rsid w:val="00B45AE5"/>
    <w:rsid w:val="00B605FD"/>
    <w:rsid w:val="00B719B3"/>
    <w:rsid w:val="00BD29D2"/>
    <w:rsid w:val="00BF110F"/>
    <w:rsid w:val="00BF37BD"/>
    <w:rsid w:val="00C006C9"/>
    <w:rsid w:val="00C05024"/>
    <w:rsid w:val="00C16089"/>
    <w:rsid w:val="00C17E0B"/>
    <w:rsid w:val="00C27824"/>
    <w:rsid w:val="00C317FD"/>
    <w:rsid w:val="00C359AD"/>
    <w:rsid w:val="00C45BBF"/>
    <w:rsid w:val="00C502DB"/>
    <w:rsid w:val="00C53899"/>
    <w:rsid w:val="00C554E7"/>
    <w:rsid w:val="00C608E9"/>
    <w:rsid w:val="00C75E09"/>
    <w:rsid w:val="00C955FA"/>
    <w:rsid w:val="00CA0010"/>
    <w:rsid w:val="00CA61C5"/>
    <w:rsid w:val="00CB1999"/>
    <w:rsid w:val="00CD1383"/>
    <w:rsid w:val="00CD4912"/>
    <w:rsid w:val="00CE257D"/>
    <w:rsid w:val="00CF01CB"/>
    <w:rsid w:val="00CF33A9"/>
    <w:rsid w:val="00CF67C0"/>
    <w:rsid w:val="00D03167"/>
    <w:rsid w:val="00D040A0"/>
    <w:rsid w:val="00D07740"/>
    <w:rsid w:val="00D07DA3"/>
    <w:rsid w:val="00D2634D"/>
    <w:rsid w:val="00D27D43"/>
    <w:rsid w:val="00D37CAC"/>
    <w:rsid w:val="00D37D07"/>
    <w:rsid w:val="00D42867"/>
    <w:rsid w:val="00D4345C"/>
    <w:rsid w:val="00D543F0"/>
    <w:rsid w:val="00D631ED"/>
    <w:rsid w:val="00D71608"/>
    <w:rsid w:val="00D77884"/>
    <w:rsid w:val="00D86508"/>
    <w:rsid w:val="00D964EE"/>
    <w:rsid w:val="00DB523C"/>
    <w:rsid w:val="00DC2BA7"/>
    <w:rsid w:val="00DC3D9D"/>
    <w:rsid w:val="00DD584D"/>
    <w:rsid w:val="00DE54EA"/>
    <w:rsid w:val="00DE647E"/>
    <w:rsid w:val="00DF4D12"/>
    <w:rsid w:val="00E02DD2"/>
    <w:rsid w:val="00E0424D"/>
    <w:rsid w:val="00E06BF8"/>
    <w:rsid w:val="00E11FBD"/>
    <w:rsid w:val="00E14D4A"/>
    <w:rsid w:val="00E16A1B"/>
    <w:rsid w:val="00E37A82"/>
    <w:rsid w:val="00E60311"/>
    <w:rsid w:val="00E65C41"/>
    <w:rsid w:val="00E66429"/>
    <w:rsid w:val="00E71E72"/>
    <w:rsid w:val="00E86E0A"/>
    <w:rsid w:val="00E92630"/>
    <w:rsid w:val="00EA3FD8"/>
    <w:rsid w:val="00EC0E04"/>
    <w:rsid w:val="00ED028B"/>
    <w:rsid w:val="00ED0AE3"/>
    <w:rsid w:val="00ED14E1"/>
    <w:rsid w:val="00ED2E92"/>
    <w:rsid w:val="00EE6352"/>
    <w:rsid w:val="00EE6420"/>
    <w:rsid w:val="00EF1BF7"/>
    <w:rsid w:val="00F17FB5"/>
    <w:rsid w:val="00F40078"/>
    <w:rsid w:val="00F43DC0"/>
    <w:rsid w:val="00F605D8"/>
    <w:rsid w:val="00F62379"/>
    <w:rsid w:val="00F66B04"/>
    <w:rsid w:val="00F840B9"/>
    <w:rsid w:val="00F9246A"/>
    <w:rsid w:val="00FA28E4"/>
    <w:rsid w:val="00FA57A6"/>
    <w:rsid w:val="00FB1DE2"/>
    <w:rsid w:val="00FC10E5"/>
    <w:rsid w:val="00FC6296"/>
    <w:rsid w:val="00FD2241"/>
    <w:rsid w:val="00FE2B98"/>
    <w:rsid w:val="00FE54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4827BA"/>
    <w:pPr>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7486">
      <w:bodyDiv w:val="1"/>
      <w:marLeft w:val="0"/>
      <w:marRight w:val="0"/>
      <w:marTop w:val="0"/>
      <w:marBottom w:val="0"/>
      <w:divBdr>
        <w:top w:val="none" w:sz="0" w:space="0" w:color="auto"/>
        <w:left w:val="none" w:sz="0" w:space="0" w:color="auto"/>
        <w:bottom w:val="none" w:sz="0" w:space="0" w:color="auto"/>
        <w:right w:val="none" w:sz="0" w:space="0" w:color="auto"/>
      </w:divBdr>
    </w:div>
    <w:div w:id="802619926">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rozkova@spu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6A78-7FDC-446D-B5D5-E28BBBE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2903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Brožková Kateřina Mgr.</cp:lastModifiedBy>
  <cp:revision>3</cp:revision>
  <cp:lastPrinted>2023-11-21T13:15:00Z</cp:lastPrinted>
  <dcterms:created xsi:type="dcterms:W3CDTF">2024-10-15T06:39:00Z</dcterms:created>
  <dcterms:modified xsi:type="dcterms:W3CDTF">2024-10-15T06:40:00Z</dcterms:modified>
</cp:coreProperties>
</file>