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EF3B3" w14:textId="77777777" w:rsidR="000D361E" w:rsidRDefault="00000000">
      <w:pPr>
        <w:pStyle w:val="Bodytext20"/>
        <w:jc w:val="both"/>
      </w:pPr>
      <w:r>
        <w:rPr>
          <w:rStyle w:val="Bodytext2"/>
        </w:rPr>
        <w:t>OBJEDNÁVKA</w:t>
      </w:r>
    </w:p>
    <w:p w14:paraId="0607F153" w14:textId="77777777" w:rsidR="000D361E" w:rsidRDefault="00000000">
      <w:pPr>
        <w:pStyle w:val="Bodytext20"/>
        <w:tabs>
          <w:tab w:val="left" w:pos="1166"/>
        </w:tabs>
        <w:sectPr w:rsidR="000D361E">
          <w:pgSz w:w="11900" w:h="16840"/>
          <w:pgMar w:top="805" w:right="931" w:bottom="1269" w:left="4525" w:header="377" w:footer="841" w:gutter="0"/>
          <w:pgNumType w:start="1"/>
          <w:cols w:num="2" w:space="720" w:equalWidth="0">
            <w:col w:w="2484" w:space="1742"/>
            <w:col w:w="2218"/>
          </w:cols>
          <w:noEndnote/>
          <w:docGrid w:linePitch="360"/>
        </w:sectPr>
      </w:pPr>
      <w:r>
        <w:rPr>
          <w:rStyle w:val="Bodytext2"/>
        </w:rPr>
        <w:t>Číslo:</w:t>
      </w:r>
      <w:r>
        <w:rPr>
          <w:rStyle w:val="Bodytext2"/>
        </w:rPr>
        <w:tab/>
        <w:t>40028462</w:t>
      </w:r>
    </w:p>
    <w:p w14:paraId="79C1A1B7" w14:textId="77777777" w:rsidR="000D361E" w:rsidRDefault="000D361E">
      <w:pPr>
        <w:spacing w:line="122" w:lineRule="exact"/>
        <w:rPr>
          <w:sz w:val="10"/>
          <w:szCs w:val="10"/>
        </w:rPr>
      </w:pPr>
    </w:p>
    <w:p w14:paraId="1465DBE6" w14:textId="77777777" w:rsidR="000D361E" w:rsidRDefault="000D361E">
      <w:pPr>
        <w:spacing w:line="1" w:lineRule="exact"/>
        <w:sectPr w:rsidR="000D361E">
          <w:type w:val="continuous"/>
          <w:pgSz w:w="11900" w:h="16840"/>
          <w:pgMar w:top="805" w:right="0" w:bottom="445" w:left="0" w:header="0" w:footer="3" w:gutter="0"/>
          <w:cols w:space="720"/>
          <w:noEndnote/>
          <w:docGrid w:linePitch="360"/>
        </w:sectPr>
      </w:pPr>
    </w:p>
    <w:p w14:paraId="22B1C81E" w14:textId="77777777" w:rsidR="000D361E" w:rsidRDefault="00000000">
      <w:pPr>
        <w:pStyle w:val="Tablecaption10"/>
        <w:jc w:val="right"/>
        <w:rPr>
          <w:sz w:val="19"/>
          <w:szCs w:val="19"/>
        </w:rPr>
      </w:pPr>
      <w:r>
        <w:rPr>
          <w:rStyle w:val="Tablecaption1"/>
          <w:sz w:val="19"/>
          <w:szCs w:val="19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5"/>
        <w:gridCol w:w="6142"/>
      </w:tblGrid>
      <w:tr w:rsidR="000D361E" w14:paraId="7D9F03D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385" w:type="dxa"/>
            <w:shd w:val="clear" w:color="auto" w:fill="auto"/>
          </w:tcPr>
          <w:p w14:paraId="1956FE44" w14:textId="77777777" w:rsidR="000D361E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142" w:type="dxa"/>
            <w:tcBorders>
              <w:left w:val="dashed" w:sz="4" w:space="0" w:color="auto"/>
            </w:tcBorders>
            <w:shd w:val="clear" w:color="auto" w:fill="auto"/>
          </w:tcPr>
          <w:p w14:paraId="3965489A" w14:textId="77777777" w:rsidR="000D361E" w:rsidRDefault="00000000">
            <w:pPr>
              <w:pStyle w:val="Other10"/>
            </w:pPr>
            <w:r>
              <w:rPr>
                <w:rStyle w:val="Other1"/>
              </w:rPr>
              <w:t>Dodavatel:</w:t>
            </w:r>
          </w:p>
        </w:tc>
      </w:tr>
      <w:tr w:rsidR="000D361E" w14:paraId="51FA171F" w14:textId="77777777">
        <w:tblPrEx>
          <w:tblCellMar>
            <w:top w:w="0" w:type="dxa"/>
            <w:bottom w:w="0" w:type="dxa"/>
          </w:tblCellMar>
        </w:tblPrEx>
        <w:trPr>
          <w:trHeight w:hRule="exact" w:val="1512"/>
          <w:jc w:val="center"/>
        </w:trPr>
        <w:tc>
          <w:tcPr>
            <w:tcW w:w="4385" w:type="dxa"/>
            <w:shd w:val="clear" w:color="auto" w:fill="auto"/>
          </w:tcPr>
          <w:p w14:paraId="58649099" w14:textId="77777777" w:rsidR="000D361E" w:rsidRDefault="00000000">
            <w:pPr>
              <w:pStyle w:val="Other10"/>
              <w:spacing w:line="283" w:lineRule="auto"/>
              <w:ind w:left="98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250C30E6" w14:textId="77777777" w:rsidR="000D361E" w:rsidRDefault="00000000">
            <w:pPr>
              <w:pStyle w:val="Other10"/>
              <w:spacing w:line="283" w:lineRule="auto"/>
              <w:ind w:firstLine="540"/>
            </w:pPr>
            <w:r>
              <w:rPr>
                <w:rStyle w:val="Other1"/>
              </w:rPr>
              <w:t>IČO: 00844896</w:t>
            </w:r>
          </w:p>
          <w:p w14:paraId="5FBCAFEF" w14:textId="77777777" w:rsidR="000D361E" w:rsidRDefault="00000000">
            <w:pPr>
              <w:pStyle w:val="Other10"/>
              <w:spacing w:line="283" w:lineRule="auto"/>
              <w:ind w:firstLine="54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142" w:type="dxa"/>
            <w:tcBorders>
              <w:left w:val="dashed" w:sz="4" w:space="0" w:color="auto"/>
            </w:tcBorders>
            <w:shd w:val="clear" w:color="auto" w:fill="auto"/>
          </w:tcPr>
          <w:p w14:paraId="64B64F7F" w14:textId="77777777" w:rsidR="000D361E" w:rsidRDefault="00000000">
            <w:pPr>
              <w:pStyle w:val="Other10"/>
              <w:ind w:left="1620"/>
            </w:pPr>
            <w:r>
              <w:rPr>
                <w:rStyle w:val="Other1"/>
              </w:rPr>
              <w:t>Johnson &amp; Johnson, s.r.o.</w:t>
            </w:r>
          </w:p>
          <w:p w14:paraId="411495A6" w14:textId="77777777" w:rsidR="000D361E" w:rsidRDefault="00000000">
            <w:pPr>
              <w:pStyle w:val="Other10"/>
              <w:ind w:left="1620"/>
            </w:pPr>
            <w:r>
              <w:rPr>
                <w:rStyle w:val="Other1"/>
              </w:rPr>
              <w:t>Karla Engliše</w:t>
            </w:r>
          </w:p>
          <w:p w14:paraId="4DBDEB54" w14:textId="77777777" w:rsidR="000D361E" w:rsidRDefault="00000000">
            <w:pPr>
              <w:pStyle w:val="Other10"/>
              <w:spacing w:after="240"/>
              <w:ind w:left="1620"/>
            </w:pPr>
            <w:r>
              <w:rPr>
                <w:rStyle w:val="Other1"/>
              </w:rPr>
              <w:t>150 00 Praha 5</w:t>
            </w:r>
          </w:p>
          <w:p w14:paraId="09F9D02F" w14:textId="77777777" w:rsidR="000D361E" w:rsidRDefault="00000000">
            <w:pPr>
              <w:pStyle w:val="Other10"/>
              <w:ind w:left="1200"/>
            </w:pPr>
            <w:r>
              <w:rPr>
                <w:rStyle w:val="Other1"/>
              </w:rPr>
              <w:t>IČO: 41193075</w:t>
            </w:r>
          </w:p>
          <w:p w14:paraId="4FB4464F" w14:textId="77777777" w:rsidR="000D361E" w:rsidRDefault="00000000">
            <w:pPr>
              <w:pStyle w:val="Other10"/>
              <w:tabs>
                <w:tab w:val="left" w:pos="3605"/>
              </w:tabs>
              <w:ind w:left="1200"/>
            </w:pPr>
            <w:r>
              <w:rPr>
                <w:rStyle w:val="Other1"/>
              </w:rPr>
              <w:t>DIČ: CZ41193075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objednat@its.jnj.com</w:t>
              </w:r>
            </w:hyperlink>
          </w:p>
        </w:tc>
      </w:tr>
      <w:tr w:rsidR="000D361E" w14:paraId="610BD182" w14:textId="77777777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4385" w:type="dxa"/>
            <w:tcBorders>
              <w:top w:val="single" w:sz="4" w:space="0" w:color="auto"/>
            </w:tcBorders>
            <w:shd w:val="clear" w:color="auto" w:fill="auto"/>
          </w:tcPr>
          <w:p w14:paraId="0255D29D" w14:textId="77777777" w:rsidR="000D361E" w:rsidRDefault="00000000">
            <w:pPr>
              <w:pStyle w:val="Other10"/>
              <w:tabs>
                <w:tab w:val="right" w:pos="2606"/>
                <w:tab w:val="right" w:pos="3485"/>
              </w:tabs>
              <w:spacing w:before="12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14.10.2024</w:t>
            </w:r>
          </w:p>
          <w:p w14:paraId="317D760D" w14:textId="77777777" w:rsidR="000D361E" w:rsidRDefault="00000000">
            <w:pPr>
              <w:pStyle w:val="Other10"/>
              <w:tabs>
                <w:tab w:val="right" w:pos="2542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3526A03A" w14:textId="77777777" w:rsidR="000D361E" w:rsidRDefault="00000000">
            <w:pPr>
              <w:pStyle w:val="Other10"/>
              <w:tabs>
                <w:tab w:val="right" w:pos="2534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142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25DD90D6" w14:textId="77777777" w:rsidR="000D361E" w:rsidRDefault="00000000">
            <w:pPr>
              <w:pStyle w:val="Other10"/>
            </w:pPr>
            <w:r>
              <w:rPr>
                <w:rStyle w:val="Other1"/>
              </w:rPr>
              <w:t>Konečný příjemce:</w:t>
            </w:r>
          </w:p>
          <w:p w14:paraId="400A2B52" w14:textId="77777777" w:rsidR="000D361E" w:rsidRDefault="00000000">
            <w:pPr>
              <w:pStyle w:val="Other10"/>
              <w:ind w:left="1620"/>
            </w:pPr>
            <w:r>
              <w:rPr>
                <w:rStyle w:val="Other1"/>
              </w:rPr>
              <w:t>centrální sklad NsP Havířov</w:t>
            </w:r>
          </w:p>
          <w:p w14:paraId="612CD0DD" w14:textId="77777777" w:rsidR="000D361E" w:rsidRDefault="00000000">
            <w:pPr>
              <w:pStyle w:val="Other10"/>
              <w:ind w:left="1620"/>
            </w:pPr>
            <w:r>
              <w:rPr>
                <w:rStyle w:val="Other1"/>
              </w:rPr>
              <w:t>Dělnická 1132/24</w:t>
            </w:r>
          </w:p>
          <w:p w14:paraId="0F559397" w14:textId="77777777" w:rsidR="000D361E" w:rsidRDefault="00000000">
            <w:pPr>
              <w:pStyle w:val="Other10"/>
              <w:ind w:left="1620"/>
            </w:pPr>
            <w:r>
              <w:rPr>
                <w:rStyle w:val="Other1"/>
              </w:rPr>
              <w:t>736 01 Havířov</w:t>
            </w:r>
          </w:p>
        </w:tc>
      </w:tr>
      <w:tr w:rsidR="000D361E" w14:paraId="190E0848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5746" w14:textId="77777777" w:rsidR="000D361E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142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2DD340" w14:textId="77777777" w:rsidR="000D361E" w:rsidRDefault="00000000">
            <w:pPr>
              <w:pStyle w:val="Other10"/>
            </w:pPr>
            <w:r>
              <w:rPr>
                <w:rStyle w:val="Other1"/>
              </w:rPr>
              <w:t>Místo určení:</w:t>
            </w:r>
          </w:p>
        </w:tc>
      </w:tr>
    </w:tbl>
    <w:p w14:paraId="4A607751" w14:textId="77777777" w:rsidR="000D361E" w:rsidRDefault="000D361E">
      <w:pPr>
        <w:spacing w:after="99" w:line="1" w:lineRule="exact"/>
      </w:pPr>
    </w:p>
    <w:p w14:paraId="71CE2B00" w14:textId="77777777" w:rsidR="000D361E" w:rsidRDefault="00000000">
      <w:pPr>
        <w:pStyle w:val="Bodytext10"/>
        <w:pBdr>
          <w:bottom w:val="single" w:sz="4" w:space="0" w:color="auto"/>
        </w:pBdr>
        <w:jc w:val="both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9"/>
        <w:gridCol w:w="6307"/>
      </w:tblGrid>
      <w:tr w:rsidR="000D361E" w14:paraId="65E51BCB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4219" w:type="dxa"/>
            <w:shd w:val="clear" w:color="auto" w:fill="auto"/>
          </w:tcPr>
          <w:p w14:paraId="0D549145" w14:textId="77777777" w:rsidR="000D361E" w:rsidRDefault="00000000">
            <w:pPr>
              <w:pStyle w:val="Other10"/>
              <w:tabs>
                <w:tab w:val="left" w:pos="1447"/>
              </w:tabs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</w:p>
        </w:tc>
        <w:tc>
          <w:tcPr>
            <w:tcW w:w="6307" w:type="dxa"/>
            <w:shd w:val="clear" w:color="auto" w:fill="auto"/>
          </w:tcPr>
          <w:p w14:paraId="0055B7B2" w14:textId="77777777" w:rsidR="000D361E" w:rsidRDefault="00000000">
            <w:pPr>
              <w:pStyle w:val="Other10"/>
              <w:tabs>
                <w:tab w:val="left" w:pos="2713"/>
                <w:tab w:val="left" w:pos="5571"/>
              </w:tabs>
              <w:ind w:firstLine="920"/>
              <w:jc w:val="both"/>
            </w:pPr>
            <w:r>
              <w:rPr>
                <w:rStyle w:val="Other1"/>
              </w:rPr>
              <w:t>Dodavatelský kód</w:t>
            </w:r>
            <w:r>
              <w:rPr>
                <w:rStyle w:val="Other1"/>
              </w:rPr>
              <w:tab/>
              <w:t>JMN Objednané Cena/jedn.</w:t>
            </w:r>
            <w:r>
              <w:rPr>
                <w:rStyle w:val="Other1"/>
              </w:rPr>
              <w:tab/>
              <w:t>Celkem</w:t>
            </w:r>
          </w:p>
          <w:p w14:paraId="7374E0E8" w14:textId="77777777" w:rsidR="000D361E" w:rsidRDefault="00000000">
            <w:pPr>
              <w:pStyle w:val="Other10"/>
              <w:tabs>
                <w:tab w:val="left" w:pos="1361"/>
              </w:tabs>
              <w:ind w:right="160"/>
              <w:jc w:val="right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  <w:tr w:rsidR="000D361E" w14:paraId="60F5B774" w14:textId="77777777">
        <w:tblPrEx>
          <w:tblCellMar>
            <w:top w:w="0" w:type="dxa"/>
            <w:bottom w:w="0" w:type="dxa"/>
          </w:tblCellMar>
        </w:tblPrEx>
        <w:trPr>
          <w:trHeight w:hRule="exact" w:val="914"/>
          <w:jc w:val="center"/>
        </w:trPr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68182F" w14:textId="77777777" w:rsidR="000D361E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  <w:p w14:paraId="317489F5" w14:textId="77777777" w:rsidR="000D361E" w:rsidRDefault="00000000">
            <w:pPr>
              <w:pStyle w:val="Other10"/>
              <w:tabs>
                <w:tab w:val="left" w:pos="1354"/>
              </w:tabs>
            </w:pPr>
            <w:r>
              <w:rPr>
                <w:rStyle w:val="Other1"/>
              </w:rPr>
              <w:t>N002374</w:t>
            </w:r>
            <w:r>
              <w:rPr>
                <w:rStyle w:val="Other1"/>
              </w:rPr>
              <w:tab/>
              <w:t>Ethilon bl, 2-0,75cm, FS-1</w:t>
            </w:r>
          </w:p>
          <w:p w14:paraId="5EDD4F66" w14:textId="77777777" w:rsidR="000D361E" w:rsidRDefault="00000000">
            <w:pPr>
              <w:pStyle w:val="Other10"/>
              <w:tabs>
                <w:tab w:val="left" w:pos="1354"/>
              </w:tabs>
            </w:pPr>
            <w:r>
              <w:rPr>
                <w:rStyle w:val="Other1"/>
              </w:rPr>
              <w:t>N004048</w:t>
            </w:r>
            <w:r>
              <w:rPr>
                <w:rStyle w:val="Other1"/>
              </w:rPr>
              <w:tab/>
              <w:t>Kleště harmonické Focus 17 cm</w:t>
            </w:r>
          </w:p>
        </w:tc>
        <w:tc>
          <w:tcPr>
            <w:tcW w:w="630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3BDC43" w14:textId="77777777" w:rsidR="000D361E" w:rsidRDefault="00000000">
            <w:pPr>
              <w:pStyle w:val="Other10"/>
              <w:tabs>
                <w:tab w:val="left" w:pos="2691"/>
                <w:tab w:val="left" w:pos="3548"/>
                <w:tab w:val="left" w:pos="5276"/>
              </w:tabs>
              <w:ind w:firstLine="920"/>
              <w:jc w:val="both"/>
            </w:pPr>
            <w:r>
              <w:rPr>
                <w:rStyle w:val="Other1"/>
              </w:rPr>
              <w:t>EH7827BH</w:t>
            </w:r>
            <w:r>
              <w:rPr>
                <w:rStyle w:val="Other1"/>
              </w:rPr>
              <w:tab/>
              <w:t>BAL</w:t>
            </w:r>
            <w:r>
              <w:rPr>
                <w:rStyle w:val="Other1"/>
              </w:rPr>
              <w:tab/>
              <w:t>1,000 1 363,04</w:t>
            </w:r>
            <w:r>
              <w:rPr>
                <w:rStyle w:val="Other1"/>
              </w:rPr>
              <w:tab/>
              <w:t>1 363,04</w:t>
            </w:r>
          </w:p>
          <w:p w14:paraId="727DD8DE" w14:textId="77777777" w:rsidR="000D361E" w:rsidRDefault="00000000">
            <w:pPr>
              <w:pStyle w:val="Other10"/>
              <w:tabs>
                <w:tab w:val="left" w:pos="2691"/>
                <w:tab w:val="left" w:pos="3548"/>
                <w:tab w:val="left" w:pos="5276"/>
              </w:tabs>
              <w:ind w:firstLine="920"/>
              <w:jc w:val="both"/>
            </w:pPr>
            <w:r>
              <w:rPr>
                <w:rStyle w:val="Other1"/>
              </w:rPr>
              <w:t>HAR17F</w:t>
            </w:r>
            <w:r>
              <w:rPr>
                <w:rStyle w:val="Other1"/>
              </w:rPr>
              <w:tab/>
              <w:t>KS</w:t>
            </w:r>
            <w:r>
              <w:rPr>
                <w:rStyle w:val="Other1"/>
              </w:rPr>
              <w:tab/>
              <w:t>6,000 13 864,11</w:t>
            </w:r>
            <w:r>
              <w:rPr>
                <w:rStyle w:val="Other1"/>
              </w:rPr>
              <w:tab/>
              <w:t>83 184,66</w:t>
            </w:r>
          </w:p>
        </w:tc>
      </w:tr>
      <w:tr w:rsidR="000D361E" w14:paraId="17021727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4219" w:type="dxa"/>
            <w:shd w:val="clear" w:color="auto" w:fill="auto"/>
            <w:vAlign w:val="bottom"/>
          </w:tcPr>
          <w:p w14:paraId="4D8BD241" w14:textId="77777777" w:rsidR="000D361E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6307" w:type="dxa"/>
            <w:shd w:val="clear" w:color="auto" w:fill="auto"/>
            <w:vAlign w:val="bottom"/>
          </w:tcPr>
          <w:p w14:paraId="080DDDC9" w14:textId="77777777" w:rsidR="000D361E" w:rsidRDefault="00000000">
            <w:pPr>
              <w:pStyle w:val="Other10"/>
              <w:tabs>
                <w:tab w:val="left" w:pos="1728"/>
              </w:tabs>
              <w:ind w:right="160"/>
              <w:jc w:val="right"/>
            </w:pPr>
            <w:r>
              <w:rPr>
                <w:rStyle w:val="Other1"/>
              </w:rPr>
              <w:t>7,000</w:t>
            </w:r>
            <w:r>
              <w:rPr>
                <w:rStyle w:val="Other1"/>
              </w:rPr>
              <w:tab/>
              <w:t>84 547,70</w:t>
            </w:r>
          </w:p>
        </w:tc>
      </w:tr>
    </w:tbl>
    <w:p w14:paraId="463EF04F" w14:textId="77777777" w:rsidR="000D361E" w:rsidRDefault="000D361E">
      <w:pPr>
        <w:spacing w:after="6899" w:line="1" w:lineRule="exact"/>
      </w:pPr>
    </w:p>
    <w:p w14:paraId="7795E8ED" w14:textId="77777777" w:rsidR="000D361E" w:rsidRDefault="00000000">
      <w:pPr>
        <w:pStyle w:val="Tablecaption10"/>
      </w:pPr>
      <w:r>
        <w:rPr>
          <w:rStyle w:val="Tablecaption1"/>
        </w:rPr>
        <w:t>Organizace je vedena u Krajského obchodního soudu v Ostravě,spis.zn. Pr.vložka 880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9"/>
        <w:gridCol w:w="6307"/>
      </w:tblGrid>
      <w:tr w:rsidR="000D361E" w14:paraId="3EAD44BF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</w:tcPr>
          <w:p w14:paraId="4D15D152" w14:textId="77777777" w:rsidR="000D361E" w:rsidRDefault="00000000">
            <w:pPr>
              <w:pStyle w:val="Other10"/>
            </w:pPr>
            <w:r>
              <w:rPr>
                <w:rStyle w:val="Other1"/>
              </w:rPr>
              <w:t>ISYS SW | Vyhotovil: Iveta Borová</w:t>
            </w:r>
          </w:p>
        </w:tc>
        <w:tc>
          <w:tcPr>
            <w:tcW w:w="6307" w:type="dxa"/>
            <w:tcBorders>
              <w:bottom w:val="single" w:sz="4" w:space="0" w:color="auto"/>
            </w:tcBorders>
            <w:shd w:val="clear" w:color="auto" w:fill="auto"/>
          </w:tcPr>
          <w:p w14:paraId="590C0F21" w14:textId="77777777" w:rsidR="000D361E" w:rsidRDefault="00000000">
            <w:pPr>
              <w:pStyle w:val="Other10"/>
              <w:ind w:firstLine="1000"/>
            </w:pPr>
            <w:r>
              <w:rPr>
                <w:rStyle w:val="Other1"/>
              </w:rPr>
              <w:t>Podpis:</w:t>
            </w:r>
          </w:p>
        </w:tc>
      </w:tr>
    </w:tbl>
    <w:p w14:paraId="18333279" w14:textId="77777777" w:rsidR="00C24EED" w:rsidRDefault="00C24EED"/>
    <w:sectPr w:rsidR="00C24EED">
      <w:type w:val="continuous"/>
      <w:pgSz w:w="11900" w:h="16840"/>
      <w:pgMar w:top="805" w:right="694" w:bottom="445" w:left="6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C9259" w14:textId="77777777" w:rsidR="00C24EED" w:rsidRDefault="00C24EED">
      <w:r>
        <w:separator/>
      </w:r>
    </w:p>
  </w:endnote>
  <w:endnote w:type="continuationSeparator" w:id="0">
    <w:p w14:paraId="7C356D0E" w14:textId="77777777" w:rsidR="00C24EED" w:rsidRDefault="00C2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AB209" w14:textId="77777777" w:rsidR="00C24EED" w:rsidRDefault="00C24EED"/>
  </w:footnote>
  <w:footnote w:type="continuationSeparator" w:id="0">
    <w:p w14:paraId="06A9B25A" w14:textId="77777777" w:rsidR="00C24EED" w:rsidRDefault="00C24EE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61E"/>
    <w:rsid w:val="000D361E"/>
    <w:rsid w:val="001C432F"/>
    <w:rsid w:val="009D54BB"/>
    <w:rsid w:val="00C2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A2E36"/>
  <w15:docId w15:val="{57195519-86A9-44DB-B6AF-9CF86945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|2"/>
    <w:basedOn w:val="Normln"/>
    <w:link w:val="Bodytext2"/>
    <w:rPr>
      <w:sz w:val="19"/>
      <w:szCs w:val="19"/>
    </w:rPr>
  </w:style>
  <w:style w:type="paragraph" w:customStyle="1" w:styleId="Tablecaption10">
    <w:name w:val="Table caption|1"/>
    <w:basedOn w:val="Normln"/>
    <w:link w:val="Tablecaption1"/>
    <w:rPr>
      <w:sz w:val="17"/>
      <w:szCs w:val="17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Bodytext10">
    <w:name w:val="Body text|1"/>
    <w:basedOn w:val="Normln"/>
    <w:link w:val="Bodytext1"/>
    <w:pPr>
      <w:spacing w:after="180" w:line="293" w:lineRule="auto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2024-10-14T13:26:00Z</dcterms:created>
  <dcterms:modified xsi:type="dcterms:W3CDTF">2024-10-14T13:26:00Z</dcterms:modified>
</cp:coreProperties>
</file>