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C13E05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3" w:rsidRPr="00D952EC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S/06136/SC/24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06136/SC/24</w:t>
      </w:r>
    </w:p>
    <w:p w:rsidR="00060313" w:rsidRDefault="00C13E05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1323/25/24</w:t>
      </w:r>
      <w:r w:rsidR="00564E44" w:rsidRPr="00A55EEA" w:rsidDel="00564E44">
        <w:rPr>
          <w:rFonts w:cs="Arial"/>
          <w:b/>
        </w:rPr>
        <w:t xml:space="preserve"> </w:t>
      </w:r>
    </w:p>
    <w:p w:rsidR="00971E0A" w:rsidRPr="00060313" w:rsidRDefault="00971E0A" w:rsidP="00832407">
      <w:pPr>
        <w:pStyle w:val="Default"/>
        <w:jc w:val="center"/>
        <w:rPr>
          <w:rFonts w:eastAsia="Times New Roman" w:cs="Arial"/>
          <w:sz w:val="21"/>
          <w:szCs w:val="21"/>
          <w:lang w:eastAsia="cs-CZ"/>
        </w:rPr>
      </w:pPr>
      <w:r>
        <w:rPr>
          <w:b/>
          <w:bCs/>
        </w:rPr>
        <w:t xml:space="preserve">k Rámcové dohodě č. </w:t>
      </w:r>
      <w:r w:rsidRPr="00832407">
        <w:rPr>
          <w:rFonts w:ascii="Arial" w:hAnsi="Arial" w:cs="Arial"/>
          <w:b/>
          <w:color w:val="auto"/>
          <w:sz w:val="22"/>
          <w:szCs w:val="22"/>
        </w:rPr>
        <w:t xml:space="preserve">j. </w:t>
      </w:r>
      <w:r w:rsidR="00832407" w:rsidRPr="00832407">
        <w:rPr>
          <w:rFonts w:ascii="Arial" w:hAnsi="Arial" w:cs="Arial"/>
          <w:b/>
          <w:color w:val="auto"/>
          <w:sz w:val="22"/>
          <w:szCs w:val="22"/>
        </w:rPr>
        <w:t>02547/SC/23</w:t>
      </w:r>
      <w:r w:rsidR="005D7A05">
        <w:rPr>
          <w:rFonts w:ascii="Arial" w:hAnsi="Arial" w:cs="Arial"/>
          <w:b/>
          <w:color w:val="auto"/>
          <w:sz w:val="22"/>
          <w:szCs w:val="22"/>
        </w:rPr>
        <w:t xml:space="preserve"> (S/02547/SC/23)</w:t>
      </w:r>
      <w:r w:rsidRPr="00832407">
        <w:rPr>
          <w:rFonts w:ascii="Arial" w:hAnsi="Arial" w:cs="Arial"/>
          <w:b/>
          <w:color w:val="auto"/>
          <w:sz w:val="22"/>
          <w:szCs w:val="22"/>
        </w:rPr>
        <w:t xml:space="preserve"> ze dne </w:t>
      </w:r>
      <w:r w:rsidR="00832407" w:rsidRPr="00832407">
        <w:rPr>
          <w:rFonts w:ascii="Arial" w:hAnsi="Arial" w:cs="Arial"/>
          <w:b/>
          <w:color w:val="auto"/>
          <w:sz w:val="22"/>
          <w:szCs w:val="22"/>
        </w:rPr>
        <w:t>19</w:t>
      </w:r>
      <w:r w:rsidR="00832407">
        <w:rPr>
          <w:b/>
          <w:bCs/>
        </w:rPr>
        <w:t>. 7. 2023</w:t>
      </w: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C13E05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Střední Čechy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RNDr. Jaroslav Obermajer</w:t>
      </w:r>
      <w:r w:rsidR="005F6BBD" w:rsidRPr="00A33682">
        <w:rPr>
          <w:rFonts w:cs="Arial"/>
        </w:rPr>
        <w:t xml:space="preserve">, </w:t>
      </w:r>
      <w:r>
        <w:rPr>
          <w:rFonts w:cs="Arial"/>
        </w:rPr>
        <w:t>ředitel Regionálního pracoviště</w:t>
      </w:r>
      <w:r w:rsidR="005F6BBD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D952EC" w:rsidRPr="00F95774" w:rsidRDefault="00C13E05" w:rsidP="00832407">
      <w:pPr>
        <w:spacing w:before="40" w:after="0"/>
        <w:rPr>
          <w:rFonts w:cs="Arial"/>
          <w:color w:val="C0504D" w:themeColor="accent2"/>
        </w:rPr>
      </w:pPr>
      <w:r>
        <w:rPr>
          <w:rFonts w:cs="Arial"/>
          <w:b/>
        </w:rPr>
        <w:t>Český svaz ochránců přírody Pražská pastvina</w:t>
      </w:r>
      <w:r w:rsidR="00A71C52">
        <w:rPr>
          <w:rFonts w:cs="Arial"/>
          <w:b/>
        </w:rPr>
        <w:br/>
      </w:r>
      <w:r w:rsidR="00A71C52">
        <w:rPr>
          <w:rFonts w:cs="Arial"/>
        </w:rPr>
        <w:t xml:space="preserve">IČ: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68406088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Zlešická 1846/1, Praha, 14800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spojení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r w:rsidR="00361B91">
        <w:rPr>
          <w:rFonts w:cs="Arial"/>
        </w:rPr>
        <w:t>xxx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</w:r>
      <w:r w:rsidR="00A71C52">
        <w:rPr>
          <w:rFonts w:eastAsia="Times New Roman" w:cs="Arial"/>
          <w:color w:val="000000"/>
          <w:lang w:eastAsia="cs-CZ"/>
        </w:rPr>
        <w:t>Zastoupená</w:t>
      </w:r>
      <w:r w:rsidR="00ED0B6F">
        <w:rPr>
          <w:rFonts w:eastAsia="Times New Roman" w:cs="Arial"/>
          <w:color w:val="000000"/>
          <w:lang w:eastAsia="cs-CZ"/>
        </w:rPr>
        <w:t>: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>
        <w:rPr>
          <w:rFonts w:cs="Arial"/>
        </w:rPr>
        <w:t>Martina Skohoutilová</w:t>
      </w:r>
    </w:p>
    <w:p w:rsidR="00060313" w:rsidRDefault="00060313" w:rsidP="00060313">
      <w:pPr>
        <w:pBdr>
          <w:bottom w:val="single" w:sz="12" w:space="1" w:color="auto"/>
        </w:pBdr>
        <w:spacing w:after="0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555B" w:rsidTr="00C0555B">
        <w:tc>
          <w:tcPr>
            <w:tcW w:w="3020" w:type="dxa"/>
          </w:tcPr>
          <w:p w:rsidR="00C0555B" w:rsidRPr="00996437" w:rsidRDefault="00C0555B" w:rsidP="00D952EC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Vyřizuje: </w:t>
            </w:r>
            <w:r>
              <w:rPr>
                <w:rFonts w:eastAsia="Arial Unicode MS"/>
              </w:rPr>
              <w:t>Mgr. Jindřich Prach</w:t>
            </w:r>
          </w:p>
        </w:tc>
        <w:tc>
          <w:tcPr>
            <w:tcW w:w="3021" w:type="dxa"/>
          </w:tcPr>
          <w:p w:rsidR="00C0555B" w:rsidRPr="00996437" w:rsidRDefault="00C0555B" w:rsidP="00361B91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tel.: </w:t>
            </w:r>
            <w:r w:rsidR="00361B91">
              <w:rPr>
                <w:rFonts w:eastAsia="Arial Unicode MS"/>
              </w:rPr>
              <w:t>xxx</w:t>
            </w:r>
          </w:p>
        </w:tc>
        <w:tc>
          <w:tcPr>
            <w:tcW w:w="3021" w:type="dxa"/>
          </w:tcPr>
          <w:p w:rsidR="00C0555B" w:rsidRPr="00996437" w:rsidRDefault="00C0555B" w:rsidP="00361B91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>e-mail:</w:t>
            </w:r>
            <w:r w:rsidRPr="00996437">
              <w:rPr>
                <w:sz w:val="20"/>
                <w:szCs w:val="20"/>
              </w:rPr>
              <w:t xml:space="preserve"> </w:t>
            </w:r>
            <w:r w:rsidR="00361B91">
              <w:rPr>
                <w:rFonts w:eastAsia="Arial Unicode MS"/>
              </w:rPr>
              <w:t>xxx</w:t>
            </w:r>
          </w:p>
        </w:tc>
      </w:tr>
    </w:tbl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  <w:r w:rsidR="00DE6B2B">
        <w:rPr>
          <w:rFonts w:cs="Arial"/>
        </w:rPr>
        <w:t xml:space="preserve"> na základě rámcové dohody č.j. </w:t>
      </w:r>
      <w:r w:rsidR="00DE6B2B" w:rsidRPr="00DE6B2B">
        <w:rPr>
          <w:rFonts w:cs="Arial"/>
        </w:rPr>
        <w:t>02547/SC/23 (S/02547/SC/23) ze dne 19. 7. 2023</w:t>
      </w:r>
      <w:r w:rsidR="00DE6B2B">
        <w:rPr>
          <w:rFonts w:cs="Arial"/>
        </w:rPr>
        <w:t>.</w:t>
      </w: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Podzimní pastva v Radotínském údolí</w:t>
      </w:r>
    </w:p>
    <w:p w:rsidR="00832407" w:rsidRDefault="002451D0" w:rsidP="00832407">
      <w:pPr>
        <w:spacing w:after="0"/>
        <w:ind w:right="-851"/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  <w:r w:rsidR="0058016A">
        <w:rPr>
          <w:rFonts w:cs="Arial"/>
        </w:rPr>
        <w:t>Název programu a dotační titul opatření: PPK A, A3</w:t>
      </w:r>
      <w:r w:rsidR="00832407">
        <w:rPr>
          <w:rFonts w:cs="Arial"/>
        </w:rPr>
        <w:t xml:space="preserve">. </w:t>
      </w:r>
      <w:r>
        <w:rPr>
          <w:rFonts w:cs="Arial"/>
        </w:rPr>
        <w:t xml:space="preserve">Místo plnění: </w:t>
      </w:r>
      <w:r>
        <w:t xml:space="preserve">parcela(y) v k.ú. Radotín - p.č. </w:t>
      </w:r>
      <w:r w:rsidR="00721912">
        <w:t>2904/2, 2911/5, 2911/6, 2911/7</w:t>
      </w:r>
      <w:r w:rsidR="00832407">
        <w:t>.</w:t>
      </w:r>
    </w:p>
    <w:p w:rsidR="00832407" w:rsidRDefault="00832407" w:rsidP="00832407">
      <w:pPr>
        <w:spacing w:after="0"/>
        <w:ind w:right="-851"/>
        <w:rPr>
          <w:rFonts w:cs="Arial"/>
        </w:rPr>
      </w:pPr>
      <w:r>
        <w:rPr>
          <w:rFonts w:cs="Arial"/>
        </w:rPr>
        <w:t>Na faktuře musí být uvedeno číslo rámcové smlouvy a objednávky.</w:t>
      </w:r>
    </w:p>
    <w:p w:rsidR="00832407" w:rsidRDefault="00206B99" w:rsidP="008254F2">
      <w:pPr>
        <w:spacing w:before="120" w:after="0"/>
        <w:rPr>
          <w:rFonts w:cs="Arial"/>
        </w:rPr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04.11.2024</w:t>
      </w:r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99 450,00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99 450,00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813916" w:rsidP="002451D0">
      <w:pPr>
        <w:spacing w:after="0"/>
        <w:rPr>
          <w:rFonts w:cs="Arial"/>
        </w:rPr>
      </w:pPr>
      <w:r>
        <w:rPr>
          <w:rFonts w:cs="Arial"/>
        </w:rPr>
        <w:t>dne</w:t>
      </w:r>
      <w:r w:rsidR="002451D0" w:rsidRPr="002451D0">
        <w:rPr>
          <w:rFonts w:cs="Arial"/>
        </w:rPr>
        <w:t xml:space="preserve">  </w:t>
      </w:r>
      <w:r w:rsidR="002451D0" w:rsidRPr="002451D0">
        <w:rPr>
          <w:rFonts w:cs="Arial"/>
        </w:rPr>
        <w:tab/>
      </w:r>
    </w:p>
    <w:p w:rsidR="002451D0" w:rsidRPr="002451D0" w:rsidRDefault="00361B91" w:rsidP="002451D0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digitálně podepsal dne 9.10.2024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</w:tr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832407" w:rsidRDefault="00832407" w:rsidP="008324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RNDr. Jaroslav Obermajer</w:t>
            </w:r>
            <w:r w:rsidRPr="00A33682">
              <w:rPr>
                <w:rFonts w:cs="Arial"/>
              </w:rPr>
              <w:t>,</w:t>
            </w:r>
          </w:p>
          <w:p w:rsidR="002451D0" w:rsidRPr="002451D0" w:rsidRDefault="00832407" w:rsidP="00832407">
            <w:pPr>
              <w:jc w:val="center"/>
            </w:pPr>
            <w:r>
              <w:rPr>
                <w:rFonts w:cs="Arial"/>
              </w:rPr>
              <w:t>ředitel Regionálního pracoviště</w:t>
            </w:r>
          </w:p>
        </w:tc>
      </w:tr>
    </w:tbl>
    <w:p w:rsidR="002200C4" w:rsidRPr="00A55EEA" w:rsidRDefault="00361B91" w:rsidP="002451D0">
      <w:pPr>
        <w:spacing w:after="0"/>
        <w:rPr>
          <w:rFonts w:cs="Arial"/>
        </w:rPr>
      </w:pPr>
      <w:r>
        <w:rPr>
          <w:rFonts w:cs="Arial"/>
        </w:rPr>
        <w:t>Objednávku akcpetovala – digitálně podepsala dne 11.10.2024 Bc. Martina Skohoutilová</w:t>
      </w:r>
      <w:bookmarkStart w:id="0" w:name="_GoBack"/>
      <w:bookmarkEnd w:id="0"/>
    </w:p>
    <w:sectPr w:rsidR="002200C4" w:rsidRPr="00A55EEA" w:rsidSect="00E81B0B">
      <w:headerReference w:type="default" r:id="rId10"/>
      <w:pgSz w:w="11906" w:h="16838"/>
      <w:pgMar w:top="9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17" w:rsidRDefault="002A6C17" w:rsidP="00E81B0B">
      <w:pPr>
        <w:spacing w:after="0" w:line="240" w:lineRule="auto"/>
      </w:pPr>
      <w:r>
        <w:separator/>
      </w:r>
    </w:p>
  </w:endnote>
  <w:endnote w:type="continuationSeparator" w:id="0">
    <w:p w:rsidR="002A6C17" w:rsidRDefault="002A6C17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17" w:rsidRDefault="002A6C17" w:rsidP="00E81B0B">
      <w:pPr>
        <w:spacing w:after="0" w:line="240" w:lineRule="auto"/>
      </w:pPr>
      <w:r>
        <w:separator/>
      </w:r>
    </w:p>
  </w:footnote>
  <w:footnote w:type="continuationSeparator" w:id="0">
    <w:p w:rsidR="002A6C17" w:rsidRDefault="002A6C17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42BF7"/>
    <w:rsid w:val="002451D0"/>
    <w:rsid w:val="00252B9E"/>
    <w:rsid w:val="00292EA3"/>
    <w:rsid w:val="002A6C17"/>
    <w:rsid w:val="002B607F"/>
    <w:rsid w:val="003255DF"/>
    <w:rsid w:val="00357223"/>
    <w:rsid w:val="00361B91"/>
    <w:rsid w:val="0038444E"/>
    <w:rsid w:val="003D7835"/>
    <w:rsid w:val="00474847"/>
    <w:rsid w:val="0047544E"/>
    <w:rsid w:val="004C62B6"/>
    <w:rsid w:val="004F09E2"/>
    <w:rsid w:val="00503BDE"/>
    <w:rsid w:val="00564E44"/>
    <w:rsid w:val="0058016A"/>
    <w:rsid w:val="005B4A7C"/>
    <w:rsid w:val="005D7A05"/>
    <w:rsid w:val="005E1897"/>
    <w:rsid w:val="005F014A"/>
    <w:rsid w:val="005F6BBD"/>
    <w:rsid w:val="0064557D"/>
    <w:rsid w:val="00721912"/>
    <w:rsid w:val="007740DA"/>
    <w:rsid w:val="007A0321"/>
    <w:rsid w:val="007A2646"/>
    <w:rsid w:val="007A44A1"/>
    <w:rsid w:val="007D0268"/>
    <w:rsid w:val="00813916"/>
    <w:rsid w:val="008254F2"/>
    <w:rsid w:val="00832407"/>
    <w:rsid w:val="008A4AFF"/>
    <w:rsid w:val="008F49D5"/>
    <w:rsid w:val="00971E0A"/>
    <w:rsid w:val="00996437"/>
    <w:rsid w:val="00A40A3A"/>
    <w:rsid w:val="00A55EEA"/>
    <w:rsid w:val="00A71C52"/>
    <w:rsid w:val="00A93B04"/>
    <w:rsid w:val="00AA2D60"/>
    <w:rsid w:val="00B10B82"/>
    <w:rsid w:val="00B574FB"/>
    <w:rsid w:val="00B74877"/>
    <w:rsid w:val="00BA79E8"/>
    <w:rsid w:val="00BF1486"/>
    <w:rsid w:val="00C0555B"/>
    <w:rsid w:val="00C13E05"/>
    <w:rsid w:val="00C37719"/>
    <w:rsid w:val="00D952EC"/>
    <w:rsid w:val="00DA0D0C"/>
    <w:rsid w:val="00DC2627"/>
    <w:rsid w:val="00DE6B2B"/>
    <w:rsid w:val="00DE785C"/>
    <w:rsid w:val="00DF409B"/>
    <w:rsid w:val="00E81B0B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A220FD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customStyle="1" w:styleId="Default">
    <w:name w:val="Default"/>
    <w:rsid w:val="008324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076CA-A148-43B1-8B78-4271DEA371D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df795ae-2c70-464b-8ca3-4eb6d5c688a6"/>
    <ds:schemaRef ds:uri="63f5bd56-79c6-432a-8457-3215e7a0ea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Hana Hyrmanová</cp:lastModifiedBy>
  <cp:revision>2</cp:revision>
  <dcterms:created xsi:type="dcterms:W3CDTF">2024-10-14T11:34:00Z</dcterms:created>
  <dcterms:modified xsi:type="dcterms:W3CDTF">2024-10-14T11:34:00Z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