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DAE98" w14:textId="5AF39933" w:rsidR="00AF79F9" w:rsidRDefault="003127A4">
      <w:pPr>
        <w:pStyle w:val="Nadpis10"/>
        <w:keepNext/>
        <w:keepLines/>
        <w:shd w:val="clear" w:color="auto" w:fill="auto"/>
        <w:tabs>
          <w:tab w:val="left" w:pos="3792"/>
        </w:tabs>
        <w:spacing w:after="0"/>
      </w:pPr>
      <w:bookmarkStart w:id="0" w:name="bookmark0"/>
      <w:bookmarkStart w:id="1" w:name="bookmark1"/>
      <w:r>
        <w:t>Krajská správa</w:t>
      </w:r>
      <w:r>
        <w:tab/>
        <w:t xml:space="preserve">’ </w:t>
      </w:r>
      <w:r>
        <w:rPr>
          <w:color w:val="612556"/>
        </w:rPr>
        <w:t>Q sfdi</w:t>
      </w:r>
      <w:bookmarkEnd w:id="0"/>
      <w:bookmarkEnd w:id="1"/>
    </w:p>
    <w:p w14:paraId="7CDFE85D" w14:textId="77777777" w:rsidR="00AF79F9" w:rsidRDefault="003127A4">
      <w:pPr>
        <w:pStyle w:val="Zkladntext40"/>
        <w:shd w:val="clear" w:color="auto" w:fill="auto"/>
        <w:spacing w:after="60"/>
        <w:ind w:firstLine="0"/>
        <w:jc w:val="center"/>
      </w:pPr>
      <w:r>
        <w:t>INFRASTRUKTUR*</w:t>
      </w:r>
    </w:p>
    <w:p w14:paraId="34E22E66" w14:textId="4C2B8164" w:rsidR="00AF79F9" w:rsidRDefault="003127A4">
      <w:pPr>
        <w:pStyle w:val="Nadpis10"/>
        <w:keepNext/>
        <w:keepLines/>
        <w:shd w:val="clear" w:color="auto" w:fill="auto"/>
        <w:spacing w:after="420" w:line="21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5DBE350" wp14:editId="1FAC4583">
                <wp:simplePos x="0" y="0"/>
                <wp:positionH relativeFrom="page">
                  <wp:posOffset>624840</wp:posOffset>
                </wp:positionH>
                <wp:positionV relativeFrom="paragraph">
                  <wp:posOffset>406400</wp:posOffset>
                </wp:positionV>
                <wp:extent cx="1057910" cy="1460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96788B" w14:textId="77777777" w:rsidR="00AF79F9" w:rsidRDefault="003127A4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II/361 Příštpo - hr. kr.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5DBE35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9.2pt;margin-top:32pt;width:83.3pt;height:11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" filled="f" stroked="f">
                <v:textbox inset="0,0,0,0">
                  <w:txbxContent>
                    <w:p w14:paraId="0396788B" w14:textId="77777777" w:rsidR="00AF79F9" w:rsidRDefault="003127A4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II/361 Příštpo - hr. kr.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2"/>
      <w:bookmarkStart w:id="3" w:name="bookmark3"/>
      <w:r>
        <w:t xml:space="preserve">a údržba </w:t>
      </w:r>
      <w:r w:rsidRPr="003127A4">
        <w:t>silnic</w:t>
      </w:r>
      <w:r>
        <w:t xml:space="preserve"> Vysoči</w:t>
      </w:r>
      <w:r>
        <w:t>ny</w:t>
      </w:r>
      <w:bookmarkEnd w:id="2"/>
      <w:bookmarkEnd w:id="3"/>
    </w:p>
    <w:p w14:paraId="641AC735" w14:textId="77777777" w:rsidR="00AF79F9" w:rsidRDefault="003127A4">
      <w:pPr>
        <w:pStyle w:val="Zkladntext30"/>
        <w:pBdr>
          <w:bottom w:val="single" w:sz="4" w:space="0" w:color="auto"/>
        </w:pBdr>
        <w:shd w:val="clear" w:color="auto" w:fill="auto"/>
        <w:spacing w:after="480"/>
        <w:ind w:left="4300"/>
      </w:pPr>
      <w:r>
        <w:t xml:space="preserve">Číslo smlouvy zhotovitele: </w:t>
      </w:r>
      <w:r>
        <w:rPr>
          <w:b/>
          <w:bCs/>
        </w:rPr>
        <w:t>241121261</w:t>
      </w:r>
    </w:p>
    <w:p w14:paraId="72593962" w14:textId="77777777" w:rsidR="00AF79F9" w:rsidRDefault="003127A4">
      <w:pPr>
        <w:pStyle w:val="Zkladntext50"/>
        <w:shd w:val="clear" w:color="auto" w:fill="auto"/>
        <w:spacing w:after="120"/>
        <w:jc w:val="center"/>
      </w:pPr>
      <w:r>
        <w:t>DODATEK Č. 1</w:t>
      </w:r>
    </w:p>
    <w:p w14:paraId="63FB4B7A" w14:textId="77777777" w:rsidR="00AF79F9" w:rsidRDefault="003127A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ke smlouvě o dílo II/361 Příštpo - hr. kr.</w:t>
      </w:r>
    </w:p>
    <w:p w14:paraId="3A8B704C" w14:textId="77777777" w:rsidR="00AF79F9" w:rsidRDefault="003127A4">
      <w:pPr>
        <w:pStyle w:val="Zkladntext1"/>
        <w:shd w:val="clear" w:color="auto" w:fill="auto"/>
        <w:spacing w:after="560"/>
        <w:jc w:val="center"/>
      </w:pPr>
      <w:r>
        <w:rPr>
          <w:b/>
          <w:bCs/>
        </w:rPr>
        <w:t>ze dne 17. 05. 2024</w:t>
      </w:r>
    </w:p>
    <w:p w14:paraId="125FD972" w14:textId="77777777" w:rsidR="00AF79F9" w:rsidRDefault="003127A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</w:t>
      </w:r>
    </w:p>
    <w:p w14:paraId="0225A8FC" w14:textId="77777777" w:rsidR="00AF79F9" w:rsidRDefault="003127A4">
      <w:pPr>
        <w:pStyle w:val="Zkladntext1"/>
        <w:shd w:val="clear" w:color="auto" w:fill="auto"/>
        <w:spacing w:after="220"/>
        <w:jc w:val="center"/>
      </w:pPr>
      <w:r>
        <w:rPr>
          <w:b/>
          <w:bCs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AF79F9" w14:paraId="7F4DE61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72" w:type="dxa"/>
            <w:shd w:val="clear" w:color="auto" w:fill="FFFFFF"/>
            <w:vAlign w:val="bottom"/>
          </w:tcPr>
          <w:p w14:paraId="79D0725B" w14:textId="77777777" w:rsidR="00AF79F9" w:rsidRDefault="003127A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4CC010B6" w14:textId="77777777" w:rsidR="00AF79F9" w:rsidRDefault="003127A4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Krajská </w:t>
            </w:r>
            <w:r>
              <w:rPr>
                <w:b/>
                <w:bCs/>
                <w:sz w:val="20"/>
                <w:szCs w:val="20"/>
              </w:rPr>
              <w:t>správa a údržba silnic Vysočiny, příspěvková organizace</w:t>
            </w:r>
          </w:p>
        </w:tc>
      </w:tr>
      <w:tr w:rsidR="00AF79F9" w14:paraId="45C5B85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72" w:type="dxa"/>
            <w:shd w:val="clear" w:color="auto" w:fill="FFFFFF"/>
            <w:vAlign w:val="bottom"/>
          </w:tcPr>
          <w:p w14:paraId="6A7FECBF" w14:textId="77777777" w:rsidR="00AF79F9" w:rsidRDefault="003127A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sídlem: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48AA3BD2" w14:textId="77777777" w:rsidR="00AF79F9" w:rsidRDefault="003127A4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Kosovská 1122/16, 58601 Jihlava</w:t>
            </w:r>
          </w:p>
        </w:tc>
      </w:tr>
      <w:tr w:rsidR="00AF79F9" w14:paraId="6A3E218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4D3E8FCA" w14:textId="77777777" w:rsidR="00AF79F9" w:rsidRDefault="003127A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741F2793" w14:textId="77777777" w:rsidR="00AF79F9" w:rsidRDefault="003127A4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Ing. Radovanem Necidem, ředitelem organizace</w:t>
            </w:r>
          </w:p>
        </w:tc>
      </w:tr>
    </w:tbl>
    <w:p w14:paraId="6C98D38A" w14:textId="77777777" w:rsidR="00AF79F9" w:rsidRDefault="00AF79F9">
      <w:pPr>
        <w:spacing w:after="59" w:line="1" w:lineRule="exact"/>
      </w:pPr>
    </w:p>
    <w:p w14:paraId="3DF8485F" w14:textId="77777777" w:rsidR="00AF79F9" w:rsidRDefault="00AF79F9">
      <w:pPr>
        <w:spacing w:line="1" w:lineRule="exact"/>
      </w:pPr>
    </w:p>
    <w:p w14:paraId="78FD4C6F" w14:textId="77777777" w:rsidR="00AF79F9" w:rsidRDefault="003127A4">
      <w:pPr>
        <w:pStyle w:val="Titulektabulky0"/>
        <w:shd w:val="clear" w:color="auto" w:fill="auto"/>
        <w:spacing w:line="360" w:lineRule="auto"/>
      </w:pPr>
      <w: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75"/>
      </w:tblGrid>
      <w:tr w:rsidR="00AF79F9" w14:paraId="1414693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286A3C0E" w14:textId="77777777" w:rsidR="00AF79F9" w:rsidRDefault="003127A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0E8EB723" w14:textId="77777777" w:rsidR="00AF79F9" w:rsidRDefault="003127A4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00090450</w:t>
            </w:r>
          </w:p>
        </w:tc>
      </w:tr>
      <w:tr w:rsidR="00AF79F9" w14:paraId="4C780AC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72" w:type="dxa"/>
            <w:shd w:val="clear" w:color="auto" w:fill="FFFFFF"/>
            <w:vAlign w:val="bottom"/>
          </w:tcPr>
          <w:p w14:paraId="6E156953" w14:textId="77777777" w:rsidR="00AF79F9" w:rsidRDefault="003127A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46768924" w14:textId="77777777" w:rsidR="00AF79F9" w:rsidRDefault="003127A4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CZ00090450</w:t>
            </w:r>
          </w:p>
        </w:tc>
      </w:tr>
      <w:tr w:rsidR="00AF79F9" w14:paraId="05B2B9D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72" w:type="dxa"/>
            <w:shd w:val="clear" w:color="auto" w:fill="FFFFFF"/>
            <w:vAlign w:val="bottom"/>
          </w:tcPr>
          <w:p w14:paraId="34439425" w14:textId="77777777" w:rsidR="00AF79F9" w:rsidRDefault="003127A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Zřizovatel: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1F972D54" w14:textId="77777777" w:rsidR="00AF79F9" w:rsidRDefault="003127A4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Vysočina</w:t>
            </w:r>
          </w:p>
        </w:tc>
      </w:tr>
    </w:tbl>
    <w:p w14:paraId="34907480" w14:textId="77777777" w:rsidR="00AF79F9" w:rsidRDefault="00AF79F9">
      <w:pPr>
        <w:spacing w:after="59" w:line="1" w:lineRule="exact"/>
      </w:pPr>
    </w:p>
    <w:p w14:paraId="24D234F5" w14:textId="77777777" w:rsidR="00AF79F9" w:rsidRDefault="003127A4">
      <w:pPr>
        <w:pStyle w:val="Zkladntext1"/>
        <w:shd w:val="clear" w:color="auto" w:fill="auto"/>
        <w:spacing w:after="220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2F466868" w14:textId="77777777" w:rsidR="00AF79F9" w:rsidRDefault="003127A4">
      <w:pPr>
        <w:pStyle w:val="Zkladntext1"/>
        <w:shd w:val="clear" w:color="auto" w:fill="auto"/>
        <w:spacing w:after="36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75"/>
      </w:tblGrid>
      <w:tr w:rsidR="00AF79F9" w14:paraId="1862422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72" w:type="dxa"/>
            <w:shd w:val="clear" w:color="auto" w:fill="FFFFFF"/>
            <w:vAlign w:val="bottom"/>
          </w:tcPr>
          <w:p w14:paraId="3B20299C" w14:textId="77777777" w:rsidR="00AF79F9" w:rsidRDefault="003127A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Zhotovitel: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5BE9189E" w14:textId="77777777" w:rsidR="00AF79F9" w:rsidRDefault="003127A4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COLAS CZ, a.s.</w:t>
            </w:r>
          </w:p>
        </w:tc>
      </w:tr>
      <w:tr w:rsidR="00AF79F9" w14:paraId="0D6757B4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872" w:type="dxa"/>
            <w:shd w:val="clear" w:color="auto" w:fill="FFFFFF"/>
            <w:vAlign w:val="bottom"/>
          </w:tcPr>
          <w:p w14:paraId="0C90F3CB" w14:textId="77777777" w:rsidR="00AF79F9" w:rsidRDefault="003127A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sídlem: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2FE55E81" w14:textId="77777777" w:rsidR="00AF79F9" w:rsidRDefault="003127A4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Rubeška 215/1, 190 00 Praha 9 - Vysočany</w:t>
            </w:r>
          </w:p>
        </w:tc>
      </w:tr>
      <w:tr w:rsidR="00AF79F9" w14:paraId="17A70B3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509C49E4" w14:textId="77777777" w:rsidR="00AF79F9" w:rsidRDefault="003127A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16CB7DD5" w14:textId="77777777" w:rsidR="00AF79F9" w:rsidRDefault="003127A4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Michalem Altrichtrem, ředitelem oblasti Jih</w:t>
            </w:r>
          </w:p>
        </w:tc>
      </w:tr>
    </w:tbl>
    <w:p w14:paraId="7E668868" w14:textId="77777777" w:rsidR="00AF79F9" w:rsidRDefault="00AF79F9">
      <w:pPr>
        <w:spacing w:after="59" w:line="1" w:lineRule="exact"/>
      </w:pPr>
    </w:p>
    <w:p w14:paraId="3E8C03E7" w14:textId="77777777" w:rsidR="00AF79F9" w:rsidRDefault="00AF79F9">
      <w:pPr>
        <w:spacing w:line="1" w:lineRule="exact"/>
      </w:pPr>
    </w:p>
    <w:p w14:paraId="1C7E9428" w14:textId="77777777" w:rsidR="00AF79F9" w:rsidRDefault="003127A4">
      <w:pPr>
        <w:pStyle w:val="Titulektabulky0"/>
        <w:shd w:val="clear" w:color="auto" w:fill="auto"/>
        <w:spacing w:after="120"/>
      </w:pPr>
      <w:r>
        <w:t xml:space="preserve">zapsán v obchodním rejstříku vedeném </w:t>
      </w:r>
      <w:r>
        <w:t>Městským soudem v Praze, oddíl B, vložka 6556</w:t>
      </w:r>
    </w:p>
    <w:p w14:paraId="3F0670D6" w14:textId="77777777" w:rsidR="00AF79F9" w:rsidRDefault="003127A4">
      <w:pPr>
        <w:pStyle w:val="Titulektabulky0"/>
        <w:shd w:val="clear" w:color="auto" w:fill="auto"/>
        <w:spacing w:after="120"/>
      </w:pPr>
      <w:r>
        <w:t>Osoba pověřená jednat jménem zhotovitele ve věcech</w:t>
      </w:r>
    </w:p>
    <w:p w14:paraId="7523A552" w14:textId="77777777" w:rsidR="00AF79F9" w:rsidRDefault="003127A4">
      <w:pPr>
        <w:pStyle w:val="Titulektabulky0"/>
        <w:shd w:val="clear" w:color="auto" w:fill="auto"/>
        <w:spacing w:after="120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75"/>
      </w:tblGrid>
      <w:tr w:rsidR="00AF79F9" w14:paraId="55FB67F2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738A23FC" w14:textId="77777777" w:rsidR="00AF79F9" w:rsidRDefault="003127A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15937BA7" w14:textId="77777777" w:rsidR="00AF79F9" w:rsidRDefault="003127A4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26177005</w:t>
            </w:r>
          </w:p>
        </w:tc>
      </w:tr>
      <w:tr w:rsidR="00AF79F9" w14:paraId="1EF52E1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72" w:type="dxa"/>
            <w:shd w:val="clear" w:color="auto" w:fill="FFFFFF"/>
            <w:vAlign w:val="bottom"/>
          </w:tcPr>
          <w:p w14:paraId="28CF842F" w14:textId="77777777" w:rsidR="00AF79F9" w:rsidRDefault="003127A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3C0ECDAD" w14:textId="77777777" w:rsidR="00AF79F9" w:rsidRDefault="003127A4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CZ26177005</w:t>
            </w:r>
          </w:p>
        </w:tc>
      </w:tr>
    </w:tbl>
    <w:p w14:paraId="3EF59300" w14:textId="77777777" w:rsidR="00AF79F9" w:rsidRDefault="00AF79F9">
      <w:pPr>
        <w:spacing w:after="119" w:line="1" w:lineRule="exact"/>
      </w:pPr>
    </w:p>
    <w:p w14:paraId="6E1549C1" w14:textId="77777777" w:rsidR="00AF79F9" w:rsidRDefault="003127A4">
      <w:pPr>
        <w:pStyle w:val="Zkladntext1"/>
        <w:shd w:val="clear" w:color="auto" w:fill="auto"/>
        <w:spacing w:after="120"/>
      </w:pPr>
      <w:r>
        <w:t>(dále jen „</w:t>
      </w:r>
      <w:r>
        <w:rPr>
          <w:b/>
          <w:bCs/>
          <w:i/>
          <w:iCs/>
        </w:rPr>
        <w:t>Zhotovitel</w:t>
      </w:r>
      <w:r>
        <w:t>“)</w:t>
      </w:r>
    </w:p>
    <w:p w14:paraId="41BB5A63" w14:textId="77777777" w:rsidR="00AF79F9" w:rsidRDefault="003127A4">
      <w:pPr>
        <w:pStyle w:val="Zkladntext1"/>
        <w:shd w:val="clear" w:color="auto" w:fill="auto"/>
        <w:spacing w:after="56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4B8769BF" w14:textId="77777777" w:rsidR="00AF79F9" w:rsidRDefault="003127A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24F09FCD" w14:textId="77777777" w:rsidR="00AF79F9" w:rsidRDefault="003127A4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 xml:space="preserve">Změna </w:t>
      </w:r>
      <w:r>
        <w:rPr>
          <w:b/>
          <w:bCs/>
        </w:rPr>
        <w:t>smluvních podmínek</w:t>
      </w:r>
    </w:p>
    <w:p w14:paraId="3E2F4607" w14:textId="77777777" w:rsidR="00AF79F9" w:rsidRDefault="003127A4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ectPr w:rsidR="00AF79F9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894" w:right="845" w:bottom="1691" w:left="975" w:header="0" w:footer="3" w:gutter="0"/>
          <w:pgNumType w:start="1"/>
          <w:cols w:space="720"/>
          <w:noEndnote/>
          <w:docGrid w:linePitch="360"/>
        </w:sectPr>
      </w:pPr>
      <w:r>
        <w:t>Smluvní strany se vzájemně dohodly na změně stávající smlouvy o dílo, číslo objednatele N-ST-02- 2023-4-24 a číslo zhotovitele 241121261, ze dne 17. 05. 2024, spočívající ve změně týkající se komunikace, skutečného zaměření geodetem a dohodnuté práce, které jsou uvedeny v zápisech z kontrolních dnů. Dále v nerealizovaných pracích a ve stanovení konečné ceny díla na základě skutečně provedených prací tak, jak je ujednáno ve změnách soupisu prací, které jsou nedílnou součástí tohoto dodatku.</w:t>
      </w:r>
    </w:p>
    <w:p w14:paraId="369E4A1E" w14:textId="77777777" w:rsidR="00AF79F9" w:rsidRDefault="003127A4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125829380" behindDoc="0" locked="0" layoutInCell="1" allowOverlap="1" wp14:anchorId="2EF37713" wp14:editId="4D2BEE7D">
            <wp:simplePos x="0" y="0"/>
            <wp:positionH relativeFrom="page">
              <wp:posOffset>3355975</wp:posOffset>
            </wp:positionH>
            <wp:positionV relativeFrom="paragraph">
              <wp:posOffset>12700</wp:posOffset>
            </wp:positionV>
            <wp:extent cx="926465" cy="347345"/>
            <wp:effectExtent l="0" t="0" r="0" b="0"/>
            <wp:wrapSquare wrapText="left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92646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29692267" wp14:editId="41599FF6">
                <wp:simplePos x="0" y="0"/>
                <wp:positionH relativeFrom="page">
                  <wp:posOffset>625475</wp:posOffset>
                </wp:positionH>
                <wp:positionV relativeFrom="paragraph">
                  <wp:posOffset>777240</wp:posOffset>
                </wp:positionV>
                <wp:extent cx="1057910" cy="14605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8B579F" w14:textId="77777777" w:rsidR="00AF79F9" w:rsidRDefault="003127A4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II/361 </w:t>
                            </w:r>
                            <w:r>
                              <w:rPr>
                                <w:b/>
                                <w:bCs/>
                              </w:rPr>
                              <w:t>Příštpo - hr. kr.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692267" id="Shape 15" o:spid="_x0000_s1027" type="#_x0000_t202" style="position:absolute;margin-left:49.25pt;margin-top:61.2pt;width:83.3pt;height:11.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" filled="f" stroked="f">
                <v:textbox inset="0,0,0,0">
                  <w:txbxContent>
                    <w:p w14:paraId="5E8B579F" w14:textId="77777777" w:rsidR="00AF79F9" w:rsidRDefault="003127A4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II/361 </w:t>
                      </w:r>
                      <w:r>
                        <w:rPr>
                          <w:b/>
                          <w:bCs/>
                        </w:rPr>
                        <w:t>Příštpo - hr. kr.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265A7257" wp14:editId="76E14280">
                <wp:simplePos x="0" y="0"/>
                <wp:positionH relativeFrom="page">
                  <wp:posOffset>4666615</wp:posOffset>
                </wp:positionH>
                <wp:positionV relativeFrom="paragraph">
                  <wp:posOffset>2094230</wp:posOffset>
                </wp:positionV>
                <wp:extent cx="1088390" cy="128016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1280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C99677" w14:textId="77777777" w:rsidR="00AF79F9" w:rsidRDefault="003127A4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23 420 333,66 </w:t>
                            </w:r>
                            <w:r>
                              <w:t>Kč</w:t>
                            </w:r>
                          </w:p>
                          <w:p w14:paraId="469E4A37" w14:textId="77777777" w:rsidR="00AF79F9" w:rsidRDefault="003127A4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t>2 314 762,34 Kč</w:t>
                            </w:r>
                          </w:p>
                          <w:p w14:paraId="41920AE7" w14:textId="77777777" w:rsidR="00AF79F9" w:rsidRDefault="003127A4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rPr>
                                <w:u w:val="single"/>
                              </w:rPr>
                              <w:t>- 1 091 658,30 Kč</w:t>
                            </w:r>
                          </w:p>
                          <w:p w14:paraId="1AB9217A" w14:textId="77777777" w:rsidR="00AF79F9" w:rsidRDefault="003127A4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rPr>
                                <w:b/>
                                <w:bCs/>
                              </w:rPr>
                              <w:t>24 643 437,70 Kč</w:t>
                            </w:r>
                          </w:p>
                          <w:p w14:paraId="4B460BD4" w14:textId="77777777" w:rsidR="00AF79F9" w:rsidRDefault="003127A4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t>5 175 121,92 Kč</w:t>
                            </w:r>
                          </w:p>
                          <w:p w14:paraId="59409AEE" w14:textId="77777777" w:rsidR="00AF79F9" w:rsidRDefault="003127A4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rPr>
                                <w:b/>
                                <w:bCs/>
                              </w:rPr>
                              <w:t>29 818 559,62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5A7257" id="Shape 17" o:spid="_x0000_s1028" type="#_x0000_t202" style="position:absolute;margin-left:367.45pt;margin-top:164.9pt;width:85.7pt;height:100.8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" filled="f" stroked="f">
                <v:textbox inset="0,0,0,0">
                  <w:txbxContent>
                    <w:p w14:paraId="6EC99677" w14:textId="77777777" w:rsidR="00AF79F9" w:rsidRDefault="003127A4">
                      <w:pPr>
                        <w:pStyle w:val="Zkladntext1"/>
                        <w:shd w:val="clear" w:color="auto" w:fill="auto"/>
                        <w:spacing w:after="100"/>
                      </w:pPr>
                      <w:r>
                        <w:rPr>
                          <w:b/>
                          <w:bCs/>
                        </w:rPr>
                        <w:t xml:space="preserve">23 420 333,66 </w:t>
                      </w:r>
                      <w:r>
                        <w:t>Kč</w:t>
                      </w:r>
                    </w:p>
                    <w:p w14:paraId="469E4A37" w14:textId="77777777" w:rsidR="00AF79F9" w:rsidRDefault="003127A4">
                      <w:pPr>
                        <w:pStyle w:val="Zkladntext1"/>
                        <w:shd w:val="clear" w:color="auto" w:fill="auto"/>
                        <w:spacing w:after="100"/>
                      </w:pPr>
                      <w:r>
                        <w:t>2 314 762,34 Kč</w:t>
                      </w:r>
                    </w:p>
                    <w:p w14:paraId="41920AE7" w14:textId="77777777" w:rsidR="00AF79F9" w:rsidRDefault="003127A4">
                      <w:pPr>
                        <w:pStyle w:val="Zkladntext1"/>
                        <w:shd w:val="clear" w:color="auto" w:fill="auto"/>
                        <w:spacing w:after="100"/>
                      </w:pPr>
                      <w:r>
                        <w:rPr>
                          <w:u w:val="single"/>
                        </w:rPr>
                        <w:t>- 1 091 658,30 Kč</w:t>
                      </w:r>
                    </w:p>
                    <w:p w14:paraId="1AB9217A" w14:textId="77777777" w:rsidR="00AF79F9" w:rsidRDefault="003127A4">
                      <w:pPr>
                        <w:pStyle w:val="Zkladntext1"/>
                        <w:shd w:val="clear" w:color="auto" w:fill="auto"/>
                        <w:spacing w:after="100"/>
                      </w:pPr>
                      <w:r>
                        <w:rPr>
                          <w:b/>
                          <w:bCs/>
                        </w:rPr>
                        <w:t>24 643 437,70 Kč</w:t>
                      </w:r>
                    </w:p>
                    <w:p w14:paraId="4B460BD4" w14:textId="77777777" w:rsidR="00AF79F9" w:rsidRDefault="003127A4">
                      <w:pPr>
                        <w:pStyle w:val="Zkladntext1"/>
                        <w:shd w:val="clear" w:color="auto" w:fill="auto"/>
                        <w:spacing w:after="100"/>
                      </w:pPr>
                      <w:r>
                        <w:t>5 175 121,92 Kč</w:t>
                      </w:r>
                    </w:p>
                    <w:p w14:paraId="59409AEE" w14:textId="77777777" w:rsidR="00AF79F9" w:rsidRDefault="003127A4">
                      <w:pPr>
                        <w:pStyle w:val="Zkladntext1"/>
                        <w:shd w:val="clear" w:color="auto" w:fill="auto"/>
                        <w:spacing w:after="100"/>
                      </w:pPr>
                      <w:r>
                        <w:rPr>
                          <w:b/>
                          <w:bCs/>
                        </w:rPr>
                        <w:t>29 818 559,62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718E36FD" w14:textId="7A68E092" w:rsidR="00AF79F9" w:rsidRDefault="003127A4">
      <w:pPr>
        <w:pStyle w:val="Nadpis10"/>
        <w:keepNext/>
        <w:keepLines/>
        <w:shd w:val="clear" w:color="auto" w:fill="auto"/>
        <w:spacing w:after="360" w:line="437" w:lineRule="atLeast"/>
      </w:pPr>
      <w:bookmarkStart w:id="4" w:name="bookmark4"/>
      <w:bookmarkStart w:id="5" w:name="bookmark5"/>
      <w:r>
        <w:t>Krčská správa</w:t>
      </w:r>
      <w:r>
        <w:rPr>
          <w:noProof/>
          <w:color w:val="000000"/>
        </w:rPr>
        <w:drawing>
          <wp:inline distT="0" distB="0" distL="0" distR="0" wp14:anchorId="3AC132F8" wp14:editId="20CD2159">
            <wp:extent cx="560705" cy="28638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6070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t xml:space="preserve">a údržba </w:t>
      </w:r>
      <w:r w:rsidRPr="003127A4">
        <w:t>silnic</w:t>
      </w:r>
      <w:r>
        <w:t xml:space="preserve"> Vysoči</w:t>
      </w:r>
      <w:r>
        <w:t>ny</w:t>
      </w:r>
      <w:bookmarkEnd w:id="4"/>
      <w:bookmarkEnd w:id="5"/>
    </w:p>
    <w:p w14:paraId="77E07CCC" w14:textId="77777777" w:rsidR="00AF79F9" w:rsidRDefault="003127A4">
      <w:pPr>
        <w:pStyle w:val="Zkladntext30"/>
        <w:pBdr>
          <w:bottom w:val="single" w:sz="4" w:space="0" w:color="auto"/>
        </w:pBdr>
        <w:shd w:val="clear" w:color="auto" w:fill="auto"/>
        <w:spacing w:after="360"/>
        <w:ind w:left="4240"/>
      </w:pPr>
      <w:r>
        <w:t xml:space="preserve">Číslo smlouvy zhotovitele: </w:t>
      </w:r>
      <w:r>
        <w:rPr>
          <w:b/>
          <w:bCs/>
        </w:rPr>
        <w:t>241121261</w:t>
      </w:r>
    </w:p>
    <w:p w14:paraId="7A2085BB" w14:textId="77777777" w:rsidR="00AF79F9" w:rsidRDefault="003127A4">
      <w:pPr>
        <w:pStyle w:val="Zkladntext1"/>
        <w:numPr>
          <w:ilvl w:val="0"/>
          <w:numId w:val="1"/>
        </w:numPr>
        <w:shd w:val="clear" w:color="auto" w:fill="auto"/>
        <w:tabs>
          <w:tab w:val="left" w:pos="712"/>
        </w:tabs>
        <w:spacing w:after="100"/>
        <w:jc w:val="both"/>
      </w:pPr>
      <w:r>
        <w:t xml:space="preserve">Předmět plnění dle </w:t>
      </w:r>
      <w:r>
        <w:rPr>
          <w:b/>
          <w:bCs/>
        </w:rPr>
        <w:t xml:space="preserve">Článku II. </w:t>
      </w:r>
      <w:r>
        <w:t xml:space="preserve">stávající smlouvy v </w:t>
      </w:r>
      <w:r>
        <w:t>aktuálním znění se mění o dodatečné stavební práce a nerealizované stavební práce (dále vícepráce a méněpráce) v souladu se schválenými změnovým soupisem prací.</w:t>
      </w:r>
    </w:p>
    <w:p w14:paraId="4CB75F3A" w14:textId="77777777" w:rsidR="00AF79F9" w:rsidRDefault="003127A4">
      <w:pPr>
        <w:pStyle w:val="Zkladntext1"/>
        <w:numPr>
          <w:ilvl w:val="0"/>
          <w:numId w:val="1"/>
        </w:numPr>
        <w:shd w:val="clear" w:color="auto" w:fill="auto"/>
        <w:tabs>
          <w:tab w:val="left" w:pos="712"/>
        </w:tabs>
        <w:spacing w:after="100"/>
        <w:jc w:val="both"/>
      </w:pPr>
      <w:r>
        <w:t xml:space="preserve">Celková cena díla dle </w:t>
      </w:r>
      <w:r>
        <w:rPr>
          <w:b/>
          <w:bCs/>
        </w:rPr>
        <w:t xml:space="preserve">Článku VI. odst. 6.1. </w:t>
      </w:r>
      <w:r>
        <w:t>stávající smlouvy je ve znění tohoto dodatku stanovena následovně:</w:t>
      </w:r>
    </w:p>
    <w:p w14:paraId="31CD1D7F" w14:textId="77777777" w:rsidR="00AF79F9" w:rsidRDefault="003127A4">
      <w:pPr>
        <w:pStyle w:val="Zkladntext1"/>
        <w:shd w:val="clear" w:color="auto" w:fill="auto"/>
        <w:spacing w:after="100"/>
        <w:ind w:firstLine="800"/>
        <w:jc w:val="both"/>
      </w:pPr>
      <w:r>
        <w:rPr>
          <w:b/>
          <w:bCs/>
        </w:rPr>
        <w:t>Cena díla dle smlouvy o dílo bez DPH</w:t>
      </w:r>
    </w:p>
    <w:p w14:paraId="24F15A6B" w14:textId="77777777" w:rsidR="00AF79F9" w:rsidRDefault="003127A4">
      <w:pPr>
        <w:pStyle w:val="Zkladntext1"/>
        <w:shd w:val="clear" w:color="auto" w:fill="auto"/>
        <w:spacing w:after="100"/>
        <w:ind w:firstLine="800"/>
        <w:jc w:val="both"/>
      </w:pPr>
      <w:r>
        <w:t>Vícepráce</w:t>
      </w:r>
    </w:p>
    <w:p w14:paraId="5A268712" w14:textId="77777777" w:rsidR="00AF79F9" w:rsidRDefault="003127A4">
      <w:pPr>
        <w:pStyle w:val="Zkladntext1"/>
        <w:shd w:val="clear" w:color="auto" w:fill="auto"/>
        <w:spacing w:after="100"/>
        <w:ind w:firstLine="800"/>
        <w:jc w:val="both"/>
      </w:pPr>
      <w:r>
        <w:t>Méněpráce</w:t>
      </w:r>
    </w:p>
    <w:p w14:paraId="1318B354" w14:textId="77777777" w:rsidR="00AF79F9" w:rsidRDefault="003127A4">
      <w:pPr>
        <w:pStyle w:val="Zkladntext1"/>
        <w:shd w:val="clear" w:color="auto" w:fill="auto"/>
        <w:spacing w:after="100"/>
        <w:ind w:firstLine="800"/>
        <w:jc w:val="both"/>
      </w:pPr>
      <w:r>
        <w:rPr>
          <w:b/>
          <w:bCs/>
        </w:rPr>
        <w:t>Nově sjednaná cena dle Dodatku č. 1 bez DPH</w:t>
      </w:r>
    </w:p>
    <w:p w14:paraId="35A465AC" w14:textId="77777777" w:rsidR="00AF79F9" w:rsidRDefault="003127A4">
      <w:pPr>
        <w:pStyle w:val="Zkladntext1"/>
        <w:shd w:val="clear" w:color="auto" w:fill="auto"/>
        <w:spacing w:after="100"/>
        <w:ind w:firstLine="800"/>
        <w:jc w:val="both"/>
      </w:pPr>
      <w:r>
        <w:t>DPH 21 %</w:t>
      </w:r>
    </w:p>
    <w:p w14:paraId="7EDD4E3F" w14:textId="77777777" w:rsidR="00AF79F9" w:rsidRDefault="003127A4">
      <w:pPr>
        <w:pStyle w:val="Zkladntext1"/>
        <w:shd w:val="clear" w:color="auto" w:fill="auto"/>
        <w:spacing w:after="460"/>
        <w:ind w:firstLine="800"/>
        <w:jc w:val="both"/>
      </w:pPr>
      <w:r>
        <w:rPr>
          <w:b/>
          <w:bCs/>
        </w:rPr>
        <w:t>Nově sjednaná cena dle Dodatku č. 1 včetně DPH</w:t>
      </w:r>
    </w:p>
    <w:p w14:paraId="0B0FD421" w14:textId="77777777" w:rsidR="00AF79F9" w:rsidRDefault="003127A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14:paraId="7949B899" w14:textId="77777777" w:rsidR="00AF79F9" w:rsidRDefault="003127A4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Ostatní ujednání</w:t>
      </w:r>
    </w:p>
    <w:p w14:paraId="1C3BB1C8" w14:textId="77777777" w:rsidR="00AF79F9" w:rsidRDefault="003127A4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20"/>
        <w:jc w:val="both"/>
      </w:pPr>
      <w:r>
        <w:t xml:space="preserve">Ostatní ustanovení shora citované smlouvy </w:t>
      </w:r>
      <w:r>
        <w:t>nedotčené Dodatkem č. 1 se nemění a zůstávají v platnosti.</w:t>
      </w:r>
    </w:p>
    <w:p w14:paraId="39200439" w14:textId="77777777" w:rsidR="00AF79F9" w:rsidRDefault="003127A4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20"/>
        <w:jc w:val="both"/>
      </w:pPr>
      <w:r>
        <w:t>Dodatek č. 1 je nedílnou součástí smlouvy v aktuálním znění.</w:t>
      </w:r>
    </w:p>
    <w:p w14:paraId="1C4ECBE3" w14:textId="77777777" w:rsidR="00AF79F9" w:rsidRDefault="003127A4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20"/>
        <w:jc w:val="both"/>
      </w:pPr>
      <w:r>
        <w:t>Dodatek č. 1 je vyhotoven v elektronické podobě, přičemž obě smluvní strany obdrží jeho elektronický originál.</w:t>
      </w:r>
    </w:p>
    <w:p w14:paraId="15F07A64" w14:textId="77777777" w:rsidR="00AF79F9" w:rsidRDefault="003127A4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20"/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45940746" w14:textId="77777777" w:rsidR="00AF79F9" w:rsidRDefault="003127A4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20"/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5AE7E411" w14:textId="77777777" w:rsidR="00AF79F9" w:rsidRDefault="003127A4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20"/>
        <w:jc w:val="both"/>
      </w:pPr>
      <w: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 w14:paraId="0D253FA3" w14:textId="77777777" w:rsidR="00AF79F9" w:rsidRDefault="003127A4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2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6907136C" w14:textId="77777777" w:rsidR="00AF79F9" w:rsidRDefault="003127A4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20"/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4F8113D0" w14:textId="77777777" w:rsidR="00AF79F9" w:rsidRDefault="003127A4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100"/>
      </w:pPr>
      <w:r>
        <w:t>Nedílnou součástí tohoto dodatku jsou následující přílohy:</w:t>
      </w:r>
    </w:p>
    <w:p w14:paraId="25E1FCE3" w14:textId="77777777" w:rsidR="00AF79F9" w:rsidRDefault="003127A4">
      <w:pPr>
        <w:pStyle w:val="Zkladntext1"/>
        <w:shd w:val="clear" w:color="auto" w:fill="auto"/>
        <w:spacing w:after="220"/>
        <w:ind w:left="1100"/>
        <w:sectPr w:rsidR="00AF79F9">
          <w:pgSz w:w="11900" w:h="16840"/>
          <w:pgMar w:top="1033" w:right="845" w:bottom="1691" w:left="970" w:header="0" w:footer="3" w:gutter="0"/>
          <w:cols w:space="720"/>
          <w:noEndnote/>
          <w:docGrid w:linePitch="360"/>
        </w:sectPr>
      </w:pPr>
      <w:r>
        <w:t>Soupis prací</w:t>
      </w:r>
    </w:p>
    <w:p w14:paraId="69AF60A3" w14:textId="77777777" w:rsidR="00AF79F9" w:rsidRDefault="003127A4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78851138" wp14:editId="23F292E6">
                <wp:simplePos x="0" y="0"/>
                <wp:positionH relativeFrom="page">
                  <wp:posOffset>3335020</wp:posOffset>
                </wp:positionH>
                <wp:positionV relativeFrom="paragraph">
                  <wp:posOffset>12700</wp:posOffset>
                </wp:positionV>
                <wp:extent cx="859790" cy="426720"/>
                <wp:effectExtent l="0" t="0" r="0" b="0"/>
                <wp:wrapSquare wrapText="left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C60B16" w14:textId="77777777" w:rsidR="00AF79F9" w:rsidRDefault="003127A4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rPr>
                                <w:color w:val="393E5A"/>
                              </w:rPr>
                              <w:t xml:space="preserve">Q </w:t>
                            </w:r>
                            <w:r>
                              <w:t>sfdi</w:t>
                            </w:r>
                          </w:p>
                          <w:p w14:paraId="6EA430F8" w14:textId="77777777" w:rsidR="00AF79F9" w:rsidRDefault="003127A4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STATNI FOND DOPR</w:t>
                            </w:r>
                          </w:p>
                          <w:p w14:paraId="2BF77C1A" w14:textId="77777777" w:rsidR="00AF79F9" w:rsidRDefault="003127A4">
                            <w:pPr>
                              <w:pStyle w:val="Zkladntext40"/>
                              <w:shd w:val="clear" w:color="auto" w:fill="auto"/>
                              <w:spacing w:after="0" w:line="226" w:lineRule="auto"/>
                            </w:pPr>
                            <w:r>
                              <w:t>INFRASTRUKTURY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851138" id="Shape 20" o:spid="_x0000_s1029" type="#_x0000_t202" style="position:absolute;margin-left:262.6pt;margin-top:1pt;width:67.7pt;height:33.6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" filled="f" stroked="f">
                <v:textbox inset="0,0,0,0">
                  <w:txbxContent>
                    <w:p w14:paraId="5EC60B16" w14:textId="77777777" w:rsidR="00AF79F9" w:rsidRDefault="003127A4">
                      <w:pPr>
                        <w:pStyle w:val="Zkladntext60"/>
                        <w:shd w:val="clear" w:color="auto" w:fill="auto"/>
                      </w:pPr>
                      <w:r>
                        <w:rPr>
                          <w:color w:val="393E5A"/>
                        </w:rPr>
                        <w:t xml:space="preserve">Q </w:t>
                      </w:r>
                      <w:r>
                        <w:t>sfdi</w:t>
                      </w:r>
                    </w:p>
                    <w:p w14:paraId="6EA430F8" w14:textId="77777777" w:rsidR="00AF79F9" w:rsidRDefault="003127A4">
                      <w:pPr>
                        <w:pStyle w:val="Zkladntext40"/>
                        <w:shd w:val="clear" w:color="auto" w:fill="auto"/>
                        <w:spacing w:after="0"/>
                      </w:pPr>
                      <w:r>
                        <w:t>STATNI FOND DOPR</w:t>
                      </w:r>
                    </w:p>
                    <w:p w14:paraId="2BF77C1A" w14:textId="77777777" w:rsidR="00AF79F9" w:rsidRDefault="003127A4">
                      <w:pPr>
                        <w:pStyle w:val="Zkladntext40"/>
                        <w:shd w:val="clear" w:color="auto" w:fill="auto"/>
                        <w:spacing w:after="0" w:line="226" w:lineRule="auto"/>
                      </w:pPr>
                      <w:r>
                        <w:t>INFRASTRUKTURY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081B34B2" w14:textId="77777777" w:rsidR="00AF79F9" w:rsidRDefault="003127A4">
      <w:pPr>
        <w:pStyle w:val="Nadpis10"/>
        <w:keepNext/>
        <w:keepLines/>
        <w:shd w:val="clear" w:color="auto" w:fill="auto"/>
        <w:spacing w:after="60"/>
      </w:pPr>
      <w:bookmarkStart w:id="6" w:name="bookmark6"/>
      <w:bookmarkStart w:id="7" w:name="bookmark7"/>
      <w:r>
        <w:t>Krčská správa</w:t>
      </w:r>
      <w:bookmarkEnd w:id="6"/>
      <w:bookmarkEnd w:id="7"/>
    </w:p>
    <w:p w14:paraId="16C13E39" w14:textId="77777777" w:rsidR="00AF79F9" w:rsidRDefault="003127A4">
      <w:pPr>
        <w:pStyle w:val="Nadpis10"/>
        <w:keepNext/>
        <w:keepLines/>
        <w:shd w:val="clear" w:color="auto" w:fill="auto"/>
        <w:spacing w:after="0"/>
        <w:sectPr w:rsidR="00AF79F9">
          <w:pgSz w:w="11900" w:h="16840"/>
          <w:pgMar w:top="1033" w:right="845" w:bottom="9361" w:left="970" w:header="0" w:footer="3" w:gutter="0"/>
          <w:cols w:space="720"/>
          <w:noEndnote/>
          <w:docGrid w:linePitch="360"/>
        </w:sectPr>
      </w:pPr>
      <w:bookmarkStart w:id="8" w:name="bookmark8"/>
      <w:bookmarkStart w:id="9" w:name="bookmark9"/>
      <w:r>
        <w:t xml:space="preserve">a údržba </w:t>
      </w:r>
      <w:r>
        <w:rPr>
          <w:smallCaps/>
        </w:rPr>
        <w:t>síIhíc</w:t>
      </w:r>
      <w:r>
        <w:t xml:space="preserve"> Vysocny</w:t>
      </w:r>
      <w:bookmarkEnd w:id="8"/>
      <w:bookmarkEnd w:id="9"/>
    </w:p>
    <w:p w14:paraId="0E7CD4F8" w14:textId="77777777" w:rsidR="00AF79F9" w:rsidRDefault="00AF79F9">
      <w:pPr>
        <w:spacing w:line="199" w:lineRule="exact"/>
        <w:rPr>
          <w:sz w:val="16"/>
          <w:szCs w:val="16"/>
        </w:rPr>
      </w:pPr>
    </w:p>
    <w:p w14:paraId="6602F3C6" w14:textId="77777777" w:rsidR="00AF79F9" w:rsidRDefault="00AF79F9">
      <w:pPr>
        <w:spacing w:line="1" w:lineRule="exact"/>
        <w:sectPr w:rsidR="00AF79F9">
          <w:type w:val="continuous"/>
          <w:pgSz w:w="11900" w:h="16840"/>
          <w:pgMar w:top="2261" w:right="0" w:bottom="1791" w:left="0" w:header="0" w:footer="3" w:gutter="0"/>
          <w:cols w:space="720"/>
          <w:noEndnote/>
          <w:docGrid w:linePitch="360"/>
        </w:sectPr>
      </w:pPr>
    </w:p>
    <w:p w14:paraId="1A4EF04A" w14:textId="77777777" w:rsidR="00AF79F9" w:rsidRDefault="003127A4">
      <w:pPr>
        <w:pStyle w:val="Zkladntext30"/>
        <w:framePr w:w="1666" w:h="230" w:wrap="none" w:vAnchor="text" w:hAnchor="page" w:x="986" w:y="21"/>
        <w:shd w:val="clear" w:color="auto" w:fill="auto"/>
      </w:pPr>
      <w:r>
        <w:rPr>
          <w:b/>
          <w:bCs/>
        </w:rPr>
        <w:t>II/361 Příštpo - hr. kr.</w:t>
      </w:r>
    </w:p>
    <w:p w14:paraId="6164F5F0" w14:textId="77777777" w:rsidR="00AF79F9" w:rsidRDefault="003127A4">
      <w:pPr>
        <w:pStyle w:val="Zkladntext30"/>
        <w:framePr w:w="3413" w:h="182" w:wrap="none" w:vAnchor="text" w:hAnchor="page" w:x="7067" w:y="169"/>
        <w:pBdr>
          <w:bottom w:val="single" w:sz="4" w:space="0" w:color="auto"/>
        </w:pBdr>
        <w:shd w:val="clear" w:color="auto" w:fill="auto"/>
      </w:pPr>
      <w:r>
        <w:t xml:space="preserve">Číslo smlouvy zhotovitele: </w:t>
      </w:r>
      <w:r>
        <w:rPr>
          <w:b/>
          <w:bCs/>
        </w:rPr>
        <w:t>241121261</w:t>
      </w:r>
    </w:p>
    <w:p w14:paraId="793BD4B9" w14:textId="77777777" w:rsidR="00AF79F9" w:rsidRDefault="003127A4">
      <w:pPr>
        <w:pStyle w:val="Nadpis20"/>
        <w:keepNext/>
        <w:keepLines/>
        <w:framePr w:w="10070" w:h="734" w:wrap="none" w:vAnchor="text" w:hAnchor="page" w:x="976" w:y="683"/>
        <w:shd w:val="clear" w:color="auto" w:fill="auto"/>
        <w:jc w:val="both"/>
      </w:pPr>
      <w:bookmarkStart w:id="10" w:name="bookmark10"/>
      <w:bookmarkStart w:id="11" w:name="bookmark11"/>
      <w:r>
        <w:t xml:space="preserve">NA DŮKAZ SVÉHO SOUHLASU S OBSAHEM TOHOTO DODATKU K NĚMU SMLUVNÍ STRANY PŘIPOJILY SVÉ </w:t>
      </w:r>
      <w:r>
        <w:t>UZNÁVANÉ ELEKTRONICKÉ PODPISY DLE ZÁKONA Č. 297/2016 SB., O SLUŽBÁCH VYTVÁŘEJÍCÍCH DŮVĚRU PRO ELEKTRONICKÉ TRANSAKCE, VE ZNĚNÍ POZDĚJŠÍCH PŘEDPISŮ.</w:t>
      </w:r>
      <w:bookmarkEnd w:id="10"/>
      <w:bookmarkEnd w:id="11"/>
    </w:p>
    <w:p w14:paraId="075CA390" w14:textId="77777777" w:rsidR="00AF79F9" w:rsidRDefault="003127A4">
      <w:pPr>
        <w:pStyle w:val="Nadpis20"/>
        <w:keepNext/>
        <w:keepLines/>
        <w:framePr w:w="2318" w:h="274" w:wrap="none" w:vAnchor="text" w:hAnchor="page" w:x="1115" w:y="2665"/>
        <w:shd w:val="clear" w:color="auto" w:fill="auto"/>
      </w:pPr>
      <w:bookmarkStart w:id="12" w:name="bookmark12"/>
      <w:bookmarkStart w:id="13" w:name="bookmark13"/>
      <w:r>
        <w:t>V Jihlavě, dne: viz podpis</w:t>
      </w:r>
      <w:bookmarkEnd w:id="12"/>
      <w:bookmarkEnd w:id="13"/>
    </w:p>
    <w:p w14:paraId="07FB8396" w14:textId="77777777" w:rsidR="00AF79F9" w:rsidRDefault="003127A4">
      <w:pPr>
        <w:pStyle w:val="Nadpis20"/>
        <w:keepNext/>
        <w:keepLines/>
        <w:framePr w:w="2323" w:h="274" w:wrap="none" w:vAnchor="text" w:hAnchor="page" w:x="7634" w:y="2665"/>
        <w:shd w:val="clear" w:color="auto" w:fill="auto"/>
      </w:pPr>
      <w:bookmarkStart w:id="14" w:name="bookmark14"/>
      <w:bookmarkStart w:id="15" w:name="bookmark15"/>
      <w:r>
        <w:t>V Jihlavě, dne: viz podpis</w:t>
      </w:r>
      <w:bookmarkEnd w:id="14"/>
      <w:bookmarkEnd w:id="15"/>
    </w:p>
    <w:p w14:paraId="56F3D4C7" w14:textId="5AAE8A4C" w:rsidR="00AF79F9" w:rsidRDefault="003127A4">
      <w:pPr>
        <w:pStyle w:val="Zkladntext20"/>
        <w:framePr w:w="1810" w:h="581" w:wrap="none" w:vAnchor="text" w:hAnchor="page" w:x="1355" w:y="3980"/>
        <w:shd w:val="clear" w:color="auto" w:fill="auto"/>
        <w:tabs>
          <w:tab w:val="left" w:pos="854"/>
        </w:tabs>
        <w:spacing w:line="240" w:lineRule="auto"/>
        <w:ind w:left="0"/>
      </w:pPr>
      <w:r>
        <w:t>Digitálně podepsal</w:t>
      </w:r>
    </w:p>
    <w:p w14:paraId="6336B47A" w14:textId="74FC59AD" w:rsidR="00AF79F9" w:rsidRDefault="003127A4">
      <w:pPr>
        <w:pStyle w:val="Zkladntext20"/>
        <w:framePr w:w="1810" w:h="581" w:wrap="none" w:vAnchor="text" w:hAnchor="page" w:x="1355" w:y="3980"/>
        <w:shd w:val="clear" w:color="auto" w:fill="auto"/>
        <w:tabs>
          <w:tab w:val="left" w:pos="882"/>
        </w:tabs>
        <w:spacing w:after="40" w:line="230" w:lineRule="auto"/>
        <w:ind w:left="0" w:firstLine="440"/>
      </w:pPr>
      <w:r>
        <w:rPr>
          <w:b/>
          <w:bCs/>
        </w:rPr>
        <w:tab/>
      </w:r>
    </w:p>
    <w:p w14:paraId="44B69286" w14:textId="10093A69" w:rsidR="00AF79F9" w:rsidRDefault="003127A4">
      <w:pPr>
        <w:pStyle w:val="Zkladntext30"/>
        <w:framePr w:w="1810" w:h="581" w:wrap="none" w:vAnchor="text" w:hAnchor="page" w:x="1355" w:y="3980"/>
        <w:shd w:val="clear" w:color="auto" w:fill="auto"/>
        <w:jc w:val="both"/>
      </w:pPr>
      <w:r>
        <w:rPr>
          <w:vertAlign w:val="superscript"/>
        </w:rPr>
        <w:t>Datum: 20241011</w:t>
      </w:r>
    </w:p>
    <w:p w14:paraId="2B1FEF3B" w14:textId="4D128BA9" w:rsidR="00AF79F9" w:rsidRDefault="003127A4">
      <w:pPr>
        <w:pStyle w:val="Zkladntext20"/>
        <w:framePr w:w="1810" w:h="581" w:wrap="none" w:vAnchor="text" w:hAnchor="page" w:x="1355" w:y="3980"/>
        <w:shd w:val="clear" w:color="auto" w:fill="auto"/>
        <w:spacing w:line="180" w:lineRule="auto"/>
        <w:ind w:left="0"/>
      </w:pPr>
      <w:r>
        <w:rPr>
          <w:b/>
          <w:bCs/>
        </w:rPr>
        <w:t>03:53:15+02'00'</w:t>
      </w:r>
    </w:p>
    <w:p w14:paraId="668893DB" w14:textId="4A228469" w:rsidR="00AF79F9" w:rsidRDefault="003127A4">
      <w:pPr>
        <w:pStyle w:val="Zkladntext30"/>
        <w:framePr w:w="1603" w:h="979" w:wrap="none" w:vAnchor="text" w:hAnchor="page" w:x="9198" w:y="3630"/>
        <w:shd w:val="clear" w:color="auto" w:fill="auto"/>
        <w:spacing w:line="307" w:lineRule="auto"/>
      </w:pPr>
      <w:r>
        <w:t xml:space="preserve">Digitálně podepsal </w:t>
      </w:r>
      <w:r>
        <w:t>Datum: 2024.10.14 11:02:23 +02'00'</w:t>
      </w:r>
    </w:p>
    <w:p w14:paraId="209D250F" w14:textId="77777777" w:rsidR="00AF79F9" w:rsidRDefault="003127A4">
      <w:pPr>
        <w:pStyle w:val="Zkladntext30"/>
        <w:framePr w:w="2486" w:h="408" w:wrap="none" w:vAnchor="text" w:hAnchor="page" w:x="1115" w:y="4734"/>
        <w:shd w:val="clear" w:color="auto" w:fill="auto"/>
      </w:pPr>
      <w:r>
        <w:t>Michal Altrichter, ředitel oblasti Jih COLAS CZ, a.s.</w:t>
      </w:r>
    </w:p>
    <w:p w14:paraId="47A37B87" w14:textId="77777777" w:rsidR="00AF79F9" w:rsidRDefault="003127A4">
      <w:pPr>
        <w:pStyle w:val="Zkladntext30"/>
        <w:framePr w:w="2923" w:h="600" w:wrap="none" w:vAnchor="text" w:hAnchor="page" w:x="7634" w:y="4734"/>
        <w:shd w:val="clear" w:color="auto" w:fill="auto"/>
      </w:pPr>
      <w:r>
        <w:t xml:space="preserve">Krajská </w:t>
      </w:r>
      <w:r>
        <w:t>správa a údržba silnic Vysočiny, příspěvková organizace</w:t>
      </w:r>
    </w:p>
    <w:p w14:paraId="65C6C408" w14:textId="77777777" w:rsidR="00AF79F9" w:rsidRDefault="003127A4">
      <w:pPr>
        <w:pStyle w:val="Zkladntext30"/>
        <w:framePr w:w="2923" w:h="600" w:wrap="none" w:vAnchor="text" w:hAnchor="page" w:x="7634" w:y="4734"/>
        <w:shd w:val="clear" w:color="auto" w:fill="auto"/>
      </w:pPr>
      <w:r>
        <w:t>Ing. Radovan Necid, ředitel organizace</w:t>
      </w:r>
    </w:p>
    <w:p w14:paraId="155B4685" w14:textId="247C284B" w:rsidR="00AF79F9" w:rsidRDefault="00AF79F9">
      <w:pPr>
        <w:spacing w:line="360" w:lineRule="exact"/>
      </w:pPr>
    </w:p>
    <w:p w14:paraId="69AD0719" w14:textId="77777777" w:rsidR="00AF79F9" w:rsidRDefault="00AF79F9">
      <w:pPr>
        <w:spacing w:line="360" w:lineRule="exact"/>
      </w:pPr>
    </w:p>
    <w:p w14:paraId="2DF63F6C" w14:textId="77777777" w:rsidR="00AF79F9" w:rsidRDefault="00AF79F9">
      <w:pPr>
        <w:spacing w:line="360" w:lineRule="exact"/>
      </w:pPr>
    </w:p>
    <w:p w14:paraId="5AEBD6F1" w14:textId="77777777" w:rsidR="00AF79F9" w:rsidRDefault="00AF79F9">
      <w:pPr>
        <w:spacing w:line="360" w:lineRule="exact"/>
      </w:pPr>
    </w:p>
    <w:p w14:paraId="24A1CB0C" w14:textId="77777777" w:rsidR="00AF79F9" w:rsidRDefault="00AF79F9">
      <w:pPr>
        <w:spacing w:line="360" w:lineRule="exact"/>
      </w:pPr>
    </w:p>
    <w:p w14:paraId="6DF7499F" w14:textId="77777777" w:rsidR="00AF79F9" w:rsidRDefault="00AF79F9">
      <w:pPr>
        <w:spacing w:line="360" w:lineRule="exact"/>
      </w:pPr>
    </w:p>
    <w:p w14:paraId="42D056CB" w14:textId="77777777" w:rsidR="00AF79F9" w:rsidRDefault="00AF79F9">
      <w:pPr>
        <w:spacing w:line="360" w:lineRule="exact"/>
      </w:pPr>
    </w:p>
    <w:p w14:paraId="4D9E714D" w14:textId="77777777" w:rsidR="00AF79F9" w:rsidRDefault="00AF79F9">
      <w:pPr>
        <w:spacing w:line="360" w:lineRule="exact"/>
      </w:pPr>
    </w:p>
    <w:p w14:paraId="526D82B8" w14:textId="77777777" w:rsidR="00AF79F9" w:rsidRDefault="00AF79F9">
      <w:pPr>
        <w:spacing w:line="360" w:lineRule="exact"/>
      </w:pPr>
    </w:p>
    <w:p w14:paraId="4E3CAE53" w14:textId="77777777" w:rsidR="00AF79F9" w:rsidRDefault="00AF79F9">
      <w:pPr>
        <w:spacing w:line="360" w:lineRule="exact"/>
      </w:pPr>
    </w:p>
    <w:p w14:paraId="08F88C0F" w14:textId="77777777" w:rsidR="00AF79F9" w:rsidRDefault="00AF79F9">
      <w:pPr>
        <w:spacing w:line="360" w:lineRule="exact"/>
      </w:pPr>
    </w:p>
    <w:p w14:paraId="4221D020" w14:textId="77777777" w:rsidR="00AF79F9" w:rsidRDefault="00AF79F9">
      <w:pPr>
        <w:spacing w:line="360" w:lineRule="exact"/>
      </w:pPr>
    </w:p>
    <w:p w14:paraId="263A29B4" w14:textId="77777777" w:rsidR="00AF79F9" w:rsidRDefault="00AF79F9">
      <w:pPr>
        <w:spacing w:line="360" w:lineRule="exact"/>
      </w:pPr>
    </w:p>
    <w:p w14:paraId="205E9C35" w14:textId="77777777" w:rsidR="00AF79F9" w:rsidRDefault="00AF79F9">
      <w:pPr>
        <w:spacing w:after="652" w:line="1" w:lineRule="exact"/>
      </w:pPr>
    </w:p>
    <w:p w14:paraId="689B7179" w14:textId="77777777" w:rsidR="00AF79F9" w:rsidRDefault="00AF79F9">
      <w:pPr>
        <w:spacing w:line="1" w:lineRule="exact"/>
        <w:sectPr w:rsidR="00AF79F9">
          <w:type w:val="continuous"/>
          <w:pgSz w:w="11900" w:h="16840"/>
          <w:pgMar w:top="2261" w:right="845" w:bottom="1791" w:left="970" w:header="0" w:footer="3" w:gutter="0"/>
          <w:cols w:space="720"/>
          <w:noEndnote/>
          <w:docGrid w:linePitch="360"/>
        </w:sectPr>
      </w:pPr>
    </w:p>
    <w:p w14:paraId="2E5D0F17" w14:textId="77777777" w:rsidR="00AF79F9" w:rsidRDefault="003127A4">
      <w:pPr>
        <w:pStyle w:val="Zkladntext50"/>
        <w:framePr w:w="1075" w:h="374" w:wrap="none" w:hAnchor="page" w:x="1194" w:y="63"/>
        <w:shd w:val="clear" w:color="auto" w:fill="auto"/>
        <w:spacing w:after="0"/>
      </w:pPr>
      <w:r>
        <w:rPr>
          <w:color w:val="CD471F"/>
        </w:rPr>
        <w:lastRenderedPageBreak/>
        <w:t>^lAspe’</w:t>
      </w:r>
    </w:p>
    <w:p w14:paraId="4318C0EB" w14:textId="77777777" w:rsidR="00AF79F9" w:rsidRDefault="003127A4">
      <w:pPr>
        <w:pStyle w:val="Zkladntext20"/>
        <w:framePr w:w="3581" w:h="173" w:wrap="none" w:hAnchor="page" w:x="2654" w:y="1"/>
        <w:shd w:val="clear" w:color="auto" w:fill="auto"/>
        <w:spacing w:line="240" w:lineRule="auto"/>
        <w:ind w:left="0"/>
        <w:rPr>
          <w:sz w:val="11"/>
          <w:szCs w:val="11"/>
        </w:rPr>
      </w:pPr>
      <w:r>
        <w:rPr>
          <w:sz w:val="11"/>
          <w:szCs w:val="11"/>
        </w:rPr>
        <w:t>Firma: Krajská správa a údržba silnic Vysočiny, příspěvková organizace</w:t>
      </w:r>
    </w:p>
    <w:p w14:paraId="27ADCFDD" w14:textId="77777777" w:rsidR="00AF79F9" w:rsidRDefault="003127A4">
      <w:pPr>
        <w:pStyle w:val="Zkladntext30"/>
        <w:framePr w:w="1603" w:h="240" w:wrap="none" w:hAnchor="page" w:x="3892" w:y="198"/>
        <w:shd w:val="clear" w:color="auto" w:fill="auto"/>
        <w:rPr>
          <w:sz w:val="17"/>
          <w:szCs w:val="17"/>
        </w:rPr>
      </w:pPr>
      <w:r>
        <w:rPr>
          <w:b/>
          <w:bCs/>
          <w:sz w:val="17"/>
          <w:szCs w:val="17"/>
        </w:rPr>
        <w:t>Rekapitulace ceny</w:t>
      </w:r>
    </w:p>
    <w:p w14:paraId="520C189E" w14:textId="77777777" w:rsidR="00AF79F9" w:rsidRDefault="003127A4">
      <w:pPr>
        <w:pStyle w:val="Zkladntext30"/>
        <w:framePr w:w="4954" w:h="379" w:wrap="none" w:hAnchor="page" w:x="2654" w:y="486"/>
        <w:shd w:val="clear" w:color="auto" w:fill="auto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Stavba: 2024 RD - </w:t>
      </w:r>
      <w:r>
        <w:rPr>
          <w:b/>
          <w:bCs/>
          <w:sz w:val="17"/>
          <w:szCs w:val="17"/>
        </w:rPr>
        <w:t>II/361 Příštpo - hranice kraje_Colas_ZBV</w:t>
      </w:r>
    </w:p>
    <w:p w14:paraId="35193C3E" w14:textId="77777777" w:rsidR="00AF79F9" w:rsidRDefault="003127A4">
      <w:pPr>
        <w:pStyle w:val="Zkladntext20"/>
        <w:framePr w:w="4954" w:h="379" w:wrap="none" w:hAnchor="page" w:x="2654" w:y="486"/>
        <w:shd w:val="clear" w:color="auto" w:fill="auto"/>
        <w:spacing w:line="240" w:lineRule="auto"/>
        <w:ind w:left="0"/>
        <w:rPr>
          <w:sz w:val="11"/>
          <w:szCs w:val="11"/>
        </w:rPr>
      </w:pPr>
      <w:r>
        <w:rPr>
          <w:sz w:val="11"/>
          <w:szCs w:val="11"/>
        </w:rPr>
        <w:t>Varianta: ZŘ - Základní řešení</w:t>
      </w:r>
    </w:p>
    <w:p w14:paraId="2428DE02" w14:textId="77777777" w:rsidR="00AF79F9" w:rsidRDefault="003127A4">
      <w:pPr>
        <w:pStyle w:val="Zkladntext20"/>
        <w:framePr w:w="1277" w:h="302" w:wrap="none" w:hAnchor="page" w:x="5428" w:y="836"/>
        <w:shd w:val="clear" w:color="auto" w:fill="auto"/>
        <w:spacing w:line="240" w:lineRule="auto"/>
        <w:ind w:left="0"/>
        <w:rPr>
          <w:sz w:val="11"/>
          <w:szCs w:val="11"/>
        </w:rPr>
      </w:pPr>
      <w:r>
        <w:rPr>
          <w:b/>
          <w:bCs/>
          <w:sz w:val="11"/>
          <w:szCs w:val="11"/>
        </w:rPr>
        <w:t>Celková cena bez DPH:</w:t>
      </w:r>
    </w:p>
    <w:p w14:paraId="4ED9B124" w14:textId="77777777" w:rsidR="00AF79F9" w:rsidRDefault="003127A4">
      <w:pPr>
        <w:pStyle w:val="Zkladntext20"/>
        <w:framePr w:w="1277" w:h="302" w:wrap="none" w:hAnchor="page" w:x="5428" w:y="836"/>
        <w:shd w:val="clear" w:color="auto" w:fill="auto"/>
        <w:spacing w:line="240" w:lineRule="auto"/>
        <w:ind w:left="0" w:firstLine="140"/>
        <w:rPr>
          <w:sz w:val="11"/>
          <w:szCs w:val="11"/>
        </w:rPr>
      </w:pPr>
      <w:r>
        <w:rPr>
          <w:b/>
          <w:bCs/>
          <w:sz w:val="11"/>
          <w:szCs w:val="11"/>
        </w:rPr>
        <w:t>Celková cena s DPH:</w:t>
      </w:r>
    </w:p>
    <w:p w14:paraId="106D97AF" w14:textId="77777777" w:rsidR="00AF79F9" w:rsidRDefault="003127A4">
      <w:pPr>
        <w:pStyle w:val="Zkladntext20"/>
        <w:framePr w:w="710" w:h="307" w:wrap="none" w:hAnchor="page" w:x="7252" w:y="836"/>
        <w:shd w:val="clear" w:color="auto" w:fill="auto"/>
        <w:spacing w:line="240" w:lineRule="auto"/>
        <w:ind w:left="0"/>
        <w:rPr>
          <w:sz w:val="11"/>
          <w:szCs w:val="11"/>
        </w:rPr>
      </w:pPr>
      <w:r>
        <w:rPr>
          <w:b/>
          <w:bCs/>
          <w:sz w:val="11"/>
          <w:szCs w:val="11"/>
        </w:rPr>
        <w:t>1 223 104,04</w:t>
      </w:r>
    </w:p>
    <w:p w14:paraId="5760D3BD" w14:textId="77777777" w:rsidR="00AF79F9" w:rsidRDefault="003127A4">
      <w:pPr>
        <w:pStyle w:val="Zkladntext20"/>
        <w:framePr w:w="710" w:h="307" w:wrap="none" w:hAnchor="page" w:x="7252" w:y="836"/>
        <w:shd w:val="clear" w:color="auto" w:fill="auto"/>
        <w:spacing w:line="240" w:lineRule="auto"/>
        <w:ind w:left="0"/>
        <w:rPr>
          <w:sz w:val="11"/>
          <w:szCs w:val="11"/>
        </w:rPr>
      </w:pPr>
      <w:r>
        <w:rPr>
          <w:b/>
          <w:bCs/>
          <w:sz w:val="11"/>
          <w:szCs w:val="11"/>
        </w:rPr>
        <w:t>1 479 955,89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4051"/>
        <w:gridCol w:w="1258"/>
        <w:gridCol w:w="1258"/>
        <w:gridCol w:w="1267"/>
      </w:tblGrid>
      <w:tr w:rsidR="00AF79F9" w14:paraId="2237399D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579" w:type="dxa"/>
            <w:shd w:val="clear" w:color="auto" w:fill="CC441A"/>
            <w:vAlign w:val="bottom"/>
          </w:tcPr>
          <w:p w14:paraId="38A7D838" w14:textId="77777777" w:rsidR="00AF79F9" w:rsidRDefault="003127A4">
            <w:pPr>
              <w:pStyle w:val="Jin0"/>
              <w:framePr w:w="9413" w:h="413" w:wrap="none" w:hAnchor="page" w:x="1079" w:y="1263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  <w:rPr>
                <w:sz w:val="11"/>
                <w:szCs w:val="11"/>
              </w:rPr>
            </w:pPr>
            <w:r>
              <w:rPr>
                <w:color w:val="FFFFFF"/>
                <w:sz w:val="11"/>
                <w:szCs w:val="11"/>
              </w:rPr>
              <w:t>Objekt</w:t>
            </w:r>
          </w:p>
        </w:tc>
        <w:tc>
          <w:tcPr>
            <w:tcW w:w="4051" w:type="dxa"/>
            <w:shd w:val="clear" w:color="auto" w:fill="CC441A"/>
            <w:vAlign w:val="bottom"/>
          </w:tcPr>
          <w:p w14:paraId="1A1EBF07" w14:textId="77777777" w:rsidR="00AF79F9" w:rsidRDefault="003127A4">
            <w:pPr>
              <w:pStyle w:val="Jin0"/>
              <w:framePr w:w="9413" w:h="413" w:wrap="none" w:hAnchor="page" w:x="1079" w:y="1263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  <w:rPr>
                <w:sz w:val="11"/>
                <w:szCs w:val="11"/>
              </w:rPr>
            </w:pPr>
            <w:r>
              <w:rPr>
                <w:color w:val="FFFFFF"/>
                <w:sz w:val="11"/>
                <w:szCs w:val="11"/>
              </w:rPr>
              <w:t>Popis</w:t>
            </w:r>
          </w:p>
        </w:tc>
        <w:tc>
          <w:tcPr>
            <w:tcW w:w="1258" w:type="dxa"/>
            <w:shd w:val="clear" w:color="auto" w:fill="CC441A"/>
            <w:vAlign w:val="bottom"/>
          </w:tcPr>
          <w:p w14:paraId="28932B7D" w14:textId="77777777" w:rsidR="00AF79F9" w:rsidRDefault="003127A4">
            <w:pPr>
              <w:pStyle w:val="Jin0"/>
              <w:framePr w:w="9413" w:h="413" w:wrap="none" w:hAnchor="page" w:x="1079" w:y="1263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  <w:rPr>
                <w:sz w:val="11"/>
                <w:szCs w:val="11"/>
              </w:rPr>
            </w:pPr>
            <w:r>
              <w:rPr>
                <w:color w:val="FFFFFF"/>
                <w:sz w:val="11"/>
                <w:szCs w:val="11"/>
              </w:rPr>
              <w:t>Cena bez DPH</w:t>
            </w:r>
          </w:p>
        </w:tc>
        <w:tc>
          <w:tcPr>
            <w:tcW w:w="1258" w:type="dxa"/>
            <w:shd w:val="clear" w:color="auto" w:fill="CC441A"/>
            <w:vAlign w:val="bottom"/>
          </w:tcPr>
          <w:p w14:paraId="30F819E0" w14:textId="77777777" w:rsidR="00AF79F9" w:rsidRDefault="003127A4">
            <w:pPr>
              <w:pStyle w:val="Jin0"/>
              <w:framePr w:w="9413" w:h="413" w:wrap="none" w:hAnchor="page" w:x="1079" w:y="1263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  <w:rPr>
                <w:sz w:val="11"/>
                <w:szCs w:val="11"/>
              </w:rPr>
            </w:pPr>
            <w:r>
              <w:rPr>
                <w:color w:val="FFFFFF"/>
                <w:sz w:val="11"/>
                <w:szCs w:val="11"/>
              </w:rPr>
              <w:t>DPH</w:t>
            </w:r>
          </w:p>
        </w:tc>
        <w:tc>
          <w:tcPr>
            <w:tcW w:w="1267" w:type="dxa"/>
            <w:shd w:val="clear" w:color="auto" w:fill="CC441A"/>
            <w:vAlign w:val="bottom"/>
          </w:tcPr>
          <w:p w14:paraId="39057A72" w14:textId="77777777" w:rsidR="00AF79F9" w:rsidRDefault="003127A4">
            <w:pPr>
              <w:pStyle w:val="Jin0"/>
              <w:framePr w:w="9413" w:h="413" w:wrap="none" w:hAnchor="page" w:x="1079" w:y="1263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  <w:rPr>
                <w:sz w:val="11"/>
                <w:szCs w:val="11"/>
              </w:rPr>
            </w:pPr>
            <w:r>
              <w:rPr>
                <w:color w:val="FFFFFF"/>
                <w:sz w:val="11"/>
                <w:szCs w:val="11"/>
              </w:rPr>
              <w:t>Cena s DPH</w:t>
            </w:r>
          </w:p>
        </w:tc>
      </w:tr>
      <w:tr w:rsidR="00AF79F9" w14:paraId="1430202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579" w:type="dxa"/>
            <w:shd w:val="clear" w:color="auto" w:fill="FFFFFF"/>
            <w:vAlign w:val="bottom"/>
          </w:tcPr>
          <w:p w14:paraId="3BA9F97A" w14:textId="77777777" w:rsidR="00AF79F9" w:rsidRDefault="003127A4">
            <w:pPr>
              <w:pStyle w:val="Jin0"/>
              <w:framePr w:w="9413" w:h="413" w:wrap="none" w:hAnchor="page" w:x="1079" w:y="1263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SO 000</w:t>
            </w:r>
          </w:p>
        </w:tc>
        <w:tc>
          <w:tcPr>
            <w:tcW w:w="4051" w:type="dxa"/>
            <w:shd w:val="clear" w:color="auto" w:fill="FFFFFF"/>
            <w:vAlign w:val="bottom"/>
          </w:tcPr>
          <w:p w14:paraId="02D49511" w14:textId="77777777" w:rsidR="00AF79F9" w:rsidRDefault="003127A4">
            <w:pPr>
              <w:pStyle w:val="Jin0"/>
              <w:framePr w:w="9413" w:h="413" w:wrap="none" w:hAnchor="page" w:x="1079" w:y="1263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Vedlejší a ostatní náklady</w:t>
            </w:r>
          </w:p>
        </w:tc>
        <w:tc>
          <w:tcPr>
            <w:tcW w:w="1258" w:type="dxa"/>
            <w:shd w:val="clear" w:color="auto" w:fill="FFFFFF"/>
          </w:tcPr>
          <w:p w14:paraId="30675530" w14:textId="77777777" w:rsidR="00AF79F9" w:rsidRDefault="00AF79F9">
            <w:pPr>
              <w:framePr w:w="9413" w:h="413" w:wrap="none" w:hAnchor="page" w:x="1079" w:y="1263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14:paraId="073BEC22" w14:textId="77777777" w:rsidR="00AF79F9" w:rsidRDefault="003127A4">
            <w:pPr>
              <w:pStyle w:val="Jin0"/>
              <w:framePr w:w="9413" w:h="413" w:wrap="none" w:hAnchor="page" w:x="1079" w:y="126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</w:p>
        </w:tc>
        <w:tc>
          <w:tcPr>
            <w:tcW w:w="1267" w:type="dxa"/>
            <w:shd w:val="clear" w:color="auto" w:fill="FFFFFF"/>
          </w:tcPr>
          <w:p w14:paraId="20DE88BB" w14:textId="77777777" w:rsidR="00AF79F9" w:rsidRDefault="00AF79F9">
            <w:pPr>
              <w:framePr w:w="9413" w:h="413" w:wrap="none" w:hAnchor="page" w:x="1079" w:y="1263"/>
              <w:rPr>
                <w:sz w:val="10"/>
                <w:szCs w:val="10"/>
              </w:rPr>
            </w:pPr>
          </w:p>
        </w:tc>
      </w:tr>
      <w:tr w:rsidR="00AF79F9" w14:paraId="1AD7D8E0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4DAD05" w14:textId="77777777" w:rsidR="00AF79F9" w:rsidRDefault="003127A4">
            <w:pPr>
              <w:pStyle w:val="Jin0"/>
              <w:framePr w:w="9413" w:h="413" w:wrap="none" w:hAnchor="page" w:x="1079" w:y="1263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SO 100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F3452C" w14:textId="77777777" w:rsidR="00AF79F9" w:rsidRDefault="003127A4">
            <w:pPr>
              <w:pStyle w:val="Jin0"/>
              <w:framePr w:w="9413" w:h="413" w:wrap="none" w:hAnchor="page" w:x="1079" w:y="1263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Komunikace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B19735" w14:textId="77777777" w:rsidR="00AF79F9" w:rsidRDefault="00AF79F9">
            <w:pPr>
              <w:framePr w:w="9413" w:h="413" w:wrap="none" w:hAnchor="page" w:x="1079" w:y="1263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028726" w14:textId="77777777" w:rsidR="00AF79F9" w:rsidRDefault="00AF79F9">
            <w:pPr>
              <w:framePr w:w="9413" w:h="413" w:wrap="none" w:hAnchor="page" w:x="1079" w:y="1263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078DCD" w14:textId="77777777" w:rsidR="00AF79F9" w:rsidRDefault="00AF79F9">
            <w:pPr>
              <w:framePr w:w="9413" w:h="413" w:wrap="none" w:hAnchor="page" w:x="1079" w:y="1263"/>
              <w:rPr>
                <w:sz w:val="10"/>
                <w:szCs w:val="10"/>
              </w:rPr>
            </w:pPr>
          </w:p>
        </w:tc>
      </w:tr>
    </w:tbl>
    <w:p w14:paraId="65A7D653" w14:textId="77777777" w:rsidR="00AF79F9" w:rsidRDefault="00AF79F9">
      <w:pPr>
        <w:framePr w:w="9413" w:h="413" w:wrap="none" w:hAnchor="page" w:x="1079" w:y="1263"/>
        <w:spacing w:line="1" w:lineRule="exact"/>
      </w:pPr>
    </w:p>
    <w:p w14:paraId="72D61CE5" w14:textId="77777777" w:rsidR="00AF79F9" w:rsidRDefault="00AF79F9">
      <w:pPr>
        <w:spacing w:line="360" w:lineRule="exact"/>
      </w:pPr>
    </w:p>
    <w:p w14:paraId="1B1F68DE" w14:textId="77777777" w:rsidR="00AF79F9" w:rsidRDefault="00AF79F9">
      <w:pPr>
        <w:spacing w:line="360" w:lineRule="exact"/>
      </w:pPr>
    </w:p>
    <w:p w14:paraId="1F06C0E0" w14:textId="77777777" w:rsidR="00AF79F9" w:rsidRDefault="00AF79F9">
      <w:pPr>
        <w:spacing w:line="360" w:lineRule="exact"/>
      </w:pPr>
    </w:p>
    <w:p w14:paraId="61221C00" w14:textId="77777777" w:rsidR="00AF79F9" w:rsidRDefault="00AF79F9">
      <w:pPr>
        <w:spacing w:after="594" w:line="1" w:lineRule="exact"/>
      </w:pPr>
    </w:p>
    <w:p w14:paraId="749928E7" w14:textId="77777777" w:rsidR="00AF79F9" w:rsidRDefault="00AF79F9">
      <w:pPr>
        <w:spacing w:line="1" w:lineRule="exact"/>
        <w:sectPr w:rsidR="00AF79F9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448" w:right="1409" w:bottom="1448" w:left="1078" w:header="1020" w:footer="1020" w:gutter="0"/>
          <w:cols w:space="720"/>
          <w:noEndnote/>
          <w:docGrid w:linePitch="360"/>
        </w:sectPr>
      </w:pPr>
    </w:p>
    <w:p w14:paraId="32C31E41" w14:textId="77777777" w:rsidR="00AF79F9" w:rsidRDefault="003127A4">
      <w:pPr>
        <w:pStyle w:val="Titulekobrzku0"/>
        <w:framePr w:w="590" w:h="302" w:wrap="none" w:hAnchor="page" w:x="1089" w:y="399"/>
        <w:pBdr>
          <w:top w:val="single" w:sz="0" w:space="0" w:color="D9D9D9"/>
          <w:left w:val="single" w:sz="0" w:space="31" w:color="D9D9D9"/>
          <w:bottom w:val="single" w:sz="0" w:space="0" w:color="D9D9D9"/>
          <w:right w:val="single" w:sz="0" w:space="31" w:color="D9D9D9"/>
        </w:pBdr>
        <w:shd w:val="clear" w:color="auto" w:fill="D9D9D9"/>
      </w:pPr>
      <w:r>
        <w:lastRenderedPageBreak/>
        <w:t>Stavba:</w:t>
      </w:r>
    </w:p>
    <w:p w14:paraId="026C72AB" w14:textId="77777777" w:rsidR="00AF79F9" w:rsidRDefault="003127A4">
      <w:pPr>
        <w:pStyle w:val="Titulekobrzku0"/>
        <w:framePr w:w="590" w:h="302" w:wrap="none" w:hAnchor="page" w:x="1089" w:y="399"/>
        <w:pBdr>
          <w:top w:val="single" w:sz="0" w:space="0" w:color="D9D9D9"/>
          <w:left w:val="single" w:sz="0" w:space="31" w:color="D9D9D9"/>
          <w:bottom w:val="single" w:sz="0" w:space="0" w:color="D9D9D9"/>
          <w:right w:val="single" w:sz="0" w:space="31" w:color="D9D9D9"/>
        </w:pBdr>
        <w:shd w:val="clear" w:color="auto" w:fill="D9D9D9"/>
      </w:pPr>
      <w:r>
        <w:t>Rozpočet: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778"/>
        <w:gridCol w:w="1334"/>
        <w:gridCol w:w="2453"/>
        <w:gridCol w:w="1330"/>
        <w:gridCol w:w="898"/>
        <w:gridCol w:w="994"/>
        <w:gridCol w:w="874"/>
      </w:tblGrid>
      <w:tr w:rsidR="00AF79F9" w14:paraId="45D483C4" w14:textId="77777777">
        <w:tblPrEx>
          <w:tblCellMar>
            <w:top w:w="0" w:type="dxa"/>
            <w:bottom w:w="0" w:type="dxa"/>
          </w:tblCellMar>
        </w:tblPrEx>
        <w:trPr>
          <w:trHeight w:hRule="exact" w:val="77"/>
        </w:trPr>
        <w:tc>
          <w:tcPr>
            <w:tcW w:w="653" w:type="dxa"/>
            <w:vMerge w:val="restart"/>
            <w:shd w:val="clear" w:color="auto" w:fill="CC441A"/>
            <w:vAlign w:val="center"/>
          </w:tcPr>
          <w:p w14:paraId="1577AF70" w14:textId="77777777" w:rsidR="00AF79F9" w:rsidRDefault="003127A4">
            <w:pPr>
              <w:pStyle w:val="Jin0"/>
              <w:framePr w:w="9312" w:h="360" w:vSpace="682" w:wrap="none" w:hAnchor="page" w:x="1099" w:y="707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Poř. číslo</w:t>
            </w:r>
          </w:p>
        </w:tc>
        <w:tc>
          <w:tcPr>
            <w:tcW w:w="778" w:type="dxa"/>
            <w:vMerge w:val="restart"/>
            <w:shd w:val="clear" w:color="auto" w:fill="CC441A"/>
            <w:vAlign w:val="center"/>
          </w:tcPr>
          <w:p w14:paraId="2B9220B3" w14:textId="77777777" w:rsidR="00AF79F9" w:rsidRDefault="003127A4">
            <w:pPr>
              <w:pStyle w:val="Jin0"/>
              <w:framePr w:w="9312" w:h="360" w:vSpace="682" w:wrap="none" w:hAnchor="page" w:x="1099" w:y="707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Kód položky</w:t>
            </w:r>
          </w:p>
        </w:tc>
        <w:tc>
          <w:tcPr>
            <w:tcW w:w="1334" w:type="dxa"/>
            <w:vMerge w:val="restart"/>
            <w:shd w:val="clear" w:color="auto" w:fill="CC441A"/>
            <w:vAlign w:val="center"/>
          </w:tcPr>
          <w:p w14:paraId="1FFD48AC" w14:textId="77777777" w:rsidR="00AF79F9" w:rsidRDefault="003127A4">
            <w:pPr>
              <w:pStyle w:val="Jin0"/>
              <w:framePr w:w="9312" w:h="360" w:vSpace="682" w:wrap="none" w:hAnchor="page" w:x="1099" w:y="707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</w:pPr>
            <w:r>
              <w:rPr>
                <w:color w:val="FFFFFF"/>
              </w:rPr>
              <w:t>Varianta</w:t>
            </w:r>
          </w:p>
        </w:tc>
        <w:tc>
          <w:tcPr>
            <w:tcW w:w="2453" w:type="dxa"/>
            <w:vMerge w:val="restart"/>
            <w:shd w:val="clear" w:color="auto" w:fill="CC441A"/>
            <w:vAlign w:val="center"/>
          </w:tcPr>
          <w:p w14:paraId="52D9B990" w14:textId="77777777" w:rsidR="00AF79F9" w:rsidRDefault="003127A4">
            <w:pPr>
              <w:pStyle w:val="Jin0"/>
              <w:framePr w:w="9312" w:h="360" w:vSpace="682" w:wrap="none" w:hAnchor="page" w:x="1099" w:y="707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Název položky</w:t>
            </w:r>
          </w:p>
        </w:tc>
        <w:tc>
          <w:tcPr>
            <w:tcW w:w="1330" w:type="dxa"/>
            <w:vMerge w:val="restart"/>
            <w:shd w:val="clear" w:color="auto" w:fill="CC441A"/>
            <w:vAlign w:val="center"/>
          </w:tcPr>
          <w:p w14:paraId="05B0A34E" w14:textId="77777777" w:rsidR="00AF79F9" w:rsidRDefault="003127A4">
            <w:pPr>
              <w:pStyle w:val="Jin0"/>
              <w:framePr w:w="9312" w:h="360" w:vSpace="682" w:wrap="none" w:hAnchor="page" w:x="1099" w:y="707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920"/>
            </w:pPr>
            <w:r>
              <w:rPr>
                <w:color w:val="FFFFFF"/>
              </w:rPr>
              <w:t>MJ</w:t>
            </w:r>
          </w:p>
        </w:tc>
        <w:tc>
          <w:tcPr>
            <w:tcW w:w="898" w:type="dxa"/>
            <w:vMerge w:val="restart"/>
            <w:shd w:val="clear" w:color="auto" w:fill="CC441A"/>
            <w:vAlign w:val="center"/>
          </w:tcPr>
          <w:p w14:paraId="6475A094" w14:textId="77777777" w:rsidR="00AF79F9" w:rsidRDefault="003127A4">
            <w:pPr>
              <w:pStyle w:val="Jin0"/>
              <w:framePr w:w="9312" w:h="360" w:vSpace="682" w:wrap="none" w:hAnchor="page" w:x="1099" w:y="707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Množství</w:t>
            </w:r>
          </w:p>
        </w:tc>
        <w:tc>
          <w:tcPr>
            <w:tcW w:w="1868" w:type="dxa"/>
            <w:gridSpan w:val="2"/>
            <w:shd w:val="clear" w:color="auto" w:fill="CC441A"/>
            <w:vAlign w:val="bottom"/>
          </w:tcPr>
          <w:p w14:paraId="0F9E4548" w14:textId="77777777" w:rsidR="00AF79F9" w:rsidRDefault="003127A4">
            <w:pPr>
              <w:pStyle w:val="Jin0"/>
              <w:framePr w:w="9312" w:h="360" w:vSpace="682" w:wrap="none" w:hAnchor="page" w:x="1099" w:y="707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Jednotková cena</w:t>
            </w:r>
          </w:p>
        </w:tc>
      </w:tr>
      <w:tr w:rsidR="00AF79F9" w14:paraId="588F58F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53" w:type="dxa"/>
            <w:vMerge/>
            <w:shd w:val="clear" w:color="auto" w:fill="CC441A"/>
            <w:vAlign w:val="center"/>
          </w:tcPr>
          <w:p w14:paraId="04CFE148" w14:textId="77777777" w:rsidR="00AF79F9" w:rsidRDefault="00AF79F9">
            <w:pPr>
              <w:framePr w:w="9312" w:h="360" w:vSpace="682" w:wrap="none" w:hAnchor="page" w:x="1099" w:y="707"/>
            </w:pPr>
          </w:p>
        </w:tc>
        <w:tc>
          <w:tcPr>
            <w:tcW w:w="778" w:type="dxa"/>
            <w:vMerge/>
            <w:shd w:val="clear" w:color="auto" w:fill="CC441A"/>
            <w:vAlign w:val="center"/>
          </w:tcPr>
          <w:p w14:paraId="360229ED" w14:textId="77777777" w:rsidR="00AF79F9" w:rsidRDefault="00AF79F9">
            <w:pPr>
              <w:framePr w:w="9312" w:h="360" w:vSpace="682" w:wrap="none" w:hAnchor="page" w:x="1099" w:y="707"/>
            </w:pPr>
          </w:p>
        </w:tc>
        <w:tc>
          <w:tcPr>
            <w:tcW w:w="1334" w:type="dxa"/>
            <w:vMerge/>
            <w:shd w:val="clear" w:color="auto" w:fill="CC441A"/>
            <w:vAlign w:val="center"/>
          </w:tcPr>
          <w:p w14:paraId="0C0F275E" w14:textId="77777777" w:rsidR="00AF79F9" w:rsidRDefault="00AF79F9">
            <w:pPr>
              <w:framePr w:w="9312" w:h="360" w:vSpace="682" w:wrap="none" w:hAnchor="page" w:x="1099" w:y="707"/>
            </w:pPr>
          </w:p>
        </w:tc>
        <w:tc>
          <w:tcPr>
            <w:tcW w:w="2453" w:type="dxa"/>
            <w:vMerge/>
            <w:shd w:val="clear" w:color="auto" w:fill="CC441A"/>
            <w:vAlign w:val="center"/>
          </w:tcPr>
          <w:p w14:paraId="3C65F274" w14:textId="77777777" w:rsidR="00AF79F9" w:rsidRDefault="00AF79F9">
            <w:pPr>
              <w:framePr w:w="9312" w:h="360" w:vSpace="682" w:wrap="none" w:hAnchor="page" w:x="1099" w:y="707"/>
            </w:pPr>
          </w:p>
        </w:tc>
        <w:tc>
          <w:tcPr>
            <w:tcW w:w="1330" w:type="dxa"/>
            <w:vMerge/>
            <w:shd w:val="clear" w:color="auto" w:fill="CC441A"/>
            <w:vAlign w:val="center"/>
          </w:tcPr>
          <w:p w14:paraId="2E13138C" w14:textId="77777777" w:rsidR="00AF79F9" w:rsidRDefault="00AF79F9">
            <w:pPr>
              <w:framePr w:w="9312" w:h="360" w:vSpace="682" w:wrap="none" w:hAnchor="page" w:x="1099" w:y="707"/>
            </w:pPr>
          </w:p>
        </w:tc>
        <w:tc>
          <w:tcPr>
            <w:tcW w:w="898" w:type="dxa"/>
            <w:vMerge/>
            <w:shd w:val="clear" w:color="auto" w:fill="CC441A"/>
            <w:vAlign w:val="center"/>
          </w:tcPr>
          <w:p w14:paraId="2CE1BFAC" w14:textId="77777777" w:rsidR="00AF79F9" w:rsidRDefault="00AF79F9">
            <w:pPr>
              <w:framePr w:w="9312" w:h="360" w:vSpace="682" w:wrap="none" w:hAnchor="page" w:x="1099" w:y="707"/>
            </w:pPr>
          </w:p>
        </w:tc>
        <w:tc>
          <w:tcPr>
            <w:tcW w:w="994" w:type="dxa"/>
            <w:shd w:val="clear" w:color="auto" w:fill="CC441A"/>
            <w:vAlign w:val="bottom"/>
          </w:tcPr>
          <w:p w14:paraId="6B82ECD8" w14:textId="77777777" w:rsidR="00AF79F9" w:rsidRDefault="003127A4">
            <w:pPr>
              <w:pStyle w:val="Jin0"/>
              <w:framePr w:w="9312" w:h="360" w:vSpace="682" w:wrap="none" w:hAnchor="page" w:x="1099" w:y="707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Jednotková</w:t>
            </w:r>
          </w:p>
        </w:tc>
        <w:tc>
          <w:tcPr>
            <w:tcW w:w="874" w:type="dxa"/>
            <w:shd w:val="clear" w:color="auto" w:fill="CC441A"/>
            <w:vAlign w:val="bottom"/>
          </w:tcPr>
          <w:p w14:paraId="18C4FFA0" w14:textId="77777777" w:rsidR="00AF79F9" w:rsidRDefault="003127A4">
            <w:pPr>
              <w:pStyle w:val="Jin0"/>
              <w:framePr w:w="9312" w:h="360" w:vSpace="682" w:wrap="none" w:hAnchor="page" w:x="1099" w:y="707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Celkem</w:t>
            </w:r>
          </w:p>
        </w:tc>
      </w:tr>
      <w:tr w:rsidR="00AF79F9" w14:paraId="683B951D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653" w:type="dxa"/>
            <w:shd w:val="clear" w:color="auto" w:fill="CC441A"/>
            <w:vAlign w:val="bottom"/>
          </w:tcPr>
          <w:p w14:paraId="0E55E723" w14:textId="77777777" w:rsidR="00AF79F9" w:rsidRDefault="003127A4">
            <w:pPr>
              <w:pStyle w:val="Jin0"/>
              <w:framePr w:w="9312" w:h="360" w:vSpace="682" w:wrap="none" w:hAnchor="page" w:x="1099" w:y="707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1</w:t>
            </w:r>
          </w:p>
        </w:tc>
        <w:tc>
          <w:tcPr>
            <w:tcW w:w="778" w:type="dxa"/>
            <w:shd w:val="clear" w:color="auto" w:fill="CC441A"/>
            <w:vAlign w:val="bottom"/>
          </w:tcPr>
          <w:p w14:paraId="1090DB8C" w14:textId="77777777" w:rsidR="00AF79F9" w:rsidRDefault="003127A4">
            <w:pPr>
              <w:pStyle w:val="Jin0"/>
              <w:framePr w:w="9312" w:h="360" w:vSpace="682" w:wrap="none" w:hAnchor="page" w:x="1099" w:y="707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2</w:t>
            </w:r>
          </w:p>
        </w:tc>
        <w:tc>
          <w:tcPr>
            <w:tcW w:w="1334" w:type="dxa"/>
            <w:shd w:val="clear" w:color="auto" w:fill="CC441A"/>
            <w:vAlign w:val="bottom"/>
          </w:tcPr>
          <w:p w14:paraId="20433552" w14:textId="77777777" w:rsidR="00AF79F9" w:rsidRDefault="003127A4">
            <w:pPr>
              <w:pStyle w:val="Jin0"/>
              <w:framePr w:w="9312" w:h="360" w:vSpace="682" w:wrap="none" w:hAnchor="page" w:x="1099" w:y="707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260"/>
            </w:pPr>
            <w:r>
              <w:rPr>
                <w:color w:val="FFFFFF"/>
              </w:rPr>
              <w:t>3</w:t>
            </w:r>
          </w:p>
        </w:tc>
        <w:tc>
          <w:tcPr>
            <w:tcW w:w="2453" w:type="dxa"/>
            <w:shd w:val="clear" w:color="auto" w:fill="CC441A"/>
            <w:vAlign w:val="bottom"/>
          </w:tcPr>
          <w:p w14:paraId="4D614BC0" w14:textId="77777777" w:rsidR="00AF79F9" w:rsidRDefault="003127A4">
            <w:pPr>
              <w:pStyle w:val="Jin0"/>
              <w:framePr w:w="9312" w:h="360" w:vSpace="682" w:wrap="none" w:hAnchor="page" w:x="1099" w:y="707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4</w:t>
            </w:r>
          </w:p>
        </w:tc>
        <w:tc>
          <w:tcPr>
            <w:tcW w:w="1330" w:type="dxa"/>
            <w:shd w:val="clear" w:color="auto" w:fill="CC441A"/>
            <w:vAlign w:val="bottom"/>
          </w:tcPr>
          <w:p w14:paraId="28A3F119" w14:textId="77777777" w:rsidR="00AF79F9" w:rsidRDefault="003127A4">
            <w:pPr>
              <w:pStyle w:val="Jin0"/>
              <w:framePr w:w="9312" w:h="360" w:vSpace="682" w:wrap="none" w:hAnchor="page" w:x="1099" w:y="707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960"/>
            </w:pPr>
            <w:r>
              <w:rPr>
                <w:color w:val="FFFFFF"/>
              </w:rPr>
              <w:t>5</w:t>
            </w:r>
          </w:p>
        </w:tc>
        <w:tc>
          <w:tcPr>
            <w:tcW w:w="898" w:type="dxa"/>
            <w:shd w:val="clear" w:color="auto" w:fill="CC441A"/>
            <w:vAlign w:val="bottom"/>
          </w:tcPr>
          <w:p w14:paraId="34651896" w14:textId="77777777" w:rsidR="00AF79F9" w:rsidRDefault="003127A4">
            <w:pPr>
              <w:pStyle w:val="Jin0"/>
              <w:framePr w:w="9312" w:h="360" w:vSpace="682" w:wrap="none" w:hAnchor="page" w:x="1099" w:y="707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6</w:t>
            </w:r>
          </w:p>
        </w:tc>
        <w:tc>
          <w:tcPr>
            <w:tcW w:w="994" w:type="dxa"/>
            <w:shd w:val="clear" w:color="auto" w:fill="CC441A"/>
            <w:vAlign w:val="bottom"/>
          </w:tcPr>
          <w:p w14:paraId="256CF76E" w14:textId="77777777" w:rsidR="00AF79F9" w:rsidRDefault="003127A4">
            <w:pPr>
              <w:pStyle w:val="Jin0"/>
              <w:framePr w:w="9312" w:h="360" w:vSpace="682" w:wrap="none" w:hAnchor="page" w:x="1099" w:y="707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9</w:t>
            </w:r>
          </w:p>
        </w:tc>
        <w:tc>
          <w:tcPr>
            <w:tcW w:w="874" w:type="dxa"/>
            <w:shd w:val="clear" w:color="auto" w:fill="CC441A"/>
            <w:vAlign w:val="bottom"/>
          </w:tcPr>
          <w:p w14:paraId="605CEEA2" w14:textId="77777777" w:rsidR="00AF79F9" w:rsidRDefault="003127A4">
            <w:pPr>
              <w:pStyle w:val="Jin0"/>
              <w:framePr w:w="9312" w:h="360" w:vSpace="682" w:wrap="none" w:hAnchor="page" w:x="1099" w:y="707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10</w:t>
            </w:r>
          </w:p>
        </w:tc>
      </w:tr>
    </w:tbl>
    <w:p w14:paraId="50D478B0" w14:textId="77777777" w:rsidR="00AF79F9" w:rsidRDefault="00AF79F9">
      <w:pPr>
        <w:framePr w:w="9312" w:h="360" w:vSpace="682" w:wrap="none" w:hAnchor="page" w:x="1099" w:y="707"/>
        <w:spacing w:line="1" w:lineRule="exact"/>
      </w:pPr>
    </w:p>
    <w:p w14:paraId="0226DB26" w14:textId="77777777" w:rsidR="00AF79F9" w:rsidRDefault="003127A4">
      <w:pPr>
        <w:pStyle w:val="Titulektabulky0"/>
        <w:framePr w:w="3763" w:h="677" w:wrap="none" w:hAnchor="page" w:x="3086" w:y="1072"/>
        <w:pBdr>
          <w:top w:val="single" w:sz="0" w:space="0" w:color="D9D9D9"/>
          <w:left w:val="single" w:sz="0" w:space="31" w:color="D9D9D9"/>
          <w:bottom w:val="single" w:sz="0" w:space="0" w:color="D9D9D9"/>
          <w:right w:val="single" w:sz="0" w:space="31" w:color="D9D9D9"/>
        </w:pBdr>
        <w:shd w:val="clear" w:color="auto" w:fill="D9D9D9"/>
        <w:tabs>
          <w:tab w:val="left" w:leader="underscore" w:pos="3706"/>
        </w:tabs>
        <w:rPr>
          <w:sz w:val="10"/>
          <w:szCs w:val="10"/>
        </w:rPr>
      </w:pPr>
      <w:r>
        <w:rPr>
          <w:b/>
          <w:bCs/>
          <w:sz w:val="10"/>
          <w:szCs w:val="10"/>
          <w:u w:val="single"/>
        </w:rPr>
        <w:t>Všeobecné konstrukce a práce</w:t>
      </w:r>
      <w:r>
        <w:rPr>
          <w:b/>
          <w:bCs/>
          <w:sz w:val="10"/>
          <w:szCs w:val="10"/>
        </w:rPr>
        <w:tab/>
      </w:r>
    </w:p>
    <w:p w14:paraId="27B1E0CD" w14:textId="77777777" w:rsidR="00AF79F9" w:rsidRDefault="003127A4">
      <w:pPr>
        <w:pStyle w:val="Titulektabulky0"/>
        <w:framePr w:w="3763" w:h="677" w:wrap="none" w:hAnchor="page" w:x="3086" w:y="1072"/>
        <w:shd w:val="clear" w:color="auto" w:fill="auto"/>
        <w:rPr>
          <w:sz w:val="10"/>
          <w:szCs w:val="10"/>
        </w:rPr>
      </w:pPr>
      <w:r>
        <w:rPr>
          <w:sz w:val="10"/>
          <w:szCs w:val="10"/>
          <w:u w:val="single"/>
        </w:rPr>
        <w:t xml:space="preserve">OSTATNÍ POŽADAVKY - GEODETICKÉ ZAMĚŘENÍ - Vytyčení inž. </w:t>
      </w:r>
      <w:r>
        <w:rPr>
          <w:sz w:val="10"/>
          <w:szCs w:val="10"/>
          <w:u w:val="single"/>
        </w:rPr>
        <w:t>sítí na stavbě</w:t>
      </w:r>
    </w:p>
    <w:p w14:paraId="6E09E174" w14:textId="77777777" w:rsidR="00AF79F9" w:rsidRDefault="003127A4">
      <w:pPr>
        <w:pStyle w:val="Titulektabulky0"/>
        <w:framePr w:w="3763" w:h="677" w:wrap="none" w:hAnchor="page" w:x="3086" w:y="1072"/>
        <w:shd w:val="clear" w:color="auto" w:fill="auto"/>
        <w:tabs>
          <w:tab w:val="left" w:leader="underscore" w:pos="3701"/>
        </w:tabs>
        <w:rPr>
          <w:sz w:val="10"/>
          <w:szCs w:val="10"/>
        </w:rPr>
      </w:pPr>
      <w:r>
        <w:rPr>
          <w:sz w:val="10"/>
          <w:szCs w:val="10"/>
          <w:u w:val="single"/>
        </w:rPr>
        <w:t>Neprováděná položka</w:t>
      </w:r>
      <w:r>
        <w:rPr>
          <w:sz w:val="10"/>
          <w:szCs w:val="10"/>
        </w:rPr>
        <w:tab/>
      </w:r>
    </w:p>
    <w:p w14:paraId="0C1B0CD7" w14:textId="77777777" w:rsidR="00AF79F9" w:rsidRDefault="003127A4">
      <w:pPr>
        <w:pStyle w:val="Titulektabulky0"/>
        <w:framePr w:w="3763" w:h="677" w:wrap="none" w:hAnchor="page" w:x="3086" w:y="1072"/>
        <w:shd w:val="clear" w:color="auto" w:fill="auto"/>
        <w:tabs>
          <w:tab w:val="left" w:leader="underscore" w:pos="3706"/>
        </w:tabs>
        <w:rPr>
          <w:sz w:val="10"/>
          <w:szCs w:val="10"/>
        </w:rPr>
      </w:pPr>
      <w:r>
        <w:rPr>
          <w:i/>
          <w:iCs/>
          <w:sz w:val="10"/>
          <w:szCs w:val="10"/>
          <w:u w:val="single"/>
        </w:rPr>
        <w:t>-10=1000 [A]</w:t>
      </w:r>
      <w:r>
        <w:rPr>
          <w:i/>
          <w:iCs/>
          <w:sz w:val="10"/>
          <w:szCs w:val="10"/>
        </w:rPr>
        <w:tab/>
      </w:r>
    </w:p>
    <w:p w14:paraId="04C84497" w14:textId="77777777" w:rsidR="00AF79F9" w:rsidRDefault="003127A4">
      <w:pPr>
        <w:pStyle w:val="Titulektabulky0"/>
        <w:framePr w:w="3763" w:h="677" w:wrap="none" w:hAnchor="page" w:x="3086" w:y="1072"/>
        <w:shd w:val="clear" w:color="auto" w:fill="auto"/>
        <w:rPr>
          <w:sz w:val="10"/>
          <w:szCs w:val="10"/>
        </w:rPr>
      </w:pPr>
      <w:r>
        <w:rPr>
          <w:sz w:val="10"/>
          <w:szCs w:val="10"/>
        </w:rPr>
        <w:t>zahrnuje veškeré náklady spojené s objednatelem požadovanými pracemi</w:t>
      </w:r>
    </w:p>
    <w:p w14:paraId="11FBF5FA" w14:textId="77777777" w:rsidR="00AF79F9" w:rsidRDefault="003127A4">
      <w:pPr>
        <w:pStyle w:val="Titulektabulky0"/>
        <w:framePr w:w="3782" w:h="677" w:wrap="none" w:hAnchor="page" w:x="2597" w:y="25"/>
        <w:pBdr>
          <w:top w:val="single" w:sz="0" w:space="0" w:color="D9D9D9"/>
          <w:left w:val="single" w:sz="0" w:space="31" w:color="D9D9D9"/>
          <w:bottom w:val="single" w:sz="0" w:space="0" w:color="D9D9D9"/>
          <w:right w:val="single" w:sz="0" w:space="31" w:color="D9D9D9"/>
        </w:pBdr>
        <w:shd w:val="clear" w:color="auto" w:fill="D9D9D9"/>
        <w:ind w:firstLine="500"/>
        <w:rPr>
          <w:sz w:val="10"/>
          <w:szCs w:val="10"/>
        </w:rPr>
      </w:pPr>
      <w:r>
        <w:rPr>
          <w:sz w:val="10"/>
          <w:szCs w:val="10"/>
        </w:rPr>
        <w:t>Firma: Krajská správa a údržba silnic Vysočiny, příspěvková organizace</w:t>
      </w:r>
    </w:p>
    <w:p w14:paraId="0A18363D" w14:textId="77777777" w:rsidR="00AF79F9" w:rsidRDefault="003127A4">
      <w:pPr>
        <w:pStyle w:val="Titulektabulky0"/>
        <w:framePr w:w="3782" w:h="677" w:wrap="none" w:hAnchor="page" w:x="2597" w:y="25"/>
        <w:pBdr>
          <w:top w:val="single" w:sz="0" w:space="0" w:color="D9D9D9"/>
          <w:left w:val="single" w:sz="0" w:space="31" w:color="D9D9D9"/>
          <w:bottom w:val="single" w:sz="0" w:space="0" w:color="D9D9D9"/>
          <w:right w:val="single" w:sz="0" w:space="31" w:color="D9D9D9"/>
        </w:pBdr>
        <w:shd w:val="clear" w:color="auto" w:fill="D9D9D9"/>
        <w:ind w:left="1640"/>
        <w:rPr>
          <w:sz w:val="16"/>
          <w:szCs w:val="16"/>
        </w:rPr>
      </w:pPr>
      <w:r>
        <w:rPr>
          <w:b/>
          <w:bCs/>
          <w:sz w:val="16"/>
          <w:szCs w:val="16"/>
        </w:rPr>
        <w:t>Soupis prací objektu</w:t>
      </w:r>
    </w:p>
    <w:p w14:paraId="5DE58166" w14:textId="77777777" w:rsidR="00AF79F9" w:rsidRDefault="003127A4">
      <w:pPr>
        <w:pStyle w:val="Titulektabulky0"/>
        <w:framePr w:w="3782" w:h="677" w:wrap="none" w:hAnchor="page" w:x="2597" w:y="25"/>
        <w:pBdr>
          <w:top w:val="single" w:sz="0" w:space="0" w:color="D9D9D9"/>
          <w:left w:val="single" w:sz="0" w:space="31" w:color="D9D9D9"/>
          <w:bottom w:val="single" w:sz="0" w:space="0" w:color="D9D9D9"/>
          <w:right w:val="single" w:sz="0" w:space="31" w:color="D9D9D9"/>
        </w:pBdr>
        <w:shd w:val="clear" w:color="auto" w:fill="D9D9D9"/>
        <w:rPr>
          <w:sz w:val="11"/>
          <w:szCs w:val="11"/>
        </w:rPr>
      </w:pPr>
      <w:r>
        <w:rPr>
          <w:b/>
          <w:bCs/>
          <w:sz w:val="11"/>
          <w:szCs w:val="11"/>
        </w:rPr>
        <w:t xml:space="preserve">2024 RD II/361 Příštpo - hranice </w:t>
      </w:r>
      <w:r>
        <w:rPr>
          <w:b/>
          <w:bCs/>
          <w:sz w:val="11"/>
          <w:szCs w:val="11"/>
        </w:rPr>
        <w:t>kraje_Colas_ZBV</w:t>
      </w:r>
    </w:p>
    <w:p w14:paraId="48A20B95" w14:textId="77777777" w:rsidR="00AF79F9" w:rsidRDefault="003127A4">
      <w:pPr>
        <w:pStyle w:val="Titulektabulky0"/>
        <w:framePr w:w="3782" w:h="677" w:wrap="none" w:hAnchor="page" w:x="2597" w:y="25"/>
        <w:pBdr>
          <w:top w:val="single" w:sz="0" w:space="0" w:color="D9D9D9"/>
          <w:left w:val="single" w:sz="0" w:space="31" w:color="D9D9D9"/>
          <w:bottom w:val="single" w:sz="0" w:space="0" w:color="D9D9D9"/>
          <w:right w:val="single" w:sz="0" w:space="31" w:color="D9D9D9"/>
        </w:pBdr>
        <w:shd w:val="clear" w:color="auto" w:fill="D9D9D9"/>
        <w:tabs>
          <w:tab w:val="left" w:leader="underscore" w:pos="3658"/>
        </w:tabs>
        <w:rPr>
          <w:sz w:val="11"/>
          <w:szCs w:val="11"/>
        </w:rPr>
      </w:pPr>
      <w:r>
        <w:rPr>
          <w:b/>
          <w:bCs/>
          <w:sz w:val="11"/>
          <w:szCs w:val="11"/>
          <w:u w:val="single"/>
        </w:rPr>
        <w:t>SO 000 Vedlejší a ostatní náklady</w:t>
      </w:r>
      <w:r>
        <w:rPr>
          <w:b/>
          <w:bCs/>
          <w:sz w:val="11"/>
          <w:szCs w:val="11"/>
        </w:rPr>
        <w:tab/>
      </w:r>
    </w:p>
    <w:p w14:paraId="0BA331B1" w14:textId="77777777" w:rsidR="00AF79F9" w:rsidRDefault="003127A4">
      <w:pPr>
        <w:pStyle w:val="Titulektabulky0"/>
        <w:framePr w:w="994" w:h="216" w:wrap="none" w:hAnchor="page" w:x="8534" w:y="371"/>
        <w:pBdr>
          <w:top w:val="single" w:sz="0" w:space="0" w:color="D9D9D9"/>
          <w:left w:val="single" w:sz="0" w:space="31" w:color="D9D9D9"/>
          <w:bottom w:val="single" w:sz="0" w:space="0" w:color="D9D9D9"/>
          <w:right w:val="single" w:sz="0" w:space="31" w:color="D9D9D9"/>
        </w:pBdr>
        <w:shd w:val="clear" w:color="auto" w:fill="D9D9D9"/>
        <w:rPr>
          <w:sz w:val="10"/>
          <w:szCs w:val="10"/>
        </w:rPr>
      </w:pPr>
      <w:r>
        <w:rPr>
          <w:sz w:val="10"/>
          <w:szCs w:val="10"/>
        </w:rPr>
        <w:t>| SO 000 I</w:t>
      </w:r>
    </w:p>
    <w:p w14:paraId="0EB60F9F" w14:textId="77777777" w:rsidR="00AF79F9" w:rsidRDefault="003127A4">
      <w:pPr>
        <w:pStyle w:val="Titulektabulky0"/>
        <w:framePr w:w="360" w:h="302" w:wrap="none" w:hAnchor="page" w:x="2232" w:y="1072"/>
        <w:pBdr>
          <w:top w:val="single" w:sz="0" w:space="0" w:color="D9D9D9"/>
          <w:left w:val="single" w:sz="0" w:space="31" w:color="D9D9D9"/>
          <w:bottom w:val="single" w:sz="0" w:space="0" w:color="D9D9D9"/>
          <w:right w:val="single" w:sz="0" w:space="31" w:color="D9D9D9"/>
        </w:pBdr>
        <w:shd w:val="clear" w:color="auto" w:fill="D9D9D9"/>
        <w:jc w:val="right"/>
        <w:rPr>
          <w:sz w:val="10"/>
          <w:szCs w:val="10"/>
        </w:rPr>
      </w:pPr>
      <w:r>
        <w:rPr>
          <w:b/>
          <w:bCs/>
          <w:sz w:val="10"/>
          <w:szCs w:val="10"/>
        </w:rPr>
        <w:t>0</w:t>
      </w:r>
    </w:p>
    <w:p w14:paraId="798202B3" w14:textId="77777777" w:rsidR="00AF79F9" w:rsidRDefault="003127A4">
      <w:pPr>
        <w:pStyle w:val="Titulektabulky0"/>
        <w:framePr w:w="360" w:h="302" w:wrap="none" w:hAnchor="page" w:x="2232" w:y="1072"/>
        <w:shd w:val="clear" w:color="auto" w:fill="auto"/>
        <w:rPr>
          <w:sz w:val="10"/>
          <w:szCs w:val="10"/>
        </w:rPr>
      </w:pPr>
      <w:r>
        <w:rPr>
          <w:sz w:val="10"/>
          <w:szCs w:val="10"/>
        </w:rPr>
        <w:t>02911|</w:t>
      </w:r>
    </w:p>
    <w:p w14:paraId="0BAE9939" w14:textId="77777777" w:rsidR="00AF79F9" w:rsidRDefault="003127A4">
      <w:pPr>
        <w:pStyle w:val="Titulekobrzku0"/>
        <w:framePr w:w="466" w:h="197" w:wrap="none" w:hAnchor="page" w:x="7214" w:y="1162"/>
        <w:shd w:val="clear" w:color="auto" w:fill="auto"/>
        <w:rPr>
          <w:sz w:val="10"/>
          <w:szCs w:val="10"/>
        </w:rPr>
      </w:pPr>
      <w:r>
        <w:rPr>
          <w:b w:val="0"/>
          <w:bCs w:val="0"/>
          <w:sz w:val="10"/>
          <w:szCs w:val="10"/>
        </w:rPr>
        <w:t>KPL |</w:t>
      </w:r>
    </w:p>
    <w:p w14:paraId="4438CD7D" w14:textId="77777777" w:rsidR="00AF79F9" w:rsidRDefault="003127A4">
      <w:pPr>
        <w:spacing w:line="360" w:lineRule="exact"/>
      </w:pPr>
      <w:r>
        <w:rPr>
          <w:noProof/>
        </w:rPr>
        <w:drawing>
          <wp:anchor distT="0" distB="176530" distL="0" distR="0" simplePos="0" relativeHeight="62914699" behindDoc="1" locked="0" layoutInCell="1" allowOverlap="1" wp14:anchorId="3BA780E0" wp14:editId="2407EAD7">
            <wp:simplePos x="0" y="0"/>
            <wp:positionH relativeFrom="page">
              <wp:posOffset>666750</wp:posOffset>
            </wp:positionH>
            <wp:positionV relativeFrom="margin">
              <wp:posOffset>0</wp:posOffset>
            </wp:positionV>
            <wp:extent cx="713105" cy="267970"/>
            <wp:effectExtent l="0" t="0" r="0" b="0"/>
            <wp:wrapNone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71310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365760" distR="0" simplePos="0" relativeHeight="62914700" behindDoc="1" locked="0" layoutInCell="1" allowOverlap="1" wp14:anchorId="5EC90F4C" wp14:editId="625CC49A">
            <wp:simplePos x="0" y="0"/>
            <wp:positionH relativeFrom="page">
              <wp:posOffset>4946015</wp:posOffset>
            </wp:positionH>
            <wp:positionV relativeFrom="margin">
              <wp:posOffset>667385</wp:posOffset>
            </wp:positionV>
            <wp:extent cx="1578610" cy="6553200"/>
            <wp:effectExtent l="0" t="0" r="0" b="0"/>
            <wp:wrapNone/>
            <wp:docPr id="26" name="Shap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57861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00D93" w14:textId="77777777" w:rsidR="00AF79F9" w:rsidRDefault="00AF79F9">
      <w:pPr>
        <w:spacing w:line="360" w:lineRule="exact"/>
      </w:pPr>
    </w:p>
    <w:p w14:paraId="1885A017" w14:textId="77777777" w:rsidR="00AF79F9" w:rsidRDefault="00AF79F9">
      <w:pPr>
        <w:spacing w:line="360" w:lineRule="exact"/>
      </w:pPr>
    </w:p>
    <w:p w14:paraId="595B441B" w14:textId="77777777" w:rsidR="00AF79F9" w:rsidRDefault="00AF79F9">
      <w:pPr>
        <w:spacing w:line="360" w:lineRule="exact"/>
      </w:pPr>
    </w:p>
    <w:p w14:paraId="1D50B107" w14:textId="77777777" w:rsidR="00AF79F9" w:rsidRDefault="00AF79F9">
      <w:pPr>
        <w:spacing w:line="360" w:lineRule="exact"/>
      </w:pPr>
    </w:p>
    <w:p w14:paraId="3BA41EA1" w14:textId="77777777" w:rsidR="00AF79F9" w:rsidRDefault="00AF79F9">
      <w:pPr>
        <w:spacing w:line="360" w:lineRule="exact"/>
      </w:pPr>
    </w:p>
    <w:p w14:paraId="2237CC19" w14:textId="77777777" w:rsidR="00AF79F9" w:rsidRDefault="00AF79F9">
      <w:pPr>
        <w:spacing w:line="360" w:lineRule="exact"/>
      </w:pPr>
    </w:p>
    <w:p w14:paraId="519DAB1B" w14:textId="77777777" w:rsidR="00AF79F9" w:rsidRDefault="00AF79F9">
      <w:pPr>
        <w:spacing w:line="360" w:lineRule="exact"/>
      </w:pPr>
    </w:p>
    <w:p w14:paraId="28BA045A" w14:textId="77777777" w:rsidR="00AF79F9" w:rsidRDefault="00AF79F9">
      <w:pPr>
        <w:spacing w:line="360" w:lineRule="exact"/>
      </w:pPr>
    </w:p>
    <w:p w14:paraId="0345A67F" w14:textId="77777777" w:rsidR="00AF79F9" w:rsidRDefault="00AF79F9">
      <w:pPr>
        <w:spacing w:line="360" w:lineRule="exact"/>
      </w:pPr>
    </w:p>
    <w:p w14:paraId="221119A6" w14:textId="77777777" w:rsidR="00AF79F9" w:rsidRDefault="00AF79F9">
      <w:pPr>
        <w:spacing w:line="360" w:lineRule="exact"/>
      </w:pPr>
    </w:p>
    <w:p w14:paraId="0511C20A" w14:textId="77777777" w:rsidR="00AF79F9" w:rsidRDefault="00AF79F9">
      <w:pPr>
        <w:spacing w:line="360" w:lineRule="exact"/>
      </w:pPr>
    </w:p>
    <w:p w14:paraId="154D9DC0" w14:textId="77777777" w:rsidR="00AF79F9" w:rsidRDefault="00AF79F9">
      <w:pPr>
        <w:spacing w:line="360" w:lineRule="exact"/>
      </w:pPr>
    </w:p>
    <w:p w14:paraId="5DA9975B" w14:textId="77777777" w:rsidR="00AF79F9" w:rsidRDefault="00AF79F9">
      <w:pPr>
        <w:spacing w:line="360" w:lineRule="exact"/>
      </w:pPr>
    </w:p>
    <w:p w14:paraId="4E205846" w14:textId="77777777" w:rsidR="00AF79F9" w:rsidRDefault="00AF79F9">
      <w:pPr>
        <w:spacing w:line="360" w:lineRule="exact"/>
      </w:pPr>
    </w:p>
    <w:p w14:paraId="49E74394" w14:textId="77777777" w:rsidR="00AF79F9" w:rsidRDefault="00AF79F9">
      <w:pPr>
        <w:spacing w:line="360" w:lineRule="exact"/>
      </w:pPr>
    </w:p>
    <w:p w14:paraId="48186FEA" w14:textId="77777777" w:rsidR="00AF79F9" w:rsidRDefault="00AF79F9">
      <w:pPr>
        <w:spacing w:line="360" w:lineRule="exact"/>
      </w:pPr>
    </w:p>
    <w:p w14:paraId="6C8A341B" w14:textId="77777777" w:rsidR="00AF79F9" w:rsidRDefault="00AF79F9">
      <w:pPr>
        <w:spacing w:line="360" w:lineRule="exact"/>
      </w:pPr>
    </w:p>
    <w:p w14:paraId="0CFDD052" w14:textId="77777777" w:rsidR="00AF79F9" w:rsidRDefault="00AF79F9">
      <w:pPr>
        <w:spacing w:line="360" w:lineRule="exact"/>
      </w:pPr>
    </w:p>
    <w:p w14:paraId="002D8B79" w14:textId="77777777" w:rsidR="00AF79F9" w:rsidRDefault="00AF79F9">
      <w:pPr>
        <w:spacing w:line="360" w:lineRule="exact"/>
      </w:pPr>
    </w:p>
    <w:p w14:paraId="6E4C3E7A" w14:textId="77777777" w:rsidR="00AF79F9" w:rsidRDefault="00AF79F9">
      <w:pPr>
        <w:spacing w:line="360" w:lineRule="exact"/>
      </w:pPr>
    </w:p>
    <w:p w14:paraId="7E05BDE3" w14:textId="77777777" w:rsidR="00AF79F9" w:rsidRDefault="00AF79F9">
      <w:pPr>
        <w:spacing w:line="360" w:lineRule="exact"/>
      </w:pPr>
    </w:p>
    <w:p w14:paraId="3D52A786" w14:textId="77777777" w:rsidR="00AF79F9" w:rsidRDefault="00AF79F9">
      <w:pPr>
        <w:spacing w:line="360" w:lineRule="exact"/>
      </w:pPr>
    </w:p>
    <w:p w14:paraId="26F19579" w14:textId="77777777" w:rsidR="00AF79F9" w:rsidRDefault="00AF79F9">
      <w:pPr>
        <w:spacing w:line="360" w:lineRule="exact"/>
      </w:pPr>
    </w:p>
    <w:p w14:paraId="1D001BF9" w14:textId="77777777" w:rsidR="00AF79F9" w:rsidRDefault="00AF79F9">
      <w:pPr>
        <w:spacing w:line="360" w:lineRule="exact"/>
      </w:pPr>
    </w:p>
    <w:p w14:paraId="283DF135" w14:textId="77777777" w:rsidR="00AF79F9" w:rsidRDefault="00AF79F9">
      <w:pPr>
        <w:spacing w:line="360" w:lineRule="exact"/>
      </w:pPr>
    </w:p>
    <w:p w14:paraId="6B5B383F" w14:textId="77777777" w:rsidR="00AF79F9" w:rsidRDefault="00AF79F9">
      <w:pPr>
        <w:spacing w:line="360" w:lineRule="exact"/>
      </w:pPr>
    </w:p>
    <w:p w14:paraId="2589B95B" w14:textId="77777777" w:rsidR="00AF79F9" w:rsidRDefault="00AF79F9">
      <w:pPr>
        <w:spacing w:line="360" w:lineRule="exact"/>
      </w:pPr>
    </w:p>
    <w:p w14:paraId="2F98A443" w14:textId="77777777" w:rsidR="00AF79F9" w:rsidRDefault="00AF79F9">
      <w:pPr>
        <w:spacing w:line="360" w:lineRule="exact"/>
      </w:pPr>
    </w:p>
    <w:p w14:paraId="0DE26DC4" w14:textId="77777777" w:rsidR="00AF79F9" w:rsidRDefault="00AF79F9">
      <w:pPr>
        <w:spacing w:line="360" w:lineRule="exact"/>
      </w:pPr>
    </w:p>
    <w:p w14:paraId="4299C05C" w14:textId="77777777" w:rsidR="00AF79F9" w:rsidRDefault="00AF79F9">
      <w:pPr>
        <w:spacing w:after="565" w:line="1" w:lineRule="exact"/>
      </w:pPr>
    </w:p>
    <w:p w14:paraId="1F756031" w14:textId="77777777" w:rsidR="00AF79F9" w:rsidRDefault="00AF79F9">
      <w:pPr>
        <w:spacing w:line="1" w:lineRule="exact"/>
        <w:sectPr w:rsidR="00AF79F9">
          <w:pgSz w:w="11900" w:h="16840"/>
          <w:pgMar w:top="1419" w:right="1472" w:bottom="1419" w:left="1050" w:header="991" w:footer="99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816"/>
        <w:gridCol w:w="533"/>
        <w:gridCol w:w="3907"/>
        <w:gridCol w:w="648"/>
        <w:gridCol w:w="926"/>
        <w:gridCol w:w="965"/>
        <w:gridCol w:w="893"/>
      </w:tblGrid>
      <w:tr w:rsidR="00AF79F9" w14:paraId="4C37CF4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483" w:type="dxa"/>
            <w:gridSpan w:val="2"/>
            <w:vMerge w:val="restart"/>
            <w:shd w:val="clear" w:color="auto" w:fill="D9D9D9"/>
            <w:vAlign w:val="bottom"/>
          </w:tcPr>
          <w:p w14:paraId="74F7F850" w14:textId="77777777" w:rsidR="00AF79F9" w:rsidRDefault="003127A4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CD471F"/>
                <w:sz w:val="16"/>
                <w:szCs w:val="16"/>
              </w:rPr>
              <w:lastRenderedPageBreak/>
              <w:t>^jAspe”</w:t>
            </w:r>
          </w:p>
          <w:p w14:paraId="67FDFDF6" w14:textId="77777777" w:rsidR="00AF79F9" w:rsidRDefault="003127A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Stavba:</w:t>
            </w:r>
          </w:p>
        </w:tc>
        <w:tc>
          <w:tcPr>
            <w:tcW w:w="7872" w:type="dxa"/>
            <w:gridSpan w:val="6"/>
            <w:shd w:val="clear" w:color="auto" w:fill="D9D9D9"/>
            <w:vAlign w:val="bottom"/>
          </w:tcPr>
          <w:p w14:paraId="1604AB99" w14:textId="77777777" w:rsidR="00AF79F9" w:rsidRDefault="003127A4">
            <w:pPr>
              <w:pStyle w:val="Jin0"/>
              <w:shd w:val="clear" w:color="auto" w:fill="auto"/>
              <w:ind w:firstLine="540"/>
            </w:pPr>
            <w:r>
              <w:t>Firma: Krajská správa a údržba silnic Vysočiny, příspěvková organizace</w:t>
            </w:r>
          </w:p>
        </w:tc>
      </w:tr>
      <w:tr w:rsidR="00AF79F9" w14:paraId="7B08EBD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83" w:type="dxa"/>
            <w:gridSpan w:val="2"/>
            <w:vMerge/>
            <w:shd w:val="clear" w:color="auto" w:fill="D9D9D9"/>
            <w:vAlign w:val="bottom"/>
          </w:tcPr>
          <w:p w14:paraId="141756DF" w14:textId="77777777" w:rsidR="00AF79F9" w:rsidRDefault="00AF79F9"/>
        </w:tc>
        <w:tc>
          <w:tcPr>
            <w:tcW w:w="533" w:type="dxa"/>
            <w:vMerge w:val="restart"/>
            <w:shd w:val="clear" w:color="auto" w:fill="D9D9D9"/>
            <w:vAlign w:val="bottom"/>
          </w:tcPr>
          <w:p w14:paraId="5E6C6374" w14:textId="77777777" w:rsidR="00AF79F9" w:rsidRDefault="003127A4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2024 RD</w:t>
            </w:r>
          </w:p>
        </w:tc>
        <w:tc>
          <w:tcPr>
            <w:tcW w:w="7339" w:type="dxa"/>
            <w:gridSpan w:val="5"/>
            <w:shd w:val="clear" w:color="auto" w:fill="D9D9D9"/>
            <w:vAlign w:val="bottom"/>
          </w:tcPr>
          <w:p w14:paraId="7F304D0D" w14:textId="77777777" w:rsidR="00AF79F9" w:rsidRDefault="003127A4">
            <w:pPr>
              <w:pStyle w:val="Jin0"/>
              <w:shd w:val="clear" w:color="auto" w:fill="auto"/>
              <w:ind w:left="1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Soupis prací </w:t>
            </w:r>
            <w:r>
              <w:rPr>
                <w:b/>
                <w:bCs/>
                <w:sz w:val="16"/>
                <w:szCs w:val="16"/>
              </w:rPr>
              <w:t>objektu</w:t>
            </w:r>
          </w:p>
        </w:tc>
      </w:tr>
      <w:tr w:rsidR="00AF79F9" w14:paraId="221E2774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483" w:type="dxa"/>
            <w:gridSpan w:val="2"/>
            <w:vMerge/>
            <w:shd w:val="clear" w:color="auto" w:fill="D9D9D9"/>
            <w:vAlign w:val="bottom"/>
          </w:tcPr>
          <w:p w14:paraId="204CD50D" w14:textId="77777777" w:rsidR="00AF79F9" w:rsidRDefault="00AF79F9"/>
        </w:tc>
        <w:tc>
          <w:tcPr>
            <w:tcW w:w="533" w:type="dxa"/>
            <w:vMerge/>
            <w:shd w:val="clear" w:color="auto" w:fill="D9D9D9"/>
            <w:vAlign w:val="bottom"/>
          </w:tcPr>
          <w:p w14:paraId="3E9618E2" w14:textId="77777777" w:rsidR="00AF79F9" w:rsidRDefault="00AF79F9"/>
        </w:tc>
        <w:tc>
          <w:tcPr>
            <w:tcW w:w="5481" w:type="dxa"/>
            <w:gridSpan w:val="3"/>
            <w:shd w:val="clear" w:color="auto" w:fill="D9D9D9"/>
            <w:vAlign w:val="bottom"/>
          </w:tcPr>
          <w:p w14:paraId="1F4562AE" w14:textId="77777777" w:rsidR="00AF79F9" w:rsidRDefault="003127A4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II/361 Příštpo - hranice kraje Colas ZBV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43E7791D" w14:textId="77777777" w:rsidR="00AF79F9" w:rsidRDefault="003127A4">
            <w:pPr>
              <w:pStyle w:val="Jin0"/>
              <w:shd w:val="clear" w:color="auto" w:fill="auto"/>
              <w:tabs>
                <w:tab w:val="left" w:pos="890"/>
              </w:tabs>
              <w:ind w:firstLine="280"/>
              <w:jc w:val="both"/>
            </w:pPr>
            <w:r>
              <w:t>SO100</w:t>
            </w:r>
            <w:r>
              <w:tab/>
              <w:t>|</w:t>
            </w:r>
          </w:p>
        </w:tc>
      </w:tr>
      <w:tr w:rsidR="00AF79F9" w14:paraId="7160BB34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67" w:type="dxa"/>
            <w:shd w:val="clear" w:color="auto" w:fill="D9D9D9"/>
            <w:vAlign w:val="bottom"/>
          </w:tcPr>
          <w:p w14:paraId="79DC3F6A" w14:textId="77777777" w:rsidR="00AF79F9" w:rsidRDefault="003127A4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Rozpočet:</w:t>
            </w:r>
          </w:p>
        </w:tc>
        <w:tc>
          <w:tcPr>
            <w:tcW w:w="816" w:type="dxa"/>
            <w:shd w:val="clear" w:color="auto" w:fill="D9D9D9"/>
          </w:tcPr>
          <w:p w14:paraId="1179C125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D9D9D9"/>
            <w:vAlign w:val="bottom"/>
          </w:tcPr>
          <w:p w14:paraId="06F350D5" w14:textId="77777777" w:rsidR="00AF79F9" w:rsidRDefault="003127A4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SO 100</w:t>
            </w:r>
          </w:p>
        </w:tc>
        <w:tc>
          <w:tcPr>
            <w:tcW w:w="3907" w:type="dxa"/>
            <w:shd w:val="clear" w:color="auto" w:fill="D9D9D9"/>
            <w:vAlign w:val="bottom"/>
          </w:tcPr>
          <w:p w14:paraId="3F70AB2F" w14:textId="77777777" w:rsidR="00AF79F9" w:rsidRDefault="003127A4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Komunikace</w:t>
            </w:r>
          </w:p>
        </w:tc>
        <w:tc>
          <w:tcPr>
            <w:tcW w:w="648" w:type="dxa"/>
            <w:shd w:val="clear" w:color="auto" w:fill="D9D9D9"/>
          </w:tcPr>
          <w:p w14:paraId="6063FF91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7750412D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D9D9D9"/>
          </w:tcPr>
          <w:p w14:paraId="5CE163F1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9D9D9"/>
          </w:tcPr>
          <w:p w14:paraId="4DC3F37C" w14:textId="77777777" w:rsidR="00AF79F9" w:rsidRDefault="00AF79F9">
            <w:pPr>
              <w:rPr>
                <w:sz w:val="10"/>
                <w:szCs w:val="10"/>
              </w:rPr>
            </w:pPr>
          </w:p>
        </w:tc>
      </w:tr>
      <w:tr w:rsidR="00AF79F9" w14:paraId="4B182BF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67" w:type="dxa"/>
            <w:shd w:val="clear" w:color="auto" w:fill="CC441A"/>
            <w:vAlign w:val="center"/>
          </w:tcPr>
          <w:p w14:paraId="26FAADF5" w14:textId="77777777" w:rsidR="00AF79F9" w:rsidRDefault="003127A4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Poř. číslo</w:t>
            </w:r>
          </w:p>
        </w:tc>
        <w:tc>
          <w:tcPr>
            <w:tcW w:w="816" w:type="dxa"/>
            <w:shd w:val="clear" w:color="auto" w:fill="CC441A"/>
            <w:vAlign w:val="center"/>
          </w:tcPr>
          <w:p w14:paraId="79F0516A" w14:textId="77777777" w:rsidR="00AF79F9" w:rsidRDefault="003127A4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Kód položky</w:t>
            </w:r>
          </w:p>
        </w:tc>
        <w:tc>
          <w:tcPr>
            <w:tcW w:w="533" w:type="dxa"/>
            <w:shd w:val="clear" w:color="auto" w:fill="CC441A"/>
            <w:vAlign w:val="center"/>
          </w:tcPr>
          <w:p w14:paraId="13703F4E" w14:textId="77777777" w:rsidR="00AF79F9" w:rsidRDefault="003127A4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Varianta</w:t>
            </w:r>
          </w:p>
        </w:tc>
        <w:tc>
          <w:tcPr>
            <w:tcW w:w="3907" w:type="dxa"/>
            <w:shd w:val="clear" w:color="auto" w:fill="CC441A"/>
            <w:vAlign w:val="center"/>
          </w:tcPr>
          <w:p w14:paraId="5439471C" w14:textId="77777777" w:rsidR="00AF79F9" w:rsidRDefault="003127A4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Název položky</w:t>
            </w:r>
          </w:p>
        </w:tc>
        <w:tc>
          <w:tcPr>
            <w:tcW w:w="648" w:type="dxa"/>
            <w:shd w:val="clear" w:color="auto" w:fill="CC441A"/>
            <w:vAlign w:val="center"/>
          </w:tcPr>
          <w:p w14:paraId="3469EAB8" w14:textId="77777777" w:rsidR="00AF79F9" w:rsidRDefault="003127A4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MJ</w:t>
            </w:r>
          </w:p>
        </w:tc>
        <w:tc>
          <w:tcPr>
            <w:tcW w:w="926" w:type="dxa"/>
            <w:shd w:val="clear" w:color="auto" w:fill="CC441A"/>
            <w:vAlign w:val="center"/>
          </w:tcPr>
          <w:p w14:paraId="5E5E5DBF" w14:textId="77777777" w:rsidR="00AF79F9" w:rsidRDefault="003127A4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Množství</w:t>
            </w:r>
          </w:p>
        </w:tc>
        <w:tc>
          <w:tcPr>
            <w:tcW w:w="1858" w:type="dxa"/>
            <w:gridSpan w:val="2"/>
            <w:shd w:val="clear" w:color="auto" w:fill="CC441A"/>
            <w:vAlign w:val="bottom"/>
          </w:tcPr>
          <w:p w14:paraId="653F5E79" w14:textId="77777777" w:rsidR="00AF79F9" w:rsidRDefault="003127A4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tabs>
                <w:tab w:val="left" w:pos="1008"/>
              </w:tabs>
              <w:spacing w:line="276" w:lineRule="auto"/>
              <w:jc w:val="center"/>
            </w:pPr>
            <w:r>
              <w:rPr>
                <w:color w:val="FFFFFF"/>
              </w:rPr>
              <w:t>Jednotková cena Jednotková</w:t>
            </w:r>
            <w:r>
              <w:rPr>
                <w:color w:val="FFFFFF"/>
              </w:rPr>
              <w:tab/>
              <w:t>Celkem</w:t>
            </w:r>
          </w:p>
        </w:tc>
      </w:tr>
      <w:tr w:rsidR="00AF79F9" w14:paraId="6D955618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67" w:type="dxa"/>
            <w:shd w:val="clear" w:color="auto" w:fill="CC441A"/>
            <w:vAlign w:val="bottom"/>
          </w:tcPr>
          <w:p w14:paraId="795C4F31" w14:textId="77777777" w:rsidR="00AF79F9" w:rsidRDefault="003127A4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1</w:t>
            </w:r>
          </w:p>
        </w:tc>
        <w:tc>
          <w:tcPr>
            <w:tcW w:w="816" w:type="dxa"/>
            <w:shd w:val="clear" w:color="auto" w:fill="CC441A"/>
            <w:vAlign w:val="bottom"/>
          </w:tcPr>
          <w:p w14:paraId="6556F32D" w14:textId="77777777" w:rsidR="00AF79F9" w:rsidRDefault="003127A4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2</w:t>
            </w:r>
          </w:p>
        </w:tc>
        <w:tc>
          <w:tcPr>
            <w:tcW w:w="533" w:type="dxa"/>
            <w:shd w:val="clear" w:color="auto" w:fill="CC441A"/>
            <w:vAlign w:val="center"/>
          </w:tcPr>
          <w:p w14:paraId="53BBE03C" w14:textId="77777777" w:rsidR="00AF79F9" w:rsidRDefault="003127A4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3</w:t>
            </w:r>
          </w:p>
        </w:tc>
        <w:tc>
          <w:tcPr>
            <w:tcW w:w="3907" w:type="dxa"/>
            <w:shd w:val="clear" w:color="auto" w:fill="CC441A"/>
            <w:vAlign w:val="bottom"/>
          </w:tcPr>
          <w:p w14:paraId="6996444C" w14:textId="77777777" w:rsidR="00AF79F9" w:rsidRDefault="003127A4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4</w:t>
            </w:r>
          </w:p>
        </w:tc>
        <w:tc>
          <w:tcPr>
            <w:tcW w:w="648" w:type="dxa"/>
            <w:shd w:val="clear" w:color="auto" w:fill="CC441A"/>
            <w:vAlign w:val="center"/>
          </w:tcPr>
          <w:p w14:paraId="44C70408" w14:textId="77777777" w:rsidR="00AF79F9" w:rsidRDefault="003127A4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5</w:t>
            </w:r>
          </w:p>
        </w:tc>
        <w:tc>
          <w:tcPr>
            <w:tcW w:w="926" w:type="dxa"/>
            <w:shd w:val="clear" w:color="auto" w:fill="CC441A"/>
            <w:vAlign w:val="bottom"/>
          </w:tcPr>
          <w:p w14:paraId="21F27A61" w14:textId="77777777" w:rsidR="00AF79F9" w:rsidRDefault="003127A4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6</w:t>
            </w:r>
          </w:p>
        </w:tc>
        <w:tc>
          <w:tcPr>
            <w:tcW w:w="965" w:type="dxa"/>
            <w:shd w:val="clear" w:color="auto" w:fill="CC441A"/>
            <w:vAlign w:val="bottom"/>
          </w:tcPr>
          <w:p w14:paraId="6E4D9C0C" w14:textId="77777777" w:rsidR="00AF79F9" w:rsidRDefault="003127A4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9</w:t>
            </w:r>
          </w:p>
        </w:tc>
        <w:tc>
          <w:tcPr>
            <w:tcW w:w="893" w:type="dxa"/>
            <w:shd w:val="clear" w:color="auto" w:fill="CC441A"/>
            <w:vAlign w:val="bottom"/>
          </w:tcPr>
          <w:p w14:paraId="32687D22" w14:textId="77777777" w:rsidR="00AF79F9" w:rsidRDefault="003127A4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10</w:t>
            </w:r>
          </w:p>
        </w:tc>
      </w:tr>
      <w:tr w:rsidR="00AF79F9" w14:paraId="26C9141E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D9D9D9"/>
          </w:tcPr>
          <w:p w14:paraId="1514C145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584732EE" w14:textId="77777777" w:rsidR="00AF79F9" w:rsidRDefault="003127A4">
            <w:pPr>
              <w:pStyle w:val="Jin0"/>
              <w:shd w:val="clear" w:color="auto" w:fill="auto"/>
              <w:ind w:firstLine="720"/>
            </w:pPr>
            <w:r>
              <w:rPr>
                <w:b/>
                <w:bCs/>
              </w:rPr>
              <w:t>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9D9D9"/>
          </w:tcPr>
          <w:p w14:paraId="3E79BD83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5F681764" w14:textId="77777777" w:rsidR="00AF79F9" w:rsidRDefault="003127A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Všeobecné konstrukce a práce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D9D9D9"/>
          </w:tcPr>
          <w:p w14:paraId="37563823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D9D9D9"/>
          </w:tcPr>
          <w:p w14:paraId="01B46445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D9D9D9"/>
          </w:tcPr>
          <w:p w14:paraId="00775E79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D9D9D9"/>
          </w:tcPr>
          <w:p w14:paraId="7E6FEC4C" w14:textId="77777777" w:rsidR="00AF79F9" w:rsidRDefault="00AF79F9">
            <w:pPr>
              <w:rPr>
                <w:sz w:val="10"/>
                <w:szCs w:val="10"/>
              </w:rPr>
            </w:pPr>
          </w:p>
        </w:tc>
      </w:tr>
    </w:tbl>
    <w:p w14:paraId="0B159AF1" w14:textId="77777777" w:rsidR="00AF79F9" w:rsidRDefault="00AF79F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3907"/>
        <w:gridCol w:w="3432"/>
      </w:tblGrid>
      <w:tr w:rsidR="00AF79F9" w14:paraId="6E151F24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5D36F" w14:textId="77777777" w:rsidR="00AF79F9" w:rsidRDefault="003127A4">
            <w:pPr>
              <w:pStyle w:val="Jin0"/>
              <w:shd w:val="clear" w:color="auto" w:fill="auto"/>
              <w:tabs>
                <w:tab w:val="left" w:pos="1113"/>
              </w:tabs>
              <w:ind w:firstLine="580"/>
              <w:jc w:val="both"/>
            </w:pPr>
            <w:r>
              <w:t>5</w:t>
            </w:r>
            <w:r>
              <w:tab/>
            </w:r>
            <w:r>
              <w:t>014102|4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D38E4" w14:textId="77777777" w:rsidR="00AF79F9" w:rsidRDefault="003127A4">
            <w:pPr>
              <w:pStyle w:val="Jin0"/>
              <w:shd w:val="clear" w:color="auto" w:fill="auto"/>
            </w:pPr>
            <w:r>
              <w:t>POPLATKY ZA SKLÁDKU - kamenivo, zemina 2000kg/m3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C6E6D" w14:textId="77777777" w:rsidR="00AF79F9" w:rsidRDefault="003127A4">
            <w:pPr>
              <w:pStyle w:val="Jin0"/>
              <w:shd w:val="clear" w:color="auto" w:fill="auto"/>
              <w:ind w:firstLine="280"/>
              <w:rPr>
                <w:sz w:val="24"/>
                <w:szCs w:val="24"/>
              </w:rPr>
            </w:pPr>
            <w:r>
              <w:rPr>
                <w:smallCaps/>
                <w:sz w:val="17"/>
                <w:szCs w:val="17"/>
              </w:rPr>
              <w:t>t</w:t>
            </w:r>
            <w:r>
              <w:rPr>
                <w:b/>
                <w:bCs/>
                <w:sz w:val="24"/>
                <w:szCs w:val="24"/>
              </w:rPr>
              <w:t xml:space="preserve"> r</w:t>
            </w:r>
          </w:p>
        </w:tc>
      </w:tr>
      <w:tr w:rsidR="00AF79F9" w14:paraId="176E17EC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89639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7E325" w14:textId="77777777" w:rsidR="00AF79F9" w:rsidRDefault="003127A4">
            <w:pPr>
              <w:pStyle w:val="Jin0"/>
              <w:shd w:val="clear" w:color="auto" w:fill="auto"/>
              <w:jc w:val="both"/>
            </w:pPr>
            <w:r>
              <w:t>Skutečnost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1E580" w14:textId="77777777" w:rsidR="00AF79F9" w:rsidRDefault="00AF79F9">
            <w:pPr>
              <w:rPr>
                <w:sz w:val="10"/>
                <w:szCs w:val="10"/>
              </w:rPr>
            </w:pPr>
          </w:p>
        </w:tc>
      </w:tr>
      <w:tr w:rsidR="00AF79F9" w14:paraId="0C8EC91A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889F4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151F2" w14:textId="77777777" w:rsidR="00AF79F9" w:rsidRDefault="003127A4">
            <w:pPr>
              <w:pStyle w:val="Jin0"/>
              <w:shd w:val="clear" w:color="auto" w:fill="auto"/>
            </w:pPr>
            <w:r>
              <w:rPr>
                <w:i/>
                <w:iCs/>
              </w:rPr>
              <w:t>-1142,6=-1 142,600 [A]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197F0" w14:textId="77777777" w:rsidR="00AF79F9" w:rsidRDefault="00AF79F9"/>
        </w:tc>
      </w:tr>
      <w:tr w:rsidR="00AF79F9" w14:paraId="03784CC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C5A81C" w14:textId="77777777" w:rsidR="00AF79F9" w:rsidRDefault="00AF79F9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F26D2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>zahrnuje veškeré poplatky provozovateli skládky související s uložením odpadu na skládce.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1084E" w14:textId="77777777" w:rsidR="00AF79F9" w:rsidRDefault="00AF79F9"/>
        </w:tc>
      </w:tr>
      <w:tr w:rsidR="00AF79F9" w14:paraId="1435D34F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69A8E" w14:textId="77777777" w:rsidR="00AF79F9" w:rsidRDefault="003127A4">
            <w:pPr>
              <w:pStyle w:val="Jin0"/>
              <w:shd w:val="clear" w:color="auto" w:fill="auto"/>
              <w:tabs>
                <w:tab w:val="left" w:pos="1113"/>
              </w:tabs>
              <w:ind w:firstLine="580"/>
              <w:jc w:val="both"/>
            </w:pPr>
            <w:r>
              <w:t>6</w:t>
            </w:r>
            <w:r>
              <w:tab/>
              <w:t>014102|1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403C5" w14:textId="77777777" w:rsidR="00AF79F9" w:rsidRDefault="003127A4">
            <w:pPr>
              <w:pStyle w:val="Jin0"/>
              <w:shd w:val="clear" w:color="auto" w:fill="auto"/>
            </w:pPr>
            <w:r>
              <w:t xml:space="preserve">POPLATKY ZA SKLÁDKU - ŽB, kámen </w:t>
            </w:r>
            <w:r>
              <w:t>2400kq/m3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1494C" w14:textId="77777777" w:rsidR="00AF79F9" w:rsidRDefault="003127A4">
            <w:pPr>
              <w:pStyle w:val="Jin0"/>
              <w:shd w:val="clear" w:color="auto" w:fill="auto"/>
              <w:ind w:firstLine="280"/>
            </w:pPr>
            <w:r>
              <w:t>T</w:t>
            </w:r>
          </w:p>
        </w:tc>
      </w:tr>
      <w:tr w:rsidR="00AF79F9" w14:paraId="64B75D59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84A59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93191" w14:textId="77777777" w:rsidR="00AF79F9" w:rsidRDefault="003127A4">
            <w:pPr>
              <w:pStyle w:val="Jin0"/>
              <w:shd w:val="clear" w:color="auto" w:fill="auto"/>
            </w:pPr>
            <w:r>
              <w:t>Skutečnost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F5D9E" w14:textId="77777777" w:rsidR="00AF79F9" w:rsidRDefault="00AF79F9">
            <w:pPr>
              <w:rPr>
                <w:sz w:val="10"/>
                <w:szCs w:val="10"/>
              </w:rPr>
            </w:pPr>
          </w:p>
        </w:tc>
      </w:tr>
      <w:tr w:rsidR="00AF79F9" w14:paraId="01589514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850F33" w14:textId="77777777" w:rsidR="00AF79F9" w:rsidRDefault="00AF79F9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4F8A3" w14:textId="77777777" w:rsidR="00AF79F9" w:rsidRDefault="003127A4">
            <w:pPr>
              <w:pStyle w:val="Jin0"/>
              <w:shd w:val="clear" w:color="auto" w:fill="auto"/>
            </w:pPr>
            <w:r>
              <w:rPr>
                <w:i/>
                <w:iCs/>
              </w:rPr>
              <w:t>-9,6=-9,600 [A!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34847" w14:textId="77777777" w:rsidR="00AF79F9" w:rsidRDefault="00AF79F9"/>
        </w:tc>
      </w:tr>
      <w:tr w:rsidR="00AF79F9" w14:paraId="6275959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5BC61B" w14:textId="77777777" w:rsidR="00AF79F9" w:rsidRDefault="00AF79F9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BC93B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>zahrnuje veškeré poplatky provozovateli skládky související s uložením odpadu na skládce.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3D66A" w14:textId="77777777" w:rsidR="00AF79F9" w:rsidRDefault="00AF79F9"/>
        </w:tc>
      </w:tr>
      <w:tr w:rsidR="00AF79F9" w14:paraId="30EAE1F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3F9CAEE" w14:textId="77777777" w:rsidR="00AF79F9" w:rsidRDefault="003127A4">
            <w:pPr>
              <w:pStyle w:val="Jin0"/>
              <w:shd w:val="clear" w:color="auto" w:fill="auto"/>
              <w:tabs>
                <w:tab w:val="left" w:pos="2004"/>
              </w:tabs>
              <w:ind w:left="1380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ab/>
              <w:t>Zemní práce</w:t>
            </w:r>
          </w:p>
        </w:tc>
      </w:tr>
      <w:tr w:rsidR="00AF79F9" w14:paraId="3A72832A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B3125" w14:textId="77777777" w:rsidR="00AF79F9" w:rsidRDefault="003127A4">
            <w:pPr>
              <w:pStyle w:val="Jin0"/>
              <w:shd w:val="clear" w:color="auto" w:fill="auto"/>
              <w:tabs>
                <w:tab w:val="left" w:pos="1170"/>
              </w:tabs>
              <w:ind w:firstLine="580"/>
              <w:jc w:val="both"/>
            </w:pPr>
            <w:r>
              <w:t>1</w:t>
            </w:r>
            <w:r>
              <w:tab/>
              <w:t>113601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93AAD" w14:textId="77777777" w:rsidR="00AF79F9" w:rsidRDefault="003127A4">
            <w:pPr>
              <w:pStyle w:val="Jin0"/>
              <w:shd w:val="clear" w:color="auto" w:fill="auto"/>
            </w:pPr>
            <w:r>
              <w:t>ROZRYTÍ VOZOVKY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CB757" w14:textId="77777777" w:rsidR="00AF79F9" w:rsidRDefault="003127A4">
            <w:pPr>
              <w:pStyle w:val="Jin0"/>
              <w:shd w:val="clear" w:color="auto" w:fill="auto"/>
              <w:tabs>
                <w:tab w:val="left" w:pos="630"/>
              </w:tabs>
              <w:ind w:firstLine="260"/>
            </w:pPr>
            <w:r>
              <w:t>M2</w:t>
            </w:r>
            <w:r>
              <w:tab/>
              <w:t>|</w:t>
            </w:r>
          </w:p>
        </w:tc>
      </w:tr>
      <w:tr w:rsidR="00AF79F9" w14:paraId="3753B0E7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EA4B8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2051A" w14:textId="77777777" w:rsidR="00AF79F9" w:rsidRDefault="003127A4">
            <w:pPr>
              <w:pStyle w:val="Jin0"/>
              <w:shd w:val="clear" w:color="auto" w:fill="auto"/>
            </w:pPr>
            <w:r>
              <w:t>Zaměřeno geodetem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AA39E" w14:textId="77777777" w:rsidR="00AF79F9" w:rsidRDefault="00AF79F9">
            <w:pPr>
              <w:rPr>
                <w:sz w:val="10"/>
                <w:szCs w:val="10"/>
              </w:rPr>
            </w:pPr>
          </w:p>
        </w:tc>
      </w:tr>
      <w:tr w:rsidR="00AF79F9" w14:paraId="7F8769D0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B652DB" w14:textId="77777777" w:rsidR="00AF79F9" w:rsidRDefault="00AF79F9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5533C" w14:textId="77777777" w:rsidR="00AF79F9" w:rsidRDefault="003127A4">
            <w:pPr>
              <w:pStyle w:val="Jin0"/>
              <w:shd w:val="clear" w:color="auto" w:fill="auto"/>
            </w:pPr>
            <w:r>
              <w:rPr>
                <w:i/>
                <w:iCs/>
              </w:rPr>
              <w:t>16032=16 032,000 [A]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6D6B3" w14:textId="77777777" w:rsidR="00AF79F9" w:rsidRDefault="00AF79F9"/>
        </w:tc>
      </w:tr>
      <w:tr w:rsidR="00AF79F9" w14:paraId="77D618EC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F35A22" w14:textId="77777777" w:rsidR="00AF79F9" w:rsidRDefault="00AF79F9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590B5" w14:textId="77777777" w:rsidR="00AF79F9" w:rsidRDefault="003127A4">
            <w:pPr>
              <w:pStyle w:val="Jin0"/>
              <w:shd w:val="clear" w:color="auto" w:fill="auto"/>
            </w:pPr>
            <w:r>
              <w:t xml:space="preserve">zahrnuje potřebné </w:t>
            </w:r>
            <w:r>
              <w:t>mechanizmy a odklizení přebytečného materiálu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D5F18" w14:textId="77777777" w:rsidR="00AF79F9" w:rsidRDefault="00AF79F9"/>
        </w:tc>
      </w:tr>
      <w:tr w:rsidR="00AF79F9" w14:paraId="17510194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703A7" w14:textId="77777777" w:rsidR="00AF79F9" w:rsidRDefault="003127A4">
            <w:pPr>
              <w:pStyle w:val="Jin0"/>
              <w:shd w:val="clear" w:color="auto" w:fill="auto"/>
              <w:tabs>
                <w:tab w:val="left" w:pos="1118"/>
              </w:tabs>
              <w:ind w:firstLine="580"/>
              <w:jc w:val="both"/>
            </w:pPr>
            <w:r>
              <w:t>7</w:t>
            </w:r>
            <w:r>
              <w:tab/>
              <w:t>1137241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4097E" w14:textId="77777777" w:rsidR="00AF79F9" w:rsidRDefault="003127A4">
            <w:pPr>
              <w:pStyle w:val="Jin0"/>
              <w:shd w:val="clear" w:color="auto" w:fill="auto"/>
            </w:pPr>
            <w:r>
              <w:t>FRÉZOVANÍ ZPEVNĚNÝCH PLOCH ASFALTOVÝCH, ODVOZ DO 5KM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CE8EF" w14:textId="77777777" w:rsidR="00AF79F9" w:rsidRDefault="003127A4">
            <w:pPr>
              <w:pStyle w:val="Jin0"/>
              <w:shd w:val="clear" w:color="auto" w:fill="auto"/>
              <w:ind w:firstLine="260"/>
            </w:pPr>
            <w:r>
              <w:t>M3</w:t>
            </w:r>
          </w:p>
        </w:tc>
      </w:tr>
      <w:tr w:rsidR="00AF79F9" w14:paraId="02ECDC67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63BD9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2A655" w14:textId="77777777" w:rsidR="00AF79F9" w:rsidRDefault="003127A4">
            <w:pPr>
              <w:pStyle w:val="Jin0"/>
              <w:shd w:val="clear" w:color="auto" w:fill="auto"/>
            </w:pPr>
            <w:r>
              <w:t>Zvětšení plochy opravy ve vsi - zaměřeno geodetem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3F50D" w14:textId="77777777" w:rsidR="00AF79F9" w:rsidRDefault="00AF79F9">
            <w:pPr>
              <w:rPr>
                <w:sz w:val="10"/>
                <w:szCs w:val="10"/>
              </w:rPr>
            </w:pPr>
          </w:p>
        </w:tc>
      </w:tr>
      <w:tr w:rsidR="00AF79F9" w14:paraId="6B826CF8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D00574" w14:textId="77777777" w:rsidR="00AF79F9" w:rsidRDefault="00AF79F9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E0928" w14:textId="77777777" w:rsidR="00AF79F9" w:rsidRDefault="003127A4">
            <w:pPr>
              <w:pStyle w:val="Jin0"/>
              <w:shd w:val="clear" w:color="auto" w:fill="auto"/>
            </w:pPr>
            <w:r>
              <w:rPr>
                <w:i/>
                <w:iCs/>
              </w:rPr>
              <w:t>74,3-67,5=6,800 [A]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24875" w14:textId="77777777" w:rsidR="00AF79F9" w:rsidRDefault="00AF79F9"/>
        </w:tc>
      </w:tr>
      <w:tr w:rsidR="00AF79F9" w14:paraId="58D3B3AD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9B5657" w14:textId="77777777" w:rsidR="00AF79F9" w:rsidRDefault="00AF79F9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BFEFB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 xml:space="preserve">Položka zahrnuje veškerou manipulaci s vybouranou sutí a s </w:t>
            </w:r>
            <w:r>
              <w:t>vybouranými hmotami vč. uložení na skládku. Nezahrnuje poplatek za skládku, který se vykazuje v položce 0141** (s výjimkou malého množství bouraného materiálu, kde je možné poplatek zahrnout do jednotkové ceny bourání - tento fakt musí být uveden v doplňujícím textu k položce).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19F94" w14:textId="77777777" w:rsidR="00AF79F9" w:rsidRDefault="00AF79F9"/>
        </w:tc>
      </w:tr>
      <w:tr w:rsidR="00AF79F9" w14:paraId="185FA555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0D58E" w14:textId="77777777" w:rsidR="00AF79F9" w:rsidRDefault="003127A4">
            <w:pPr>
              <w:pStyle w:val="Jin0"/>
              <w:shd w:val="clear" w:color="auto" w:fill="auto"/>
              <w:tabs>
                <w:tab w:val="left" w:pos="1118"/>
              </w:tabs>
              <w:ind w:firstLine="580"/>
              <w:jc w:val="both"/>
            </w:pPr>
            <w:r>
              <w:t>7</w:t>
            </w:r>
            <w:r>
              <w:tab/>
              <w:t>1227381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D7D08" w14:textId="77777777" w:rsidR="00AF79F9" w:rsidRDefault="003127A4">
            <w:pPr>
              <w:pStyle w:val="Jin0"/>
              <w:shd w:val="clear" w:color="auto" w:fill="auto"/>
            </w:pPr>
            <w:r>
              <w:t>ODKOPAVKY A PROKOPAVKY OBECNÉ TŘ. I, ODVOZ DO 20KM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26A94" w14:textId="77777777" w:rsidR="00AF79F9" w:rsidRDefault="003127A4">
            <w:pPr>
              <w:pStyle w:val="Jin0"/>
              <w:shd w:val="clear" w:color="auto" w:fill="auto"/>
              <w:ind w:firstLine="260"/>
            </w:pPr>
            <w:r>
              <w:t>M3</w:t>
            </w:r>
          </w:p>
        </w:tc>
      </w:tr>
      <w:tr w:rsidR="00AF79F9" w14:paraId="140849C6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66122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9121F" w14:textId="77777777" w:rsidR="00AF79F9" w:rsidRDefault="003127A4">
            <w:pPr>
              <w:pStyle w:val="Jin0"/>
              <w:shd w:val="clear" w:color="auto" w:fill="auto"/>
            </w:pPr>
            <w:r>
              <w:t>Zaměřeno ručně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8EEA6" w14:textId="77777777" w:rsidR="00AF79F9" w:rsidRDefault="00AF79F9">
            <w:pPr>
              <w:rPr>
                <w:sz w:val="10"/>
                <w:szCs w:val="10"/>
              </w:rPr>
            </w:pPr>
          </w:p>
        </w:tc>
      </w:tr>
      <w:tr w:rsidR="00AF79F9" w14:paraId="3062381A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02E0E3" w14:textId="77777777" w:rsidR="00AF79F9" w:rsidRDefault="00AF79F9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A2189" w14:textId="77777777" w:rsidR="00AF79F9" w:rsidRDefault="003127A4">
            <w:pPr>
              <w:pStyle w:val="Jin0"/>
              <w:shd w:val="clear" w:color="auto" w:fill="auto"/>
            </w:pPr>
            <w:r>
              <w:rPr>
                <w:i/>
                <w:iCs/>
              </w:rPr>
              <w:t>-12,825=-12,825 [A]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539AB" w14:textId="77777777" w:rsidR="00AF79F9" w:rsidRDefault="00AF79F9"/>
        </w:tc>
      </w:tr>
      <w:tr w:rsidR="00AF79F9" w14:paraId="10FBC081" w14:textId="77777777">
        <w:tblPrEx>
          <w:tblCellMar>
            <w:top w:w="0" w:type="dxa"/>
            <w:bottom w:w="0" w:type="dxa"/>
          </w:tblCellMar>
        </w:tblPrEx>
        <w:trPr>
          <w:trHeight w:hRule="exact" w:val="3586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0F1556" w14:textId="77777777" w:rsidR="00AF79F9" w:rsidRDefault="00AF79F9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2608E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>položka zahrnuje:</w:t>
            </w:r>
          </w:p>
          <w:p w14:paraId="3A2EF909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vodorovná a svislá doprava, přemístění, přeložení, manipulace s výkopkem</w:t>
            </w:r>
          </w:p>
          <w:p w14:paraId="371492C1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 xml:space="preserve">kompletní provedení </w:t>
            </w:r>
            <w:r>
              <w:t>vykopávky nezapažené i zapažené</w:t>
            </w:r>
          </w:p>
          <w:p w14:paraId="2B4ED0B4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ošetření výkopiště po celou dobu práce v něm vč. klimatických opatření</w:t>
            </w:r>
          </w:p>
          <w:p w14:paraId="09A95406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ztížení vykopávek v blízkosti podzemního vedení, konstrukcí a objektů vč. jejich dočasného zajištění</w:t>
            </w:r>
          </w:p>
          <w:p w14:paraId="40091A5C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 xml:space="preserve">ztížení pod vodou, v okolí výbušnin, ve </w:t>
            </w:r>
            <w:r>
              <w:t>stísněných prostorech a pod.</w:t>
            </w:r>
          </w:p>
          <w:p w14:paraId="38450D65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příplatek za lepivost</w:t>
            </w:r>
          </w:p>
          <w:p w14:paraId="4C1FAA97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těžení po vrstvách, pásech a po jiných nutných částech (figurách)</w:t>
            </w:r>
          </w:p>
          <w:p w14:paraId="75E046F5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čerpání vody vč. čerpacích jímek, potrubí a pohotovostní čerpací soupravy (viz ustanovení k pol. 1151,2)</w:t>
            </w:r>
          </w:p>
          <w:p w14:paraId="380F189E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potřebné snížení hladiny podzemní vody</w:t>
            </w:r>
          </w:p>
          <w:p w14:paraId="363049BA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těžení a rozpojování jednotlivých balvanů</w:t>
            </w:r>
          </w:p>
          <w:p w14:paraId="758946B9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vytahování a nošení výkopku</w:t>
            </w:r>
          </w:p>
          <w:p w14:paraId="2E6B2576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svahování a přesvah. svahů do konečného tvaru, výměna hornin v podloží a v pláni znehodnocené klimatickými vlivy</w:t>
            </w:r>
          </w:p>
          <w:p w14:paraId="5F88FC41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ruční vykopávky, odstranění kořenů a napadávek</w:t>
            </w:r>
          </w:p>
          <w:p w14:paraId="25422208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pažení, vzepření a rozepření vč. přepažování (vyjma štětových stěn)</w:t>
            </w:r>
          </w:p>
          <w:p w14:paraId="75204D44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úpravu, ochranu a očištění dna, základové spáry, stěn a svahů</w:t>
            </w:r>
          </w:p>
          <w:p w14:paraId="73412B07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zhutnění podloží, případně i svahů vč. svahování</w:t>
            </w:r>
          </w:p>
          <w:p w14:paraId="261C992A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zřízení stupňů v podloží a lavic na svazích, není-li pro tyto práce zřízena samostatná položka</w:t>
            </w:r>
          </w:p>
          <w:p w14:paraId="322CB035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udržování výkopiště a jeho ochrana proti vodě</w:t>
            </w:r>
          </w:p>
          <w:p w14:paraId="7770B3D2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odvedení nebo obvedení vody v okolí výkopiště a ve výkopišti</w:t>
            </w:r>
          </w:p>
          <w:p w14:paraId="39AF85F0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třídění výkopku</w:t>
            </w:r>
          </w:p>
          <w:p w14:paraId="1DB20B67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veškeré pomocné konstrukce umožňující provedení vykopávky (příjezdy, sjezdy, nájezdy, lešení, podpěr. konstr., přemostění, zpevněné plochy, zakrytí a pod.)</w:t>
            </w:r>
          </w:p>
          <w:p w14:paraId="526C1F45" w14:textId="77777777" w:rsidR="00AF79F9" w:rsidRDefault="003127A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nezahrnuje uložení zeminy (na skládku, do násypu) ani poplatky za skládku, vykazují se v Doložce č.0141**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88464" w14:textId="77777777" w:rsidR="00AF79F9" w:rsidRDefault="00AF79F9"/>
        </w:tc>
      </w:tr>
      <w:tr w:rsidR="00AF79F9" w14:paraId="580F2234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4D5FA" w14:textId="77777777" w:rsidR="00AF79F9" w:rsidRDefault="003127A4">
            <w:pPr>
              <w:pStyle w:val="Jin0"/>
              <w:shd w:val="clear" w:color="auto" w:fill="auto"/>
              <w:tabs>
                <w:tab w:val="left" w:pos="1118"/>
              </w:tabs>
              <w:ind w:firstLine="580"/>
              <w:jc w:val="both"/>
            </w:pPr>
            <w:r>
              <w:t>9</w:t>
            </w:r>
            <w:r>
              <w:tab/>
              <w:t>1299581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1ABBE" w14:textId="77777777" w:rsidR="00AF79F9" w:rsidRDefault="003127A4">
            <w:pPr>
              <w:pStyle w:val="Jin0"/>
              <w:shd w:val="clear" w:color="auto" w:fill="auto"/>
            </w:pPr>
            <w:r>
              <w:t>ČIŠTĚNÍ POTRUBÍ DN DO 600MM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65C48" w14:textId="77777777" w:rsidR="00AF79F9" w:rsidRDefault="003127A4">
            <w:pPr>
              <w:pStyle w:val="Jin0"/>
              <w:shd w:val="clear" w:color="auto" w:fill="auto"/>
              <w:ind w:firstLine="280"/>
            </w:pPr>
            <w:r>
              <w:t>M</w:t>
            </w:r>
          </w:p>
        </w:tc>
      </w:tr>
      <w:tr w:rsidR="00AF79F9" w14:paraId="461C658C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FFBE2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EE285" w14:textId="77777777" w:rsidR="00AF79F9" w:rsidRDefault="003127A4">
            <w:pPr>
              <w:pStyle w:val="Jin0"/>
              <w:shd w:val="clear" w:color="auto" w:fill="auto"/>
            </w:pPr>
            <w:r>
              <w:t>Čištění propustku vč. vtoku, výtoku a příp. tokový jímek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4E4DB" w14:textId="77777777" w:rsidR="00AF79F9" w:rsidRDefault="00AF79F9">
            <w:pPr>
              <w:rPr>
                <w:sz w:val="10"/>
                <w:szCs w:val="10"/>
              </w:rPr>
            </w:pPr>
          </w:p>
        </w:tc>
      </w:tr>
      <w:tr w:rsidR="00AF79F9" w14:paraId="15D81CAC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708A58" w14:textId="77777777" w:rsidR="00AF79F9" w:rsidRDefault="00AF79F9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82DAE" w14:textId="77777777" w:rsidR="00AF79F9" w:rsidRDefault="003127A4">
            <w:pPr>
              <w:pStyle w:val="Jin0"/>
              <w:shd w:val="clear" w:color="auto" w:fill="auto"/>
            </w:pPr>
            <w:r>
              <w:rPr>
                <w:i/>
                <w:iCs/>
              </w:rPr>
              <w:t xml:space="preserve">neprovedeno: </w:t>
            </w:r>
            <w:r>
              <w:rPr>
                <w:i/>
                <w:iCs/>
              </w:rPr>
              <w:t>-14,0=-14,000 [A]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D52A3" w14:textId="77777777" w:rsidR="00AF79F9" w:rsidRDefault="00AF79F9"/>
        </w:tc>
      </w:tr>
      <w:tr w:rsidR="00AF79F9" w14:paraId="3E588977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D0A3B7" w14:textId="77777777" w:rsidR="00AF79F9" w:rsidRDefault="00AF79F9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563EB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>Součástí položky je vodorovná a svislá doprava, přemístění, přeložení, manipulace s materiálem a uložení na skládku.</w:t>
            </w:r>
          </w:p>
          <w:p w14:paraId="4677104D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 xml:space="preserve">Nezahrnuje poplatek za skládku, který se vykazuje v položce 0141** (s výjimkou malého množství materiálu, kde je </w:t>
            </w:r>
            <w:r>
              <w:t>možné poplatek zahrnout do jednotkové ceny položky - tento fakt musí být uveden v doplňujícím textu k položce)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94352" w14:textId="77777777" w:rsidR="00AF79F9" w:rsidRDefault="00AF79F9"/>
        </w:tc>
      </w:tr>
      <w:tr w:rsidR="00AF79F9" w14:paraId="096A98A4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9E6A8D" w14:textId="77777777" w:rsidR="00AF79F9" w:rsidRDefault="003127A4">
            <w:pPr>
              <w:pStyle w:val="Jin0"/>
              <w:shd w:val="clear" w:color="auto" w:fill="auto"/>
              <w:tabs>
                <w:tab w:val="left" w:pos="2014"/>
              </w:tabs>
              <w:ind w:left="1380"/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ab/>
              <w:t>Svislé konstrukce</w:t>
            </w:r>
          </w:p>
        </w:tc>
      </w:tr>
      <w:tr w:rsidR="00AF79F9" w14:paraId="59CB708D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E70E4" w14:textId="77777777" w:rsidR="00AF79F9" w:rsidRDefault="003127A4">
            <w:pPr>
              <w:pStyle w:val="Jin0"/>
              <w:shd w:val="clear" w:color="auto" w:fill="auto"/>
              <w:tabs>
                <w:tab w:val="left" w:pos="1113"/>
              </w:tabs>
              <w:ind w:firstLine="580"/>
              <w:jc w:val="both"/>
            </w:pPr>
            <w:r>
              <w:t>2</w:t>
            </w:r>
            <w:r>
              <w:tab/>
              <w:t>3173241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DC632" w14:textId="77777777" w:rsidR="00AF79F9" w:rsidRDefault="003127A4">
            <w:pPr>
              <w:pStyle w:val="Jin0"/>
              <w:shd w:val="clear" w:color="auto" w:fill="auto"/>
            </w:pPr>
            <w:r>
              <w:t>ŘÍMSY ZE ŽELEZOBETONU DO C25/30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97788" w14:textId="77777777" w:rsidR="00AF79F9" w:rsidRDefault="003127A4">
            <w:pPr>
              <w:pStyle w:val="Jin0"/>
              <w:shd w:val="clear" w:color="auto" w:fill="auto"/>
              <w:ind w:firstLine="260"/>
            </w:pPr>
            <w:r>
              <w:t>M3</w:t>
            </w:r>
          </w:p>
        </w:tc>
      </w:tr>
      <w:tr w:rsidR="00AF79F9" w14:paraId="23A620F6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9AA63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A77A6" w14:textId="77777777" w:rsidR="00AF79F9" w:rsidRDefault="003127A4">
            <w:pPr>
              <w:pStyle w:val="Jin0"/>
              <w:shd w:val="clear" w:color="auto" w:fill="auto"/>
            </w:pPr>
            <w:r>
              <w:t>zaměřeno ručně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CF37E" w14:textId="77777777" w:rsidR="00AF79F9" w:rsidRDefault="00AF79F9">
            <w:pPr>
              <w:rPr>
                <w:sz w:val="10"/>
                <w:szCs w:val="10"/>
              </w:rPr>
            </w:pPr>
          </w:p>
        </w:tc>
      </w:tr>
      <w:tr w:rsidR="00AF79F9" w14:paraId="5C7E5451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B3E55" w14:textId="77777777" w:rsidR="00AF79F9" w:rsidRDefault="00AF79F9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A308DC" w14:textId="77777777" w:rsidR="00AF79F9" w:rsidRDefault="003127A4">
            <w:pPr>
              <w:pStyle w:val="Jin0"/>
              <w:shd w:val="clear" w:color="auto" w:fill="auto"/>
            </w:pPr>
            <w:r>
              <w:rPr>
                <w:i/>
                <w:iCs/>
              </w:rPr>
              <w:t>2,836=2,836 [A]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7D2C9" w14:textId="77777777" w:rsidR="00AF79F9" w:rsidRDefault="00AF79F9"/>
        </w:tc>
      </w:tr>
    </w:tbl>
    <w:p w14:paraId="75758575" w14:textId="77777777" w:rsidR="00AF79F9" w:rsidRDefault="00AF79F9">
      <w:pPr>
        <w:spacing w:after="39" w:line="1" w:lineRule="exact"/>
      </w:pPr>
    </w:p>
    <w:p w14:paraId="388DD822" w14:textId="77777777" w:rsidR="00AF79F9" w:rsidRDefault="003127A4">
      <w:pPr>
        <w:pStyle w:val="Zkladntext20"/>
        <w:shd w:val="clear" w:color="auto" w:fill="auto"/>
      </w:pPr>
      <w:r>
        <w:t>položka zahrnuje:</w:t>
      </w:r>
    </w:p>
    <w:p w14:paraId="34A9694B" w14:textId="77777777" w:rsidR="00AF79F9" w:rsidRDefault="003127A4">
      <w:pPr>
        <w:pStyle w:val="Zkladntext20"/>
        <w:numPr>
          <w:ilvl w:val="0"/>
          <w:numId w:val="3"/>
        </w:numPr>
        <w:shd w:val="clear" w:color="auto" w:fill="auto"/>
        <w:tabs>
          <w:tab w:val="left" w:pos="2189"/>
        </w:tabs>
      </w:pPr>
      <w:r>
        <w:t xml:space="preserve">dodání </w:t>
      </w:r>
      <w:r>
        <w:t>čerstvého betonu (betonové směsi) požadované kvality, jeho uložení do požadovaného tvaru při jakékoliv hustotě výztuže, konzistenci čerstvého betonu a způsobu hutnění, ošetření a ochranu betonu,</w:t>
      </w:r>
    </w:p>
    <w:p w14:paraId="62392D06" w14:textId="77777777" w:rsidR="00AF79F9" w:rsidRDefault="003127A4">
      <w:pPr>
        <w:pStyle w:val="Zkladntext20"/>
        <w:numPr>
          <w:ilvl w:val="0"/>
          <w:numId w:val="3"/>
        </w:numPr>
        <w:shd w:val="clear" w:color="auto" w:fill="auto"/>
        <w:tabs>
          <w:tab w:val="left" w:pos="2189"/>
        </w:tabs>
      </w:pPr>
      <w:r>
        <w:t>zhotovení nepropustného, mrazuvzdorného betonu a betonu požadované trvanlivosti a vlastností,</w:t>
      </w:r>
    </w:p>
    <w:p w14:paraId="468123A9" w14:textId="77777777" w:rsidR="00AF79F9" w:rsidRDefault="003127A4">
      <w:pPr>
        <w:pStyle w:val="Zkladntext20"/>
        <w:numPr>
          <w:ilvl w:val="0"/>
          <w:numId w:val="3"/>
        </w:numPr>
        <w:shd w:val="clear" w:color="auto" w:fill="auto"/>
        <w:tabs>
          <w:tab w:val="left" w:pos="2189"/>
        </w:tabs>
      </w:pPr>
      <w:r>
        <w:t>užití potřebných přísad a technologií výroby betonu,</w:t>
      </w:r>
    </w:p>
    <w:p w14:paraId="6341D41F" w14:textId="77777777" w:rsidR="00AF79F9" w:rsidRDefault="003127A4">
      <w:pPr>
        <w:pStyle w:val="Zkladntext20"/>
        <w:numPr>
          <w:ilvl w:val="0"/>
          <w:numId w:val="3"/>
        </w:numPr>
        <w:shd w:val="clear" w:color="auto" w:fill="auto"/>
        <w:tabs>
          <w:tab w:val="left" w:pos="2189"/>
        </w:tabs>
      </w:pPr>
      <w:r>
        <w:t>zřízení pracovních a dilatačních spar, včetně potřebných úprav, výplně, vložek, opracování, očištění a ošetření,</w:t>
      </w:r>
    </w:p>
    <w:p w14:paraId="6F739F45" w14:textId="77777777" w:rsidR="00AF79F9" w:rsidRDefault="003127A4">
      <w:pPr>
        <w:pStyle w:val="Zkladntext20"/>
        <w:numPr>
          <w:ilvl w:val="0"/>
          <w:numId w:val="3"/>
        </w:numPr>
        <w:shd w:val="clear" w:color="auto" w:fill="auto"/>
        <w:tabs>
          <w:tab w:val="left" w:pos="2189"/>
        </w:tabs>
      </w:pPr>
      <w:r>
        <w:t>bednění požadovaných konstr. (i ztracené) s úpravou dle požadované kvality povrchu betonu, včetně odbedňovacích a odskružovacích prostředků,</w:t>
      </w:r>
    </w:p>
    <w:p w14:paraId="41B21D7E" w14:textId="77777777" w:rsidR="00AF79F9" w:rsidRDefault="003127A4">
      <w:pPr>
        <w:pStyle w:val="Zkladntext20"/>
        <w:numPr>
          <w:ilvl w:val="0"/>
          <w:numId w:val="3"/>
        </w:numPr>
        <w:shd w:val="clear" w:color="auto" w:fill="auto"/>
        <w:tabs>
          <w:tab w:val="left" w:pos="2189"/>
        </w:tabs>
      </w:pPr>
      <w:r>
        <w:t>podpěrné konstr. (skruže) a lešení všech druhů pro bednění, uložení čerstvého betonu, výztuže a doplňkových konstr., vč. požadovaných otvorů, ochranných a bezpečnostních opatření a základů těchto konstrukcí a lešení,</w:t>
      </w:r>
    </w:p>
    <w:p w14:paraId="69223553" w14:textId="77777777" w:rsidR="00AF79F9" w:rsidRDefault="003127A4">
      <w:pPr>
        <w:pStyle w:val="Zkladntext20"/>
        <w:numPr>
          <w:ilvl w:val="0"/>
          <w:numId w:val="3"/>
        </w:numPr>
        <w:shd w:val="clear" w:color="auto" w:fill="auto"/>
        <w:tabs>
          <w:tab w:val="left" w:pos="2189"/>
        </w:tabs>
      </w:pPr>
      <w:r>
        <w:t>vytvoření kotevních čel, kapes, nálitků, a sedel,</w:t>
      </w:r>
    </w:p>
    <w:p w14:paraId="6064A716" w14:textId="77777777" w:rsidR="00AF79F9" w:rsidRDefault="003127A4">
      <w:pPr>
        <w:pStyle w:val="Zkladntext20"/>
        <w:numPr>
          <w:ilvl w:val="0"/>
          <w:numId w:val="3"/>
        </w:numPr>
        <w:shd w:val="clear" w:color="auto" w:fill="auto"/>
        <w:tabs>
          <w:tab w:val="left" w:pos="2189"/>
        </w:tabs>
      </w:pPr>
      <w:r>
        <w:t>zřízení všech požadovaných otvorů, kapes, výklenků, prostupů, dutin, drážek a pod., vč. ztížení práce a úprav kolem nich,</w:t>
      </w:r>
    </w:p>
    <w:p w14:paraId="106AF374" w14:textId="77777777" w:rsidR="00AF79F9" w:rsidRDefault="003127A4">
      <w:pPr>
        <w:pStyle w:val="Zkladntext20"/>
        <w:numPr>
          <w:ilvl w:val="0"/>
          <w:numId w:val="3"/>
        </w:numPr>
        <w:shd w:val="clear" w:color="auto" w:fill="auto"/>
        <w:tabs>
          <w:tab w:val="left" w:pos="2189"/>
        </w:tabs>
      </w:pPr>
      <w:r>
        <w:t>úpravy pro osazení výztuže, doplňkových konstrukcí a vybavení,</w:t>
      </w:r>
    </w:p>
    <w:p w14:paraId="720A514D" w14:textId="77777777" w:rsidR="00AF79F9" w:rsidRDefault="003127A4">
      <w:pPr>
        <w:pStyle w:val="Zkladntext20"/>
        <w:numPr>
          <w:ilvl w:val="0"/>
          <w:numId w:val="3"/>
        </w:numPr>
        <w:shd w:val="clear" w:color="auto" w:fill="auto"/>
        <w:tabs>
          <w:tab w:val="left" w:pos="2189"/>
        </w:tabs>
      </w:pPr>
      <w:r>
        <w:t>úpravy povrchu pro položení požadované izolace, povlaků a nátěrů, případně vyspravení,</w:t>
      </w:r>
    </w:p>
    <w:p w14:paraId="10DDDE9A" w14:textId="77777777" w:rsidR="00AF79F9" w:rsidRDefault="003127A4">
      <w:pPr>
        <w:pStyle w:val="Zkladntext20"/>
        <w:numPr>
          <w:ilvl w:val="0"/>
          <w:numId w:val="3"/>
        </w:numPr>
        <w:shd w:val="clear" w:color="auto" w:fill="auto"/>
        <w:tabs>
          <w:tab w:val="left" w:pos="2189"/>
        </w:tabs>
      </w:pPr>
      <w:r>
        <w:t>ztížení práce u kabelových a injektážních trubek a ostatních zařízení osazovaných do betonu,</w:t>
      </w:r>
    </w:p>
    <w:p w14:paraId="2AB17584" w14:textId="77777777" w:rsidR="00AF79F9" w:rsidRDefault="003127A4">
      <w:pPr>
        <w:pStyle w:val="Zkladntext20"/>
        <w:numPr>
          <w:ilvl w:val="0"/>
          <w:numId w:val="3"/>
        </w:numPr>
        <w:shd w:val="clear" w:color="auto" w:fill="auto"/>
        <w:tabs>
          <w:tab w:val="left" w:pos="2189"/>
        </w:tabs>
      </w:pPr>
      <w:r>
        <w:t xml:space="preserve">konstrukce betonových kloubů, upevnění </w:t>
      </w:r>
      <w:r>
        <w:t>kotevních prvků a doplňkových konstrukcí,</w:t>
      </w:r>
    </w:p>
    <w:p w14:paraId="74F60BF0" w14:textId="77777777" w:rsidR="00AF79F9" w:rsidRDefault="003127A4">
      <w:pPr>
        <w:pStyle w:val="Zkladntext20"/>
        <w:numPr>
          <w:ilvl w:val="0"/>
          <w:numId w:val="3"/>
        </w:numPr>
        <w:shd w:val="clear" w:color="auto" w:fill="auto"/>
        <w:tabs>
          <w:tab w:val="left" w:pos="2189"/>
        </w:tabs>
      </w:pPr>
      <w:r>
        <w:t>nátěry zabraňující soudržnost betonu a bednění,</w:t>
      </w:r>
    </w:p>
    <w:p w14:paraId="1E34DEDD" w14:textId="77777777" w:rsidR="00AF79F9" w:rsidRDefault="003127A4">
      <w:pPr>
        <w:pStyle w:val="Zkladntext20"/>
        <w:numPr>
          <w:ilvl w:val="0"/>
          <w:numId w:val="3"/>
        </w:numPr>
        <w:shd w:val="clear" w:color="auto" w:fill="auto"/>
        <w:tabs>
          <w:tab w:val="left" w:pos="2189"/>
        </w:tabs>
      </w:pPr>
      <w:r>
        <w:t>výplň, těsnění a tmelení spar a spojů,</w:t>
      </w:r>
    </w:p>
    <w:p w14:paraId="6D5694AE" w14:textId="77777777" w:rsidR="00AF79F9" w:rsidRDefault="003127A4">
      <w:pPr>
        <w:pStyle w:val="Zkladntext20"/>
        <w:numPr>
          <w:ilvl w:val="0"/>
          <w:numId w:val="3"/>
        </w:numPr>
        <w:shd w:val="clear" w:color="auto" w:fill="auto"/>
        <w:tabs>
          <w:tab w:val="left" w:pos="2189"/>
        </w:tabs>
      </w:pPr>
      <w:r>
        <w:t>opatření povrchů betonu izolací proti zemní vlhkosti v částech, kde přijdou do styku se zeminou nebo kamenivem,</w:t>
      </w:r>
    </w:p>
    <w:p w14:paraId="2D92D398" w14:textId="77777777" w:rsidR="00AF79F9" w:rsidRDefault="003127A4">
      <w:pPr>
        <w:pStyle w:val="Zkladntext20"/>
        <w:numPr>
          <w:ilvl w:val="0"/>
          <w:numId w:val="3"/>
        </w:numPr>
        <w:shd w:val="clear" w:color="auto" w:fill="auto"/>
        <w:tabs>
          <w:tab w:val="left" w:pos="2189"/>
        </w:tabs>
      </w:pPr>
      <w:r>
        <w:t>případné zřízení spojovací vrstvy u základů,</w:t>
      </w:r>
    </w:p>
    <w:p w14:paraId="74CC35C6" w14:textId="77777777" w:rsidR="00AF79F9" w:rsidRDefault="003127A4">
      <w:pPr>
        <w:pStyle w:val="Zkladntext20"/>
        <w:numPr>
          <w:ilvl w:val="0"/>
          <w:numId w:val="3"/>
        </w:numPr>
        <w:shd w:val="clear" w:color="auto" w:fill="auto"/>
        <w:tabs>
          <w:tab w:val="left" w:pos="2189"/>
        </w:tabs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 wp14:anchorId="1BEF3AAA" wp14:editId="43AA42C1">
                <wp:simplePos x="0" y="0"/>
                <wp:positionH relativeFrom="page">
                  <wp:posOffset>1038225</wp:posOffset>
                </wp:positionH>
                <wp:positionV relativeFrom="paragraph">
                  <wp:posOffset>101600</wp:posOffset>
                </wp:positionV>
                <wp:extent cx="603250" cy="97790"/>
                <wp:effectExtent l="0" t="0" r="0" b="0"/>
                <wp:wrapSquare wrapText="right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021C9C" w14:textId="77777777" w:rsidR="00AF79F9" w:rsidRDefault="003127A4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533"/>
                              </w:tabs>
                              <w:spacing w:line="240" w:lineRule="auto"/>
                              <w:ind w:left="0"/>
                            </w:pPr>
                            <w:r>
                              <w:t>3</w:t>
                            </w:r>
                            <w:r>
                              <w:tab/>
                              <w:t>317365|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EF3AAA" id="Shape 28" o:spid="_x0000_s1030" type="#_x0000_t202" style="position:absolute;left:0;text-align:left;margin-left:81.75pt;margin-top:8pt;width:47.5pt;height:7.7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" filled="f" stroked="f">
                <v:textbox inset="0,0,0,0">
                  <w:txbxContent>
                    <w:p w14:paraId="2A021C9C" w14:textId="77777777" w:rsidR="00AF79F9" w:rsidRDefault="003127A4">
                      <w:pPr>
                        <w:pStyle w:val="Zkladntext20"/>
                        <w:shd w:val="clear" w:color="auto" w:fill="auto"/>
                        <w:tabs>
                          <w:tab w:val="left" w:pos="533"/>
                        </w:tabs>
                        <w:spacing w:line="240" w:lineRule="auto"/>
                        <w:ind w:left="0"/>
                      </w:pPr>
                      <w:r>
                        <w:t>3</w:t>
                      </w:r>
                      <w:r>
                        <w:tab/>
                        <w:t>317365|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úpravy pro osazení zařízení ochrany konstrukce proti vlivu bludných proudů</w:t>
      </w:r>
    </w:p>
    <w:p w14:paraId="5937D8AD" w14:textId="77777777" w:rsidR="00AF79F9" w:rsidRDefault="003127A4">
      <w:pPr>
        <w:pStyle w:val="Zkladntext20"/>
        <w:shd w:val="clear" w:color="auto" w:fill="auto"/>
        <w:spacing w:after="40" w:line="271" w:lineRule="auto"/>
        <w:ind w:left="320"/>
        <w:sectPr w:rsidR="00AF79F9">
          <w:headerReference w:type="even" r:id="rId19"/>
          <w:headerReference w:type="default" r:id="rId20"/>
          <w:footerReference w:type="even" r:id="rId21"/>
          <w:footerReference w:type="default" r:id="rId22"/>
          <w:pgSz w:w="11900" w:h="16840"/>
          <w:pgMar w:top="1443" w:right="1472" w:bottom="1443" w:left="107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 wp14:anchorId="75CFCC63" wp14:editId="3FE0EFD8">
                <wp:simplePos x="0" y="0"/>
                <wp:positionH relativeFrom="page">
                  <wp:posOffset>1962150</wp:posOffset>
                </wp:positionH>
                <wp:positionV relativeFrom="paragraph">
                  <wp:posOffset>152400</wp:posOffset>
                </wp:positionV>
                <wp:extent cx="490855" cy="10985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DAD10A" w14:textId="77777777" w:rsidR="00AF79F9" w:rsidRDefault="003127A4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rPr>
                                <w:i/>
                                <w:iCs/>
                              </w:rPr>
                              <w:t>0,340=0,340 [A]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CFCC63" id="Shape 33" o:spid="_x0000_s1031" type="#_x0000_t202" style="position:absolute;left:0;text-align:left;margin-left:154.5pt;margin-top:12pt;width:38.65pt;height:8.65pt;z-index:12582938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" filled="f" stroked="f">
                <v:textbox inset="0,0,0,0">
                  <w:txbxContent>
                    <w:p w14:paraId="44DAD10A" w14:textId="77777777" w:rsidR="00AF79F9" w:rsidRDefault="003127A4">
                      <w:pPr>
                        <w:pStyle w:val="Zkladntext20"/>
                        <w:shd w:val="clear" w:color="auto" w:fill="auto"/>
                        <w:spacing w:line="240" w:lineRule="auto"/>
                        <w:ind w:left="0"/>
                      </w:pPr>
                      <w:r>
                        <w:rPr>
                          <w:i/>
                          <w:iCs/>
                        </w:rPr>
                        <w:t>0,340=0,340 [A]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u w:val="single"/>
        </w:rPr>
        <w:t xml:space="preserve">VÝZTUŽ ŘÍMS Z OCELI 10505, B500B </w:t>
      </w:r>
      <w:r>
        <w:t>Zaměřeno ručně</w:t>
      </w:r>
    </w:p>
    <w:p w14:paraId="4E80467B" w14:textId="77777777" w:rsidR="00AF79F9" w:rsidRDefault="003127A4">
      <w:pPr>
        <w:pStyle w:val="Zkladntext20"/>
        <w:framePr w:w="1008" w:h="149" w:wrap="none" w:hAnchor="page" w:x="1584" w:y="-85"/>
        <w:shd w:val="clear" w:color="auto" w:fill="auto"/>
        <w:tabs>
          <w:tab w:val="left" w:pos="586"/>
        </w:tabs>
        <w:spacing w:line="240" w:lineRule="auto"/>
        <w:ind w:left="0"/>
      </w:pPr>
      <w:r>
        <w:lastRenderedPageBreak/>
        <w:t>10</w:t>
      </w:r>
      <w:r>
        <w:tab/>
        <w:t>451314|</w:t>
      </w:r>
    </w:p>
    <w:p w14:paraId="2A1CAA29" w14:textId="77777777" w:rsidR="00AF79F9" w:rsidRDefault="003127A4">
      <w:pPr>
        <w:pStyle w:val="Zkladntext20"/>
        <w:framePr w:w="1008" w:h="197" w:wrap="none" w:hAnchor="page" w:x="1584" w:y="3827"/>
        <w:shd w:val="clear" w:color="auto" w:fill="auto"/>
        <w:tabs>
          <w:tab w:val="left" w:pos="643"/>
        </w:tabs>
        <w:spacing w:line="240" w:lineRule="auto"/>
        <w:ind w:left="0"/>
      </w:pPr>
      <w:r>
        <w:t>11</w:t>
      </w:r>
      <w:r>
        <w:tab/>
        <w:t>45152|</w:t>
      </w:r>
    </w:p>
    <w:p w14:paraId="28B8B9B1" w14:textId="77777777" w:rsidR="00AF79F9" w:rsidRDefault="003127A4">
      <w:pPr>
        <w:pStyle w:val="Zkladntext20"/>
        <w:framePr w:w="1008" w:h="197" w:wrap="none" w:hAnchor="page" w:x="1584" w:y="4571"/>
        <w:shd w:val="clear" w:color="auto" w:fill="auto"/>
        <w:tabs>
          <w:tab w:val="left" w:pos="571"/>
        </w:tabs>
        <w:spacing w:line="240" w:lineRule="auto"/>
        <w:ind w:left="0"/>
      </w:pPr>
      <w:r>
        <w:t>12|</w:t>
      </w:r>
      <w:r>
        <w:tab/>
      </w:r>
      <w:r>
        <w:t>4655121</w:t>
      </w:r>
    </w:p>
    <w:p w14:paraId="51B88A20" w14:textId="77777777" w:rsidR="00AF79F9" w:rsidRDefault="003127A4">
      <w:pPr>
        <w:pStyle w:val="Zkladntext20"/>
        <w:framePr w:w="974" w:h="158" w:wrap="none" w:hAnchor="page" w:x="1584" w:y="6203"/>
        <w:shd w:val="clear" w:color="auto" w:fill="auto"/>
        <w:tabs>
          <w:tab w:val="left" w:pos="586"/>
        </w:tabs>
        <w:spacing w:line="240" w:lineRule="auto"/>
        <w:ind w:left="0"/>
      </w:pPr>
      <w:r>
        <w:t>13</w:t>
      </w:r>
      <w:r>
        <w:tab/>
        <w:t>567504</w:t>
      </w:r>
    </w:p>
    <w:p w14:paraId="2F97CAC3" w14:textId="77777777" w:rsidR="00AF79F9" w:rsidRDefault="003127A4">
      <w:pPr>
        <w:pStyle w:val="Zkladntext20"/>
        <w:framePr w:w="1008" w:h="197" w:wrap="none" w:hAnchor="page" w:x="1584" w:y="8411"/>
        <w:shd w:val="clear" w:color="auto" w:fill="auto"/>
        <w:tabs>
          <w:tab w:val="left" w:pos="624"/>
        </w:tabs>
        <w:spacing w:line="240" w:lineRule="auto"/>
        <w:ind w:left="0"/>
      </w:pPr>
      <w:r>
        <w:t>14|</w:t>
      </w:r>
      <w:r>
        <w:tab/>
        <w:t>56930|</w:t>
      </w:r>
    </w:p>
    <w:p w14:paraId="6D4A6C36" w14:textId="77777777" w:rsidR="00AF79F9" w:rsidRDefault="003127A4">
      <w:pPr>
        <w:pStyle w:val="Zkladntext20"/>
        <w:framePr w:w="1536" w:h="197" w:wrap="none" w:hAnchor="page" w:x="1056" w:y="9155"/>
        <w:shd w:val="clear" w:color="auto" w:fill="auto"/>
        <w:tabs>
          <w:tab w:val="left" w:pos="523"/>
          <w:tab w:val="left" w:pos="1085"/>
        </w:tabs>
        <w:spacing w:line="240" w:lineRule="auto"/>
        <w:ind w:left="0"/>
      </w:pPr>
      <w:r>
        <w:t>|</w:t>
      </w:r>
      <w:r>
        <w:tab/>
        <w:t>15|</w:t>
      </w:r>
      <w:r>
        <w:tab/>
        <w:t>572123|</w:t>
      </w:r>
    </w:p>
    <w:p w14:paraId="5B26377F" w14:textId="77777777" w:rsidR="00AF79F9" w:rsidRDefault="003127A4">
      <w:pPr>
        <w:pStyle w:val="Zkladntext20"/>
        <w:framePr w:w="1008" w:h="192" w:wrap="none" w:hAnchor="page" w:x="1584" w:y="10029"/>
        <w:shd w:val="clear" w:color="auto" w:fill="auto"/>
        <w:tabs>
          <w:tab w:val="left" w:pos="571"/>
        </w:tabs>
        <w:spacing w:line="240" w:lineRule="auto"/>
        <w:ind w:left="0"/>
      </w:pPr>
      <w:r>
        <w:t>16|</w:t>
      </w:r>
      <w:r>
        <w:tab/>
        <w:t>572213|</w:t>
      </w:r>
    </w:p>
    <w:p w14:paraId="642BE1EB" w14:textId="77777777" w:rsidR="00AF79F9" w:rsidRDefault="003127A4">
      <w:pPr>
        <w:pStyle w:val="Zkladntext20"/>
        <w:framePr w:w="1536" w:h="192" w:wrap="none" w:hAnchor="page" w:x="1056" w:y="10898"/>
        <w:shd w:val="clear" w:color="auto" w:fill="auto"/>
        <w:tabs>
          <w:tab w:val="left" w:pos="523"/>
          <w:tab w:val="left" w:pos="1104"/>
        </w:tabs>
        <w:spacing w:line="240" w:lineRule="auto"/>
        <w:ind w:left="0"/>
      </w:pPr>
      <w:r>
        <w:t>|</w:t>
      </w:r>
      <w:r>
        <w:tab/>
        <w:t>17|</w:t>
      </w:r>
      <w:r>
        <w:tab/>
        <w:t>574A34|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6"/>
        <w:gridCol w:w="662"/>
      </w:tblGrid>
      <w:tr w:rsidR="00AF79F9" w14:paraId="00D38F05" w14:textId="77777777">
        <w:tblPrEx>
          <w:tblCellMar>
            <w:top w:w="0" w:type="dxa"/>
            <w:bottom w:w="0" w:type="dxa"/>
          </w:tblCellMar>
        </w:tblPrEx>
        <w:trPr>
          <w:trHeight w:hRule="exact" w:val="2362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6EBF6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>položka zahrnuje:</w:t>
            </w:r>
          </w:p>
          <w:p w14:paraId="0D16EBF3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 xml:space="preserve">- dodání betonářské výztuže v požadované kvalitě, stříhání, řezání, ohýbání a spojování do všech požadovaných tvarů (vč. armakošů) a uložení s požadovaným </w:t>
            </w:r>
            <w:r>
              <w:t>zajištěním polohy a krytí výztuže betonem,</w:t>
            </w:r>
          </w:p>
          <w:p w14:paraId="436689DE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>- veškeré svary nebo jiné spoje výztuže,</w:t>
            </w:r>
          </w:p>
          <w:p w14:paraId="4FC3EA25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>- pomocné konstrukce a práce pro osazení a upevnění výztuže,</w:t>
            </w:r>
          </w:p>
          <w:p w14:paraId="29FA7C90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>- zednické výpomoci pro montáž betonářské výztuže,</w:t>
            </w:r>
          </w:p>
          <w:p w14:paraId="0989621A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>- úpravy výztuže pro osazení doplňkových konstrukcí,</w:t>
            </w:r>
          </w:p>
          <w:p w14:paraId="7685455A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 xml:space="preserve">- </w:t>
            </w:r>
            <w:r>
              <w:t>ochranu výztuže do doby jejího zabetonování,</w:t>
            </w:r>
          </w:p>
          <w:p w14:paraId="71C27997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>- úpravy výztuže pro zřízení železobetonových kloubů, kotevních prvků, závěsných ok a doplňkových konstrukcí,</w:t>
            </w:r>
          </w:p>
          <w:p w14:paraId="4CBF8546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>- veškerá opatření pro zajištění soudržnosti výztuže a betonu,</w:t>
            </w:r>
          </w:p>
          <w:p w14:paraId="6A68AC2A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>- vodivé propojení výztuže, které je součástí ochrany konstrukce proti vlivům bludných proudů, vyvedení do měřících skříní nebo míst pro měření bludných proudů (vlastní měřící skříně se uvádějí položkami SD 74)</w:t>
            </w:r>
          </w:p>
          <w:p w14:paraId="4CA1AA03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>- povrchovou antikorozní úpravu výztuže,</w:t>
            </w:r>
          </w:p>
          <w:p w14:paraId="71041E5D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>- separaci výztuže,</w:t>
            </w:r>
          </w:p>
          <w:p w14:paraId="460DB77E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>- osazení měřících zařízení a úpravy pro ně,</w:t>
            </w:r>
          </w:p>
          <w:p w14:paraId="17453138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>- osazení měřících skříní nebo míst pro měření bludných proudů.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14:paraId="547E0004" w14:textId="77777777" w:rsidR="00AF79F9" w:rsidRDefault="00AF79F9">
            <w:pPr>
              <w:framePr w:w="4589" w:h="13891" w:wrap="none" w:hAnchor="page" w:x="3067" w:y="-2581"/>
              <w:rPr>
                <w:sz w:val="10"/>
                <w:szCs w:val="10"/>
              </w:rPr>
            </w:pPr>
          </w:p>
        </w:tc>
      </w:tr>
      <w:tr w:rsidR="00AF79F9" w14:paraId="75B27D4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588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4F226611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rPr>
                <w:b/>
                <w:bCs/>
              </w:rPr>
              <w:t>Vodorovné konstrukce</w:t>
            </w:r>
          </w:p>
        </w:tc>
      </w:tr>
      <w:tr w:rsidR="00AF79F9" w14:paraId="5DA7A1F6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E0A8D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t>PODKLADNÍ A VÝPLŇOVÉ VRSTVY Z PROSTÉHO BETONU C25/30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7AEC0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ind w:firstLine="260"/>
              <w:jc w:val="both"/>
            </w:pPr>
            <w:r>
              <w:t>M3</w:t>
            </w:r>
          </w:p>
        </w:tc>
      </w:tr>
      <w:tr w:rsidR="00AF79F9" w14:paraId="086383D9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D4CA3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t>zaměřeno ručně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1BCC4" w14:textId="77777777" w:rsidR="00AF79F9" w:rsidRDefault="00AF79F9">
            <w:pPr>
              <w:framePr w:w="4589" w:h="13891" w:wrap="none" w:hAnchor="page" w:x="3067" w:y="-2581"/>
              <w:rPr>
                <w:sz w:val="10"/>
                <w:szCs w:val="10"/>
              </w:rPr>
            </w:pPr>
          </w:p>
        </w:tc>
      </w:tr>
      <w:tr w:rsidR="00AF79F9" w14:paraId="75CC6600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5E1BD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rPr>
                <w:i/>
                <w:iCs/>
              </w:rPr>
              <w:t>5,325-9,6=-4,275 [A]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71FB8E" w14:textId="77777777" w:rsidR="00AF79F9" w:rsidRDefault="00AF79F9">
            <w:pPr>
              <w:framePr w:w="4589" w:h="13891" w:wrap="none" w:hAnchor="page" w:x="3067" w:y="-2581"/>
            </w:pPr>
          </w:p>
        </w:tc>
      </w:tr>
      <w:tr w:rsidR="00AF79F9" w14:paraId="5C83444B" w14:textId="77777777">
        <w:tblPrEx>
          <w:tblCellMar>
            <w:top w:w="0" w:type="dxa"/>
            <w:bottom w:w="0" w:type="dxa"/>
          </w:tblCellMar>
        </w:tblPrEx>
        <w:trPr>
          <w:trHeight w:hRule="exact" w:val="3586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21219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4"/>
              </w:numPr>
              <w:shd w:val="clear" w:color="auto" w:fill="auto"/>
              <w:tabs>
                <w:tab w:val="left" w:pos="72"/>
              </w:tabs>
              <w:spacing w:line="262" w:lineRule="auto"/>
            </w:pPr>
            <w:r>
              <w:t xml:space="preserve">dodání čerstvého betonu (betonové směsi) </w:t>
            </w:r>
            <w:r>
              <w:t>požadované kvality, jeho uložení do požadovaného tvaru při jakékoliv hustotě výztuže, konzistenci čerstvého betonu a způsobu hutnění, ošetření a ochranu betonu,</w:t>
            </w:r>
          </w:p>
          <w:p w14:paraId="5C2D2BE9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4"/>
              </w:numPr>
              <w:shd w:val="clear" w:color="auto" w:fill="auto"/>
              <w:tabs>
                <w:tab w:val="left" w:pos="58"/>
              </w:tabs>
              <w:spacing w:line="262" w:lineRule="auto"/>
            </w:pPr>
            <w:r>
              <w:t>zhotovení nepropustného, mrazuvzdorného betonu a betonu požadované trvanlivosti a vlastností,</w:t>
            </w:r>
          </w:p>
          <w:p w14:paraId="4BFA79E3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4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užití potřebných přísad a technologií výroby betonu,</w:t>
            </w:r>
          </w:p>
          <w:p w14:paraId="6322D70C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4"/>
              </w:numPr>
              <w:shd w:val="clear" w:color="auto" w:fill="auto"/>
              <w:tabs>
                <w:tab w:val="left" w:pos="58"/>
              </w:tabs>
              <w:spacing w:line="262" w:lineRule="auto"/>
            </w:pPr>
            <w:r>
              <w:t>zřízení pracovních a dilatačních spar, včetně potřebných úprav, výplně, vložek, opracování, očištění a ošetření,</w:t>
            </w:r>
          </w:p>
          <w:p w14:paraId="4AA0E28B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4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bednění požadovaných konstr. (i ztracené) s úpravou dle požadované kvality povrchu betonu, včetně odbedňovacích a odskružovacích prostředků,</w:t>
            </w:r>
          </w:p>
          <w:p w14:paraId="191FB9A7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4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podpěrné konstr. (skruže) a lešení všech druhů pro bednění, uložení čerstvého betonu, výztuže a doplňkových konstr., vč. požadovaných otvorů, ochranných a bezpečnostních opatření a základů těchto konstrukcí a lešení,</w:t>
            </w:r>
          </w:p>
          <w:p w14:paraId="7121F642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4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vytvoření kotevních čel, kapes, nálitků, a sedel,</w:t>
            </w:r>
          </w:p>
          <w:p w14:paraId="3EF143D4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4"/>
              </w:numPr>
              <w:shd w:val="clear" w:color="auto" w:fill="auto"/>
              <w:tabs>
                <w:tab w:val="left" w:pos="58"/>
              </w:tabs>
              <w:spacing w:line="262" w:lineRule="auto"/>
            </w:pPr>
            <w:r>
              <w:t>zřízení všech požadovaných otvorů, kapes, výklenků, prostupů, dutin, drážek a pod., vč. ztížení práce a úprav kolem nich,</w:t>
            </w:r>
          </w:p>
          <w:p w14:paraId="48C3ED9D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4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úpravy pro osazení výztuže, doplňkových konstrukcí a vybavení,</w:t>
            </w:r>
          </w:p>
          <w:p w14:paraId="1F7F7275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4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úpravy povrchu pro položení požadované izolace, povlaků a nátěrů, případně vyspravení,</w:t>
            </w:r>
          </w:p>
          <w:p w14:paraId="7756C4D9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4"/>
              </w:numPr>
              <w:shd w:val="clear" w:color="auto" w:fill="auto"/>
              <w:tabs>
                <w:tab w:val="left" w:pos="58"/>
              </w:tabs>
              <w:spacing w:line="262" w:lineRule="auto"/>
            </w:pPr>
            <w:r>
              <w:t>ztížení práce u kabelových a injektážních trubek a ostatních zařízení osazovaných do betonu,</w:t>
            </w:r>
          </w:p>
          <w:p w14:paraId="56CAAA92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4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 xml:space="preserve">konstrukce betonových kloubů, upevnění kotevních prvků a doplňkových </w:t>
            </w:r>
            <w:r>
              <w:t>konstrukcí,</w:t>
            </w:r>
          </w:p>
          <w:p w14:paraId="37FE990D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4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nátěry zabraňující soudržnost betonu a bednění,</w:t>
            </w:r>
          </w:p>
          <w:p w14:paraId="3D4264C9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4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výplň, těsnění a tmelení spar a spojů,</w:t>
            </w:r>
          </w:p>
          <w:p w14:paraId="37213D6D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4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opatření povrchů betonu izolací proti zemní vlhkosti v částech, kde přijdou do styku se zeminou nebo kamenivem,</w:t>
            </w:r>
          </w:p>
          <w:p w14:paraId="113E403D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4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případné zřízení spojovací vrstvy u základů,</w:t>
            </w:r>
          </w:p>
          <w:p w14:paraId="1C331C22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4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úpravy pro osazení zařízení ochrany konstrukce proti vlivu bludných proudů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CB1220" w14:textId="77777777" w:rsidR="00AF79F9" w:rsidRDefault="00AF79F9">
            <w:pPr>
              <w:framePr w:w="4589" w:h="13891" w:wrap="none" w:hAnchor="page" w:x="3067" w:y="-2581"/>
            </w:pPr>
          </w:p>
        </w:tc>
      </w:tr>
      <w:tr w:rsidR="00AF79F9" w14:paraId="580CA32F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FD607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t>PODKLADNÍ A VÝPLŇOVÉ VRSTVY Z KAMENIVA DRCENÉHO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289C8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ind w:firstLine="260"/>
              <w:jc w:val="both"/>
            </w:pPr>
            <w:r>
              <w:t>M3</w:t>
            </w:r>
          </w:p>
        </w:tc>
      </w:tr>
      <w:tr w:rsidR="00AF79F9" w14:paraId="38F548CA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D20A1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t>Zaměřeno ručně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9C987" w14:textId="77777777" w:rsidR="00AF79F9" w:rsidRDefault="00AF79F9">
            <w:pPr>
              <w:framePr w:w="4589" w:h="13891" w:wrap="none" w:hAnchor="page" w:x="3067" w:y="-2581"/>
              <w:rPr>
                <w:sz w:val="10"/>
                <w:szCs w:val="10"/>
              </w:rPr>
            </w:pPr>
          </w:p>
        </w:tc>
      </w:tr>
      <w:tr w:rsidR="00AF79F9" w14:paraId="5B57D5D6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633E4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rPr>
                <w:i/>
                <w:iCs/>
              </w:rPr>
              <w:t>5,325-9,6=-4,275 [A]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3188BE" w14:textId="77777777" w:rsidR="00AF79F9" w:rsidRDefault="00AF79F9">
            <w:pPr>
              <w:framePr w:w="4589" w:h="13891" w:wrap="none" w:hAnchor="page" w:x="3067" w:y="-2581"/>
            </w:pPr>
          </w:p>
        </w:tc>
      </w:tr>
      <w:tr w:rsidR="00AF79F9" w14:paraId="5371A4F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35366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 xml:space="preserve">položka zahrnuje dodávku předepsaného kameniva, mimostaveništní a </w:t>
            </w:r>
            <w:r>
              <w:t>vnitrostaveništní dopravu a jeho uložení</w:t>
            </w:r>
          </w:p>
          <w:p w14:paraId="21935609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>není-li v zadávací dokumentaci uvedeno jinak, jedná se o nakupovaný materiál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5852EA" w14:textId="77777777" w:rsidR="00AF79F9" w:rsidRDefault="00AF79F9">
            <w:pPr>
              <w:framePr w:w="4589" w:h="13891" w:wrap="none" w:hAnchor="page" w:x="3067" w:y="-2581"/>
            </w:pPr>
          </w:p>
        </w:tc>
      </w:tr>
      <w:tr w:rsidR="00AF79F9" w14:paraId="4C57E0DA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255EC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t>DLAŽBY Z LOMOVÉHO KAMENE NA MC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70F6F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ind w:firstLine="260"/>
              <w:jc w:val="both"/>
            </w:pPr>
            <w:r>
              <w:t>M3</w:t>
            </w:r>
          </w:p>
        </w:tc>
      </w:tr>
      <w:tr w:rsidR="00AF79F9" w14:paraId="286BE0B2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9E8A1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t>včetně betonoZměřeno ručněvého lože tl. 100 mm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E55BC" w14:textId="77777777" w:rsidR="00AF79F9" w:rsidRDefault="00AF79F9">
            <w:pPr>
              <w:framePr w:w="4589" w:h="13891" w:wrap="none" w:hAnchor="page" w:x="3067" w:y="-2581"/>
              <w:rPr>
                <w:sz w:val="10"/>
                <w:szCs w:val="10"/>
              </w:rPr>
            </w:pPr>
          </w:p>
        </w:tc>
      </w:tr>
      <w:tr w:rsidR="00AF79F9" w14:paraId="771225D8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7C682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rPr>
                <w:i/>
                <w:iCs/>
              </w:rPr>
              <w:t>5,325-9,6=-4,275 [A]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A74BC2" w14:textId="77777777" w:rsidR="00AF79F9" w:rsidRDefault="00AF79F9">
            <w:pPr>
              <w:framePr w:w="4589" w:h="13891" w:wrap="none" w:hAnchor="page" w:x="3067" w:y="-2581"/>
            </w:pPr>
          </w:p>
        </w:tc>
      </w:tr>
      <w:tr w:rsidR="00AF79F9" w14:paraId="7C057668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2BD8B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t>položka zahrnuje:</w:t>
            </w:r>
          </w:p>
          <w:p w14:paraId="316E2A87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5"/>
              </w:numPr>
              <w:shd w:val="clear" w:color="auto" w:fill="auto"/>
              <w:tabs>
                <w:tab w:val="left" w:pos="67"/>
              </w:tabs>
            </w:pPr>
            <w:r>
              <w:t xml:space="preserve">nutné </w:t>
            </w:r>
            <w:r>
              <w:t>zemní práce (svahování, úpravu pláně a pod.)</w:t>
            </w:r>
          </w:p>
          <w:p w14:paraId="6A625D40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5"/>
              </w:numPr>
              <w:shd w:val="clear" w:color="auto" w:fill="auto"/>
              <w:tabs>
                <w:tab w:val="left" w:pos="58"/>
              </w:tabs>
            </w:pPr>
            <w:r>
              <w:t>zřízení spojovací vrstvy</w:t>
            </w:r>
          </w:p>
          <w:p w14:paraId="5AA042C8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5"/>
              </w:numPr>
              <w:shd w:val="clear" w:color="auto" w:fill="auto"/>
              <w:tabs>
                <w:tab w:val="left" w:pos="58"/>
              </w:tabs>
            </w:pPr>
            <w:r>
              <w:t>zřízení lože dlažby z cementové malty předepsané kvality a předepsané tloušťky</w:t>
            </w:r>
          </w:p>
          <w:p w14:paraId="512EC706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5"/>
              </w:numPr>
              <w:shd w:val="clear" w:color="auto" w:fill="auto"/>
              <w:tabs>
                <w:tab w:val="left" w:pos="67"/>
              </w:tabs>
            </w:pPr>
            <w:r>
              <w:t>dodávku a položení dlažby z lomového kamene do předepsaného tvaru</w:t>
            </w:r>
          </w:p>
          <w:p w14:paraId="0A961F41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5"/>
              </w:numPr>
              <w:shd w:val="clear" w:color="auto" w:fill="auto"/>
              <w:tabs>
                <w:tab w:val="left" w:pos="67"/>
              </w:tabs>
            </w:pPr>
            <w:r>
              <w:t>spárování, těsnění, tmelení a vyplnění spar MC případně s vyklínováním</w:t>
            </w:r>
          </w:p>
          <w:p w14:paraId="3C39AD92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5"/>
              </w:numPr>
              <w:shd w:val="clear" w:color="auto" w:fill="auto"/>
              <w:tabs>
                <w:tab w:val="left" w:pos="62"/>
              </w:tabs>
            </w:pPr>
            <w:r>
              <w:t>úprava povrchu pro odvedení srážkové vody</w:t>
            </w:r>
          </w:p>
          <w:p w14:paraId="0BC49348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5"/>
              </w:numPr>
              <w:shd w:val="clear" w:color="auto" w:fill="auto"/>
              <w:tabs>
                <w:tab w:val="left" w:pos="67"/>
              </w:tabs>
            </w:pPr>
            <w:r>
              <w:t>nezahrnuje podklad pod dlažbu, vykazuje se samostatně položkami SD 45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52F173" w14:textId="77777777" w:rsidR="00AF79F9" w:rsidRDefault="00AF79F9">
            <w:pPr>
              <w:framePr w:w="4589" w:h="13891" w:wrap="none" w:hAnchor="page" w:x="3067" w:y="-2581"/>
            </w:pPr>
          </w:p>
        </w:tc>
      </w:tr>
      <w:tr w:rsidR="00AF79F9" w14:paraId="22E9D57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588" w:type="dxa"/>
            <w:gridSpan w:val="2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89C655F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jc w:val="both"/>
            </w:pPr>
            <w:r>
              <w:rPr>
                <w:b/>
                <w:bCs/>
              </w:rPr>
              <w:t>Komunikace</w:t>
            </w:r>
          </w:p>
        </w:tc>
      </w:tr>
      <w:tr w:rsidR="00AF79F9" w14:paraId="09FBC08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E0120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t>VRSTVY PRO OBNOVU A OPRAVY RECYK ZA STUDENA CEM A ASF EMULZÍ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E27DA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ind w:firstLine="260"/>
              <w:jc w:val="both"/>
            </w:pPr>
            <w:r>
              <w:t>M3</w:t>
            </w:r>
          </w:p>
        </w:tc>
      </w:tr>
      <w:tr w:rsidR="00AF79F9" w14:paraId="51537886" w14:textId="77777777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57E7E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 xml:space="preserve">Rozfrézování a recyklace </w:t>
            </w:r>
            <w:r>
              <w:t>vrstev technologií recyklace za studena dle TP 208</w:t>
            </w:r>
          </w:p>
          <w:p w14:paraId="45A268E3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>"Recyklace konstrukčních vrstev netuhých vozovek za studena".</w:t>
            </w:r>
          </w:p>
          <w:p w14:paraId="029EA063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>Daná recyklace bude provedena s doplněním drobným drceným kamenivem s přídavkem cementu a asfaltové emulze dle TP 208.</w:t>
            </w:r>
          </w:p>
          <w:p w14:paraId="1A7BBA3A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>RS CA 0/32 (na místě), tl. 120 - 250 mm, vč. rozfrézování, reprofilace a přehrnutí profilu, vč. průkazních zkoušek.</w:t>
            </w:r>
          </w:p>
          <w:p w14:paraId="17A408C2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spacing w:line="262" w:lineRule="auto"/>
            </w:pPr>
            <w:r>
              <w:t>Dávkování pojiv bude určeno na základě PRŮKAZNÍCH ZKOUŠEK včetně provedení vyrovnávky příčného a podelného sklonu do předepsaných profilů, vč. zhutnění. Tloušťka vrstvy dle TP 208 120 - 250 mm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0C21D" w14:textId="77777777" w:rsidR="00AF79F9" w:rsidRDefault="00AF79F9">
            <w:pPr>
              <w:framePr w:w="4589" w:h="13891" w:wrap="none" w:hAnchor="page" w:x="3067" w:y="-2581"/>
              <w:rPr>
                <w:sz w:val="10"/>
                <w:szCs w:val="10"/>
              </w:rPr>
            </w:pPr>
          </w:p>
        </w:tc>
      </w:tr>
      <w:tr w:rsidR="00AF79F9" w14:paraId="7451CD28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38A0B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rPr>
                <w:i/>
                <w:iCs/>
              </w:rPr>
              <w:t>tlošťka vrstvy zvětšena na 25,0 cm: 4008,0-3434,8=573,200 [A]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1387E9" w14:textId="77777777" w:rsidR="00AF79F9" w:rsidRDefault="00AF79F9">
            <w:pPr>
              <w:framePr w:w="4589" w:h="13891" w:wrap="none" w:hAnchor="page" w:x="3067" w:y="-2581"/>
            </w:pPr>
          </w:p>
        </w:tc>
      </w:tr>
      <w:tr w:rsidR="00AF79F9" w14:paraId="595F51DB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87DBB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6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dodání materiálů předepsaných pro recyklaci za studena</w:t>
            </w:r>
          </w:p>
          <w:p w14:paraId="6F3C2EB2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6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 xml:space="preserve">provedení recyklace dle předepsaného technologického předpisu, zhutnění vrstvy v předepsané </w:t>
            </w:r>
            <w:r>
              <w:t>tloušťce</w:t>
            </w:r>
          </w:p>
          <w:p w14:paraId="72D8529B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6"/>
              </w:numPr>
              <w:shd w:val="clear" w:color="auto" w:fill="auto"/>
              <w:tabs>
                <w:tab w:val="left" w:pos="58"/>
              </w:tabs>
              <w:spacing w:line="262" w:lineRule="auto"/>
            </w:pPr>
            <w:r>
              <w:t>zřízení vrstvy bez rozlišení šířky, pokládání vrstvy po etapách</w:t>
            </w:r>
          </w:p>
          <w:p w14:paraId="6FE5F7EC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6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úpravu napojení, ukončení</w:t>
            </w:r>
          </w:p>
          <w:p w14:paraId="6464FD10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6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nezahrnuje postřiky, nátěry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4D310C" w14:textId="77777777" w:rsidR="00AF79F9" w:rsidRDefault="00AF79F9">
            <w:pPr>
              <w:framePr w:w="4589" w:h="13891" w:wrap="none" w:hAnchor="page" w:x="3067" w:y="-2581"/>
            </w:pPr>
          </w:p>
        </w:tc>
      </w:tr>
      <w:tr w:rsidR="00AF79F9" w14:paraId="426BE95E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416C0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t>ZPEVNĚNÍ KRAJNIC ZE ŠTĚRKODRTI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99593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ind w:firstLine="260"/>
              <w:jc w:val="both"/>
            </w:pPr>
            <w:r>
              <w:t>M3</w:t>
            </w:r>
          </w:p>
        </w:tc>
      </w:tr>
      <w:tr w:rsidR="00AF79F9" w14:paraId="7E2BB37D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48122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t>ŠD zaměřeno geodetem0/32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AC1DB" w14:textId="77777777" w:rsidR="00AF79F9" w:rsidRDefault="00AF79F9">
            <w:pPr>
              <w:framePr w:w="4589" w:h="13891" w:wrap="none" w:hAnchor="page" w:x="3067" w:y="-2581"/>
              <w:rPr>
                <w:sz w:val="10"/>
                <w:szCs w:val="10"/>
              </w:rPr>
            </w:pPr>
          </w:p>
        </w:tc>
      </w:tr>
      <w:tr w:rsidR="00AF79F9" w14:paraId="5D814CF7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1C6CE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rPr>
                <w:i/>
                <w:iCs/>
              </w:rPr>
              <w:t>179,7-299,5=- 119,800 [A]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84CB8B" w14:textId="77777777" w:rsidR="00AF79F9" w:rsidRDefault="00AF79F9">
            <w:pPr>
              <w:framePr w:w="4589" w:h="13891" w:wrap="none" w:hAnchor="page" w:x="3067" w:y="-2581"/>
            </w:pPr>
          </w:p>
        </w:tc>
      </w:tr>
      <w:tr w:rsidR="00AF79F9" w14:paraId="745C6E0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285C8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7"/>
              </w:numPr>
              <w:shd w:val="clear" w:color="auto" w:fill="auto"/>
              <w:tabs>
                <w:tab w:val="left" w:pos="96"/>
              </w:tabs>
            </w:pPr>
            <w:r>
              <w:t xml:space="preserve">dodání kameniva předepsané </w:t>
            </w:r>
            <w:r>
              <w:t>kvality a zrnitosti</w:t>
            </w:r>
          </w:p>
          <w:p w14:paraId="788332A1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7"/>
              </w:numPr>
              <w:shd w:val="clear" w:color="auto" w:fill="auto"/>
              <w:tabs>
                <w:tab w:val="left" w:pos="67"/>
              </w:tabs>
            </w:pPr>
            <w:r>
              <w:t>rozprostření a zhutnění vrstvy v předepsané tloušťce</w:t>
            </w:r>
          </w:p>
          <w:p w14:paraId="5C3A36AF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7"/>
              </w:numPr>
              <w:shd w:val="clear" w:color="auto" w:fill="auto"/>
              <w:tabs>
                <w:tab w:val="left" w:pos="58"/>
              </w:tabs>
            </w:pPr>
            <w:r>
              <w:t>zřízení vrstvy bez rozlišení šířky, pokládání vrstvy po etapách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50BC81" w14:textId="77777777" w:rsidR="00AF79F9" w:rsidRDefault="00AF79F9">
            <w:pPr>
              <w:framePr w:w="4589" w:h="13891" w:wrap="none" w:hAnchor="page" w:x="3067" w:y="-2581"/>
            </w:pPr>
          </w:p>
        </w:tc>
      </w:tr>
      <w:tr w:rsidR="00AF79F9" w14:paraId="40D62EB8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652EC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t>INFILTRAČNÍ POSTŘIK Z EMULZE DO 1,0KG/M2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7E0C1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ind w:firstLine="260"/>
              <w:jc w:val="both"/>
            </w:pPr>
            <w:r>
              <w:t>M2</w:t>
            </w:r>
          </w:p>
        </w:tc>
      </w:tr>
      <w:tr w:rsidR="00AF79F9" w14:paraId="21FF413E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B242E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t>Zaměřeno geodetem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7E2A9" w14:textId="77777777" w:rsidR="00AF79F9" w:rsidRDefault="00AF79F9">
            <w:pPr>
              <w:framePr w:w="4589" w:h="13891" w:wrap="none" w:hAnchor="page" w:x="3067" w:y="-2581"/>
              <w:rPr>
                <w:sz w:val="10"/>
                <w:szCs w:val="10"/>
              </w:rPr>
            </w:pPr>
          </w:p>
        </w:tc>
      </w:tr>
      <w:tr w:rsidR="00AF79F9" w14:paraId="6E6B6F8C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6A4D0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rPr>
                <w:i/>
                <w:iCs/>
              </w:rPr>
              <w:t>15481,0-16620,0=-1 139,000 [A]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9DAFBB" w14:textId="77777777" w:rsidR="00AF79F9" w:rsidRDefault="00AF79F9">
            <w:pPr>
              <w:framePr w:w="4589" w:h="13891" w:wrap="none" w:hAnchor="page" w:x="3067" w:y="-2581"/>
            </w:pPr>
          </w:p>
        </w:tc>
      </w:tr>
      <w:tr w:rsidR="00AF79F9" w14:paraId="0494AE50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34D2A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8"/>
              </w:numPr>
              <w:shd w:val="clear" w:color="auto" w:fill="auto"/>
              <w:tabs>
                <w:tab w:val="left" w:pos="67"/>
              </w:tabs>
            </w:pPr>
            <w:r>
              <w:t xml:space="preserve">dodání všech </w:t>
            </w:r>
            <w:r>
              <w:t>předepsaných materiálů pro postřiky v předepsaném množství</w:t>
            </w:r>
          </w:p>
          <w:p w14:paraId="55D40F1C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8"/>
              </w:numPr>
              <w:shd w:val="clear" w:color="auto" w:fill="auto"/>
              <w:tabs>
                <w:tab w:val="left" w:pos="67"/>
              </w:tabs>
            </w:pPr>
            <w:r>
              <w:t>provedení dle předepsaného technologického předpisu</w:t>
            </w:r>
          </w:p>
          <w:p w14:paraId="4354909F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8"/>
              </w:numPr>
              <w:shd w:val="clear" w:color="auto" w:fill="auto"/>
              <w:tabs>
                <w:tab w:val="left" w:pos="58"/>
              </w:tabs>
            </w:pPr>
            <w:r>
              <w:t>zřízení vrstvy bez rozlišení šířky, pokládání vrstvy po etapách</w:t>
            </w:r>
          </w:p>
          <w:p w14:paraId="1E3CE95F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8"/>
              </w:numPr>
              <w:shd w:val="clear" w:color="auto" w:fill="auto"/>
              <w:tabs>
                <w:tab w:val="left" w:pos="62"/>
              </w:tabs>
            </w:pPr>
            <w:r>
              <w:t>úpravu napojení, ukončení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D1B18A" w14:textId="77777777" w:rsidR="00AF79F9" w:rsidRDefault="00AF79F9">
            <w:pPr>
              <w:framePr w:w="4589" w:h="13891" w:wrap="none" w:hAnchor="page" w:x="3067" w:y="-2581"/>
            </w:pPr>
          </w:p>
        </w:tc>
      </w:tr>
      <w:tr w:rsidR="00AF79F9" w14:paraId="42E143D6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FE8DC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t>SPOJOVACÍ POSTŘIK Z EMULZE DO 0,5KG/M2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529CC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ind w:firstLine="260"/>
              <w:jc w:val="both"/>
            </w:pPr>
            <w:r>
              <w:t>M2</w:t>
            </w:r>
          </w:p>
        </w:tc>
      </w:tr>
      <w:tr w:rsidR="00AF79F9" w14:paraId="06EFD4DE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44295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t>Zaměřeno geodetem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B1FCC" w14:textId="77777777" w:rsidR="00AF79F9" w:rsidRDefault="00AF79F9">
            <w:pPr>
              <w:framePr w:w="4589" w:h="13891" w:wrap="none" w:hAnchor="page" w:x="3067" w:y="-2581"/>
              <w:rPr>
                <w:sz w:val="10"/>
                <w:szCs w:val="10"/>
              </w:rPr>
            </w:pPr>
          </w:p>
        </w:tc>
      </w:tr>
      <w:tr w:rsidR="00AF79F9" w14:paraId="42EF6ED6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5F096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rPr>
                <w:i/>
                <w:iCs/>
              </w:rPr>
              <w:t>16967,0-17704,6=- 737,600 [A]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AB7D36" w14:textId="77777777" w:rsidR="00AF79F9" w:rsidRDefault="00AF79F9">
            <w:pPr>
              <w:framePr w:w="4589" w:h="13891" w:wrap="none" w:hAnchor="page" w:x="3067" w:y="-2581"/>
            </w:pPr>
          </w:p>
        </w:tc>
      </w:tr>
      <w:tr w:rsidR="00AF79F9" w14:paraId="7E85FAFE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BE912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9"/>
              </w:numPr>
              <w:shd w:val="clear" w:color="auto" w:fill="auto"/>
              <w:tabs>
                <w:tab w:val="left" w:pos="67"/>
              </w:tabs>
            </w:pPr>
            <w:r>
              <w:t>dodání všech předepsaných materiálů pro postřiky v předepsaném množství</w:t>
            </w:r>
          </w:p>
          <w:p w14:paraId="0AA955DF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9"/>
              </w:numPr>
              <w:shd w:val="clear" w:color="auto" w:fill="auto"/>
              <w:tabs>
                <w:tab w:val="left" w:pos="67"/>
              </w:tabs>
            </w:pPr>
            <w:r>
              <w:t>provedení dle předepsaného technologického předpisu</w:t>
            </w:r>
          </w:p>
          <w:p w14:paraId="1D500915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9"/>
              </w:numPr>
              <w:shd w:val="clear" w:color="auto" w:fill="auto"/>
              <w:tabs>
                <w:tab w:val="left" w:pos="58"/>
              </w:tabs>
            </w:pPr>
            <w:r>
              <w:t>zřízení vrstvy bez rozlišení šířky, pokládání vrstvy po etapách</w:t>
            </w:r>
          </w:p>
          <w:p w14:paraId="22791F88" w14:textId="77777777" w:rsidR="00AF79F9" w:rsidRDefault="003127A4">
            <w:pPr>
              <w:pStyle w:val="Jin0"/>
              <w:framePr w:w="4589" w:h="13891" w:wrap="none" w:hAnchor="page" w:x="3067" w:y="-2581"/>
              <w:numPr>
                <w:ilvl w:val="0"/>
                <w:numId w:val="9"/>
              </w:numPr>
              <w:shd w:val="clear" w:color="auto" w:fill="auto"/>
              <w:tabs>
                <w:tab w:val="left" w:pos="62"/>
              </w:tabs>
            </w:pPr>
            <w:r>
              <w:t xml:space="preserve">úpravu </w:t>
            </w:r>
            <w:r>
              <w:t>napojení, ukončení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BB6107" w14:textId="77777777" w:rsidR="00AF79F9" w:rsidRDefault="00AF79F9">
            <w:pPr>
              <w:framePr w:w="4589" w:h="13891" w:wrap="none" w:hAnchor="page" w:x="3067" w:y="-2581"/>
            </w:pPr>
          </w:p>
        </w:tc>
      </w:tr>
      <w:tr w:rsidR="00AF79F9" w14:paraId="6A8C7F2B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ADDFA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t>ASFALTOVÝ BETON PRO OBRUSNÉ VRSTVY ACO 11+, 11S TL. 40MM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2BBD3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  <w:ind w:firstLine="260"/>
              <w:jc w:val="both"/>
            </w:pPr>
            <w:r>
              <w:t>M2</w:t>
            </w:r>
          </w:p>
        </w:tc>
      </w:tr>
      <w:tr w:rsidR="00AF79F9" w14:paraId="62D2B122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77594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t>ACO 11+ 50/70, zaměřeno geodetem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68A40" w14:textId="77777777" w:rsidR="00AF79F9" w:rsidRDefault="00AF79F9">
            <w:pPr>
              <w:framePr w:w="4589" w:h="13891" w:wrap="none" w:hAnchor="page" w:x="3067" w:y="-2581"/>
              <w:rPr>
                <w:sz w:val="10"/>
                <w:szCs w:val="10"/>
              </w:rPr>
            </w:pPr>
          </w:p>
        </w:tc>
      </w:tr>
      <w:tr w:rsidR="00AF79F9" w14:paraId="41B2B45C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E2572B" w14:textId="77777777" w:rsidR="00AF79F9" w:rsidRDefault="003127A4">
            <w:pPr>
              <w:pStyle w:val="Jin0"/>
              <w:framePr w:w="4589" w:h="13891" w:wrap="none" w:hAnchor="page" w:x="3067" w:y="-2581"/>
              <w:shd w:val="clear" w:color="auto" w:fill="auto"/>
            </w:pPr>
            <w:r>
              <w:rPr>
                <w:i/>
                <w:iCs/>
              </w:rPr>
              <w:t>15274,0-16343,0=-1 069,000 [A]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36E316" w14:textId="77777777" w:rsidR="00AF79F9" w:rsidRDefault="00AF79F9">
            <w:pPr>
              <w:framePr w:w="4589" w:h="13891" w:wrap="none" w:hAnchor="page" w:x="3067" w:y="-2581"/>
            </w:pPr>
          </w:p>
        </w:tc>
      </w:tr>
    </w:tbl>
    <w:p w14:paraId="7FBE0070" w14:textId="77777777" w:rsidR="00AF79F9" w:rsidRDefault="00AF79F9">
      <w:pPr>
        <w:framePr w:w="4589" w:h="13891" w:wrap="none" w:hAnchor="page" w:x="3067" w:y="-2581"/>
        <w:spacing w:line="1" w:lineRule="exact"/>
      </w:pPr>
    </w:p>
    <w:p w14:paraId="3723D2C8" w14:textId="77777777" w:rsidR="00AF79F9" w:rsidRDefault="00AF79F9">
      <w:pPr>
        <w:spacing w:line="360" w:lineRule="exact"/>
      </w:pPr>
    </w:p>
    <w:p w14:paraId="745A1380" w14:textId="77777777" w:rsidR="00AF79F9" w:rsidRDefault="00AF79F9">
      <w:pPr>
        <w:spacing w:line="360" w:lineRule="exact"/>
      </w:pPr>
    </w:p>
    <w:p w14:paraId="3EAB1554" w14:textId="77777777" w:rsidR="00AF79F9" w:rsidRDefault="00AF79F9">
      <w:pPr>
        <w:spacing w:line="360" w:lineRule="exact"/>
      </w:pPr>
    </w:p>
    <w:p w14:paraId="445E0CDC" w14:textId="77777777" w:rsidR="00AF79F9" w:rsidRDefault="00AF79F9">
      <w:pPr>
        <w:spacing w:line="360" w:lineRule="exact"/>
      </w:pPr>
    </w:p>
    <w:p w14:paraId="6720297D" w14:textId="77777777" w:rsidR="00AF79F9" w:rsidRDefault="00AF79F9">
      <w:pPr>
        <w:spacing w:line="360" w:lineRule="exact"/>
      </w:pPr>
    </w:p>
    <w:p w14:paraId="57E48AE2" w14:textId="77777777" w:rsidR="00AF79F9" w:rsidRDefault="00AF79F9">
      <w:pPr>
        <w:spacing w:line="360" w:lineRule="exact"/>
      </w:pPr>
    </w:p>
    <w:p w14:paraId="75B0DE35" w14:textId="77777777" w:rsidR="00AF79F9" w:rsidRDefault="00AF79F9">
      <w:pPr>
        <w:spacing w:line="360" w:lineRule="exact"/>
      </w:pPr>
    </w:p>
    <w:p w14:paraId="1D499CDA" w14:textId="77777777" w:rsidR="00AF79F9" w:rsidRDefault="00AF79F9">
      <w:pPr>
        <w:spacing w:line="360" w:lineRule="exact"/>
      </w:pPr>
    </w:p>
    <w:p w14:paraId="2C132BF1" w14:textId="77777777" w:rsidR="00AF79F9" w:rsidRDefault="00AF79F9">
      <w:pPr>
        <w:spacing w:line="360" w:lineRule="exact"/>
      </w:pPr>
    </w:p>
    <w:p w14:paraId="768980BC" w14:textId="77777777" w:rsidR="00AF79F9" w:rsidRDefault="00AF79F9">
      <w:pPr>
        <w:spacing w:line="360" w:lineRule="exact"/>
      </w:pPr>
    </w:p>
    <w:p w14:paraId="141C9161" w14:textId="77777777" w:rsidR="00AF79F9" w:rsidRDefault="00AF79F9">
      <w:pPr>
        <w:spacing w:line="360" w:lineRule="exact"/>
      </w:pPr>
    </w:p>
    <w:p w14:paraId="2701EB11" w14:textId="77777777" w:rsidR="00AF79F9" w:rsidRDefault="00AF79F9">
      <w:pPr>
        <w:spacing w:line="360" w:lineRule="exact"/>
      </w:pPr>
    </w:p>
    <w:p w14:paraId="0FA3A0D4" w14:textId="77777777" w:rsidR="00AF79F9" w:rsidRDefault="00AF79F9">
      <w:pPr>
        <w:spacing w:line="360" w:lineRule="exact"/>
      </w:pPr>
    </w:p>
    <w:p w14:paraId="135D9A98" w14:textId="77777777" w:rsidR="00AF79F9" w:rsidRDefault="00AF79F9">
      <w:pPr>
        <w:spacing w:line="360" w:lineRule="exact"/>
      </w:pPr>
    </w:p>
    <w:p w14:paraId="090067D4" w14:textId="77777777" w:rsidR="00AF79F9" w:rsidRDefault="00AF79F9">
      <w:pPr>
        <w:spacing w:line="360" w:lineRule="exact"/>
      </w:pPr>
    </w:p>
    <w:p w14:paraId="6F9BE2BD" w14:textId="77777777" w:rsidR="00AF79F9" w:rsidRDefault="00AF79F9">
      <w:pPr>
        <w:spacing w:line="360" w:lineRule="exact"/>
      </w:pPr>
    </w:p>
    <w:p w14:paraId="4A566BBD" w14:textId="77777777" w:rsidR="00AF79F9" w:rsidRDefault="00AF79F9">
      <w:pPr>
        <w:spacing w:line="360" w:lineRule="exact"/>
      </w:pPr>
    </w:p>
    <w:p w14:paraId="70700DE5" w14:textId="77777777" w:rsidR="00AF79F9" w:rsidRDefault="00AF79F9">
      <w:pPr>
        <w:spacing w:line="360" w:lineRule="exact"/>
      </w:pPr>
    </w:p>
    <w:p w14:paraId="15D1FB09" w14:textId="77777777" w:rsidR="00AF79F9" w:rsidRDefault="00AF79F9">
      <w:pPr>
        <w:spacing w:line="360" w:lineRule="exact"/>
      </w:pPr>
    </w:p>
    <w:p w14:paraId="33985107" w14:textId="77777777" w:rsidR="00AF79F9" w:rsidRDefault="00AF79F9">
      <w:pPr>
        <w:spacing w:line="360" w:lineRule="exact"/>
      </w:pPr>
    </w:p>
    <w:p w14:paraId="75693B54" w14:textId="77777777" w:rsidR="00AF79F9" w:rsidRDefault="00AF79F9">
      <w:pPr>
        <w:spacing w:line="360" w:lineRule="exact"/>
      </w:pPr>
    </w:p>
    <w:p w14:paraId="6115F1C9" w14:textId="77777777" w:rsidR="00AF79F9" w:rsidRDefault="00AF79F9">
      <w:pPr>
        <w:spacing w:line="360" w:lineRule="exact"/>
      </w:pPr>
    </w:p>
    <w:p w14:paraId="21E997FE" w14:textId="77777777" w:rsidR="00AF79F9" w:rsidRDefault="00AF79F9">
      <w:pPr>
        <w:spacing w:line="360" w:lineRule="exact"/>
      </w:pPr>
    </w:p>
    <w:p w14:paraId="1978BB4D" w14:textId="77777777" w:rsidR="00AF79F9" w:rsidRDefault="00AF79F9">
      <w:pPr>
        <w:spacing w:line="360" w:lineRule="exact"/>
      </w:pPr>
    </w:p>
    <w:p w14:paraId="47B62C26" w14:textId="77777777" w:rsidR="00AF79F9" w:rsidRDefault="00AF79F9">
      <w:pPr>
        <w:spacing w:line="360" w:lineRule="exact"/>
      </w:pPr>
    </w:p>
    <w:p w14:paraId="32C889F8" w14:textId="77777777" w:rsidR="00AF79F9" w:rsidRDefault="00AF79F9">
      <w:pPr>
        <w:spacing w:line="360" w:lineRule="exact"/>
      </w:pPr>
    </w:p>
    <w:p w14:paraId="5261B29A" w14:textId="77777777" w:rsidR="00AF79F9" w:rsidRDefault="00AF79F9">
      <w:pPr>
        <w:spacing w:line="360" w:lineRule="exact"/>
      </w:pPr>
    </w:p>
    <w:p w14:paraId="090DB10A" w14:textId="77777777" w:rsidR="00AF79F9" w:rsidRDefault="00AF79F9">
      <w:pPr>
        <w:spacing w:line="360" w:lineRule="exact"/>
      </w:pPr>
    </w:p>
    <w:p w14:paraId="6D4D801B" w14:textId="77777777" w:rsidR="00AF79F9" w:rsidRDefault="00AF79F9">
      <w:pPr>
        <w:spacing w:line="360" w:lineRule="exact"/>
      </w:pPr>
    </w:p>
    <w:p w14:paraId="513883D8" w14:textId="77777777" w:rsidR="00AF79F9" w:rsidRDefault="00AF79F9">
      <w:pPr>
        <w:spacing w:line="360" w:lineRule="exact"/>
      </w:pPr>
    </w:p>
    <w:p w14:paraId="0026CF03" w14:textId="77777777" w:rsidR="00AF79F9" w:rsidRDefault="00AF79F9">
      <w:pPr>
        <w:spacing w:after="509" w:line="1" w:lineRule="exact"/>
      </w:pPr>
    </w:p>
    <w:p w14:paraId="6BE05BE3" w14:textId="77777777" w:rsidR="00AF79F9" w:rsidRDefault="00AF79F9">
      <w:pPr>
        <w:spacing w:line="1" w:lineRule="exact"/>
        <w:sectPr w:rsidR="00AF79F9">
          <w:pgSz w:w="11900" w:h="16840"/>
          <w:pgMar w:top="4030" w:right="4245" w:bottom="1501" w:left="105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3902"/>
        <w:gridCol w:w="922"/>
      </w:tblGrid>
      <w:tr w:rsidR="00AF79F9" w14:paraId="01DA1951" w14:textId="77777777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2011" w:type="dxa"/>
            <w:shd w:val="clear" w:color="auto" w:fill="FFFFFF"/>
          </w:tcPr>
          <w:p w14:paraId="1931FD58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0CDCB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>- dodání směsi v požadované kvalitě</w:t>
            </w:r>
          </w:p>
          <w:p w14:paraId="3E73C0C2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 xml:space="preserve">- </w:t>
            </w:r>
            <w:r>
              <w:t>očištění podkladu</w:t>
            </w:r>
          </w:p>
          <w:p w14:paraId="79B6AE69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>- uložení směsi dle předepsaného technologického předpisu, zhutnění vrstvy v předepsané tloušťce</w:t>
            </w:r>
          </w:p>
          <w:p w14:paraId="704DED79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>- zřízení vrstvy bez rozlišení šířky, pokládání vrstvy po etapách, včetně pracovních spar a spojů</w:t>
            </w:r>
          </w:p>
          <w:p w14:paraId="789C3A8F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>- úpravu napojení, ukončení podél obrubníků, dilatačních zařízení, odvodňovacích proužků, odvodňovačů, vpustí, šachet a pod.</w:t>
            </w:r>
          </w:p>
          <w:p w14:paraId="1C7F66AE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>- nezahrnuje postřiky, nátěry</w:t>
            </w:r>
          </w:p>
          <w:p w14:paraId="5E92D5E2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>- nezahrnuje těsnění podél obrubníků, dilatačních zařízení, odvodňovacích proužků, odvodňovačů, vpustí, šachet a pod.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14:paraId="4224338A" w14:textId="77777777" w:rsidR="00AF79F9" w:rsidRDefault="00AF79F9">
            <w:pPr>
              <w:rPr>
                <w:sz w:val="10"/>
                <w:szCs w:val="10"/>
              </w:rPr>
            </w:pPr>
          </w:p>
        </w:tc>
      </w:tr>
      <w:tr w:rsidR="00AF79F9" w14:paraId="29274834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</w:tcPr>
          <w:p w14:paraId="2709E649" w14:textId="77777777" w:rsidR="00AF79F9" w:rsidRDefault="003127A4">
            <w:pPr>
              <w:pStyle w:val="Jin0"/>
              <w:shd w:val="clear" w:color="auto" w:fill="auto"/>
              <w:tabs>
                <w:tab w:val="left" w:pos="576"/>
              </w:tabs>
              <w:jc w:val="center"/>
            </w:pPr>
            <w:r>
              <w:t>18</w:t>
            </w:r>
            <w:r>
              <w:tab/>
              <w:t>574A44I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4384B" w14:textId="77777777" w:rsidR="00AF79F9" w:rsidRDefault="003127A4">
            <w:pPr>
              <w:pStyle w:val="Jin0"/>
              <w:shd w:val="clear" w:color="auto" w:fill="auto"/>
            </w:pPr>
            <w:r>
              <w:t>ASFALTOVÝ BETON PRO OBRUSNÉ VRSTVY ACO 11+, 11S TL. 50MM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06174" w14:textId="77777777" w:rsidR="00AF79F9" w:rsidRDefault="003127A4">
            <w:pPr>
              <w:pStyle w:val="Jin0"/>
              <w:shd w:val="clear" w:color="auto" w:fill="auto"/>
              <w:tabs>
                <w:tab w:val="left" w:pos="370"/>
              </w:tabs>
              <w:jc w:val="center"/>
            </w:pPr>
            <w:r>
              <w:t>M2</w:t>
            </w:r>
            <w:r>
              <w:tab/>
              <w:t>|</w:t>
            </w:r>
          </w:p>
        </w:tc>
      </w:tr>
      <w:tr w:rsidR="00AF79F9" w14:paraId="65176366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201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309BB0B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99221" w14:textId="77777777" w:rsidR="00AF79F9" w:rsidRDefault="003127A4">
            <w:pPr>
              <w:pStyle w:val="Jin0"/>
              <w:shd w:val="clear" w:color="auto" w:fill="auto"/>
            </w:pPr>
            <w:r>
              <w:t>ACO 11+ 50/70, zaměřeno geodetem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7BC81" w14:textId="77777777" w:rsidR="00AF79F9" w:rsidRDefault="00AF79F9">
            <w:pPr>
              <w:rPr>
                <w:sz w:val="10"/>
                <w:szCs w:val="10"/>
              </w:rPr>
            </w:pPr>
          </w:p>
        </w:tc>
      </w:tr>
      <w:tr w:rsidR="00AF79F9" w14:paraId="1DF843E5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2011" w:type="dxa"/>
            <w:vMerge/>
            <w:shd w:val="clear" w:color="auto" w:fill="FFFFFF"/>
          </w:tcPr>
          <w:p w14:paraId="4D4D2548" w14:textId="77777777" w:rsidR="00AF79F9" w:rsidRDefault="00AF79F9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C2435" w14:textId="77777777" w:rsidR="00AF79F9" w:rsidRDefault="003127A4">
            <w:pPr>
              <w:pStyle w:val="Jin0"/>
              <w:shd w:val="clear" w:color="auto" w:fill="auto"/>
            </w:pPr>
            <w:r>
              <w:rPr>
                <w:i/>
                <w:iCs/>
              </w:rPr>
              <w:t>1486,0-1361,6=124,400 [A]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25D20E" w14:textId="77777777" w:rsidR="00AF79F9" w:rsidRDefault="00AF79F9"/>
        </w:tc>
      </w:tr>
      <w:tr w:rsidR="00AF79F9" w14:paraId="1EA894B1" w14:textId="77777777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2011" w:type="dxa"/>
            <w:vMerge/>
            <w:shd w:val="clear" w:color="auto" w:fill="FFFFFF"/>
          </w:tcPr>
          <w:p w14:paraId="585175BE" w14:textId="77777777" w:rsidR="00AF79F9" w:rsidRDefault="00AF79F9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ED3CA" w14:textId="77777777" w:rsidR="00AF79F9" w:rsidRDefault="003127A4">
            <w:pPr>
              <w:pStyle w:val="Jin0"/>
              <w:numPr>
                <w:ilvl w:val="0"/>
                <w:numId w:val="10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dodání směsi v požadované kvalitě</w:t>
            </w:r>
          </w:p>
          <w:p w14:paraId="61AFB716" w14:textId="77777777" w:rsidR="00AF79F9" w:rsidRDefault="003127A4">
            <w:pPr>
              <w:pStyle w:val="Jin0"/>
              <w:numPr>
                <w:ilvl w:val="0"/>
                <w:numId w:val="10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očištění podkladu</w:t>
            </w:r>
          </w:p>
          <w:p w14:paraId="2D0FA481" w14:textId="77777777" w:rsidR="00AF79F9" w:rsidRDefault="003127A4">
            <w:pPr>
              <w:pStyle w:val="Jin0"/>
              <w:numPr>
                <w:ilvl w:val="0"/>
                <w:numId w:val="10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 xml:space="preserve">uložení směsi dle předepsaného technologického předpisu, zhutnění </w:t>
            </w:r>
            <w:r>
              <w:t>vrstvy v předepsané tloušťce</w:t>
            </w:r>
          </w:p>
          <w:p w14:paraId="4C26B6B7" w14:textId="77777777" w:rsidR="00AF79F9" w:rsidRDefault="003127A4">
            <w:pPr>
              <w:pStyle w:val="Jin0"/>
              <w:numPr>
                <w:ilvl w:val="0"/>
                <w:numId w:val="10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zřízení vrstvy bez rozlišení šířky, pokládání vrstvy po etapách, včetně pracovních spar a spojů</w:t>
            </w:r>
          </w:p>
          <w:p w14:paraId="043C59C2" w14:textId="77777777" w:rsidR="00AF79F9" w:rsidRDefault="003127A4">
            <w:pPr>
              <w:pStyle w:val="Jin0"/>
              <w:numPr>
                <w:ilvl w:val="0"/>
                <w:numId w:val="10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úpravu napojení, ukončení podél obrubníků, dilatačních zařízení, odvodňovacích proužků, odvodňovačů, vpustí, šachet a pod.</w:t>
            </w:r>
          </w:p>
          <w:p w14:paraId="1A4C21B3" w14:textId="77777777" w:rsidR="00AF79F9" w:rsidRDefault="003127A4">
            <w:pPr>
              <w:pStyle w:val="Jin0"/>
              <w:numPr>
                <w:ilvl w:val="0"/>
                <w:numId w:val="10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nezahrnuje postřiky, nátěry</w:t>
            </w:r>
          </w:p>
          <w:p w14:paraId="75B588AC" w14:textId="77777777" w:rsidR="00AF79F9" w:rsidRDefault="003127A4">
            <w:pPr>
              <w:pStyle w:val="Jin0"/>
              <w:numPr>
                <w:ilvl w:val="0"/>
                <w:numId w:val="10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nezahrnuje těsnění podél obrubníků, dilatačních zařízení, odvodňovacích proužků, odvodňovačů, vpustí, šachet a Dod.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49149C" w14:textId="77777777" w:rsidR="00AF79F9" w:rsidRDefault="00AF79F9"/>
        </w:tc>
      </w:tr>
      <w:tr w:rsidR="00AF79F9" w14:paraId="76A351DE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</w:tcPr>
          <w:p w14:paraId="445D12FB" w14:textId="77777777" w:rsidR="00AF79F9" w:rsidRDefault="003127A4">
            <w:pPr>
              <w:pStyle w:val="Jin0"/>
              <w:shd w:val="clear" w:color="auto" w:fill="auto"/>
              <w:tabs>
                <w:tab w:val="left" w:pos="533"/>
              </w:tabs>
              <w:jc w:val="center"/>
            </w:pPr>
            <w:r>
              <w:t>19|</w:t>
            </w:r>
            <w:r>
              <w:tab/>
              <w:t>574C56I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E085E" w14:textId="77777777" w:rsidR="00AF79F9" w:rsidRDefault="003127A4">
            <w:pPr>
              <w:pStyle w:val="Jin0"/>
              <w:shd w:val="clear" w:color="auto" w:fill="auto"/>
            </w:pPr>
            <w:r>
              <w:t>ASFALTOVÝ BETON PRO LOŽNÍ VRSTVY ACL 16+, 16S TL. 60MM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3C82D" w14:textId="77777777" w:rsidR="00AF79F9" w:rsidRDefault="003127A4">
            <w:pPr>
              <w:pStyle w:val="Jin0"/>
              <w:shd w:val="clear" w:color="auto" w:fill="auto"/>
              <w:tabs>
                <w:tab w:val="left" w:pos="370"/>
              </w:tabs>
              <w:jc w:val="center"/>
            </w:pPr>
            <w:r>
              <w:t>M2</w:t>
            </w:r>
            <w:r>
              <w:tab/>
              <w:t>|</w:t>
            </w:r>
          </w:p>
        </w:tc>
      </w:tr>
      <w:tr w:rsidR="00AF79F9" w14:paraId="414544B2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201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288A496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F00E7" w14:textId="77777777" w:rsidR="00AF79F9" w:rsidRDefault="003127A4">
            <w:pPr>
              <w:pStyle w:val="Jin0"/>
              <w:shd w:val="clear" w:color="auto" w:fill="auto"/>
            </w:pPr>
            <w:r>
              <w:t xml:space="preserve">ACL 16+ 50/70, zaměřeno </w:t>
            </w:r>
            <w:r>
              <w:t>geodetem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2AC34" w14:textId="77777777" w:rsidR="00AF79F9" w:rsidRDefault="00AF79F9">
            <w:pPr>
              <w:rPr>
                <w:sz w:val="10"/>
                <w:szCs w:val="10"/>
              </w:rPr>
            </w:pPr>
          </w:p>
        </w:tc>
      </w:tr>
      <w:tr w:rsidR="00AF79F9" w14:paraId="2463157C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2011" w:type="dxa"/>
            <w:vMerge/>
            <w:shd w:val="clear" w:color="auto" w:fill="FFFFFF"/>
          </w:tcPr>
          <w:p w14:paraId="19693988" w14:textId="77777777" w:rsidR="00AF79F9" w:rsidRDefault="00AF79F9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0DA37" w14:textId="77777777" w:rsidR="00AF79F9" w:rsidRDefault="003127A4">
            <w:pPr>
              <w:pStyle w:val="Jin0"/>
              <w:shd w:val="clear" w:color="auto" w:fill="auto"/>
            </w:pPr>
            <w:r>
              <w:rPr>
                <w:i/>
                <w:iCs/>
              </w:rPr>
              <w:t>15481,0-16620,0=-1 139,000 [AI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505895" w14:textId="77777777" w:rsidR="00AF79F9" w:rsidRDefault="00AF79F9"/>
        </w:tc>
      </w:tr>
      <w:tr w:rsidR="00AF79F9" w14:paraId="53EA82EF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2011" w:type="dxa"/>
            <w:vMerge/>
            <w:shd w:val="clear" w:color="auto" w:fill="FFFFFF"/>
          </w:tcPr>
          <w:p w14:paraId="083C0939" w14:textId="77777777" w:rsidR="00AF79F9" w:rsidRDefault="00AF79F9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A74A7" w14:textId="77777777" w:rsidR="00AF79F9" w:rsidRDefault="003127A4">
            <w:pPr>
              <w:pStyle w:val="Jin0"/>
              <w:numPr>
                <w:ilvl w:val="0"/>
                <w:numId w:val="11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dodání směsi v požadované kvalitě</w:t>
            </w:r>
          </w:p>
          <w:p w14:paraId="1799CCD7" w14:textId="77777777" w:rsidR="00AF79F9" w:rsidRDefault="003127A4">
            <w:pPr>
              <w:pStyle w:val="Jin0"/>
              <w:numPr>
                <w:ilvl w:val="0"/>
                <w:numId w:val="11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očištění podkladu</w:t>
            </w:r>
          </w:p>
          <w:p w14:paraId="025400FE" w14:textId="77777777" w:rsidR="00AF79F9" w:rsidRDefault="003127A4">
            <w:pPr>
              <w:pStyle w:val="Jin0"/>
              <w:numPr>
                <w:ilvl w:val="0"/>
                <w:numId w:val="11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uložení směsi dle předepsaného technologického předpisu, zhutnění vrstvy v předepsané tloušťce</w:t>
            </w:r>
          </w:p>
          <w:p w14:paraId="6BB6D32F" w14:textId="77777777" w:rsidR="00AF79F9" w:rsidRDefault="003127A4">
            <w:pPr>
              <w:pStyle w:val="Jin0"/>
              <w:numPr>
                <w:ilvl w:val="0"/>
                <w:numId w:val="11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 xml:space="preserve">zřízení vrstvy bez rozlišení šířky, pokládání vrstvy po </w:t>
            </w:r>
            <w:r>
              <w:t>etapách, včetně pracovních spar a spojů</w:t>
            </w:r>
          </w:p>
          <w:p w14:paraId="5FD093C8" w14:textId="77777777" w:rsidR="00AF79F9" w:rsidRDefault="003127A4">
            <w:pPr>
              <w:pStyle w:val="Jin0"/>
              <w:numPr>
                <w:ilvl w:val="0"/>
                <w:numId w:val="11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úpravu napojení, ukončení podél obrubníků, dilatačních zařízení, odvodňovacích proužků, odvodňovačů, vpustí, šachet a pod.</w:t>
            </w:r>
          </w:p>
          <w:p w14:paraId="5FC24B2D" w14:textId="77777777" w:rsidR="00AF79F9" w:rsidRDefault="003127A4">
            <w:pPr>
              <w:pStyle w:val="Jin0"/>
              <w:numPr>
                <w:ilvl w:val="0"/>
                <w:numId w:val="11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nezahrnuje postřiky, nátěry</w:t>
            </w:r>
          </w:p>
          <w:p w14:paraId="3BCAF04A" w14:textId="77777777" w:rsidR="00AF79F9" w:rsidRDefault="003127A4">
            <w:pPr>
              <w:pStyle w:val="Jin0"/>
              <w:numPr>
                <w:ilvl w:val="0"/>
                <w:numId w:val="11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nezahrnuje těsnění podél obrubníků, dilatačních zařízení, odvodňovacích proužků, odvodňovačů, vpustí, šachet a pod.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7112C8" w14:textId="77777777" w:rsidR="00AF79F9" w:rsidRDefault="00AF79F9"/>
        </w:tc>
      </w:tr>
      <w:tr w:rsidR="00AF79F9" w14:paraId="6D907FAC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</w:tcPr>
          <w:p w14:paraId="66ADE376" w14:textId="77777777" w:rsidR="00AF79F9" w:rsidRDefault="003127A4">
            <w:pPr>
              <w:pStyle w:val="Jin0"/>
              <w:shd w:val="clear" w:color="auto" w:fill="auto"/>
              <w:tabs>
                <w:tab w:val="left" w:pos="648"/>
              </w:tabs>
              <w:jc w:val="center"/>
            </w:pPr>
            <w:r>
              <w:t>20</w:t>
            </w:r>
            <w:r>
              <w:tab/>
              <w:t>589101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C2180" w14:textId="77777777" w:rsidR="00AF79F9" w:rsidRDefault="003127A4">
            <w:pPr>
              <w:pStyle w:val="Jin0"/>
              <w:shd w:val="clear" w:color="auto" w:fill="auto"/>
            </w:pPr>
            <w:r>
              <w:t>VÝPLŇ SPAR ASFALTEM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DFA19" w14:textId="77777777" w:rsidR="00AF79F9" w:rsidRDefault="003127A4">
            <w:pPr>
              <w:pStyle w:val="Jin0"/>
              <w:shd w:val="clear" w:color="auto" w:fill="auto"/>
              <w:jc w:val="center"/>
            </w:pPr>
            <w:r>
              <w:rPr>
                <w:vertAlign w:val="superscript"/>
              </w:rPr>
              <w:t>m</w:t>
            </w:r>
            <w:r>
              <w:t xml:space="preserve"> 1</w:t>
            </w:r>
          </w:p>
        </w:tc>
      </w:tr>
      <w:tr w:rsidR="00AF79F9" w14:paraId="3C100079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201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B7EED95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D4FF6" w14:textId="77777777" w:rsidR="00AF79F9" w:rsidRDefault="003127A4">
            <w:pPr>
              <w:pStyle w:val="Jin0"/>
              <w:shd w:val="clear" w:color="auto" w:fill="auto"/>
            </w:pPr>
            <w:r>
              <w:t>Měřeno ručně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15A40" w14:textId="77777777" w:rsidR="00AF79F9" w:rsidRDefault="00AF79F9">
            <w:pPr>
              <w:rPr>
                <w:sz w:val="10"/>
                <w:szCs w:val="10"/>
              </w:rPr>
            </w:pPr>
          </w:p>
        </w:tc>
      </w:tr>
      <w:tr w:rsidR="00AF79F9" w14:paraId="47BA8900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2011" w:type="dxa"/>
            <w:vMerge/>
            <w:shd w:val="clear" w:color="auto" w:fill="FFFFFF"/>
          </w:tcPr>
          <w:p w14:paraId="4CEEF6C7" w14:textId="77777777" w:rsidR="00AF79F9" w:rsidRDefault="00AF79F9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DFB73" w14:textId="77777777" w:rsidR="00AF79F9" w:rsidRDefault="003127A4">
            <w:pPr>
              <w:pStyle w:val="Jin0"/>
              <w:shd w:val="clear" w:color="auto" w:fill="auto"/>
            </w:pPr>
            <w:r>
              <w:rPr>
                <w:i/>
                <w:iCs/>
              </w:rPr>
              <w:t>118,0-12,0=106,000 [A]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24255F" w14:textId="77777777" w:rsidR="00AF79F9" w:rsidRDefault="00AF79F9"/>
        </w:tc>
      </w:tr>
      <w:tr w:rsidR="00AF79F9" w14:paraId="588DE36E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011" w:type="dxa"/>
            <w:vMerge/>
            <w:shd w:val="clear" w:color="auto" w:fill="FFFFFF"/>
          </w:tcPr>
          <w:p w14:paraId="5A269685" w14:textId="77777777" w:rsidR="00AF79F9" w:rsidRDefault="00AF79F9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695E23" w14:textId="77777777" w:rsidR="00AF79F9" w:rsidRDefault="003127A4">
            <w:pPr>
              <w:pStyle w:val="Jin0"/>
              <w:shd w:val="clear" w:color="auto" w:fill="auto"/>
            </w:pPr>
            <w:r>
              <w:t>položka zahrnuje:</w:t>
            </w:r>
          </w:p>
          <w:p w14:paraId="064D14D3" w14:textId="77777777" w:rsidR="00AF79F9" w:rsidRDefault="003127A4">
            <w:pPr>
              <w:pStyle w:val="Jin0"/>
              <w:numPr>
                <w:ilvl w:val="0"/>
                <w:numId w:val="12"/>
              </w:numPr>
              <w:shd w:val="clear" w:color="auto" w:fill="auto"/>
              <w:tabs>
                <w:tab w:val="left" w:pos="67"/>
              </w:tabs>
            </w:pPr>
            <w:r>
              <w:t>dodávku předepsaného materiálu</w:t>
            </w:r>
          </w:p>
          <w:p w14:paraId="5624874B" w14:textId="77777777" w:rsidR="00AF79F9" w:rsidRDefault="003127A4">
            <w:pPr>
              <w:pStyle w:val="Jin0"/>
              <w:numPr>
                <w:ilvl w:val="0"/>
                <w:numId w:val="12"/>
              </w:numPr>
              <w:shd w:val="clear" w:color="auto" w:fill="auto"/>
              <w:tabs>
                <w:tab w:val="left" w:pos="62"/>
              </w:tabs>
            </w:pPr>
            <w:r>
              <w:t>vyčištění a výplň spar tímto materiálem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671B44" w14:textId="77777777" w:rsidR="00AF79F9" w:rsidRDefault="00AF79F9"/>
        </w:tc>
      </w:tr>
    </w:tbl>
    <w:p w14:paraId="565AEA19" w14:textId="77777777" w:rsidR="00AF79F9" w:rsidRDefault="00AF79F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816"/>
        <w:gridCol w:w="538"/>
        <w:gridCol w:w="3902"/>
        <w:gridCol w:w="3432"/>
      </w:tblGrid>
      <w:tr w:rsidR="00AF79F9" w14:paraId="67D16E14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9346" w:type="dxa"/>
            <w:gridSpan w:val="5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8D39393" w14:textId="77777777" w:rsidR="00AF79F9" w:rsidRDefault="003127A4">
            <w:pPr>
              <w:pStyle w:val="Jin0"/>
              <w:shd w:val="clear" w:color="auto" w:fill="auto"/>
              <w:tabs>
                <w:tab w:val="left" w:pos="2014"/>
              </w:tabs>
              <w:ind w:left="1380"/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ab/>
              <w:t xml:space="preserve">Úpravy povrchů, </w:t>
            </w:r>
            <w:r>
              <w:rPr>
                <w:b/>
                <w:bCs/>
              </w:rPr>
              <w:t>podlahy, výplně otvorů</w:t>
            </w:r>
          </w:p>
        </w:tc>
      </w:tr>
      <w:tr w:rsidR="00AF79F9" w14:paraId="7A67A3E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78E2E2" w14:textId="77777777" w:rsidR="00AF79F9" w:rsidRDefault="003127A4">
            <w:pPr>
              <w:pStyle w:val="Jin0"/>
              <w:shd w:val="clear" w:color="auto" w:fill="auto"/>
              <w:jc w:val="right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A4EE58" w14:textId="77777777" w:rsidR="00AF79F9" w:rsidRDefault="003127A4">
            <w:pPr>
              <w:pStyle w:val="Jin0"/>
              <w:shd w:val="clear" w:color="auto" w:fill="auto"/>
              <w:jc w:val="right"/>
            </w:pPr>
            <w:r>
              <w:t>626112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14:paraId="52584B35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A14A9" w14:textId="77777777" w:rsidR="00AF79F9" w:rsidRDefault="003127A4">
            <w:pPr>
              <w:pStyle w:val="Jin0"/>
              <w:shd w:val="clear" w:color="auto" w:fill="auto"/>
            </w:pPr>
            <w:r>
              <w:t>REPROFILACE PODHLEDŮ, SVISLÝCH PLOCH SANAČNÍ MALTOU JEDNOVRST</w:t>
            </w:r>
          </w:p>
          <w:p w14:paraId="5507659E" w14:textId="77777777" w:rsidR="00AF79F9" w:rsidRDefault="003127A4">
            <w:pPr>
              <w:pStyle w:val="Jin0"/>
              <w:shd w:val="clear" w:color="auto" w:fill="auto"/>
            </w:pPr>
            <w:r>
              <w:t>TL 20MM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25084" w14:textId="77777777" w:rsidR="00AF79F9" w:rsidRDefault="003127A4">
            <w:pPr>
              <w:pStyle w:val="Jin0"/>
              <w:shd w:val="clear" w:color="auto" w:fill="auto"/>
              <w:tabs>
                <w:tab w:val="left" w:pos="590"/>
              </w:tabs>
              <w:ind w:firstLine="220"/>
            </w:pPr>
            <w:r>
              <w:t>M2</w:t>
            </w:r>
            <w:r>
              <w:tab/>
              <w:t>|</w:t>
            </w:r>
          </w:p>
        </w:tc>
      </w:tr>
      <w:tr w:rsidR="00AF79F9" w14:paraId="1272C901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508C257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47E8F" w14:textId="77777777" w:rsidR="00AF79F9" w:rsidRDefault="003127A4">
            <w:pPr>
              <w:pStyle w:val="Jin0"/>
              <w:shd w:val="clear" w:color="auto" w:fill="auto"/>
            </w:pPr>
            <w:r>
              <w:t>Zaměřeno ručně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836FF" w14:textId="77777777" w:rsidR="00AF79F9" w:rsidRDefault="00AF79F9">
            <w:pPr>
              <w:rPr>
                <w:sz w:val="10"/>
                <w:szCs w:val="10"/>
              </w:rPr>
            </w:pPr>
          </w:p>
        </w:tc>
      </w:tr>
      <w:tr w:rsidR="00AF79F9" w14:paraId="7AD1A6EC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2" w:type="dxa"/>
            <w:gridSpan w:val="3"/>
            <w:vMerge w:val="restart"/>
            <w:shd w:val="clear" w:color="auto" w:fill="FFFFFF"/>
          </w:tcPr>
          <w:p w14:paraId="5895E236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409F6" w14:textId="77777777" w:rsidR="00AF79F9" w:rsidRDefault="003127A4">
            <w:pPr>
              <w:pStyle w:val="Jin0"/>
              <w:shd w:val="clear" w:color="auto" w:fill="auto"/>
            </w:pPr>
            <w:r>
              <w:rPr>
                <w:i/>
                <w:iCs/>
              </w:rPr>
              <w:t>19,5=19,500 [A]</w:t>
            </w:r>
          </w:p>
        </w:tc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CEDBC3" w14:textId="77777777" w:rsidR="00AF79F9" w:rsidRDefault="00AF79F9"/>
        </w:tc>
      </w:tr>
      <w:tr w:rsidR="00AF79F9" w14:paraId="4CBBBD0D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012" w:type="dxa"/>
            <w:gridSpan w:val="3"/>
            <w:vMerge/>
            <w:shd w:val="clear" w:color="auto" w:fill="FFFFFF"/>
          </w:tcPr>
          <w:p w14:paraId="57FD98D4" w14:textId="77777777" w:rsidR="00AF79F9" w:rsidRDefault="00AF79F9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CE8D7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>položka zahrnuje:</w:t>
            </w:r>
          </w:p>
          <w:p w14:paraId="53DD4231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>dodávku veškerého materiálu potřebného pro předepsanou úpravu v předepsané kvalitě</w:t>
            </w:r>
          </w:p>
          <w:p w14:paraId="6A413394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>nutné vyspravení podkladu, případně zatření spar zdiva položení vrstvy v předepsané tloušťce potřebná lešení a podpěrné konstrukce</w:t>
            </w:r>
          </w:p>
        </w:tc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64B68A" w14:textId="77777777" w:rsidR="00AF79F9" w:rsidRDefault="00AF79F9"/>
        </w:tc>
      </w:tr>
      <w:tr w:rsidR="00AF79F9" w14:paraId="7D3118B3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9346" w:type="dxa"/>
            <w:gridSpan w:val="5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59506B4C" w14:textId="77777777" w:rsidR="00AF79F9" w:rsidRDefault="003127A4">
            <w:pPr>
              <w:pStyle w:val="Jin0"/>
              <w:shd w:val="clear" w:color="auto" w:fill="auto"/>
              <w:tabs>
                <w:tab w:val="left" w:pos="2016"/>
              </w:tabs>
              <w:ind w:left="1320"/>
            </w:pPr>
            <w:r>
              <w:rPr>
                <w:b/>
                <w:bCs/>
              </w:rPr>
              <w:t>91</w:t>
            </w:r>
            <w:r>
              <w:rPr>
                <w:b/>
                <w:bCs/>
              </w:rPr>
              <w:tab/>
              <w:t>Doplňující konstrukce a práce</w:t>
            </w:r>
          </w:p>
        </w:tc>
      </w:tr>
      <w:tr w:rsidR="00AF79F9" w14:paraId="2E6DB7C1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8D7FEA" w14:textId="77777777" w:rsidR="00AF79F9" w:rsidRDefault="003127A4">
            <w:pPr>
              <w:pStyle w:val="Jin0"/>
              <w:shd w:val="clear" w:color="auto" w:fill="auto"/>
              <w:ind w:firstLine="520"/>
            </w:pPr>
            <w:r>
              <w:t>21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711BA2" w14:textId="77777777" w:rsidR="00AF79F9" w:rsidRDefault="003127A4">
            <w:pPr>
              <w:pStyle w:val="Jin0"/>
              <w:shd w:val="clear" w:color="auto" w:fill="auto"/>
              <w:jc w:val="right"/>
            </w:pPr>
            <w:r>
              <w:t>91228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14:paraId="583DF7B5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4BD22" w14:textId="77777777" w:rsidR="00AF79F9" w:rsidRDefault="003127A4">
            <w:pPr>
              <w:pStyle w:val="Jin0"/>
              <w:shd w:val="clear" w:color="auto" w:fill="auto"/>
            </w:pPr>
            <w:r>
              <w:t>SMĚROVÉ SLOUPKY Z PLAST HMOT VČETNĚ ODRAZNÉHO PÁSKU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8AE26" w14:textId="77777777" w:rsidR="00AF79F9" w:rsidRDefault="003127A4">
            <w:pPr>
              <w:pStyle w:val="Jin0"/>
              <w:shd w:val="clear" w:color="auto" w:fill="auto"/>
              <w:tabs>
                <w:tab w:val="left" w:pos="623"/>
              </w:tabs>
              <w:ind w:firstLine="220"/>
            </w:pPr>
            <w:r>
              <w:t>KUS</w:t>
            </w:r>
            <w:r>
              <w:tab/>
              <w:t>|</w:t>
            </w:r>
          </w:p>
        </w:tc>
      </w:tr>
      <w:tr w:rsidR="00AF79F9" w14:paraId="4509BCB3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2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22F39AF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4CEDC" w14:textId="77777777" w:rsidR="00AF79F9" w:rsidRDefault="003127A4">
            <w:pPr>
              <w:pStyle w:val="Jin0"/>
              <w:shd w:val="clear" w:color="auto" w:fill="auto"/>
            </w:pPr>
            <w:r>
              <w:t>Skutečnost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0910F" w14:textId="77777777" w:rsidR="00AF79F9" w:rsidRDefault="00AF79F9">
            <w:pPr>
              <w:rPr>
                <w:sz w:val="10"/>
                <w:szCs w:val="10"/>
              </w:rPr>
            </w:pPr>
          </w:p>
        </w:tc>
      </w:tr>
      <w:tr w:rsidR="00AF79F9" w14:paraId="79EB47E1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2" w:type="dxa"/>
            <w:gridSpan w:val="3"/>
            <w:vMerge/>
            <w:shd w:val="clear" w:color="auto" w:fill="FFFFFF"/>
          </w:tcPr>
          <w:p w14:paraId="2198E71C" w14:textId="77777777" w:rsidR="00AF79F9" w:rsidRDefault="00AF79F9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6ECFA" w14:textId="77777777" w:rsidR="00AF79F9" w:rsidRDefault="003127A4">
            <w:pPr>
              <w:pStyle w:val="Jin0"/>
              <w:shd w:val="clear" w:color="auto" w:fill="auto"/>
            </w:pPr>
            <w:r>
              <w:rPr>
                <w:i/>
                <w:iCs/>
              </w:rPr>
              <w:t>157,0-144,0=13,000 [A]</w:t>
            </w:r>
          </w:p>
        </w:tc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1DD118" w14:textId="77777777" w:rsidR="00AF79F9" w:rsidRDefault="00AF79F9"/>
        </w:tc>
      </w:tr>
      <w:tr w:rsidR="00AF79F9" w14:paraId="662B63D5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012" w:type="dxa"/>
            <w:gridSpan w:val="3"/>
            <w:vMerge/>
            <w:shd w:val="clear" w:color="auto" w:fill="FFFFFF"/>
          </w:tcPr>
          <w:p w14:paraId="5231827E" w14:textId="77777777" w:rsidR="00AF79F9" w:rsidRDefault="00AF79F9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7EA13" w14:textId="77777777" w:rsidR="00AF79F9" w:rsidRDefault="003127A4">
            <w:pPr>
              <w:pStyle w:val="Jin0"/>
              <w:shd w:val="clear" w:color="auto" w:fill="auto"/>
            </w:pPr>
            <w:r>
              <w:t>položka zahrnuje:</w:t>
            </w:r>
          </w:p>
          <w:p w14:paraId="3D8BADA0" w14:textId="77777777" w:rsidR="00AF79F9" w:rsidRDefault="003127A4">
            <w:pPr>
              <w:pStyle w:val="Jin0"/>
              <w:numPr>
                <w:ilvl w:val="0"/>
                <w:numId w:val="13"/>
              </w:numPr>
              <w:shd w:val="clear" w:color="auto" w:fill="auto"/>
              <w:tabs>
                <w:tab w:val="left" w:pos="67"/>
              </w:tabs>
            </w:pPr>
            <w:r>
              <w:t>dodání a osazení sloupku včetně nutných zemních prací</w:t>
            </w:r>
          </w:p>
          <w:p w14:paraId="32909AFB" w14:textId="77777777" w:rsidR="00AF79F9" w:rsidRDefault="003127A4">
            <w:pPr>
              <w:pStyle w:val="Jin0"/>
              <w:numPr>
                <w:ilvl w:val="0"/>
                <w:numId w:val="13"/>
              </w:numPr>
              <w:shd w:val="clear" w:color="auto" w:fill="auto"/>
              <w:tabs>
                <w:tab w:val="left" w:pos="62"/>
              </w:tabs>
            </w:pPr>
            <w:r>
              <w:t>vnitrostaveništní a mimostaveništní doprava</w:t>
            </w:r>
          </w:p>
          <w:p w14:paraId="70967070" w14:textId="77777777" w:rsidR="00AF79F9" w:rsidRDefault="003127A4">
            <w:pPr>
              <w:pStyle w:val="Jin0"/>
              <w:numPr>
                <w:ilvl w:val="0"/>
                <w:numId w:val="13"/>
              </w:numPr>
              <w:shd w:val="clear" w:color="auto" w:fill="auto"/>
              <w:tabs>
                <w:tab w:val="left" w:pos="67"/>
              </w:tabs>
            </w:pPr>
            <w:r>
              <w:t>odrazky plastové nebo z retroreflexní fólie</w:t>
            </w:r>
          </w:p>
        </w:tc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64700C" w14:textId="77777777" w:rsidR="00AF79F9" w:rsidRDefault="00AF79F9"/>
        </w:tc>
      </w:tr>
      <w:tr w:rsidR="00AF79F9" w14:paraId="495A5F35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A1DCAA" w14:textId="77777777" w:rsidR="00AF79F9" w:rsidRDefault="003127A4">
            <w:pPr>
              <w:pStyle w:val="Jin0"/>
              <w:shd w:val="clear" w:color="auto" w:fill="auto"/>
              <w:jc w:val="right"/>
            </w:pPr>
            <w:r>
              <w:t>22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9B2A05" w14:textId="77777777" w:rsidR="00AF79F9" w:rsidRDefault="003127A4">
            <w:pPr>
              <w:pStyle w:val="Jin0"/>
              <w:shd w:val="clear" w:color="auto" w:fill="auto"/>
              <w:ind w:firstLine="440"/>
            </w:pPr>
            <w:r>
              <w:t>919111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14:paraId="78A7C77F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D507E" w14:textId="77777777" w:rsidR="00AF79F9" w:rsidRDefault="003127A4">
            <w:pPr>
              <w:pStyle w:val="Jin0"/>
              <w:shd w:val="clear" w:color="auto" w:fill="auto"/>
            </w:pPr>
            <w:r>
              <w:t xml:space="preserve">ŘEZANÍ ASFALTOVÉHO KRYTU VOZOVEK TL DO </w:t>
            </w:r>
            <w:r>
              <w:t>50MM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5C744" w14:textId="77777777" w:rsidR="00AF79F9" w:rsidRDefault="003127A4">
            <w:pPr>
              <w:pStyle w:val="Jin0"/>
              <w:shd w:val="clear" w:color="auto" w:fill="auto"/>
              <w:tabs>
                <w:tab w:val="left" w:pos="621"/>
              </w:tabs>
              <w:ind w:firstLine="280"/>
            </w:pPr>
            <w:r>
              <w:t>m</w:t>
            </w:r>
            <w:r>
              <w:tab/>
              <w:t>|</w:t>
            </w:r>
          </w:p>
        </w:tc>
      </w:tr>
      <w:tr w:rsidR="00AF79F9" w14:paraId="316B98C8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2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B03567D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9B1E8" w14:textId="77777777" w:rsidR="00AF79F9" w:rsidRDefault="003127A4">
            <w:pPr>
              <w:pStyle w:val="Jin0"/>
              <w:shd w:val="clear" w:color="auto" w:fill="auto"/>
            </w:pPr>
            <w:r>
              <w:t>Měřeno ručně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AE97A" w14:textId="77777777" w:rsidR="00AF79F9" w:rsidRDefault="00AF79F9">
            <w:pPr>
              <w:rPr>
                <w:sz w:val="10"/>
                <w:szCs w:val="10"/>
              </w:rPr>
            </w:pPr>
          </w:p>
        </w:tc>
      </w:tr>
      <w:tr w:rsidR="00AF79F9" w14:paraId="212AA4D7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2" w:type="dxa"/>
            <w:gridSpan w:val="3"/>
            <w:vMerge/>
            <w:shd w:val="clear" w:color="auto" w:fill="FFFFFF"/>
          </w:tcPr>
          <w:p w14:paraId="07D0F19F" w14:textId="77777777" w:rsidR="00AF79F9" w:rsidRDefault="00AF79F9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226BE" w14:textId="77777777" w:rsidR="00AF79F9" w:rsidRDefault="003127A4">
            <w:pPr>
              <w:pStyle w:val="Jin0"/>
              <w:shd w:val="clear" w:color="auto" w:fill="auto"/>
            </w:pPr>
            <w:r>
              <w:rPr>
                <w:i/>
                <w:iCs/>
              </w:rPr>
              <w:t>118,0-12,0=106,000 [A]</w:t>
            </w:r>
          </w:p>
        </w:tc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2539E4" w14:textId="77777777" w:rsidR="00AF79F9" w:rsidRDefault="00AF79F9"/>
        </w:tc>
      </w:tr>
      <w:tr w:rsidR="00AF79F9" w14:paraId="4522AF9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012" w:type="dxa"/>
            <w:gridSpan w:val="3"/>
            <w:vMerge/>
            <w:shd w:val="clear" w:color="auto" w:fill="FFFFFF"/>
          </w:tcPr>
          <w:p w14:paraId="7C028ABE" w14:textId="77777777" w:rsidR="00AF79F9" w:rsidRDefault="00AF79F9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19589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>položka zahrnuje řezání vozovkové vrstvy v předepsané tloušťce, včetně spotřeby vody</w:t>
            </w:r>
          </w:p>
        </w:tc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225BA5" w14:textId="77777777" w:rsidR="00AF79F9" w:rsidRDefault="00AF79F9"/>
        </w:tc>
      </w:tr>
      <w:tr w:rsidR="00AF79F9" w14:paraId="3474BF3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9346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5EB72E36" w14:textId="77777777" w:rsidR="00AF79F9" w:rsidRDefault="003127A4">
            <w:pPr>
              <w:pStyle w:val="Jin0"/>
              <w:shd w:val="clear" w:color="auto" w:fill="auto"/>
              <w:tabs>
                <w:tab w:val="left" w:pos="2016"/>
              </w:tabs>
              <w:ind w:left="1320"/>
            </w:pPr>
            <w:r>
              <w:rPr>
                <w:b/>
                <w:bCs/>
              </w:rPr>
              <w:t>96</w:t>
            </w:r>
            <w:r>
              <w:rPr>
                <w:b/>
                <w:bCs/>
              </w:rPr>
              <w:tab/>
              <w:t>Bourání konstrukcí</w:t>
            </w:r>
          </w:p>
        </w:tc>
      </w:tr>
      <w:tr w:rsidR="00AF79F9" w14:paraId="2CA06DEF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D83C2D" w14:textId="77777777" w:rsidR="00AF79F9" w:rsidRDefault="003127A4">
            <w:pPr>
              <w:pStyle w:val="Jin0"/>
              <w:shd w:val="clear" w:color="auto" w:fill="auto"/>
              <w:jc w:val="right"/>
            </w:pPr>
            <w:r>
              <w:t>23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898813" w14:textId="77777777" w:rsidR="00AF79F9" w:rsidRDefault="003127A4">
            <w:pPr>
              <w:pStyle w:val="Jin0"/>
              <w:shd w:val="clear" w:color="auto" w:fill="auto"/>
              <w:jc w:val="right"/>
            </w:pPr>
            <w:r>
              <w:t>966158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14:paraId="16363951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18802" w14:textId="77777777" w:rsidR="00AF79F9" w:rsidRDefault="003127A4">
            <w:pPr>
              <w:pStyle w:val="Jin0"/>
              <w:shd w:val="clear" w:color="auto" w:fill="auto"/>
            </w:pPr>
            <w:r>
              <w:t>BOURÁNÍ KONSTRUKCÍ Z PROST BETONU S ODVOZEM DO 20KM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B7551" w14:textId="77777777" w:rsidR="00AF79F9" w:rsidRDefault="003127A4">
            <w:pPr>
              <w:pStyle w:val="Jin0"/>
              <w:shd w:val="clear" w:color="auto" w:fill="auto"/>
              <w:tabs>
                <w:tab w:val="left" w:pos="590"/>
              </w:tabs>
              <w:ind w:firstLine="220"/>
            </w:pPr>
            <w:r>
              <w:t>M3</w:t>
            </w:r>
            <w:r>
              <w:tab/>
              <w:t>|</w:t>
            </w:r>
          </w:p>
        </w:tc>
      </w:tr>
      <w:tr w:rsidR="00AF79F9" w14:paraId="47B159EC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2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1A62492" w14:textId="77777777" w:rsidR="00AF79F9" w:rsidRDefault="00AF79F9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5B819" w14:textId="77777777" w:rsidR="00AF79F9" w:rsidRDefault="003127A4">
            <w:pPr>
              <w:pStyle w:val="Jin0"/>
              <w:shd w:val="clear" w:color="auto" w:fill="auto"/>
            </w:pPr>
            <w:r>
              <w:t>Neprováděno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486BB" w14:textId="77777777" w:rsidR="00AF79F9" w:rsidRDefault="00AF79F9">
            <w:pPr>
              <w:rPr>
                <w:sz w:val="10"/>
                <w:szCs w:val="10"/>
              </w:rPr>
            </w:pPr>
          </w:p>
        </w:tc>
      </w:tr>
      <w:tr w:rsidR="00AF79F9" w14:paraId="59506BDF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012" w:type="dxa"/>
            <w:gridSpan w:val="3"/>
            <w:vMerge/>
            <w:shd w:val="clear" w:color="auto" w:fill="FFFFFF"/>
          </w:tcPr>
          <w:p w14:paraId="79D39018" w14:textId="77777777" w:rsidR="00AF79F9" w:rsidRDefault="00AF79F9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BCEFF" w14:textId="77777777" w:rsidR="00AF79F9" w:rsidRDefault="003127A4">
            <w:pPr>
              <w:pStyle w:val="Jin0"/>
              <w:shd w:val="clear" w:color="auto" w:fill="auto"/>
            </w:pPr>
            <w:r>
              <w:rPr>
                <w:i/>
                <w:iCs/>
              </w:rPr>
              <w:t>-4,0=-4,000 [A]</w:t>
            </w:r>
          </w:p>
        </w:tc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50E43B" w14:textId="77777777" w:rsidR="00AF79F9" w:rsidRDefault="00AF79F9"/>
        </w:tc>
      </w:tr>
      <w:tr w:rsidR="00AF79F9" w14:paraId="273FDDCC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012" w:type="dxa"/>
            <w:gridSpan w:val="3"/>
            <w:vMerge/>
            <w:shd w:val="clear" w:color="auto" w:fill="FFFFFF"/>
          </w:tcPr>
          <w:p w14:paraId="7D472BF1" w14:textId="77777777" w:rsidR="00AF79F9" w:rsidRDefault="00AF79F9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DA5E7" w14:textId="77777777" w:rsidR="00AF79F9" w:rsidRDefault="003127A4">
            <w:pPr>
              <w:pStyle w:val="Jin0"/>
              <w:shd w:val="clear" w:color="auto" w:fill="auto"/>
              <w:spacing w:line="262" w:lineRule="auto"/>
            </w:pPr>
            <w:r>
              <w:t>položka zahrnuje:</w:t>
            </w:r>
          </w:p>
          <w:p w14:paraId="3F825161" w14:textId="77777777" w:rsidR="00AF79F9" w:rsidRDefault="003127A4">
            <w:pPr>
              <w:pStyle w:val="Jin0"/>
              <w:numPr>
                <w:ilvl w:val="0"/>
                <w:numId w:val="14"/>
              </w:numPr>
              <w:shd w:val="clear" w:color="auto" w:fill="auto"/>
              <w:tabs>
                <w:tab w:val="left" w:pos="67"/>
              </w:tabs>
              <w:spacing w:line="262" w:lineRule="auto"/>
            </w:pPr>
            <w:r>
              <w:t>rozbourání konstrukce bez ohledu na použitou technologii</w:t>
            </w:r>
          </w:p>
          <w:p w14:paraId="0578D481" w14:textId="77777777" w:rsidR="00AF79F9" w:rsidRDefault="003127A4">
            <w:pPr>
              <w:pStyle w:val="Jin0"/>
              <w:numPr>
                <w:ilvl w:val="0"/>
                <w:numId w:val="14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veškeré pomocné konstrukce (lešení a pod.)</w:t>
            </w:r>
          </w:p>
          <w:p w14:paraId="077CF950" w14:textId="77777777" w:rsidR="00AF79F9" w:rsidRDefault="003127A4">
            <w:pPr>
              <w:pStyle w:val="Jin0"/>
              <w:numPr>
                <w:ilvl w:val="0"/>
                <w:numId w:val="14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 xml:space="preserve">veškerou manipulaci s vybouranou sutí a hmotami včetně uložení na skládku. Nezahrnuje poplatek za skládku, který se </w:t>
            </w:r>
            <w:r>
              <w:t>vykazuje v položce 0141** (s výjimkou malého množství bouraného materiálu, kde je možné poplatek zahrnout do jednotkové ceny bourání - tento fakt musí být uveden v doplňujícím textu k položce)</w:t>
            </w:r>
          </w:p>
          <w:p w14:paraId="60751820" w14:textId="77777777" w:rsidR="00AF79F9" w:rsidRDefault="003127A4">
            <w:pPr>
              <w:pStyle w:val="Jin0"/>
              <w:numPr>
                <w:ilvl w:val="0"/>
                <w:numId w:val="14"/>
              </w:numPr>
              <w:shd w:val="clear" w:color="auto" w:fill="auto"/>
              <w:tabs>
                <w:tab w:val="left" w:pos="62"/>
              </w:tabs>
              <w:spacing w:line="262" w:lineRule="auto"/>
            </w:pPr>
            <w:r>
              <w:t>veškeré další práce plynoucí z technologického předpisu a z platných předpisů</w:t>
            </w:r>
          </w:p>
        </w:tc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2B67F5" w14:textId="77777777" w:rsidR="00AF79F9" w:rsidRDefault="00AF79F9"/>
        </w:tc>
      </w:tr>
    </w:tbl>
    <w:p w14:paraId="582CB300" w14:textId="77777777" w:rsidR="003127A4" w:rsidRDefault="003127A4"/>
    <w:sectPr w:rsidR="00000000">
      <w:pgSz w:w="11900" w:h="16840"/>
      <w:pgMar w:top="1448" w:right="1476" w:bottom="1448" w:left="10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159A8" w14:textId="77777777" w:rsidR="003127A4" w:rsidRDefault="003127A4">
      <w:r>
        <w:separator/>
      </w:r>
    </w:p>
  </w:endnote>
  <w:endnote w:type="continuationSeparator" w:id="0">
    <w:p w14:paraId="5990457A" w14:textId="77777777" w:rsidR="003127A4" w:rsidRDefault="0031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EF414" w14:textId="77777777" w:rsidR="00AF79F9" w:rsidRDefault="003127A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B641A61" wp14:editId="1A54AC52">
              <wp:simplePos x="0" y="0"/>
              <wp:positionH relativeFrom="page">
                <wp:posOffset>3517900</wp:posOffset>
              </wp:positionH>
              <wp:positionV relativeFrom="page">
                <wp:posOffset>9620250</wp:posOffset>
              </wp:positionV>
              <wp:extent cx="600710" cy="9144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DFEEA" w14:textId="77777777" w:rsidR="00AF79F9" w:rsidRDefault="003127A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41A61" id="_x0000_t202" coordsize="21600,21600" o:spt="202" path="m,l,21600r21600,l21600,xe">
              <v:stroke joinstyle="miter"/>
              <v:path gradientshapeok="t" o:connecttype="rect"/>
            </v:shapetype>
            <v:shape id="Shape 10" o:spid="_x0000_s1034" type="#_x0000_t202" style="position:absolute;margin-left:277pt;margin-top:757.5pt;width:47.3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5hhgEAAAUDAAAOAAAAZHJzL2Uyb0RvYy54bWysUttOwzAMfUfiH6K8s3Zj4l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" filled="f" stroked="f">
              <v:textbox style="mso-fit-shape-to-text:t" inset="0,0,0,0">
                <w:txbxContent>
                  <w:p w14:paraId="188DFEEA" w14:textId="77777777" w:rsidR="00AF79F9" w:rsidRDefault="003127A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D63784B" wp14:editId="2C0A990F">
              <wp:simplePos x="0" y="0"/>
              <wp:positionH relativeFrom="page">
                <wp:posOffset>622300</wp:posOffset>
              </wp:positionH>
              <wp:positionV relativeFrom="page">
                <wp:posOffset>9581515</wp:posOffset>
              </wp:positionV>
              <wp:extent cx="639445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44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9.pt;margin-top:754.45000000000005pt;width:503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E5947" w14:textId="77777777" w:rsidR="00AF79F9" w:rsidRDefault="003127A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D9E96B0" wp14:editId="3807A74B">
              <wp:simplePos x="0" y="0"/>
              <wp:positionH relativeFrom="page">
                <wp:posOffset>3517900</wp:posOffset>
              </wp:positionH>
              <wp:positionV relativeFrom="page">
                <wp:posOffset>9620250</wp:posOffset>
              </wp:positionV>
              <wp:extent cx="60071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E2E831" w14:textId="77777777" w:rsidR="00AF79F9" w:rsidRDefault="003127A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E96B0" id="_x0000_t202" coordsize="21600,21600" o:spt="202" path="m,l,21600r21600,l21600,xe">
              <v:stroke joinstyle="miter"/>
              <v:path gradientshapeok="t" o:connecttype="rect"/>
            </v:shapetype>
            <v:shape id="Shape 5" o:spid="_x0000_s1035" type="#_x0000_t202" style="position:absolute;margin-left:277pt;margin-top:757.5pt;width:47.3pt;height:7.2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" filled="f" stroked="f">
              <v:textbox style="mso-fit-shape-to-text:t" inset="0,0,0,0">
                <w:txbxContent>
                  <w:p w14:paraId="7CE2E831" w14:textId="77777777" w:rsidR="00AF79F9" w:rsidRDefault="003127A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8A9BB6B" wp14:editId="4287C32D">
              <wp:simplePos x="0" y="0"/>
              <wp:positionH relativeFrom="page">
                <wp:posOffset>622300</wp:posOffset>
              </wp:positionH>
              <wp:positionV relativeFrom="page">
                <wp:posOffset>9581515</wp:posOffset>
              </wp:positionV>
              <wp:extent cx="639445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44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9.pt;margin-top:754.45000000000005pt;width:503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208B6" w14:textId="77777777" w:rsidR="00AF79F9" w:rsidRDefault="00AF79F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E4AAE" w14:textId="77777777" w:rsidR="00AF79F9" w:rsidRDefault="00AF79F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3E055" w14:textId="77777777" w:rsidR="00AF79F9" w:rsidRDefault="00AF79F9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24EB" w14:textId="77777777" w:rsidR="00AF79F9" w:rsidRDefault="00AF79F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A9D07" w14:textId="77777777" w:rsidR="00AF79F9" w:rsidRDefault="00AF79F9"/>
  </w:footnote>
  <w:footnote w:type="continuationSeparator" w:id="0">
    <w:p w14:paraId="5DCF3C5D" w14:textId="77777777" w:rsidR="00AF79F9" w:rsidRDefault="00AF79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E48B0" w14:textId="77777777" w:rsidR="00AF79F9" w:rsidRDefault="003127A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64C36DF" wp14:editId="14E20685">
              <wp:simplePos x="0" y="0"/>
              <wp:positionH relativeFrom="page">
                <wp:posOffset>4508500</wp:posOffset>
              </wp:positionH>
              <wp:positionV relativeFrom="page">
                <wp:posOffset>1277620</wp:posOffset>
              </wp:positionV>
              <wp:extent cx="2124710" cy="9461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7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22216C" w14:textId="77777777" w:rsidR="00AF79F9" w:rsidRDefault="003127A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N-ST-02-2023-4-24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C36DF" id="_x0000_t202" coordsize="21600,21600" o:spt="202" path="m,l,21600r21600,l21600,xe">
              <v:stroke joinstyle="miter"/>
              <v:path gradientshapeok="t" o:connecttype="rect"/>
            </v:shapetype>
            <v:shape id="Shape 8" o:spid="_x0000_s1032" type="#_x0000_t202" style="position:absolute;margin-left:355pt;margin-top:100.6pt;width:167.3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" filled="f" stroked="f">
              <v:textbox style="mso-fit-shape-to-text:t" inset="0,0,0,0">
                <w:txbxContent>
                  <w:p w14:paraId="2122216C" w14:textId="77777777" w:rsidR="00AF79F9" w:rsidRDefault="003127A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N-ST-02-2023-4-24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51F6" w14:textId="77777777" w:rsidR="00AF79F9" w:rsidRDefault="003127A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E20D94F" wp14:editId="0D3D7FFF">
              <wp:simplePos x="0" y="0"/>
              <wp:positionH relativeFrom="page">
                <wp:posOffset>4508500</wp:posOffset>
              </wp:positionH>
              <wp:positionV relativeFrom="page">
                <wp:posOffset>1277620</wp:posOffset>
              </wp:positionV>
              <wp:extent cx="212471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7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3011A2" w14:textId="77777777" w:rsidR="00AF79F9" w:rsidRDefault="003127A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N-ST-02-2023-4-24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0D94F" id="_x0000_t202" coordsize="21600,21600" o:spt="202" path="m,l,21600r21600,l21600,xe">
              <v:stroke joinstyle="miter"/>
              <v:path gradientshapeok="t" o:connecttype="rect"/>
            </v:shapetype>
            <v:shape id="Shape 3" o:spid="_x0000_s1033" type="#_x0000_t202" style="position:absolute;margin-left:355pt;margin-top:100.6pt;width:167.3pt;height:7.4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" filled="f" stroked="f">
              <v:textbox style="mso-fit-shape-to-text:t" inset="0,0,0,0">
                <w:txbxContent>
                  <w:p w14:paraId="063011A2" w14:textId="77777777" w:rsidR="00AF79F9" w:rsidRDefault="003127A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N-ST-02-2023-4-24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CE2E" w14:textId="77777777" w:rsidR="00AF79F9" w:rsidRDefault="00AF79F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A226" w14:textId="77777777" w:rsidR="00AF79F9" w:rsidRDefault="00AF79F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C1BAA" w14:textId="77777777" w:rsidR="00AF79F9" w:rsidRDefault="00AF79F9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F809" w14:textId="77777777" w:rsidR="00AF79F9" w:rsidRDefault="003127A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D575DE0" wp14:editId="4BB953FC">
              <wp:simplePos x="0" y="0"/>
              <wp:positionH relativeFrom="page">
                <wp:posOffset>1572260</wp:posOffset>
              </wp:positionH>
              <wp:positionV relativeFrom="page">
                <wp:posOffset>2434590</wp:posOffset>
              </wp:positionV>
              <wp:extent cx="33655" cy="6096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06D809" w14:textId="77777777" w:rsidR="00AF79F9" w:rsidRDefault="003127A4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75DE0" id="_x0000_t202" coordsize="21600,21600" o:spt="202" path="m,l,21600r21600,l21600,xe">
              <v:stroke joinstyle="miter"/>
              <v:path gradientshapeok="t" o:connecttype="rect"/>
            </v:shapetype>
            <v:shape id="Shape 30" o:spid="_x0000_s1036" type="#_x0000_t202" style="position:absolute;margin-left:123.8pt;margin-top:191.7pt;width:2.65pt;height:4.8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" filled="f" stroked="f">
              <v:textbox style="mso-fit-shape-to-text:t" inset="0,0,0,0">
                <w:txbxContent>
                  <w:p w14:paraId="3206D809" w14:textId="77777777" w:rsidR="00AF79F9" w:rsidRDefault="003127A4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FD7BCE5" wp14:editId="32766892">
              <wp:simplePos x="0" y="0"/>
              <wp:positionH relativeFrom="page">
                <wp:posOffset>688340</wp:posOffset>
              </wp:positionH>
              <wp:positionV relativeFrom="page">
                <wp:posOffset>2496820</wp:posOffset>
              </wp:positionV>
              <wp:extent cx="5931535" cy="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15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4.200000000000003pt;margin-top:196.59999999999999pt;width:467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C25"/>
    <w:multiLevelType w:val="multilevel"/>
    <w:tmpl w:val="0DB4F0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374AB"/>
    <w:multiLevelType w:val="multilevel"/>
    <w:tmpl w:val="4DFE60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77EA5"/>
    <w:multiLevelType w:val="multilevel"/>
    <w:tmpl w:val="9E14FB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64183"/>
    <w:multiLevelType w:val="multilevel"/>
    <w:tmpl w:val="145EC1A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401CA"/>
    <w:multiLevelType w:val="multilevel"/>
    <w:tmpl w:val="9A8442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3641EF"/>
    <w:multiLevelType w:val="multilevel"/>
    <w:tmpl w:val="42A2CC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A7E8C"/>
    <w:multiLevelType w:val="multilevel"/>
    <w:tmpl w:val="227E9C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B824B6"/>
    <w:multiLevelType w:val="multilevel"/>
    <w:tmpl w:val="1FCC38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0711AA"/>
    <w:multiLevelType w:val="multilevel"/>
    <w:tmpl w:val="AF40B7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9D5B3F"/>
    <w:multiLevelType w:val="multilevel"/>
    <w:tmpl w:val="A7645B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FA007F"/>
    <w:multiLevelType w:val="multilevel"/>
    <w:tmpl w:val="4F5603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C74461"/>
    <w:multiLevelType w:val="multilevel"/>
    <w:tmpl w:val="F09053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D11F5A"/>
    <w:multiLevelType w:val="multilevel"/>
    <w:tmpl w:val="CAF255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CC0ECC"/>
    <w:multiLevelType w:val="multilevel"/>
    <w:tmpl w:val="A23A23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5600794">
    <w:abstractNumId w:val="3"/>
  </w:num>
  <w:num w:numId="2" w16cid:durableId="77143096">
    <w:abstractNumId w:val="8"/>
  </w:num>
  <w:num w:numId="3" w16cid:durableId="1440295446">
    <w:abstractNumId w:val="6"/>
  </w:num>
  <w:num w:numId="4" w16cid:durableId="1759450007">
    <w:abstractNumId w:val="7"/>
  </w:num>
  <w:num w:numId="5" w16cid:durableId="1492213686">
    <w:abstractNumId w:val="0"/>
  </w:num>
  <w:num w:numId="6" w16cid:durableId="1669559676">
    <w:abstractNumId w:val="5"/>
  </w:num>
  <w:num w:numId="7" w16cid:durableId="1211958371">
    <w:abstractNumId w:val="1"/>
  </w:num>
  <w:num w:numId="8" w16cid:durableId="1739744466">
    <w:abstractNumId w:val="9"/>
  </w:num>
  <w:num w:numId="9" w16cid:durableId="1605532953">
    <w:abstractNumId w:val="4"/>
  </w:num>
  <w:num w:numId="10" w16cid:durableId="2021393656">
    <w:abstractNumId w:val="13"/>
  </w:num>
  <w:num w:numId="11" w16cid:durableId="886335760">
    <w:abstractNumId w:val="2"/>
  </w:num>
  <w:num w:numId="12" w16cid:durableId="903178882">
    <w:abstractNumId w:val="10"/>
  </w:num>
  <w:num w:numId="13" w16cid:durableId="1911651921">
    <w:abstractNumId w:val="12"/>
  </w:num>
  <w:num w:numId="14" w16cid:durableId="1963150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F9"/>
    <w:rsid w:val="003127A4"/>
    <w:rsid w:val="00A951AF"/>
    <w:rsid w:val="00A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70BB"/>
  <w15:docId w15:val="{A8A9DC4F-9EFF-4321-8593-8700EF6F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93E5A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81889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0F3A65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10"/>
      <w:outlineLvl w:val="0"/>
    </w:pPr>
    <w:rPr>
      <w:rFonts w:ascii="Arial" w:eastAsia="Arial" w:hAnsi="Arial" w:cs="Arial"/>
      <w:b/>
      <w:bCs/>
      <w:color w:val="393E5A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ind w:firstLine="600"/>
    </w:pPr>
    <w:rPr>
      <w:rFonts w:ascii="Arial" w:eastAsia="Arial" w:hAnsi="Arial" w:cs="Arial"/>
      <w:b/>
      <w:bCs/>
      <w:color w:val="818890"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right"/>
    </w:pPr>
    <w:rPr>
      <w:rFonts w:ascii="Arial" w:eastAsia="Arial" w:hAnsi="Arial" w:cs="Arial"/>
      <w:color w:val="0F3A65"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ind w:left="2020"/>
    </w:pPr>
    <w:rPr>
      <w:rFonts w:ascii="Arial" w:eastAsia="Arial" w:hAnsi="Arial" w:cs="Arial"/>
      <w:sz w:val="10"/>
      <w:szCs w:val="1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2858</Words>
  <Characters>16867</Characters>
  <Application>Microsoft Office Word</Application>
  <DocSecurity>0</DocSecurity>
  <Lines>140</Lines>
  <Paragraphs>39</Paragraphs>
  <ScaleCrop>false</ScaleCrop>
  <Company/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2024-10-14T10:45:00Z</dcterms:created>
  <dcterms:modified xsi:type="dcterms:W3CDTF">2024-10-14T10:47:00Z</dcterms:modified>
</cp:coreProperties>
</file>