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228044" w14:textId="058045F7" w:rsidR="006E7E09" w:rsidRDefault="00367BF7">
      <w:pPr>
        <w:pStyle w:val="Nzev"/>
        <w:rPr>
          <w:rFonts w:ascii="Archivo" w:eastAsia="Archivo" w:hAnsi="Archivo" w:cs="Archivo"/>
          <w:sz w:val="28"/>
          <w:szCs w:val="28"/>
        </w:rPr>
      </w:pPr>
      <w:r w:rsidRPr="22D3FB75">
        <w:rPr>
          <w:rFonts w:ascii="Archivo" w:eastAsia="Archivo" w:hAnsi="Archivo" w:cs="Archivo"/>
          <w:sz w:val="28"/>
          <w:szCs w:val="28"/>
        </w:rPr>
        <w:t xml:space="preserve">Smlouva o poskytování webové platformy </w:t>
      </w:r>
    </w:p>
    <w:p w14:paraId="2508BDDE" w14:textId="67E66E37" w:rsidR="000E06B5" w:rsidRDefault="000E06B5" w:rsidP="6C75AED9">
      <w:pPr>
        <w:pStyle w:val="Nzev"/>
        <w:rPr>
          <w:rFonts w:ascii="Archivo" w:eastAsia="Archivo" w:hAnsi="Archivo" w:cs="Archivo"/>
          <w:sz w:val="28"/>
          <w:szCs w:val="28"/>
        </w:rPr>
      </w:pPr>
      <w:r w:rsidRPr="6C75AED9">
        <w:rPr>
          <w:rFonts w:ascii="Archivo" w:eastAsia="Archivo" w:hAnsi="Archivo" w:cs="Archivo"/>
          <w:sz w:val="28"/>
          <w:szCs w:val="28"/>
        </w:rPr>
        <w:t>WP/</w:t>
      </w:r>
      <w:r w:rsidR="005E4797">
        <w:rPr>
          <w:rFonts w:ascii="Archivo" w:eastAsia="Archivo" w:hAnsi="Archivo" w:cs="Archivo"/>
          <w:sz w:val="28"/>
          <w:szCs w:val="28"/>
        </w:rPr>
        <w:t>4</w:t>
      </w:r>
      <w:r w:rsidR="00AB435E">
        <w:rPr>
          <w:rFonts w:ascii="Archivo" w:eastAsia="Archivo" w:hAnsi="Archivo" w:cs="Archivo"/>
          <w:sz w:val="28"/>
          <w:szCs w:val="28"/>
        </w:rPr>
        <w:t>2</w:t>
      </w:r>
      <w:r w:rsidRPr="6C75AED9">
        <w:rPr>
          <w:rFonts w:ascii="Archivo" w:eastAsia="Archivo" w:hAnsi="Archivo" w:cs="Archivo"/>
          <w:sz w:val="28"/>
          <w:szCs w:val="28"/>
        </w:rPr>
        <w:t>/</w:t>
      </w:r>
      <w:r w:rsidR="00AD2112">
        <w:rPr>
          <w:rFonts w:ascii="Archivo" w:eastAsia="Archivo" w:hAnsi="Archivo" w:cs="Archivo"/>
          <w:sz w:val="28"/>
          <w:szCs w:val="28"/>
        </w:rPr>
        <w:t>202</w:t>
      </w:r>
      <w:r w:rsidR="00DF401E">
        <w:rPr>
          <w:rFonts w:ascii="Archivo" w:eastAsia="Archivo" w:hAnsi="Archivo" w:cs="Archivo"/>
          <w:sz w:val="28"/>
          <w:szCs w:val="28"/>
        </w:rPr>
        <w:t>4</w:t>
      </w:r>
    </w:p>
    <w:p w14:paraId="3B228045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left="708"/>
        <w:jc w:val="both"/>
        <w:rPr>
          <w:rFonts w:ascii="Archivo" w:eastAsia="Archivo" w:hAnsi="Archivo" w:cs="Archivo"/>
          <w:color w:val="000000"/>
          <w:sz w:val="20"/>
          <w:szCs w:val="20"/>
        </w:rPr>
      </w:pPr>
      <w:r>
        <w:rPr>
          <w:rFonts w:ascii="Archivo" w:eastAsia="Archivo" w:hAnsi="Archivo" w:cs="Archivo"/>
          <w:color w:val="000000"/>
          <w:sz w:val="20"/>
          <w:szCs w:val="20"/>
        </w:rPr>
        <w:t>TATO SMLOUVA O POSKYTOVÁNÍ SLUŽEB (DÁLE JEN „SMLOUVA“) BYLA UZAVŘENA NÍŽE UVEDENÉHO DNE, MĚSÍCE A ROKU MEZI TĚMITO SMLUVNÍMI STRANAMI</w:t>
      </w:r>
    </w:p>
    <w:p w14:paraId="3B228046" w14:textId="77777777" w:rsidR="006E7E09" w:rsidRDefault="006E7E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left="708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3B228047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b/>
          <w:color w:val="000000"/>
        </w:rPr>
      </w:pPr>
      <w:r>
        <w:rPr>
          <w:rFonts w:ascii="Archivo" w:eastAsia="Archivo" w:hAnsi="Archivo" w:cs="Archivo"/>
          <w:b/>
          <w:color w:val="000000"/>
        </w:rPr>
        <w:t>Firma:</w:t>
      </w:r>
      <w:r>
        <w:rPr>
          <w:rFonts w:ascii="Archivo" w:eastAsia="Archivo" w:hAnsi="Archivo" w:cs="Archivo"/>
          <w:color w:val="000000"/>
        </w:rPr>
        <w:t xml:space="preserve"> </w:t>
      </w:r>
      <w:r>
        <w:rPr>
          <w:rFonts w:ascii="Archivo" w:eastAsia="Archivo" w:hAnsi="Archivo" w:cs="Archivo"/>
          <w:b/>
          <w:color w:val="000000"/>
        </w:rPr>
        <w:t>EDEFI s.r.o.</w:t>
      </w:r>
    </w:p>
    <w:p w14:paraId="3B228048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 w:rsidRPr="1EA77E4E">
        <w:rPr>
          <w:rFonts w:ascii="Archivo" w:eastAsia="Archivo" w:hAnsi="Archivo" w:cs="Archivo"/>
          <w:b/>
          <w:bCs/>
          <w:color w:val="000000" w:themeColor="text1"/>
        </w:rPr>
        <w:t>IČO:</w:t>
      </w:r>
      <w:r w:rsidRPr="1EA77E4E">
        <w:rPr>
          <w:rFonts w:ascii="Archivo" w:eastAsia="Archivo" w:hAnsi="Archivo" w:cs="Archivo"/>
          <w:color w:val="000000" w:themeColor="text1"/>
        </w:rPr>
        <w:t xml:space="preserve"> 11876638</w:t>
      </w:r>
    </w:p>
    <w:p w14:paraId="0689D6DB" w14:textId="682B3386" w:rsidR="0BC34A51" w:rsidRDefault="0BC34A51" w:rsidP="1EA77E4E">
      <w:pPr>
        <w:ind w:left="181" w:firstLine="720"/>
        <w:jc w:val="both"/>
      </w:pPr>
      <w:r w:rsidRPr="1EA77E4E">
        <w:rPr>
          <w:rFonts w:ascii="Archivo" w:eastAsia="Archivo" w:hAnsi="Archivo" w:cs="Archivo"/>
          <w:b/>
          <w:bCs/>
          <w:color w:val="000000" w:themeColor="text1"/>
        </w:rPr>
        <w:t>DIČ:</w:t>
      </w:r>
      <w:r w:rsidRPr="1EA77E4E">
        <w:rPr>
          <w:rFonts w:ascii="Archivo" w:eastAsia="Archivo" w:hAnsi="Archivo" w:cs="Archivo"/>
          <w:color w:val="000000" w:themeColor="text1"/>
        </w:rPr>
        <w:t xml:space="preserve"> CZ11876638</w:t>
      </w:r>
    </w:p>
    <w:p w14:paraId="3B228049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 w:rsidRPr="22D3FB75">
        <w:rPr>
          <w:rFonts w:ascii="Archivo" w:eastAsia="Archivo" w:hAnsi="Archivo" w:cs="Archivo"/>
          <w:b/>
          <w:bCs/>
          <w:color w:val="000000" w:themeColor="text1"/>
        </w:rPr>
        <w:t xml:space="preserve">Sídlo: </w:t>
      </w:r>
      <w:r w:rsidRPr="22D3FB75">
        <w:rPr>
          <w:rFonts w:ascii="Archivo" w:eastAsia="Archivo" w:hAnsi="Archivo" w:cs="Archivo"/>
          <w:color w:val="000000" w:themeColor="text1"/>
        </w:rPr>
        <w:t xml:space="preserve">Chebská 394/44, Dvory, 360 06 Karlovy Vary, </w:t>
      </w:r>
      <w:bookmarkStart w:id="0" w:name="_Hlk118889420"/>
      <w:r w:rsidRPr="22D3FB75">
        <w:rPr>
          <w:rFonts w:ascii="Archivo" w:eastAsia="Archivo" w:hAnsi="Archivo" w:cs="Archivo"/>
          <w:color w:val="000000" w:themeColor="text1"/>
        </w:rPr>
        <w:t>Česká republika</w:t>
      </w:r>
      <w:bookmarkEnd w:id="0"/>
    </w:p>
    <w:p w14:paraId="4C447E74" w14:textId="0E89748C" w:rsidR="22D3FB75" w:rsidRDefault="22D3FB75" w:rsidP="22D3FB75">
      <w:pPr>
        <w:ind w:left="901"/>
        <w:jc w:val="both"/>
      </w:pPr>
      <w:r w:rsidRPr="22D3FB75">
        <w:rPr>
          <w:rFonts w:ascii="Archivo" w:eastAsia="Archivo" w:hAnsi="Archivo" w:cs="Archivo"/>
          <w:color w:val="000000" w:themeColor="text1"/>
        </w:rPr>
        <w:t>Zapsaná v obchodním rejstříku vedeném Krajským soudem v Plzni (oddíl C, vložka 41222)</w:t>
      </w:r>
    </w:p>
    <w:p w14:paraId="3B22804A" w14:textId="1EB87904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b/>
          <w:color w:val="000000"/>
        </w:rPr>
        <w:t>Za kterou jedná:</w:t>
      </w:r>
      <w:r>
        <w:rPr>
          <w:rFonts w:ascii="Archivo" w:eastAsia="Archivo" w:hAnsi="Archivo" w:cs="Archivo"/>
          <w:color w:val="000000"/>
        </w:rPr>
        <w:t xml:space="preserve"> </w:t>
      </w:r>
      <w:r w:rsidRPr="00057A25">
        <w:rPr>
          <w:rFonts w:ascii="Archivo" w:eastAsia="Archivo" w:hAnsi="Archivo" w:cs="Archivo"/>
          <w:b/>
          <w:bCs/>
          <w:color w:val="000000"/>
        </w:rPr>
        <w:t>Denisa Hrčková</w:t>
      </w:r>
      <w:r w:rsidR="00F953FB" w:rsidRPr="00057A25">
        <w:rPr>
          <w:rFonts w:ascii="Archivo" w:eastAsia="Archivo" w:hAnsi="Archivo" w:cs="Archivo"/>
          <w:b/>
          <w:bCs/>
          <w:color w:val="000000"/>
        </w:rPr>
        <w:t>, MBA</w:t>
      </w:r>
    </w:p>
    <w:p w14:paraId="3B22804B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b/>
          <w:color w:val="000000"/>
        </w:rPr>
        <w:t>Telefon:</w:t>
      </w:r>
      <w:r>
        <w:rPr>
          <w:rFonts w:ascii="Archivo" w:eastAsia="Archivo" w:hAnsi="Archivo" w:cs="Archivo"/>
          <w:color w:val="000000"/>
        </w:rPr>
        <w:t xml:space="preserve"> +420 704 971 621</w:t>
      </w:r>
    </w:p>
    <w:p w14:paraId="3B22804C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b/>
          <w:color w:val="000000"/>
        </w:rPr>
        <w:t>E-mail:</w:t>
      </w:r>
      <w:r>
        <w:rPr>
          <w:rFonts w:ascii="Archivo" w:eastAsia="Archivo" w:hAnsi="Archivo" w:cs="Archivo"/>
          <w:color w:val="000000"/>
        </w:rPr>
        <w:t xml:space="preserve"> konzultace@edefi.cz</w:t>
      </w:r>
    </w:p>
    <w:p w14:paraId="3B22804D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(dále jako „</w:t>
      </w:r>
      <w:r>
        <w:rPr>
          <w:rFonts w:ascii="Archivo" w:eastAsia="Archivo" w:hAnsi="Archivo" w:cs="Archivo"/>
          <w:b/>
          <w:color w:val="000000"/>
        </w:rPr>
        <w:t>Poskytovatel</w:t>
      </w:r>
      <w:r>
        <w:rPr>
          <w:rFonts w:ascii="Archivo" w:eastAsia="Archivo" w:hAnsi="Archivo" w:cs="Archivo"/>
          <w:color w:val="000000"/>
        </w:rPr>
        <w:t>“)</w:t>
      </w:r>
    </w:p>
    <w:p w14:paraId="3B22804E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after="150"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a</w:t>
      </w:r>
    </w:p>
    <w:p w14:paraId="7C15B130" w14:textId="198FA02E" w:rsidR="005E4797" w:rsidRDefault="00367BF7" w:rsidP="5A17C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b/>
          <w:bCs/>
          <w:color w:val="000000" w:themeColor="text1"/>
        </w:rPr>
      </w:pPr>
      <w:r w:rsidRPr="6C75AED9">
        <w:rPr>
          <w:rFonts w:ascii="Archivo" w:eastAsia="Archivo" w:hAnsi="Archivo" w:cs="Archivo"/>
          <w:b/>
          <w:bCs/>
          <w:color w:val="000000" w:themeColor="text1"/>
        </w:rPr>
        <w:t>Firma</w:t>
      </w:r>
      <w:r w:rsidR="00253BE6">
        <w:rPr>
          <w:rFonts w:ascii="Archivo" w:eastAsia="Archivo" w:hAnsi="Archivo" w:cs="Archivo"/>
          <w:b/>
          <w:bCs/>
          <w:color w:val="000000" w:themeColor="text1"/>
        </w:rPr>
        <w:t>:</w:t>
      </w:r>
      <w:r w:rsidR="00F448D2">
        <w:rPr>
          <w:rFonts w:ascii="Archivo" w:eastAsia="Archivo" w:hAnsi="Archivo" w:cs="Archivo"/>
          <w:b/>
          <w:bCs/>
          <w:color w:val="000000" w:themeColor="text1"/>
        </w:rPr>
        <w:t xml:space="preserve">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 xml:space="preserve">Základní škola Jana Amose Komenského, Karlovy Vary, Kollárova 19, příspěvková </w:t>
      </w:r>
      <w:r w:rsidR="00AB435E">
        <w:rPr>
          <w:rFonts w:ascii="Archivo" w:eastAsia="Archivo" w:hAnsi="Archivo" w:cs="Archivo"/>
          <w:b/>
          <w:bCs/>
          <w:color w:val="000000" w:themeColor="text1"/>
        </w:rPr>
        <w:t xml:space="preserve"> 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organizace</w:t>
      </w:r>
    </w:p>
    <w:p w14:paraId="49F4643A" w14:textId="435798F1" w:rsidR="006E7E09" w:rsidRPr="00940F15" w:rsidRDefault="00367BF7" w:rsidP="5A17C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 w:themeColor="text1"/>
        </w:rPr>
      </w:pPr>
      <w:r w:rsidRPr="6C75AED9">
        <w:rPr>
          <w:rFonts w:ascii="Archivo" w:eastAsia="Archivo" w:hAnsi="Archivo" w:cs="Archivo"/>
          <w:b/>
          <w:bCs/>
          <w:color w:val="000000" w:themeColor="text1"/>
        </w:rPr>
        <w:t>IČO:</w:t>
      </w:r>
      <w:r w:rsidR="00566331" w:rsidRPr="00566331">
        <w:t xml:space="preserve"> </w:t>
      </w:r>
      <w:r w:rsidR="00AB435E" w:rsidRPr="00AB435E">
        <w:rPr>
          <w:rFonts w:ascii="Archivo" w:hAnsi="Archivo" w:cs="Archivo"/>
        </w:rPr>
        <w:t>70933782</w:t>
      </w:r>
    </w:p>
    <w:p w14:paraId="3B228051" w14:textId="793FF6C8" w:rsidR="006E7E09" w:rsidRPr="00253BE6" w:rsidRDefault="00566331" w:rsidP="00253B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222222"/>
          <w:highlight w:val="white"/>
        </w:rPr>
      </w:pPr>
      <w:r w:rsidRPr="6C75AED9">
        <w:rPr>
          <w:rFonts w:ascii="Archivo" w:eastAsia="Archivo" w:hAnsi="Archivo" w:cs="Archivo"/>
          <w:b/>
          <w:bCs/>
          <w:color w:val="000000" w:themeColor="text1"/>
        </w:rPr>
        <w:t>Sídlo</w:t>
      </w:r>
      <w:r w:rsidRPr="6C75AED9">
        <w:rPr>
          <w:rFonts w:ascii="Archivo" w:eastAsia="Archivo" w:hAnsi="Archivo" w:cs="Archivo"/>
          <w:color w:val="222222"/>
          <w:highlight w:val="white"/>
        </w:rPr>
        <w:t>:</w:t>
      </w:r>
      <w:r w:rsidR="00AB435E" w:rsidRPr="00AB435E">
        <w:t xml:space="preserve"> </w:t>
      </w:r>
      <w:r w:rsidR="00AB435E" w:rsidRPr="00AB435E">
        <w:rPr>
          <w:rFonts w:ascii="Archivo" w:eastAsia="Archivo" w:hAnsi="Archivo" w:cs="Archivo"/>
          <w:color w:val="222222"/>
        </w:rPr>
        <w:t>Kollárova 19,360 09 Karlovy Vary</w:t>
      </w:r>
      <w:r w:rsidR="00853CBC">
        <w:rPr>
          <w:rFonts w:ascii="Archivo" w:eastAsia="Archivo" w:hAnsi="Archivo" w:cs="Archivo"/>
          <w:color w:val="222222"/>
        </w:rPr>
        <w:t>,</w:t>
      </w:r>
      <w:r w:rsidR="00253BE6" w:rsidRPr="6C75AED9">
        <w:rPr>
          <w:rFonts w:ascii="Archivo" w:eastAsia="Archivo" w:hAnsi="Archivo" w:cs="Archivo"/>
          <w:color w:val="222222"/>
        </w:rPr>
        <w:t xml:space="preserve"> </w:t>
      </w:r>
      <w:r w:rsidR="00253BE6" w:rsidRPr="6C75AED9">
        <w:rPr>
          <w:rFonts w:ascii="Archivo" w:eastAsia="Archivo" w:hAnsi="Archivo" w:cs="Archivo"/>
          <w:color w:val="000000" w:themeColor="text1"/>
        </w:rPr>
        <w:t>Česká republika</w:t>
      </w:r>
    </w:p>
    <w:p w14:paraId="190627D9" w14:textId="22FC3B3A" w:rsidR="006E7E09" w:rsidRPr="00A8026B" w:rsidRDefault="02DFF50C" w:rsidP="5A17CD7E">
      <w:pPr>
        <w:spacing w:line="240" w:lineRule="auto"/>
        <w:ind w:left="901"/>
        <w:jc w:val="both"/>
        <w:rPr>
          <w:rFonts w:ascii="Archivo" w:eastAsia="Archivo" w:hAnsi="Archivo" w:cs="Archivo"/>
          <w:color w:val="000000" w:themeColor="text1"/>
        </w:rPr>
      </w:pPr>
      <w:r w:rsidRPr="6C75AED9">
        <w:rPr>
          <w:rFonts w:ascii="Archivo" w:eastAsia="Archivo" w:hAnsi="Archivo" w:cs="Archivo"/>
          <w:color w:val="000000" w:themeColor="text1"/>
        </w:rPr>
        <w:t xml:space="preserve">Zapsaná v rejstříku škol a školských zařízení MŠMT RED-IZO </w:t>
      </w:r>
      <w:r w:rsidR="00253BE6" w:rsidRPr="6C75AED9">
        <w:rPr>
          <w:rFonts w:ascii="Archivo" w:eastAsia="Archivo" w:hAnsi="Archivo" w:cs="Archivo"/>
          <w:color w:val="000000" w:themeColor="text1"/>
        </w:rPr>
        <w:t xml:space="preserve"> </w:t>
      </w:r>
      <w:r w:rsidR="00AB435E" w:rsidRPr="00AB435E">
        <w:rPr>
          <w:rFonts w:ascii="Archivo" w:eastAsia="Archivo" w:hAnsi="Archivo" w:cs="Archivo"/>
          <w:color w:val="000000" w:themeColor="text1"/>
        </w:rPr>
        <w:t>600067416</w:t>
      </w:r>
    </w:p>
    <w:p w14:paraId="7E149816" w14:textId="1C93AF9B" w:rsidR="005E4797" w:rsidRDefault="00367BF7" w:rsidP="6C75AE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b/>
          <w:bCs/>
          <w:color w:val="000000" w:themeColor="text1"/>
        </w:rPr>
      </w:pPr>
      <w:r w:rsidRPr="6C75AED9">
        <w:rPr>
          <w:rFonts w:ascii="Archivo" w:eastAsia="Archivo" w:hAnsi="Archivo" w:cs="Archivo"/>
          <w:b/>
          <w:bCs/>
          <w:color w:val="000000" w:themeColor="text1"/>
        </w:rPr>
        <w:t>Za kterou jedná:</w:t>
      </w:r>
      <w:r w:rsidR="5A17CD7E" w:rsidRPr="6C75AED9">
        <w:rPr>
          <w:rFonts w:ascii="Archivo" w:eastAsia="Archivo" w:hAnsi="Archivo" w:cs="Archivo"/>
          <w:b/>
          <w:bCs/>
          <w:color w:val="000000" w:themeColor="text1"/>
        </w:rPr>
        <w:t xml:space="preserve">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Mgr. Vilibald Schlapák</w:t>
      </w:r>
    </w:p>
    <w:p w14:paraId="3B228053" w14:textId="57702E02" w:rsidR="006E7E09" w:rsidRDefault="00367BF7" w:rsidP="6C75AE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 w:themeColor="text1"/>
        </w:rPr>
      </w:pPr>
      <w:r w:rsidRPr="6C75AED9">
        <w:rPr>
          <w:rFonts w:ascii="Archivo" w:eastAsia="Archivo" w:hAnsi="Archivo" w:cs="Archivo"/>
          <w:b/>
          <w:bCs/>
          <w:color w:val="000000" w:themeColor="text1"/>
        </w:rPr>
        <w:t>Telefon:</w:t>
      </w:r>
      <w:r w:rsidRPr="6C75AED9">
        <w:rPr>
          <w:rFonts w:ascii="Archivo" w:eastAsia="Archivo" w:hAnsi="Archivo" w:cs="Archivo"/>
          <w:color w:val="000000" w:themeColor="text1"/>
        </w:rPr>
        <w:t xml:space="preserve"> +</w:t>
      </w:r>
      <w:r w:rsidRPr="00AD2112">
        <w:rPr>
          <w:rFonts w:ascii="Archivo" w:eastAsia="Archivo" w:hAnsi="Archivo" w:cs="Archivo"/>
          <w:color w:val="000000" w:themeColor="text1"/>
        </w:rPr>
        <w:t>420</w:t>
      </w:r>
      <w:r w:rsidR="00AB435E">
        <w:rPr>
          <w:rFonts w:ascii="Archivo" w:eastAsia="Archivo" w:hAnsi="Archivo" w:cs="Archivo"/>
          <w:color w:val="000000" w:themeColor="text1"/>
        </w:rPr>
        <w:t> </w:t>
      </w:r>
      <w:r w:rsidR="00AB435E" w:rsidRPr="00AB435E">
        <w:rPr>
          <w:rFonts w:ascii="Archivo" w:eastAsia="Archivo" w:hAnsi="Archivo" w:cs="Archivo"/>
          <w:color w:val="000000" w:themeColor="text1"/>
        </w:rPr>
        <w:t>734</w:t>
      </w:r>
      <w:r w:rsidR="00AB435E">
        <w:rPr>
          <w:rFonts w:ascii="Archivo" w:eastAsia="Archivo" w:hAnsi="Archivo" w:cs="Archivo"/>
          <w:color w:val="000000" w:themeColor="text1"/>
        </w:rPr>
        <w:t> </w:t>
      </w:r>
      <w:r w:rsidR="00AB435E" w:rsidRPr="00AB435E">
        <w:rPr>
          <w:rFonts w:ascii="Archivo" w:eastAsia="Archivo" w:hAnsi="Archivo" w:cs="Archivo"/>
          <w:color w:val="000000" w:themeColor="text1"/>
        </w:rPr>
        <w:t>583</w:t>
      </w:r>
      <w:r w:rsidR="00AB435E">
        <w:rPr>
          <w:rFonts w:ascii="Archivo" w:eastAsia="Archivo" w:hAnsi="Archivo" w:cs="Archivo"/>
          <w:color w:val="000000" w:themeColor="text1"/>
        </w:rPr>
        <w:t xml:space="preserve"> </w:t>
      </w:r>
      <w:r w:rsidR="00AB435E" w:rsidRPr="00AB435E">
        <w:rPr>
          <w:rFonts w:ascii="Archivo" w:eastAsia="Archivo" w:hAnsi="Archivo" w:cs="Archivo"/>
          <w:color w:val="000000" w:themeColor="text1"/>
        </w:rPr>
        <w:t>950</w:t>
      </w:r>
      <w:r w:rsidR="00AB435E">
        <w:rPr>
          <w:rFonts w:ascii="Archivo" w:eastAsia="Archivo" w:hAnsi="Archivo" w:cs="Archivo"/>
          <w:color w:val="000000" w:themeColor="text1"/>
        </w:rPr>
        <w:t xml:space="preserve"> </w:t>
      </w:r>
    </w:p>
    <w:p w14:paraId="3B228054" w14:textId="7873A279" w:rsidR="006E7E09" w:rsidRDefault="00367BF7" w:rsidP="6C75AE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 w:themeColor="text1"/>
        </w:rPr>
      </w:pPr>
      <w:r w:rsidRPr="6C75AED9">
        <w:rPr>
          <w:rFonts w:ascii="Archivo" w:eastAsia="Archivo" w:hAnsi="Archivo" w:cs="Archivo"/>
          <w:b/>
          <w:bCs/>
          <w:color w:val="000000" w:themeColor="text1"/>
        </w:rPr>
        <w:t>E-mail:</w:t>
      </w:r>
      <w:r w:rsidRPr="6C75AED9">
        <w:rPr>
          <w:rFonts w:ascii="Archivo" w:eastAsia="Archivo" w:hAnsi="Archivo" w:cs="Archivo"/>
          <w:color w:val="000000" w:themeColor="text1"/>
        </w:rPr>
        <w:t xml:space="preserve"> </w:t>
      </w:r>
      <w:hyperlink r:id="rId12" w:history="1">
        <w:r w:rsidR="00AB435E" w:rsidRPr="002C2A28">
          <w:rPr>
            <w:rStyle w:val="Hypertextovodkaz"/>
            <w:rFonts w:ascii="Archivo" w:eastAsia="Archivo" w:hAnsi="Archivo" w:cs="Archivo"/>
          </w:rPr>
          <w:t>reditel@zskomenskeho-kv.cz</w:t>
        </w:r>
      </w:hyperlink>
      <w:r w:rsidR="00AB435E">
        <w:rPr>
          <w:rFonts w:ascii="Archivo" w:eastAsia="Archivo" w:hAnsi="Archivo" w:cs="Archivo"/>
          <w:color w:val="000000" w:themeColor="text1"/>
        </w:rPr>
        <w:t xml:space="preserve"> </w:t>
      </w:r>
    </w:p>
    <w:p w14:paraId="3B228055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(dále jako „</w:t>
      </w:r>
      <w:r>
        <w:rPr>
          <w:rFonts w:ascii="Archivo" w:eastAsia="Archivo" w:hAnsi="Archivo" w:cs="Archivo"/>
          <w:b/>
          <w:color w:val="000000"/>
        </w:rPr>
        <w:t>Klient</w:t>
      </w:r>
      <w:r>
        <w:rPr>
          <w:rFonts w:ascii="Archivo" w:eastAsia="Archivo" w:hAnsi="Archivo" w:cs="Archivo"/>
          <w:color w:val="000000"/>
        </w:rPr>
        <w:t>“)</w:t>
      </w:r>
    </w:p>
    <w:p w14:paraId="3B228056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after="300" w:line="24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(Poskytovatel a Klient dále též společně jako „</w:t>
      </w:r>
      <w:r>
        <w:rPr>
          <w:rFonts w:ascii="Archivo" w:eastAsia="Archivo" w:hAnsi="Archivo" w:cs="Archivo"/>
          <w:b/>
          <w:color w:val="000000"/>
        </w:rPr>
        <w:t>Smluvní strany</w:t>
      </w:r>
      <w:r>
        <w:rPr>
          <w:rFonts w:ascii="Archivo" w:eastAsia="Archivo" w:hAnsi="Archivo" w:cs="Archivo"/>
          <w:color w:val="000000"/>
        </w:rPr>
        <w:t>“ a každý jednotlivě jako „</w:t>
      </w:r>
      <w:r>
        <w:rPr>
          <w:rFonts w:ascii="Archivo" w:eastAsia="Archivo" w:hAnsi="Archivo" w:cs="Archivo"/>
          <w:b/>
          <w:color w:val="000000"/>
        </w:rPr>
        <w:t>Smluvní strana</w:t>
      </w:r>
      <w:r>
        <w:rPr>
          <w:rFonts w:ascii="Archivo" w:eastAsia="Archivo" w:hAnsi="Archivo" w:cs="Archivo"/>
          <w:color w:val="000000"/>
        </w:rPr>
        <w:t>“)</w:t>
      </w:r>
    </w:p>
    <w:p w14:paraId="3B228057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/>
        <w:jc w:val="both"/>
        <w:rPr>
          <w:rFonts w:ascii="Archivo" w:eastAsia="Archivo" w:hAnsi="Archivo" w:cs="Archivo"/>
          <w:b/>
          <w:color w:val="000000"/>
        </w:rPr>
      </w:pPr>
      <w:r>
        <w:rPr>
          <w:rFonts w:ascii="Archivo" w:eastAsia="Archivo" w:hAnsi="Archivo" w:cs="Archivo"/>
          <w:b/>
          <w:color w:val="000000"/>
        </w:rPr>
        <w:t>SMLUVNÍ STRANY UJEDNÁVAJÍ NÁSLEDUJÍCÍ:</w:t>
      </w:r>
    </w:p>
    <w:p w14:paraId="3B228058" w14:textId="77777777" w:rsidR="006E7E09" w:rsidRDefault="006E7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01"/>
        <w:jc w:val="both"/>
        <w:rPr>
          <w:rFonts w:ascii="Open Sans" w:eastAsia="Open Sans" w:hAnsi="Open Sans" w:cs="Open Sans"/>
          <w:b/>
          <w:color w:val="000000"/>
          <w:sz w:val="28"/>
          <w:szCs w:val="28"/>
        </w:rPr>
      </w:pPr>
    </w:p>
    <w:p w14:paraId="3B22805C" w14:textId="77777777" w:rsidR="006E7E09" w:rsidRDefault="006E7E09" w:rsidP="00CA5C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8"/>
          <w:szCs w:val="28"/>
        </w:rPr>
      </w:pPr>
    </w:p>
    <w:p w14:paraId="3B22805D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jc w:val="both"/>
        <w:rPr>
          <w:b/>
          <w:color w:val="000000"/>
        </w:rPr>
      </w:pPr>
      <w:bookmarkStart w:id="1" w:name="bookmark=id.gjdgxs" w:colFirst="0" w:colLast="0"/>
      <w:bookmarkEnd w:id="1"/>
      <w:r>
        <w:rPr>
          <w:rFonts w:ascii="Archivo" w:eastAsia="Archivo" w:hAnsi="Archivo" w:cs="Archivo"/>
          <w:b/>
          <w:color w:val="000000"/>
        </w:rPr>
        <w:t>Definice</w:t>
      </w:r>
    </w:p>
    <w:p w14:paraId="3B22805E" w14:textId="6496D6F5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" w:name="bookmark=id.30j0zll" w:colFirst="0" w:colLast="0"/>
      <w:bookmarkEnd w:id="2"/>
      <w:r>
        <w:rPr>
          <w:rFonts w:ascii="Archivo" w:eastAsia="Archivo" w:hAnsi="Archivo" w:cs="Archivo"/>
          <w:color w:val="000000"/>
        </w:rPr>
        <w:t>V této Smlouvě termín „</w:t>
      </w:r>
      <w:r>
        <w:rPr>
          <w:rFonts w:ascii="Archivo" w:eastAsia="Archivo" w:hAnsi="Archivo" w:cs="Archivo"/>
          <w:b/>
          <w:color w:val="000000"/>
        </w:rPr>
        <w:t>Služby</w:t>
      </w:r>
      <w:r>
        <w:rPr>
          <w:rFonts w:ascii="Archivo" w:eastAsia="Archivo" w:hAnsi="Archivo" w:cs="Archivo"/>
          <w:color w:val="000000"/>
        </w:rPr>
        <w:t xml:space="preserve">“ znamená poskytnutí </w:t>
      </w:r>
      <w:r w:rsidR="007C3E03">
        <w:rPr>
          <w:rFonts w:ascii="Archivo" w:eastAsia="Archivo" w:hAnsi="Archivo" w:cs="Archivo"/>
          <w:color w:val="000000"/>
        </w:rPr>
        <w:t>systému EDWIS</w:t>
      </w:r>
      <w:r w:rsidR="00840460">
        <w:rPr>
          <w:rFonts w:ascii="Archivo" w:eastAsia="Archivo" w:hAnsi="Archivo" w:cs="Archivo"/>
          <w:color w:val="000000"/>
        </w:rPr>
        <w:t>.</w:t>
      </w:r>
    </w:p>
    <w:p w14:paraId="3B22805F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3" w:name="bookmark=id.1fob9te" w:colFirst="0" w:colLast="0"/>
      <w:bookmarkEnd w:id="3"/>
      <w:r>
        <w:rPr>
          <w:rFonts w:ascii="Archivo" w:eastAsia="Archivo" w:hAnsi="Archivo" w:cs="Archivo"/>
          <w:color w:val="000000"/>
        </w:rPr>
        <w:t>Činnost Poskytovatele bude spočívat v:</w:t>
      </w:r>
    </w:p>
    <w:p w14:paraId="3B228060" w14:textId="339C4EFA" w:rsidR="006E7E09" w:rsidRPr="009C5818" w:rsidRDefault="00840460" w:rsidP="6C75AED9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 xml:space="preserve">poskytnutí </w:t>
      </w:r>
      <w:r w:rsidR="009B35AF">
        <w:rPr>
          <w:rFonts w:ascii="Archivo" w:eastAsia="Archivo" w:hAnsi="Archivo" w:cs="Archivo"/>
          <w:color w:val="000000" w:themeColor="text1"/>
        </w:rPr>
        <w:t>webového systému EDWIS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 pro doménu</w:t>
      </w:r>
      <w:r w:rsidR="00084445">
        <w:rPr>
          <w:rFonts w:ascii="Archivo" w:eastAsia="Archivo" w:hAnsi="Archivo" w:cs="Archivo"/>
          <w:color w:val="000000" w:themeColor="text1"/>
        </w:rPr>
        <w:t xml:space="preserve">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zskomenskeho-kv.cz</w:t>
      </w:r>
      <w:r w:rsidR="00367BF7" w:rsidRPr="6C75AED9">
        <w:rPr>
          <w:rFonts w:ascii="Archivo" w:eastAsia="Archivo" w:hAnsi="Archivo" w:cs="Archivo"/>
          <w:color w:val="000000" w:themeColor="text1"/>
        </w:rPr>
        <w:t>;</w:t>
      </w:r>
    </w:p>
    <w:p w14:paraId="3B228061" w14:textId="77777777" w:rsidR="006E7E09" w:rsidRPr="009C5818" w:rsidRDefault="00367BF7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 xml:space="preserve">poskytování </w:t>
      </w:r>
      <w:proofErr w:type="spellStart"/>
      <w:r w:rsidRPr="6C75AED9">
        <w:rPr>
          <w:rFonts w:ascii="Archivo" w:eastAsia="Archivo" w:hAnsi="Archivo" w:cs="Archivo"/>
          <w:color w:val="000000" w:themeColor="text1"/>
        </w:rPr>
        <w:t>webhostingu</w:t>
      </w:r>
      <w:proofErr w:type="spellEnd"/>
      <w:r w:rsidRPr="6C75AED9">
        <w:rPr>
          <w:rFonts w:ascii="Archivo" w:eastAsia="Archivo" w:hAnsi="Archivo" w:cs="Archivo"/>
          <w:color w:val="000000" w:themeColor="text1"/>
        </w:rPr>
        <w:t xml:space="preserve"> na našich serverech a technickou správu;</w:t>
      </w:r>
    </w:p>
    <w:p w14:paraId="3B228062" w14:textId="1F511BA4" w:rsidR="006E7E09" w:rsidRPr="009C5818" w:rsidRDefault="00367BF7" w:rsidP="6C75AED9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>zajištění</w:t>
      </w:r>
      <w:r w:rsidR="002A0E7D">
        <w:rPr>
          <w:rFonts w:ascii="Archivo" w:eastAsia="Archivo" w:hAnsi="Archivo" w:cs="Archivo"/>
          <w:color w:val="000000" w:themeColor="text1"/>
        </w:rPr>
        <w:t xml:space="preserve"> </w:t>
      </w:r>
      <w:r w:rsidRPr="6C75AED9">
        <w:rPr>
          <w:rFonts w:ascii="Archivo" w:eastAsia="Archivo" w:hAnsi="Archivo" w:cs="Archivo"/>
          <w:color w:val="000000" w:themeColor="text1"/>
        </w:rPr>
        <w:t>provozu</w:t>
      </w:r>
      <w:r w:rsidR="000756F0">
        <w:rPr>
          <w:rFonts w:ascii="Archivo" w:eastAsia="Archivo" w:hAnsi="Archivo" w:cs="Archivo"/>
          <w:color w:val="000000" w:themeColor="text1"/>
        </w:rPr>
        <w:t xml:space="preserve"> </w:t>
      </w:r>
      <w:r w:rsidRPr="6C75AED9">
        <w:rPr>
          <w:rFonts w:ascii="Archivo" w:eastAsia="Archivo" w:hAnsi="Archivo" w:cs="Archivo"/>
          <w:color w:val="000000" w:themeColor="text1"/>
        </w:rPr>
        <w:t xml:space="preserve">webové prezentace a technické podpory na doméně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zskomenskeho-kv.cz</w:t>
      </w:r>
    </w:p>
    <w:p w14:paraId="3B228063" w14:textId="526A314D" w:rsidR="006E7E09" w:rsidRPr="009C5818" w:rsidRDefault="00367BF7" w:rsidP="6C75AED9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" w:name="_Hlk116470210"/>
      <w:r w:rsidRPr="6C75AED9">
        <w:rPr>
          <w:rFonts w:ascii="Archivo" w:eastAsia="Archivo" w:hAnsi="Archivo" w:cs="Archivo"/>
          <w:color w:val="000000" w:themeColor="text1"/>
        </w:rPr>
        <w:t xml:space="preserve">správě webové prezentace vázající se na legislativní povinnosti v rámci platných zákonů ČR na doméně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zskomenskeho-kv.cz</w:t>
      </w:r>
      <w:r w:rsidR="00253BE6" w:rsidRPr="00253BE6">
        <w:rPr>
          <w:rFonts w:ascii="Archivo" w:eastAsia="Archivo" w:hAnsi="Archivo" w:cs="Archivo"/>
          <w:b/>
          <w:bCs/>
          <w:color w:val="000000" w:themeColor="text1"/>
        </w:rPr>
        <w:t>;</w:t>
      </w:r>
    </w:p>
    <w:p w14:paraId="3B228064" w14:textId="77777777" w:rsidR="006E7E09" w:rsidRPr="009C5818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" w:name="bookmark=id.3znysh7" w:colFirst="0" w:colLast="0"/>
      <w:bookmarkEnd w:id="4"/>
      <w:bookmarkEnd w:id="5"/>
      <w:r w:rsidRPr="009C5818">
        <w:rPr>
          <w:rFonts w:ascii="Archivo" w:eastAsia="Archivo" w:hAnsi="Archivo" w:cs="Archivo"/>
          <w:color w:val="000000"/>
        </w:rPr>
        <w:t>Detailnější specifikace Služeb je uvedena v příloze č. 1 této Smlouvy.</w:t>
      </w:r>
    </w:p>
    <w:p w14:paraId="3B228065" w14:textId="445BF3DA" w:rsidR="006E7E09" w:rsidRPr="009B35AF" w:rsidRDefault="27C38C96" w:rsidP="328A53E3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chivo" w:eastAsia="Archivo" w:hAnsi="Archivo" w:cs="Archivo"/>
          <w:color w:val="000000" w:themeColor="text1"/>
        </w:rPr>
      </w:pPr>
      <w:r w:rsidRPr="328A53E3">
        <w:rPr>
          <w:rFonts w:ascii="Archivo" w:eastAsia="Archivo" w:hAnsi="Archivo" w:cs="Archivo"/>
          <w:color w:val="000000" w:themeColor="text1"/>
        </w:rPr>
        <w:t>Jedná se o dokument s názvem</w:t>
      </w:r>
      <w:r w:rsidRPr="328A53E3">
        <w:rPr>
          <w:rFonts w:ascii="Archivo" w:eastAsia="Archivo" w:hAnsi="Archivo" w:cs="Archivo"/>
          <w:color w:val="000000" w:themeColor="text1"/>
          <w:sz w:val="24"/>
          <w:szCs w:val="24"/>
        </w:rPr>
        <w:t>:</w:t>
      </w:r>
      <w:r w:rsidR="36A671D9">
        <w:t xml:space="preserve"> </w:t>
      </w:r>
      <w:r w:rsidR="736AFA2B" w:rsidRPr="328A53E3">
        <w:rPr>
          <w:rFonts w:ascii="Archivo" w:eastAsia="Archivo" w:hAnsi="Archivo" w:cs="Archivo"/>
          <w:b/>
          <w:bCs/>
        </w:rPr>
        <w:t>Specifikace služeb sytému EDWIS</w:t>
      </w:r>
      <w:r w:rsidR="36A671D9" w:rsidRPr="328A53E3">
        <w:rPr>
          <w:rFonts w:ascii="Archivo" w:eastAsia="Archivo" w:hAnsi="Archivo" w:cs="Archivo"/>
          <w:color w:val="000000" w:themeColor="text1"/>
        </w:rPr>
        <w:t>,</w:t>
      </w:r>
      <w:r w:rsidRPr="328A53E3">
        <w:rPr>
          <w:rFonts w:ascii="Archivo" w:eastAsia="Archivo" w:hAnsi="Archivo" w:cs="Archivo"/>
          <w:color w:val="000000" w:themeColor="text1"/>
        </w:rPr>
        <w:t xml:space="preserve"> který je nedílnou součástí této smlouvy</w:t>
      </w:r>
      <w:r w:rsidR="54427113" w:rsidRPr="328A53E3">
        <w:rPr>
          <w:rFonts w:ascii="Archivo" w:eastAsia="Archivo" w:hAnsi="Archivo" w:cs="Archivo"/>
          <w:color w:val="000000" w:themeColor="text1"/>
        </w:rPr>
        <w:t>.</w:t>
      </w:r>
    </w:p>
    <w:p w14:paraId="3B228066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6" w:name="bookmark=id.2et92p0" w:colFirst="0" w:colLast="0"/>
      <w:bookmarkEnd w:id="6"/>
      <w:r>
        <w:rPr>
          <w:rFonts w:ascii="Archivo" w:eastAsia="Archivo" w:hAnsi="Archivo" w:cs="Archivo"/>
          <w:b/>
          <w:color w:val="000000"/>
        </w:rPr>
        <w:t>Předmět Smlouvy</w:t>
      </w:r>
    </w:p>
    <w:p w14:paraId="3B228067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7" w:name="bookmark=id.tyjcwt" w:colFirst="0" w:colLast="0"/>
      <w:bookmarkEnd w:id="7"/>
      <w:r>
        <w:rPr>
          <w:rFonts w:ascii="Archivo" w:eastAsia="Archivo" w:hAnsi="Archivo" w:cs="Archivo"/>
          <w:color w:val="000000"/>
        </w:rPr>
        <w:t>Poskytovatel se zavazuje pravidelně poskytovat Klientovi Služby a Klient se zavazuje Poskytovateli za poskytnuté Služby zaplatit Odměnu, a to vše za podmínek uvedených v této Smlouvě.</w:t>
      </w:r>
    </w:p>
    <w:p w14:paraId="3B228068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 xml:space="preserve">Služby jsou dále vymezeny v rozsahu stanoveným přílohou č.1 této Smlouvy. </w:t>
      </w:r>
    </w:p>
    <w:p w14:paraId="3B228069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8" w:name="bookmark=id.3dy6vkm" w:colFirst="0" w:colLast="0"/>
      <w:bookmarkEnd w:id="8"/>
      <w:r>
        <w:rPr>
          <w:rFonts w:ascii="Archivo" w:eastAsia="Archivo" w:hAnsi="Archivo" w:cs="Archivo"/>
          <w:b/>
          <w:color w:val="000000"/>
        </w:rPr>
        <w:t>Rozsah poskytování Služeb</w:t>
      </w:r>
    </w:p>
    <w:p w14:paraId="3B22806A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Rozsah poskytovaných služeb je definován v příloze č. 1 této smlouvy.</w:t>
      </w:r>
    </w:p>
    <w:p w14:paraId="3B22806B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Případné změny struktury a rozsahu služeb musejí být odsouhlaseny oběma Smluvními stranami formou písemného dodatku k této Smlouvě.</w:t>
      </w:r>
    </w:p>
    <w:p w14:paraId="3B22806C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9" w:name="bookmark=id.1t3h5sf" w:colFirst="0" w:colLast="0"/>
      <w:bookmarkEnd w:id="9"/>
      <w:r>
        <w:rPr>
          <w:rFonts w:ascii="Archivo" w:eastAsia="Archivo" w:hAnsi="Archivo" w:cs="Archivo"/>
          <w:b/>
          <w:color w:val="000000"/>
        </w:rPr>
        <w:t>Podmínky poskytování Služeb</w:t>
      </w:r>
    </w:p>
    <w:p w14:paraId="3B22806D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0" w:name="bookmark=id.4d34og8" w:colFirst="0" w:colLast="0"/>
      <w:bookmarkEnd w:id="10"/>
      <w:r>
        <w:rPr>
          <w:rFonts w:ascii="Archivo" w:eastAsia="Archivo" w:hAnsi="Archivo" w:cs="Archivo"/>
          <w:color w:val="000000"/>
        </w:rPr>
        <w:t>Poskytovatel postupuje při poskytování Služeb samostatně, je však povinen dbát pokynů Klienta.</w:t>
      </w:r>
    </w:p>
    <w:p w14:paraId="3B22806E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1" w:name="bookmark=id.2s8eyo1" w:colFirst="0" w:colLast="0"/>
      <w:bookmarkEnd w:id="11"/>
      <w:r>
        <w:rPr>
          <w:rFonts w:ascii="Archivo" w:eastAsia="Archivo" w:hAnsi="Archivo" w:cs="Archivo"/>
          <w:color w:val="000000"/>
        </w:rPr>
        <w:t>Poskytovatel je povinen upozornit Klienta na zřejmě nesprávný pokyn, a to bez zbytečného odkladu, a s jeho plněním vyčkat až do doby, než Klient potvrdí Poskytovateli, že na splnění pokynu i přesto trvá.</w:t>
      </w:r>
    </w:p>
    <w:p w14:paraId="3B22806F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2" w:name="bookmark=id.17dp8vu" w:colFirst="0" w:colLast="0"/>
      <w:bookmarkEnd w:id="12"/>
      <w:r>
        <w:rPr>
          <w:rFonts w:ascii="Archivo" w:eastAsia="Archivo" w:hAnsi="Archivo" w:cs="Archivo"/>
          <w:color w:val="000000"/>
        </w:rPr>
        <w:t>V případě prodlení Klienta se zaplacením jakéhokoliv finančního plnění Poskytovateli podle této Smlouvy má Poskytovatel právo přerušit poskytování Služeb do zaplacení daného finančního plnění.</w:t>
      </w:r>
    </w:p>
    <w:p w14:paraId="3B228070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3" w:name="bookmark=id.3rdcrjn" w:colFirst="0" w:colLast="0"/>
      <w:bookmarkEnd w:id="13"/>
      <w:r>
        <w:rPr>
          <w:rFonts w:ascii="Archivo" w:eastAsia="Archivo" w:hAnsi="Archivo" w:cs="Archivo"/>
          <w:color w:val="000000"/>
        </w:rPr>
        <w:t>V 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14:paraId="3B228071" w14:textId="77777777" w:rsidR="006E7E09" w:rsidRDefault="006E7E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901"/>
        <w:jc w:val="both"/>
        <w:rPr>
          <w:rFonts w:ascii="Open Sans" w:eastAsia="Open Sans" w:hAnsi="Open Sans" w:cs="Open Sans"/>
          <w:color w:val="000000"/>
        </w:rPr>
      </w:pPr>
    </w:p>
    <w:p w14:paraId="3B228072" w14:textId="3EEAAF94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4" w:name="bookmark=id.26in1rg" w:colFirst="0" w:colLast="0"/>
      <w:bookmarkEnd w:id="14"/>
      <w:r>
        <w:rPr>
          <w:rFonts w:ascii="Archivo" w:eastAsia="Archivo" w:hAnsi="Archivo" w:cs="Archivo"/>
          <w:color w:val="000000"/>
        </w:rPr>
        <w:t xml:space="preserve">Klient se zavazuje zajistit Poskytovateli a/nebo jím určeným osobám veškeré podmínky nezbytné pro řádné poskytování Služeb, zejména se Klient zavazuje zajistit </w:t>
      </w:r>
      <w:proofErr w:type="gramStart"/>
      <w:r>
        <w:rPr>
          <w:rFonts w:ascii="Archivo" w:eastAsia="Archivo" w:hAnsi="Archivo" w:cs="Archivo"/>
          <w:color w:val="000000"/>
        </w:rPr>
        <w:t>a</w:t>
      </w:r>
      <w:r w:rsidR="00290C74">
        <w:rPr>
          <w:rFonts w:ascii="Archivo" w:eastAsia="Archivo" w:hAnsi="Archivo" w:cs="Archivo"/>
          <w:color w:val="000000"/>
        </w:rPr>
        <w:t xml:space="preserve"> </w:t>
      </w:r>
      <w:r>
        <w:rPr>
          <w:rFonts w:ascii="Archivo" w:eastAsia="Archivo" w:hAnsi="Archivo" w:cs="Archivo"/>
          <w:color w:val="000000"/>
        </w:rPr>
        <w:t>nebo</w:t>
      </w:r>
      <w:proofErr w:type="gramEnd"/>
      <w:r>
        <w:rPr>
          <w:rFonts w:ascii="Archivo" w:eastAsia="Archivo" w:hAnsi="Archivo" w:cs="Archivo"/>
          <w:color w:val="000000"/>
        </w:rPr>
        <w:t xml:space="preserve"> poskytnout všechny potřebné přístupy.</w:t>
      </w:r>
    </w:p>
    <w:p w14:paraId="3B228073" w14:textId="5D9B4CCD" w:rsidR="006E7E09" w:rsidRPr="009C5818" w:rsidRDefault="6E1E49E4" w:rsidP="1EB0E3CA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1EB0E3CA">
        <w:rPr>
          <w:rFonts w:ascii="Archivo" w:eastAsia="Archivo" w:hAnsi="Archivo" w:cs="Archivo"/>
          <w:color w:val="000000" w:themeColor="text1"/>
        </w:rPr>
        <w:t xml:space="preserve">Poskytovatel se zavazuje poskytovat služby, jež jsou předmětem plnění dle této Smlouvy, na dobu neurčitou, a to ode dne </w:t>
      </w:r>
      <w:r w:rsidR="33E53866" w:rsidRPr="1EB0E3CA">
        <w:rPr>
          <w:rFonts w:ascii="Archivo" w:eastAsia="Archivo" w:hAnsi="Archivo" w:cs="Archivo"/>
          <w:b/>
          <w:bCs/>
          <w:color w:val="000000" w:themeColor="text1"/>
        </w:rPr>
        <w:t>15</w:t>
      </w:r>
      <w:r w:rsidRPr="1EB0E3CA">
        <w:rPr>
          <w:rFonts w:ascii="Archivo" w:eastAsia="Archivo" w:hAnsi="Archivo" w:cs="Archivo"/>
          <w:b/>
          <w:bCs/>
          <w:color w:val="000000" w:themeColor="text1"/>
        </w:rPr>
        <w:t>.</w:t>
      </w:r>
      <w:r w:rsidR="20B3AF5D" w:rsidRPr="1EB0E3CA">
        <w:rPr>
          <w:rFonts w:ascii="Archivo" w:eastAsia="Archivo" w:hAnsi="Archivo" w:cs="Archivo"/>
          <w:b/>
          <w:bCs/>
          <w:color w:val="000000" w:themeColor="text1"/>
        </w:rPr>
        <w:t>10</w:t>
      </w:r>
      <w:r w:rsidRPr="1EB0E3CA">
        <w:rPr>
          <w:rFonts w:ascii="Archivo" w:eastAsia="Archivo" w:hAnsi="Archivo" w:cs="Archivo"/>
          <w:b/>
          <w:bCs/>
          <w:color w:val="000000" w:themeColor="text1"/>
        </w:rPr>
        <w:t>.202</w:t>
      </w:r>
      <w:r w:rsidR="59C75E73" w:rsidRPr="1EB0E3CA">
        <w:rPr>
          <w:rFonts w:ascii="Archivo" w:eastAsia="Archivo" w:hAnsi="Archivo" w:cs="Archivo"/>
          <w:b/>
          <w:bCs/>
          <w:color w:val="000000" w:themeColor="text1"/>
        </w:rPr>
        <w:t>4</w:t>
      </w:r>
    </w:p>
    <w:p w14:paraId="3B228074" w14:textId="56CA4C62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 xml:space="preserve">Poskytovatel je oprávněn požadovat po </w:t>
      </w:r>
      <w:r w:rsidR="00840460">
        <w:rPr>
          <w:rFonts w:ascii="Archivo" w:eastAsia="Archivo" w:hAnsi="Archivo" w:cs="Archivo"/>
          <w:color w:val="000000" w:themeColor="text1"/>
        </w:rPr>
        <w:t>Klientovi</w:t>
      </w:r>
      <w:r w:rsidRPr="6C75AED9">
        <w:rPr>
          <w:rFonts w:ascii="Archivo" w:eastAsia="Archivo" w:hAnsi="Archivo" w:cs="Archivo"/>
          <w:color w:val="000000" w:themeColor="text1"/>
        </w:rPr>
        <w:t xml:space="preserve"> po dobu trvání této Smlouvy poskytnutí nezbytných informací, podkladů a dokladů nutných k plnění služeb dle této Smlouvy.</w:t>
      </w:r>
    </w:p>
    <w:p w14:paraId="3B228075" w14:textId="2C7EB706" w:rsidR="006E7E09" w:rsidRDefault="27C38C96" w:rsidP="328A53E3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 w:themeColor="text1"/>
        </w:rPr>
      </w:pPr>
      <w:r w:rsidRPr="328A53E3">
        <w:rPr>
          <w:rFonts w:ascii="Archivo" w:eastAsia="Archivo" w:hAnsi="Archivo" w:cs="Archivo"/>
          <w:color w:val="000000" w:themeColor="text1"/>
        </w:rPr>
        <w:t xml:space="preserve">Poskytovatel je povinen upozornit </w:t>
      </w:r>
      <w:r w:rsidR="69D08DD5" w:rsidRPr="328A53E3">
        <w:rPr>
          <w:rFonts w:ascii="Archivo" w:eastAsia="Archivo" w:hAnsi="Archivo" w:cs="Archivo"/>
          <w:color w:val="000000" w:themeColor="text1"/>
        </w:rPr>
        <w:t>Klienta</w:t>
      </w:r>
      <w:r w:rsidRPr="328A53E3">
        <w:rPr>
          <w:rFonts w:ascii="Archivo" w:eastAsia="Archivo" w:hAnsi="Archivo" w:cs="Archivo"/>
          <w:color w:val="000000" w:themeColor="text1"/>
        </w:rPr>
        <w:t xml:space="preserve"> písemně na nedostatečnou součinnost pověřených pracovníků </w:t>
      </w:r>
      <w:r w:rsidR="69D08DD5" w:rsidRPr="328A53E3">
        <w:rPr>
          <w:rFonts w:ascii="Archivo" w:eastAsia="Archivo" w:hAnsi="Archivo" w:cs="Archivo"/>
          <w:color w:val="000000" w:themeColor="text1"/>
        </w:rPr>
        <w:t>Klienta</w:t>
      </w:r>
      <w:r w:rsidRPr="328A53E3">
        <w:rPr>
          <w:rFonts w:ascii="Archivo" w:eastAsia="Archivo" w:hAnsi="Archivo" w:cs="Archivo"/>
          <w:color w:val="000000" w:themeColor="text1"/>
        </w:rPr>
        <w:t>, pokud z toho důvodu dojde nebo hrozí</w:t>
      </w:r>
      <w:r w:rsidR="69D08DD5" w:rsidRPr="328A53E3">
        <w:rPr>
          <w:rFonts w:ascii="Archivo" w:eastAsia="Archivo" w:hAnsi="Archivo" w:cs="Archivo"/>
          <w:color w:val="000000" w:themeColor="text1"/>
        </w:rPr>
        <w:t>,</w:t>
      </w:r>
      <w:r w:rsidRPr="328A53E3">
        <w:rPr>
          <w:rFonts w:ascii="Archivo" w:eastAsia="Archivo" w:hAnsi="Archivo" w:cs="Archivo"/>
          <w:color w:val="000000" w:themeColor="text1"/>
        </w:rPr>
        <w:t xml:space="preserve"> že dojde k ohrožení kvality nebo termínů poskytovaných služeb.</w:t>
      </w:r>
    </w:p>
    <w:p w14:paraId="3B228076" w14:textId="539ECADF" w:rsidR="006E7E09" w:rsidRDefault="00840460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 w:themeColor="text1"/>
        </w:rPr>
        <w:t>Klient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 je povinen poskytovat Poskytovateli řádnou součinnost pro plnění služeb ze strany Poskytovatele. V případě porušení této povinnost</w:t>
      </w:r>
      <w:r>
        <w:rPr>
          <w:rFonts w:ascii="Archivo" w:eastAsia="Archivo" w:hAnsi="Archivo" w:cs="Archivo"/>
          <w:color w:val="000000" w:themeColor="text1"/>
        </w:rPr>
        <w:t>i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 Poskytovatel neodpovídá za případné důsledky neposkytnutí součinnosti (především se nedostává do prodlení s poskytováním služeb, neodpovídá za případnou škodu či není povinen k případným sankcím). </w:t>
      </w:r>
    </w:p>
    <w:p w14:paraId="3B228077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15" w:name="bookmark=id.lnxbz9" w:colFirst="0" w:colLast="0"/>
      <w:bookmarkEnd w:id="15"/>
      <w:r>
        <w:rPr>
          <w:rFonts w:ascii="Archivo" w:eastAsia="Archivo" w:hAnsi="Archivo" w:cs="Archivo"/>
          <w:b/>
          <w:color w:val="000000"/>
        </w:rPr>
        <w:t>Odměna</w:t>
      </w:r>
    </w:p>
    <w:p w14:paraId="3B228078" w14:textId="52007D4E" w:rsidR="006E7E09" w:rsidRPr="00AC1172" w:rsidRDefault="00AC1172" w:rsidP="1EB0E3CA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6" w:name="bookmark=id.35nkun2"/>
      <w:bookmarkEnd w:id="16"/>
      <w:r w:rsidRPr="1EB0E3CA">
        <w:rPr>
          <w:rFonts w:ascii="Archivo" w:eastAsia="Archivo" w:hAnsi="Archivo" w:cs="Archivo"/>
          <w:color w:val="000000" w:themeColor="text1"/>
        </w:rPr>
        <w:t xml:space="preserve">Klient se zavazuje zaplatit Poskytovateli za poskytování Služeb v rozsahu sjednaném v článku </w:t>
      </w:r>
      <w:r w:rsidRPr="1EB0E3CA">
        <w:rPr>
          <w:rFonts w:ascii="Open Sans" w:eastAsia="Open Sans" w:hAnsi="Open Sans" w:cs="Open Sans"/>
          <w:color w:val="000000" w:themeColor="text1"/>
        </w:rPr>
        <w:t>3</w:t>
      </w:r>
      <w:r w:rsidRPr="1EB0E3CA">
        <w:rPr>
          <w:rFonts w:ascii="Archivo" w:eastAsia="Archivo" w:hAnsi="Archivo" w:cs="Archivo"/>
          <w:color w:val="000000" w:themeColor="text1"/>
        </w:rPr>
        <w:t xml:space="preserve"> této Smlouvy fixní odměnu ve výši </w:t>
      </w:r>
      <w:r w:rsidR="00AB435E" w:rsidRPr="1EB0E3CA">
        <w:rPr>
          <w:rFonts w:ascii="Archivo" w:eastAsia="Archivo" w:hAnsi="Archivo" w:cs="Archivo"/>
          <w:b/>
          <w:bCs/>
          <w:color w:val="000000" w:themeColor="text1"/>
        </w:rPr>
        <w:t>2</w:t>
      </w:r>
      <w:r w:rsidRPr="1EB0E3CA">
        <w:rPr>
          <w:rFonts w:ascii="Archivo" w:eastAsia="Archivo" w:hAnsi="Archivo" w:cs="Archivo"/>
          <w:b/>
          <w:bCs/>
          <w:color w:val="000000" w:themeColor="text1"/>
        </w:rPr>
        <w:t>.</w:t>
      </w:r>
      <w:r w:rsidR="00D9746C" w:rsidRPr="1EB0E3CA">
        <w:rPr>
          <w:rFonts w:ascii="Archivo" w:eastAsia="Archivo" w:hAnsi="Archivo" w:cs="Archivo"/>
          <w:b/>
          <w:bCs/>
          <w:color w:val="000000" w:themeColor="text1"/>
        </w:rPr>
        <w:t>5</w:t>
      </w:r>
      <w:r w:rsidRPr="1EB0E3CA">
        <w:rPr>
          <w:rFonts w:ascii="Archivo" w:eastAsia="Archivo" w:hAnsi="Archivo" w:cs="Archivo"/>
          <w:b/>
          <w:bCs/>
          <w:color w:val="000000" w:themeColor="text1"/>
        </w:rPr>
        <w:t>00 Kč (slovy:</w:t>
      </w:r>
      <w:r w:rsidR="00A431A3">
        <w:t xml:space="preserve"> </w:t>
      </w:r>
      <w:r w:rsidR="5BBF4D3A" w:rsidRPr="1EB0E3CA">
        <w:rPr>
          <w:rFonts w:ascii="Archivo" w:eastAsia="Archivo" w:hAnsi="Archivo" w:cs="Archivo"/>
          <w:b/>
          <w:bCs/>
        </w:rPr>
        <w:t>dva tisíce pět set korun českých</w:t>
      </w:r>
      <w:r w:rsidR="00DF4311" w:rsidRPr="1EB0E3CA">
        <w:rPr>
          <w:rFonts w:eastAsia="Archivo"/>
        </w:rPr>
        <w:t xml:space="preserve">) </w:t>
      </w:r>
      <w:r w:rsidR="00DF4311" w:rsidRPr="1EB0E3CA">
        <w:rPr>
          <w:rFonts w:ascii="Archivo" w:eastAsia="Archivo" w:hAnsi="Archivo" w:cs="Archivo"/>
        </w:rPr>
        <w:t>za</w:t>
      </w:r>
      <w:r w:rsidRPr="1EB0E3CA">
        <w:rPr>
          <w:rFonts w:ascii="Archivo" w:eastAsia="Archivo" w:hAnsi="Archivo" w:cs="Archivo"/>
          <w:color w:val="000000" w:themeColor="text1"/>
        </w:rPr>
        <w:t xml:space="preserve"> každý jeden kalendářní měsíc poskytování Služeb podle této Smlouvy (dále jako „</w:t>
      </w:r>
      <w:r w:rsidRPr="1EB0E3CA">
        <w:rPr>
          <w:rFonts w:ascii="Archivo" w:eastAsia="Archivo" w:hAnsi="Archivo" w:cs="Archivo"/>
          <w:b/>
          <w:bCs/>
          <w:color w:val="000000" w:themeColor="text1"/>
        </w:rPr>
        <w:t>Odměna</w:t>
      </w:r>
      <w:r w:rsidRPr="1EB0E3CA">
        <w:rPr>
          <w:rFonts w:ascii="Archivo" w:eastAsia="Archivo" w:hAnsi="Archivo" w:cs="Archivo"/>
          <w:color w:val="000000" w:themeColor="text1"/>
        </w:rPr>
        <w:t>“).</w:t>
      </w:r>
    </w:p>
    <w:p w14:paraId="3B228079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17" w:name="bookmark=id.1ksv4uv"/>
      <w:bookmarkEnd w:id="17"/>
      <w:r w:rsidRPr="6C75AED9">
        <w:rPr>
          <w:rFonts w:ascii="Archivo" w:eastAsia="Archivo" w:hAnsi="Archivo" w:cs="Archivo"/>
          <w:color w:val="000000" w:themeColor="text1"/>
        </w:rPr>
        <w:t xml:space="preserve">Poskytovatel má právo na Odměnu v plné výši i pokud Klient nevyužije plný rozsah Služeb uvedený v článku </w:t>
      </w:r>
      <w:r w:rsidRPr="6C75AED9">
        <w:rPr>
          <w:rFonts w:ascii="Open Sans" w:eastAsia="Open Sans" w:hAnsi="Open Sans" w:cs="Open Sans"/>
          <w:color w:val="000000" w:themeColor="text1"/>
        </w:rPr>
        <w:t>3</w:t>
      </w:r>
      <w:r w:rsidRPr="6C75AED9">
        <w:rPr>
          <w:rFonts w:ascii="Archivo" w:eastAsia="Archivo" w:hAnsi="Archivo" w:cs="Archivo"/>
          <w:color w:val="000000" w:themeColor="text1"/>
        </w:rPr>
        <w:t xml:space="preserve"> této Smlouvy a nemá právo na navýšení Odměny, pokud daný rozsah překročí.</w:t>
      </w:r>
    </w:p>
    <w:p w14:paraId="13C3D6E9" w14:textId="47000826" w:rsidR="7BB937C6" w:rsidRDefault="00D56C0C" w:rsidP="7BB937C6">
      <w:pPr>
        <w:widowControl w:val="0"/>
        <w:numPr>
          <w:ilvl w:val="1"/>
          <w:numId w:val="25"/>
        </w:numPr>
        <w:spacing w:line="240" w:lineRule="auto"/>
        <w:ind w:left="901" w:hanging="901"/>
        <w:jc w:val="both"/>
        <w:rPr>
          <w:rFonts w:ascii="Archivo" w:eastAsia="Archivo" w:hAnsi="Archivo" w:cs="Archivo"/>
          <w:color w:val="000000" w:themeColor="text1"/>
        </w:rPr>
      </w:pPr>
      <w:r>
        <w:rPr>
          <w:rStyle w:val="normaltextrun"/>
          <w:rFonts w:ascii="Archivo" w:hAnsi="Archivo" w:cs="Archivo"/>
          <w:color w:val="000000"/>
          <w:shd w:val="clear" w:color="auto" w:fill="FFFFFF"/>
        </w:rPr>
        <w:t>Klient bere na vědomí, že Poskytovatel je oprávněn u smluv na období delší než 1 rok zvýšit cenu služeb v případě inflace (změny meziročního indexu spotřebitelských cen ČSÚ) o více než 3 % a to o stejné hodnoty, s tím, že smluvní strany zahájí jednání o úpravě ceny.</w:t>
      </w:r>
      <w:r>
        <w:rPr>
          <w:rStyle w:val="eop"/>
          <w:rFonts w:ascii="Archivo" w:hAnsi="Archivo" w:cs="Archivo"/>
          <w:color w:val="000000"/>
          <w:shd w:val="clear" w:color="auto" w:fill="FFFFFF"/>
        </w:rPr>
        <w:t> </w:t>
      </w:r>
    </w:p>
    <w:p w14:paraId="3B22807A" w14:textId="2447E35E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7BB937C6">
        <w:rPr>
          <w:rFonts w:ascii="Archivo" w:eastAsia="Archivo" w:hAnsi="Archivo" w:cs="Archivo"/>
          <w:color w:val="000000" w:themeColor="text1"/>
        </w:rPr>
        <w:t>Všechny částky uvedené v této Smlouvě jsou uvedeny bez DPH.</w:t>
      </w:r>
      <w:r w:rsidR="00CA5C20">
        <w:rPr>
          <w:rFonts w:ascii="Archivo" w:eastAsia="Archivo" w:hAnsi="Archivo" w:cs="Archivo"/>
          <w:color w:val="000000" w:themeColor="text1"/>
        </w:rPr>
        <w:t xml:space="preserve"> </w:t>
      </w:r>
      <w:r w:rsidR="00CA5C20">
        <w:rPr>
          <w:rStyle w:val="normaltextrun"/>
          <w:rFonts w:ascii="Archivo" w:hAnsi="Archivo" w:cs="Archivo"/>
          <w:color w:val="202124"/>
          <w:shd w:val="clear" w:color="auto" w:fill="FFFFFF"/>
        </w:rPr>
        <w:t>K uvedeným cenám bude navíc přičteno DPH ve výši stanovené příslušným právním předpisem ke dni fakturace. Poskytovatel je od okamžiku nabytí účinnosti změny zákonné sazby DPH povinen účtovat platnou sazbu DPH. O této skutečnosti není nutné uzavírat dodatek k</w:t>
      </w:r>
      <w:r w:rsidR="00CA5C20">
        <w:rPr>
          <w:rStyle w:val="normaltextrun"/>
          <w:color w:val="202124"/>
          <w:shd w:val="clear" w:color="auto" w:fill="FFFFFF"/>
        </w:rPr>
        <w:t> </w:t>
      </w:r>
      <w:r w:rsidR="00CA5C20">
        <w:rPr>
          <w:rStyle w:val="normaltextrun"/>
          <w:rFonts w:ascii="Archivo" w:hAnsi="Archivo" w:cs="Archivo"/>
          <w:color w:val="202124"/>
          <w:shd w:val="clear" w:color="auto" w:fill="FFFFFF"/>
        </w:rPr>
        <w:t>této Smlouvě.</w:t>
      </w:r>
      <w:r w:rsidR="00CA5C20">
        <w:rPr>
          <w:rStyle w:val="eop"/>
          <w:rFonts w:ascii="Archivo" w:hAnsi="Archivo" w:cs="Archivo"/>
          <w:color w:val="202124"/>
          <w:shd w:val="clear" w:color="auto" w:fill="FFFFFF"/>
        </w:rPr>
        <w:t> </w:t>
      </w:r>
    </w:p>
    <w:p w14:paraId="3B22807B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18" w:name="bookmark=id.2jxsxqh" w:colFirst="0" w:colLast="0"/>
      <w:bookmarkEnd w:id="18"/>
      <w:r>
        <w:rPr>
          <w:rFonts w:ascii="Archivo" w:eastAsia="Archivo" w:hAnsi="Archivo" w:cs="Archivo"/>
          <w:b/>
          <w:color w:val="000000"/>
        </w:rPr>
        <w:t>Platební podmínky</w:t>
      </w:r>
    </w:p>
    <w:p w14:paraId="499E4EE9" w14:textId="7EAED378" w:rsidR="006E7E09" w:rsidRPr="00AB435E" w:rsidRDefault="00AC1172" w:rsidP="00AB435E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901" w:hanging="901"/>
        <w:jc w:val="both"/>
        <w:rPr>
          <w:rFonts w:ascii="Archivo" w:eastAsia="Archivo" w:hAnsi="Archivo" w:cs="Archivo"/>
          <w:color w:val="000000" w:themeColor="text1"/>
        </w:rPr>
      </w:pPr>
      <w:bookmarkStart w:id="19" w:name="bookmark=id.z337ya"/>
      <w:bookmarkStart w:id="20" w:name="bookmark=id.3j2qqm3"/>
      <w:bookmarkEnd w:id="19"/>
      <w:bookmarkEnd w:id="20"/>
      <w:r w:rsidRPr="00AC1172">
        <w:rPr>
          <w:rFonts w:ascii="Archivo" w:eastAsia="Archivo" w:hAnsi="Archivo" w:cs="Archivo"/>
          <w:color w:val="000000" w:themeColor="text1"/>
        </w:rPr>
        <w:t>Klient a Poskytovatel se dohodli, že fixní odměna dle článku 5.1.</w:t>
      </w:r>
      <w:r w:rsidR="00135429">
        <w:rPr>
          <w:rFonts w:ascii="Archivo" w:eastAsia="Archivo" w:hAnsi="Archivo" w:cs="Archivo"/>
          <w:color w:val="000000" w:themeColor="text1"/>
        </w:rPr>
        <w:t xml:space="preserve"> </w:t>
      </w:r>
      <w:r w:rsidRPr="00AC1172">
        <w:rPr>
          <w:rFonts w:ascii="Archivo" w:eastAsia="Archivo" w:hAnsi="Archivo" w:cs="Archivo"/>
          <w:color w:val="000000" w:themeColor="text1"/>
        </w:rPr>
        <w:t>se bude fakturovat jedenkrát ročně ve výši</w:t>
      </w:r>
      <w:r w:rsidR="00A431A3">
        <w:rPr>
          <w:rFonts w:ascii="Archivo" w:eastAsia="Archivo" w:hAnsi="Archivo" w:cs="Archivo"/>
          <w:color w:val="000000" w:themeColor="text1"/>
        </w:rPr>
        <w:t xml:space="preserve"> </w:t>
      </w:r>
      <w:r w:rsidR="00AB435E">
        <w:rPr>
          <w:rFonts w:ascii="Archivo" w:eastAsia="Archivo" w:hAnsi="Archivo" w:cs="Archivo"/>
          <w:b/>
          <w:bCs/>
          <w:color w:val="000000" w:themeColor="text1"/>
        </w:rPr>
        <w:t>30</w:t>
      </w:r>
      <w:r w:rsidR="00D849B0">
        <w:rPr>
          <w:rFonts w:ascii="Archivo" w:eastAsia="Archivo" w:hAnsi="Archivo" w:cs="Archivo"/>
          <w:b/>
          <w:bCs/>
          <w:color w:val="000000" w:themeColor="text1"/>
        </w:rPr>
        <w:t>.</w:t>
      </w:r>
      <w:r w:rsidR="000B02D8">
        <w:rPr>
          <w:rFonts w:ascii="Archivo" w:eastAsia="Archivo" w:hAnsi="Archivo" w:cs="Archivo"/>
          <w:b/>
          <w:bCs/>
          <w:color w:val="000000" w:themeColor="text1"/>
        </w:rPr>
        <w:t>0</w:t>
      </w:r>
      <w:r w:rsidR="00D849B0">
        <w:rPr>
          <w:rFonts w:ascii="Archivo" w:eastAsia="Archivo" w:hAnsi="Archivo" w:cs="Archivo"/>
          <w:b/>
          <w:bCs/>
          <w:color w:val="000000" w:themeColor="text1"/>
        </w:rPr>
        <w:t>00</w:t>
      </w:r>
      <w:r w:rsidRPr="00AC1172">
        <w:rPr>
          <w:rFonts w:ascii="Archivo" w:eastAsia="Archivo" w:hAnsi="Archivo" w:cs="Archivo"/>
          <w:b/>
          <w:bCs/>
          <w:color w:val="000000" w:themeColor="text1"/>
        </w:rPr>
        <w:t xml:space="preserve"> Kč (slovy:</w:t>
      </w:r>
      <w:r w:rsidR="00D849B0" w:rsidRPr="00D849B0">
        <w:t xml:space="preserve"> </w:t>
      </w:r>
      <w:r w:rsidR="00AB435E" w:rsidRPr="00AB435E">
        <w:rPr>
          <w:rFonts w:ascii="Archivo" w:hAnsi="Archivo" w:cs="Archivo"/>
          <w:b/>
          <w:bCs/>
        </w:rPr>
        <w:t>třicet tisíc korun českých</w:t>
      </w:r>
      <w:r w:rsidRPr="00AB435E">
        <w:rPr>
          <w:rFonts w:ascii="Archivo" w:eastAsia="Archivo" w:hAnsi="Archivo" w:cs="Archivo"/>
          <w:b/>
          <w:bCs/>
          <w:color w:val="000000" w:themeColor="text1"/>
        </w:rPr>
        <w:t>)</w:t>
      </w:r>
      <w:r w:rsidRPr="00AB435E">
        <w:rPr>
          <w:rFonts w:ascii="Archivo" w:eastAsia="Archivo" w:hAnsi="Archivo" w:cs="Archivo"/>
          <w:color w:val="000000" w:themeColor="text1"/>
        </w:rPr>
        <w:t xml:space="preserve"> a to vždy předem na následujících 12 měsíců. Se splatností 10 dní. Odměna je splatná 1. dne daného měsíce, za který je Odměna placena</w:t>
      </w:r>
    </w:p>
    <w:p w14:paraId="3B22807D" w14:textId="4D323E07" w:rsidR="006E7E09" w:rsidRDefault="00367BF7" w:rsidP="47595E80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 xml:space="preserve">Jakékoliv finanční plnění pro Poskytovatele se platí bankovním převodem na tuzemský bankovní účet Poskytovatele, číslo účtu </w:t>
      </w:r>
      <w:r w:rsidR="00B21D8C">
        <w:rPr>
          <w:rFonts w:ascii="Archivo" w:eastAsia="Archivo" w:hAnsi="Archivo" w:cs="Archivo"/>
          <w:color w:val="000000" w:themeColor="text1"/>
        </w:rPr>
        <w:t>…</w:t>
      </w:r>
      <w:r w:rsidRPr="6C75AED9">
        <w:rPr>
          <w:rFonts w:ascii="Archivo" w:eastAsia="Archivo" w:hAnsi="Archivo" w:cs="Archivo"/>
          <w:color w:val="000000" w:themeColor="text1"/>
        </w:rPr>
        <w:t xml:space="preserve">, vedený u </w:t>
      </w:r>
      <w:proofErr w:type="gramStart"/>
      <w:r w:rsidR="00B21D8C">
        <w:rPr>
          <w:rFonts w:ascii="Archivo" w:eastAsia="Archivo" w:hAnsi="Archivo" w:cs="Archivo"/>
          <w:color w:val="000000" w:themeColor="text1"/>
        </w:rPr>
        <w:t>..</w:t>
      </w:r>
      <w:r w:rsidRPr="6C75AED9">
        <w:rPr>
          <w:rFonts w:ascii="Archivo" w:eastAsia="Archivo" w:hAnsi="Archivo" w:cs="Archivo"/>
          <w:color w:val="000000" w:themeColor="text1"/>
        </w:rPr>
        <w:t>.</w:t>
      </w:r>
      <w:r w:rsidR="00B21D8C">
        <w:rPr>
          <w:rFonts w:ascii="Archivo" w:eastAsia="Archivo" w:hAnsi="Archivo" w:cs="Archivo"/>
          <w:color w:val="000000" w:themeColor="text1"/>
        </w:rPr>
        <w:t xml:space="preserve"> .</w:t>
      </w:r>
      <w:proofErr w:type="gramEnd"/>
    </w:p>
    <w:p w14:paraId="3B22807E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1" w:name="bookmark=id.1y810tw"/>
      <w:bookmarkEnd w:id="21"/>
      <w:r w:rsidRPr="6C75AED9">
        <w:rPr>
          <w:rFonts w:ascii="Archivo" w:eastAsia="Archivo" w:hAnsi="Archivo" w:cs="Archivo"/>
          <w:color w:val="000000" w:themeColor="text1"/>
        </w:rPr>
        <w:t xml:space="preserve">Poskytovatel má povinnost vystavit na Odměnu nebo jiné finanční plnění podle této Smlouvy řádný </w:t>
      </w:r>
      <w:r w:rsidRPr="6C75AED9">
        <w:rPr>
          <w:rFonts w:ascii="Archivo" w:eastAsia="Archivo" w:hAnsi="Archivo" w:cs="Archivo"/>
          <w:color w:val="000000" w:themeColor="text1"/>
        </w:rPr>
        <w:lastRenderedPageBreak/>
        <w:t>daňový doklad – fakturu, jejíž údaje budou shodné s údaji uvedenými v této Smlouvě, a takový daňový doklad (fakturu) doručit Klientovi.</w:t>
      </w:r>
    </w:p>
    <w:p w14:paraId="3B22807F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2" w:name="bookmark=id.4i7ojhp"/>
      <w:bookmarkEnd w:id="22"/>
      <w:r w:rsidRPr="6C75AED9">
        <w:rPr>
          <w:rFonts w:ascii="Archivo" w:eastAsia="Archivo" w:hAnsi="Archivo" w:cs="Archivo"/>
          <w:color w:val="000000" w:themeColor="text1"/>
        </w:rPr>
        <w:t>Poskytovatel má právo doručit daňový doklad – fakturu i v elektronické podobě prostřednictvím e-mailové zprávy.</w:t>
      </w:r>
    </w:p>
    <w:p w14:paraId="3B228081" w14:textId="7AFFE5E6" w:rsidR="006E7E09" w:rsidRDefault="00367BF7" w:rsidP="6C75AED9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>Faktura bude považována za doručenou okamžikem doručení na e-mailovou</w:t>
      </w:r>
      <w:r w:rsidR="00253BE6">
        <w:rPr>
          <w:rFonts w:ascii="Archivo" w:eastAsia="Archivo" w:hAnsi="Archivo" w:cs="Archivo"/>
          <w:color w:val="000000" w:themeColor="text1"/>
        </w:rPr>
        <w:t xml:space="preserve"> </w:t>
      </w:r>
      <w:r w:rsidRPr="6C75AED9">
        <w:rPr>
          <w:rFonts w:ascii="Archivo" w:eastAsia="Archivo" w:hAnsi="Archivo" w:cs="Archivo"/>
          <w:color w:val="000000" w:themeColor="text1"/>
        </w:rPr>
        <w:t>ad</w:t>
      </w:r>
      <w:r w:rsidR="00253BE6">
        <w:rPr>
          <w:rFonts w:ascii="Archivo" w:eastAsia="Archivo" w:hAnsi="Archivo" w:cs="Archivo"/>
          <w:color w:val="000000" w:themeColor="text1"/>
        </w:rPr>
        <w:t>res</w:t>
      </w:r>
      <w:r w:rsidR="00497454">
        <w:rPr>
          <w:rFonts w:ascii="Archivo" w:eastAsia="Archivo" w:hAnsi="Archivo" w:cs="Archivo"/>
          <w:color w:val="000000" w:themeColor="text1"/>
        </w:rPr>
        <w:t>u</w:t>
      </w:r>
      <w:r w:rsidR="00AB435E">
        <w:rPr>
          <w:rFonts w:ascii="Archivo" w:eastAsia="Archivo" w:hAnsi="Archivo" w:cs="Archivo"/>
          <w:color w:val="000000" w:themeColor="text1"/>
        </w:rPr>
        <w:t xml:space="preserve"> </w:t>
      </w:r>
      <w:hyperlink r:id="rId13" w:history="1">
        <w:r w:rsidR="00AB435E" w:rsidRPr="002C2A28">
          <w:rPr>
            <w:rStyle w:val="Hypertextovodkaz"/>
            <w:rFonts w:ascii="Archivo" w:eastAsia="Archivo" w:hAnsi="Archivo" w:cs="Archivo"/>
          </w:rPr>
          <w:t>ekonom@zskomenskeho-kv.cz</w:t>
        </w:r>
      </w:hyperlink>
      <w:r w:rsidR="00AB435E">
        <w:rPr>
          <w:rFonts w:ascii="Archivo" w:eastAsia="Archivo" w:hAnsi="Archivo" w:cs="Archivo"/>
          <w:color w:val="000000" w:themeColor="text1"/>
        </w:rPr>
        <w:t xml:space="preserve"> </w:t>
      </w:r>
      <w:r w:rsidR="000A776D">
        <w:rPr>
          <w:rFonts w:ascii="Archivo" w:eastAsia="Archivo" w:hAnsi="Archivo" w:cs="Archivo"/>
          <w:color w:val="000000" w:themeColor="text1"/>
        </w:rPr>
        <w:t>určenou</w:t>
      </w:r>
      <w:r w:rsidR="33BB4093" w:rsidRPr="6C75AED9">
        <w:rPr>
          <w:rFonts w:ascii="Archivo" w:eastAsia="Archivo" w:hAnsi="Archivo" w:cs="Archivo"/>
          <w:color w:val="000000" w:themeColor="text1"/>
        </w:rPr>
        <w:t xml:space="preserve"> </w:t>
      </w:r>
      <w:r w:rsidR="00840460">
        <w:rPr>
          <w:rFonts w:ascii="Archivo" w:eastAsia="Archivo" w:hAnsi="Archivo" w:cs="Archivo"/>
          <w:color w:val="000000" w:themeColor="text1"/>
        </w:rPr>
        <w:t>Klientem</w:t>
      </w:r>
      <w:r w:rsidRPr="6C75AED9">
        <w:rPr>
          <w:rFonts w:ascii="Archivo" w:eastAsia="Archivo" w:hAnsi="Archivo" w:cs="Archivo"/>
          <w:color w:val="000000" w:themeColor="text1"/>
        </w:rPr>
        <w:t xml:space="preserve"> pro zasílání faktur. </w:t>
      </w:r>
      <w:r w:rsidR="00840460">
        <w:rPr>
          <w:rFonts w:ascii="Archivo" w:eastAsia="Archivo" w:hAnsi="Archivo" w:cs="Archivo"/>
          <w:color w:val="000000" w:themeColor="text1"/>
        </w:rPr>
        <w:t>Klient</w:t>
      </w:r>
      <w:r w:rsidRPr="6C75AED9">
        <w:rPr>
          <w:rFonts w:ascii="Archivo" w:eastAsia="Archivo" w:hAnsi="Archivo" w:cs="Archivo"/>
          <w:color w:val="000000" w:themeColor="text1"/>
        </w:rPr>
        <w:t xml:space="preserve"> je povinen Poskytovatele neprodleně informovat o jakékoliv změně e-mailové adresy pro zasílání faktur a zajistit řádnou funkčnost jím uvedené e-mailové adresy po dobu trvání této Smlouvy.</w:t>
      </w:r>
    </w:p>
    <w:p w14:paraId="3B228082" w14:textId="1EF61F6E" w:rsidR="006E7E09" w:rsidRDefault="00840460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 w:themeColor="text1"/>
        </w:rPr>
        <w:t>Klient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 se zavazuje uhradit Poskytovateli další poplatky a ceny a nahradit mu další případné náklady z důvodu </w:t>
      </w:r>
      <w:r>
        <w:rPr>
          <w:rFonts w:ascii="Archivo" w:eastAsia="Archivo" w:hAnsi="Archivo" w:cs="Archivo"/>
          <w:color w:val="000000" w:themeColor="text1"/>
        </w:rPr>
        <w:t>Klientem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 vyžádaných dodatečných nebo nadstandardních prací nezahrnutých ve službách dle Smlouvy a Přílohy č.1 Smlouvy. O těchto dalších službách a poplatcích bude informovat </w:t>
      </w:r>
      <w:r w:rsidR="002F044B">
        <w:rPr>
          <w:rFonts w:ascii="Archivo" w:eastAsia="Archivo" w:hAnsi="Archivo" w:cs="Archivo"/>
          <w:color w:val="000000" w:themeColor="text1"/>
        </w:rPr>
        <w:t>Klienta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 písemně předem a služba bude poskytnuta až na základě jeho písemné objednávky. Všechny takové poplatky, odměny a náhrady nákladů jsou splatné ve lhůtě splatnosti faktury, pokud není mezi Smluvními stranami.</w:t>
      </w:r>
    </w:p>
    <w:p w14:paraId="3B228083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23" w:name="bookmark=id.2xcytpi" w:colFirst="0" w:colLast="0"/>
      <w:bookmarkEnd w:id="23"/>
      <w:r>
        <w:rPr>
          <w:rFonts w:ascii="Archivo" w:eastAsia="Archivo" w:hAnsi="Archivo" w:cs="Archivo"/>
          <w:b/>
          <w:color w:val="000000"/>
        </w:rPr>
        <w:t>Autorská práva</w:t>
      </w:r>
    </w:p>
    <w:p w14:paraId="3B228084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 xml:space="preserve">Dojde-li při plnění této Smlouvy Poskytovatelem k vytvoření díla či jeho části, které by mohlo být předmětem práv k duševnímu vlastnictví, náležejí tato práva výlučně Poskytovateli. Zákazník bude mít k takto vytvořenému dílu či jeho části časově neomezené, bezplatné, nevýlučné a nepřenosné právo užití pro vlastní vnitřní potřebu v České republice, a to pouze v rozsahu odpovídajícímu účelu díla vytvořeného Poskytovatelem podle této Smlouvy a vyplývajícímu z této Smlouvy; jakékoliv případné rozšíření díla. Pokud je součástí díla software třetích stran, řídí se práva užití a práva k duševnímu vlastnictví licenčními podmínkami tohoto softwaru. </w:t>
      </w:r>
    </w:p>
    <w:p w14:paraId="3B228085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24" w:name="bookmark=id.1ci93xb" w:colFirst="0" w:colLast="0"/>
      <w:bookmarkEnd w:id="24"/>
      <w:r>
        <w:rPr>
          <w:rFonts w:ascii="Archivo" w:eastAsia="Archivo" w:hAnsi="Archivo" w:cs="Archivo"/>
          <w:b/>
          <w:color w:val="000000"/>
        </w:rPr>
        <w:t>Zadávání pokynů Poskytovateli</w:t>
      </w:r>
    </w:p>
    <w:p w14:paraId="3B228086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5" w:name="bookmark=id.3whwml4" w:colFirst="0" w:colLast="0"/>
      <w:bookmarkEnd w:id="25"/>
      <w:r>
        <w:rPr>
          <w:rFonts w:ascii="Archivo" w:eastAsia="Archivo" w:hAnsi="Archivo" w:cs="Archivo"/>
          <w:color w:val="000000"/>
        </w:rPr>
        <w:t>Klient bude zadávat pokyny pro poskytování Služeb Poskytovateli jedním z následujících způsobů:</w:t>
      </w:r>
    </w:p>
    <w:p w14:paraId="3B228087" w14:textId="5D2B98B8" w:rsidR="006E7E09" w:rsidRDefault="00367BF7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6" w:name="bookmark=id.2bn6wsx"/>
      <w:bookmarkEnd w:id="26"/>
      <w:r w:rsidRPr="29F590E2">
        <w:rPr>
          <w:rFonts w:ascii="Archivo" w:eastAsia="Archivo" w:hAnsi="Archivo" w:cs="Archivo"/>
          <w:color w:val="000000" w:themeColor="text1"/>
        </w:rPr>
        <w:t xml:space="preserve">elektronicky na e-mailovou adresu </w:t>
      </w:r>
      <w:hyperlink r:id="rId14">
        <w:r w:rsidRPr="29F590E2">
          <w:rPr>
            <w:rFonts w:ascii="Archivo" w:eastAsia="Archivo" w:hAnsi="Archivo" w:cs="Archivo"/>
            <w:color w:val="1155CC"/>
            <w:u w:val="single"/>
          </w:rPr>
          <w:t>konzultace@edefi.cz</w:t>
        </w:r>
      </w:hyperlink>
      <w:r w:rsidRPr="29F590E2">
        <w:rPr>
          <w:rFonts w:ascii="Archivo" w:eastAsia="Archivo" w:hAnsi="Archivo" w:cs="Archivo"/>
        </w:rPr>
        <w:t xml:space="preserve"> </w:t>
      </w:r>
      <w:r w:rsidR="2FFE6B66" w:rsidRPr="29F590E2">
        <w:rPr>
          <w:rFonts w:ascii="Archivo" w:eastAsia="Archivo" w:hAnsi="Archivo" w:cs="Archivo"/>
        </w:rPr>
        <w:t xml:space="preserve"> </w:t>
      </w:r>
    </w:p>
    <w:p w14:paraId="3B228088" w14:textId="77777777" w:rsidR="006E7E09" w:rsidRDefault="00367BF7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7" w:name="bookmark=id.qsh70q" w:colFirst="0" w:colLast="0"/>
      <w:bookmarkEnd w:id="27"/>
      <w:r>
        <w:rPr>
          <w:rFonts w:ascii="Archivo" w:eastAsia="Archivo" w:hAnsi="Archivo" w:cs="Archivo"/>
          <w:color w:val="000000"/>
        </w:rPr>
        <w:t>telefonicky na tel. č. +420 704 971 621 od 9:00 do 16:00 v běžné pracovní dny.;</w:t>
      </w:r>
    </w:p>
    <w:p w14:paraId="3B228089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28" w:name="bookmark=id.3as4poj" w:colFirst="0" w:colLast="0"/>
      <w:bookmarkEnd w:id="28"/>
      <w:r>
        <w:rPr>
          <w:rFonts w:ascii="Archivo" w:eastAsia="Archivo" w:hAnsi="Archivo" w:cs="Archivo"/>
          <w:b/>
          <w:color w:val="000000"/>
        </w:rPr>
        <w:t>Komunikace s Klientem</w:t>
      </w:r>
    </w:p>
    <w:p w14:paraId="3B22808A" w14:textId="77777777" w:rsidR="006E7E09" w:rsidRPr="007306DE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29" w:name="bookmark=id.1pxezwc" w:colFirst="0" w:colLast="0"/>
      <w:bookmarkEnd w:id="29"/>
      <w:r w:rsidRPr="007306DE">
        <w:rPr>
          <w:rFonts w:ascii="Archivo" w:eastAsia="Archivo" w:hAnsi="Archivo" w:cs="Archivo"/>
          <w:color w:val="000000"/>
        </w:rPr>
        <w:t>Poskytovatel bude komunikovat s Klientem, zejm. zasílat žádosti o informace, upozorňovat na nesprávnost pokynů, případně na vyžádání Klienta zasílat zprávy o provádění služeb a výstupy z provedených Služeb, jedním z následujících způsobů:</w:t>
      </w:r>
    </w:p>
    <w:p w14:paraId="3B22808B" w14:textId="1EA0B71B" w:rsidR="006E7E09" w:rsidRPr="007306DE" w:rsidRDefault="00367BF7" w:rsidP="6C75AED9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 w:themeColor="text1"/>
        </w:rPr>
      </w:pPr>
      <w:bookmarkStart w:id="30" w:name="bookmark=id.49x2ik5"/>
      <w:bookmarkEnd w:id="30"/>
      <w:r w:rsidRPr="6C75AED9">
        <w:rPr>
          <w:rFonts w:ascii="Archivo" w:eastAsia="Archivo" w:hAnsi="Archivo" w:cs="Archivo"/>
          <w:color w:val="000000" w:themeColor="text1"/>
        </w:rPr>
        <w:t xml:space="preserve">elektronicky na e-mailovou </w:t>
      </w:r>
      <w:r w:rsidR="007306DE" w:rsidRPr="6C75AED9">
        <w:rPr>
          <w:rFonts w:ascii="Archivo" w:eastAsia="Archivo" w:hAnsi="Archivo" w:cs="Archivo"/>
          <w:color w:val="000000" w:themeColor="text1"/>
        </w:rPr>
        <w:t>adresu;</w:t>
      </w:r>
      <w:r w:rsidR="00AB435E">
        <w:rPr>
          <w:rFonts w:ascii="Archivo" w:eastAsia="Archivo" w:hAnsi="Archivo" w:cs="Archivo"/>
          <w:color w:val="000000" w:themeColor="text1"/>
        </w:rPr>
        <w:t xml:space="preserve"> </w:t>
      </w:r>
      <w:hyperlink r:id="rId15" w:history="1">
        <w:r w:rsidR="00AB435E" w:rsidRPr="002C2A28">
          <w:rPr>
            <w:rStyle w:val="Hypertextovodkaz"/>
            <w:rFonts w:ascii="Archivo" w:eastAsia="Archivo" w:hAnsi="Archivo" w:cs="Archivo"/>
          </w:rPr>
          <w:t>slabyhoud@zskomenskeho-kv.cz</w:t>
        </w:r>
      </w:hyperlink>
      <w:r w:rsidR="00AB435E">
        <w:rPr>
          <w:rFonts w:ascii="Archivo" w:eastAsia="Archivo" w:hAnsi="Archivo" w:cs="Archivo"/>
          <w:color w:val="000000" w:themeColor="text1"/>
        </w:rPr>
        <w:t xml:space="preserve"> </w:t>
      </w:r>
    </w:p>
    <w:p w14:paraId="3B22808C" w14:textId="74F6D61B" w:rsidR="006E7E09" w:rsidRPr="00996846" w:rsidRDefault="00367BF7" w:rsidP="009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/>
        <w:jc w:val="both"/>
        <w:rPr>
          <w:rFonts w:ascii="Archivo" w:eastAsia="Archivo" w:hAnsi="Archivo" w:cs="Archivo"/>
          <w:b/>
          <w:bCs/>
          <w:color w:val="000000"/>
        </w:rPr>
      </w:pPr>
      <w:bookmarkStart w:id="31" w:name="bookmark=id.2p2csry"/>
      <w:bookmarkEnd w:id="31"/>
      <w:r w:rsidRPr="6C75AED9">
        <w:rPr>
          <w:rFonts w:ascii="Archivo" w:eastAsia="Archivo" w:hAnsi="Archivo" w:cs="Archivo"/>
          <w:color w:val="000000" w:themeColor="text1"/>
        </w:rPr>
        <w:t xml:space="preserve">telefonicky na tel. č. </w:t>
      </w:r>
      <w:r w:rsidRPr="00BE0327">
        <w:rPr>
          <w:rFonts w:ascii="Archivo" w:eastAsia="Archivo" w:hAnsi="Archivo" w:cs="Archivo"/>
          <w:b/>
          <w:bCs/>
          <w:color w:val="000000" w:themeColor="text1"/>
        </w:rPr>
        <w:t>+</w:t>
      </w:r>
      <w:r w:rsidR="007306DE" w:rsidRPr="00BE0327">
        <w:rPr>
          <w:rFonts w:ascii="Archivo" w:eastAsia="Archivo" w:hAnsi="Archivo" w:cs="Archivo"/>
          <w:b/>
          <w:bCs/>
          <w:color w:val="000000" w:themeColor="text1"/>
        </w:rPr>
        <w:t>420</w:t>
      </w:r>
      <w:r w:rsidR="00AB435E">
        <w:rPr>
          <w:rFonts w:ascii="Archivo" w:eastAsia="Archivo" w:hAnsi="Archivo" w:cs="Archivo"/>
          <w:b/>
          <w:bCs/>
          <w:color w:val="000000" w:themeColor="text1"/>
        </w:rPr>
        <w:t> 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725</w:t>
      </w:r>
      <w:r w:rsidR="00AB435E">
        <w:rPr>
          <w:rFonts w:ascii="Archivo" w:eastAsia="Archivo" w:hAnsi="Archivo" w:cs="Archivo"/>
          <w:b/>
          <w:bCs/>
          <w:color w:val="000000" w:themeColor="text1"/>
        </w:rPr>
        <w:t> 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735</w:t>
      </w:r>
      <w:r w:rsidR="00AB435E">
        <w:rPr>
          <w:rFonts w:ascii="Archivo" w:eastAsia="Archivo" w:hAnsi="Archivo" w:cs="Archivo"/>
          <w:b/>
          <w:bCs/>
          <w:color w:val="000000" w:themeColor="text1"/>
        </w:rPr>
        <w:t xml:space="preserve"> </w:t>
      </w:r>
      <w:r w:rsidR="00AB435E" w:rsidRPr="00AB435E">
        <w:rPr>
          <w:rFonts w:ascii="Archivo" w:eastAsia="Archivo" w:hAnsi="Archivo" w:cs="Archivo"/>
          <w:b/>
          <w:bCs/>
          <w:color w:val="000000" w:themeColor="text1"/>
        </w:rPr>
        <w:t>303</w:t>
      </w:r>
    </w:p>
    <w:p w14:paraId="754BB1CC" w14:textId="6F8B4F30" w:rsidR="007B36FA" w:rsidRDefault="00367BF7" w:rsidP="007B36FA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r w:rsidRPr="007306DE">
        <w:rPr>
          <w:rFonts w:ascii="Archivo" w:eastAsia="Archivo" w:hAnsi="Archivo" w:cs="Archivo"/>
          <w:b/>
          <w:color w:val="000000"/>
        </w:rPr>
        <w:t>Trvání a ukončení Smlouvy</w:t>
      </w:r>
    </w:p>
    <w:p w14:paraId="4E69CBD7" w14:textId="4016619C" w:rsidR="007B36FA" w:rsidRPr="007B36FA" w:rsidRDefault="007B36FA" w:rsidP="007B36FA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jc w:val="both"/>
        <w:rPr>
          <w:rFonts w:ascii="Archivo" w:eastAsia="Archivo" w:hAnsi="Archivo" w:cs="Archivo"/>
          <w:bCs/>
          <w:color w:val="000000"/>
        </w:rPr>
      </w:pPr>
      <w:r w:rsidRPr="007B36FA">
        <w:rPr>
          <w:rFonts w:ascii="Archivo" w:eastAsia="Archivo" w:hAnsi="Archivo" w:cs="Archivo"/>
          <w:bCs/>
          <w:color w:val="000000"/>
        </w:rPr>
        <w:t>Smlouva zaniká uplynutím doby, na kterou byla sjednána.</w:t>
      </w:r>
      <w:r>
        <w:rPr>
          <w:rFonts w:ascii="Archivo" w:eastAsia="Archivo" w:hAnsi="Archivo" w:cs="Archivo"/>
          <w:bCs/>
          <w:color w:val="000000"/>
        </w:rPr>
        <w:t xml:space="preserve"> </w:t>
      </w:r>
    </w:p>
    <w:p w14:paraId="3B22808E" w14:textId="7478666D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32" w:name="bookmark=id.3o7alnk"/>
      <w:bookmarkEnd w:id="32"/>
      <w:r w:rsidRPr="2646A68E">
        <w:rPr>
          <w:rFonts w:ascii="Archivo" w:eastAsia="Archivo" w:hAnsi="Archivo" w:cs="Archivo"/>
          <w:color w:val="000000" w:themeColor="text1"/>
        </w:rPr>
        <w:lastRenderedPageBreak/>
        <w:t xml:space="preserve">Kterákoliv Smluvní strana má právo tuto Smlouvu vypovědět písemnou výpovědí s výpovědní lhůtou </w:t>
      </w:r>
      <w:r w:rsidR="00645665">
        <w:rPr>
          <w:rFonts w:ascii="Archivo" w:eastAsia="Archivo" w:hAnsi="Archivo" w:cs="Archivo"/>
          <w:color w:val="000000" w:themeColor="text1"/>
        </w:rPr>
        <w:t>3</w:t>
      </w:r>
      <w:r w:rsidRPr="2646A68E">
        <w:rPr>
          <w:rFonts w:ascii="Archivo" w:eastAsia="Archivo" w:hAnsi="Archivo" w:cs="Archivo"/>
          <w:color w:val="000000" w:themeColor="text1"/>
        </w:rPr>
        <w:t xml:space="preserve"> měsíc</w:t>
      </w:r>
      <w:r w:rsidR="008D644C">
        <w:rPr>
          <w:rFonts w:ascii="Archivo" w:eastAsia="Archivo" w:hAnsi="Archivo" w:cs="Archivo"/>
          <w:color w:val="000000" w:themeColor="text1"/>
        </w:rPr>
        <w:t>ů</w:t>
      </w:r>
      <w:r w:rsidRPr="2646A68E">
        <w:rPr>
          <w:rFonts w:ascii="Archivo" w:eastAsia="Archivo" w:hAnsi="Archivo" w:cs="Archivo"/>
          <w:color w:val="000000" w:themeColor="text1"/>
        </w:rPr>
        <w:t>, která počíná běžet prvního dne měsíce následujícího po měsíci, ve kterém je výpověď doručena druhé Smluvní straně.</w:t>
      </w:r>
    </w:p>
    <w:p w14:paraId="3B22808F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33" w:name="bookmark=id.23ckvvd" w:colFirst="0" w:colLast="0"/>
      <w:bookmarkEnd w:id="33"/>
      <w:r>
        <w:rPr>
          <w:rFonts w:ascii="Archivo" w:eastAsia="Archivo" w:hAnsi="Archivo" w:cs="Archivo"/>
          <w:b/>
          <w:color w:val="000000"/>
        </w:rPr>
        <w:t>Odpovědnost za škodu</w:t>
      </w:r>
    </w:p>
    <w:p w14:paraId="3B228090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Poskytovatel odpovídá za škody vzniklé Klientovi, které mu způsobil zaviněným porušením povinností stanovených Smlouvou nebo obecně závazným právním předpisem, a to v rozsahu sjednaném tímto ustanovením čl. 11. Smlouvy. Poskytovatel není v žádném případě odpovědný za škody ani obchodní ztráty zapříčiněné Klientem.</w:t>
      </w:r>
    </w:p>
    <w:p w14:paraId="3B228091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Poskytovatel nepřebírá žádnou odpovědnost za jakoukoli ztrátu, zranění nebo škodu, kterou utrpí Klient, a která je způsobena tím, že Klient nedodržel pracovní předpisy, postupy, návody a pokyny uvedené v dokumentaci a/nebo doporučeních Poskytovatele.</w:t>
      </w:r>
    </w:p>
    <w:p w14:paraId="3B228092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 w:rsidRPr="6C75AED9">
        <w:rPr>
          <w:rFonts w:ascii="Archivo" w:eastAsia="Archivo" w:hAnsi="Archivo" w:cs="Archivo"/>
          <w:color w:val="000000" w:themeColor="text1"/>
        </w:rPr>
        <w:t>Žádná ze Stran nebude zodpovědná za zpoždění způsobené neovlivnitelnými okolnostmi. Za neovlivnitelné okolnosti jsou považovány takové překážky, které vznikly nezávisle na vůli dané Strany, a které této Straně brání konat svou povinnost nebo pokud se nedá předpokládat, že daná Smluvní strana mohla této překážce předejít. Odpovědnost nezaniká překážkou, která vznikla v okamžiku, kdy daná Strana měla v plnění svých povinností zpoždění, nebo překážkou, která vyplynula z její ekonomické situace. Účinky vylučující odpovědnost jsou omezeny pouze na dobu, dokud trvá překážka, s níž jsou tyto účinky spojeny.</w:t>
      </w:r>
    </w:p>
    <w:p w14:paraId="3B228093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34" w:name="bookmark=id.ihv636" w:colFirst="0" w:colLast="0"/>
      <w:bookmarkEnd w:id="34"/>
      <w:r>
        <w:rPr>
          <w:rFonts w:ascii="Archivo" w:eastAsia="Archivo" w:hAnsi="Archivo" w:cs="Archivo"/>
          <w:b/>
          <w:color w:val="000000"/>
        </w:rPr>
        <w:t>Smluvní pokuta</w:t>
      </w:r>
    </w:p>
    <w:p w14:paraId="3B228094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35" w:name="bookmark=id.32hioqz" w:colFirst="0" w:colLast="0"/>
      <w:bookmarkEnd w:id="35"/>
      <w:r>
        <w:rPr>
          <w:rFonts w:ascii="Archivo" w:eastAsia="Archivo" w:hAnsi="Archivo" w:cs="Archivo"/>
          <w:color w:val="000000"/>
        </w:rPr>
        <w:t xml:space="preserve">V případě, že se Klient dostane do prodlení se zaplacením Odměny nebo její části podle odstavce </w:t>
      </w:r>
      <w:r>
        <w:rPr>
          <w:rFonts w:ascii="Open Sans" w:eastAsia="Open Sans" w:hAnsi="Open Sans" w:cs="Open Sans"/>
          <w:color w:val="000000"/>
        </w:rPr>
        <w:t>6.1</w:t>
      </w:r>
      <w:r>
        <w:rPr>
          <w:rFonts w:ascii="Archivo" w:eastAsia="Archivo" w:hAnsi="Archivo" w:cs="Archivo"/>
          <w:color w:val="000000"/>
        </w:rPr>
        <w:t xml:space="preserve"> této Smlouvy, zavazuje se zaplatit Poskytovateli smluvní pokutu ve výši 0,5 % z dlužné částky za každý den prodlení až do úplného zaplacení Odměny.</w:t>
      </w:r>
    </w:p>
    <w:p w14:paraId="3B228095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36" w:name="bookmark=id.1hmsyys" w:colFirst="0" w:colLast="0"/>
      <w:bookmarkEnd w:id="36"/>
      <w:r>
        <w:rPr>
          <w:rFonts w:ascii="Archivo" w:eastAsia="Archivo" w:hAnsi="Archivo" w:cs="Archivo"/>
          <w:color w:val="000000"/>
        </w:rPr>
        <w:t>Zaplacení smluvní pokuty nemá vliv na nárok druhé Smluvní strany na náhradu škody v plném rozsahu.</w:t>
      </w:r>
    </w:p>
    <w:p w14:paraId="3B228096" w14:textId="031E3CA5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</w:rPr>
        <w:t>Klient</w:t>
      </w:r>
      <w:r>
        <w:rPr>
          <w:rFonts w:ascii="Archivo" w:eastAsia="Archivo" w:hAnsi="Archivo" w:cs="Archivo"/>
          <w:color w:val="000000"/>
        </w:rPr>
        <w:t xml:space="preserve"> se zavazuje uhradit Poskytovateli další poplatky a ceny a nahradit mu další případné náklady z důvodu</w:t>
      </w:r>
      <w:r>
        <w:rPr>
          <w:rFonts w:ascii="Archivo" w:eastAsia="Archivo" w:hAnsi="Archivo" w:cs="Archivo"/>
        </w:rPr>
        <w:t xml:space="preserve"> </w:t>
      </w:r>
      <w:r w:rsidR="00A04677">
        <w:rPr>
          <w:rFonts w:ascii="Archivo" w:eastAsia="Archivo" w:hAnsi="Archivo" w:cs="Archivo"/>
        </w:rPr>
        <w:t xml:space="preserve">Klientem </w:t>
      </w:r>
      <w:r w:rsidR="00A04677">
        <w:rPr>
          <w:rFonts w:ascii="Archivo" w:eastAsia="Archivo" w:hAnsi="Archivo" w:cs="Archivo"/>
          <w:color w:val="000000"/>
        </w:rPr>
        <w:t>vyžádaných</w:t>
      </w:r>
      <w:r>
        <w:rPr>
          <w:rFonts w:ascii="Archivo" w:eastAsia="Archivo" w:hAnsi="Archivo" w:cs="Archivo"/>
          <w:color w:val="000000"/>
        </w:rPr>
        <w:t xml:space="preserve"> dodatečných nebo nadstandardních prací nezahrnutých ve službách dle Smlouvy a Přílohy 1 Smlouvy. O těchto dalších službách a poplatcích bude informovat </w:t>
      </w:r>
      <w:r>
        <w:rPr>
          <w:rFonts w:ascii="Archivo" w:eastAsia="Archivo" w:hAnsi="Archivo" w:cs="Archivo"/>
        </w:rPr>
        <w:t>Klienta</w:t>
      </w:r>
      <w:r>
        <w:rPr>
          <w:rFonts w:ascii="Archivo" w:eastAsia="Archivo" w:hAnsi="Archivo" w:cs="Archivo"/>
          <w:color w:val="000000"/>
        </w:rPr>
        <w:t xml:space="preserve"> písemně předem a služba bude poskytnuta až na základě jeho písemné objednávky. Všechny takové poplatky, odměny a náhrady nákladů jsou splatné ve lhůtě splatnosti faktury, pokud není mezi Smluvními stranami.</w:t>
      </w:r>
    </w:p>
    <w:p w14:paraId="3B228097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37" w:name="bookmark=id.41mghml" w:colFirst="0" w:colLast="0"/>
      <w:bookmarkEnd w:id="37"/>
      <w:r>
        <w:rPr>
          <w:rFonts w:ascii="Archivo" w:eastAsia="Archivo" w:hAnsi="Archivo" w:cs="Archivo"/>
          <w:b/>
          <w:color w:val="000000"/>
        </w:rPr>
        <w:t>Odstoupení od Smlouvy</w:t>
      </w:r>
    </w:p>
    <w:p w14:paraId="3B228098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38" w:name="bookmark=id.2grqrue" w:colFirst="0" w:colLast="0"/>
      <w:bookmarkEnd w:id="38"/>
      <w:r>
        <w:rPr>
          <w:rFonts w:ascii="Archivo" w:eastAsia="Archivo" w:hAnsi="Archivo" w:cs="Archivo"/>
          <w:color w:val="000000"/>
        </w:rPr>
        <w:t>Poskytovatel má právo od této Smlouvy odstoupit v případě, že:</w:t>
      </w:r>
    </w:p>
    <w:p w14:paraId="3B228099" w14:textId="77777777" w:rsidR="006E7E09" w:rsidRDefault="00367BF7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39" w:name="bookmark=id.vx1227" w:colFirst="0" w:colLast="0"/>
      <w:bookmarkEnd w:id="39"/>
      <w:r>
        <w:rPr>
          <w:rFonts w:ascii="Archivo" w:eastAsia="Archivo" w:hAnsi="Archivo" w:cs="Archivo"/>
          <w:color w:val="000000"/>
        </w:rPr>
        <w:t>Klient je v prodlení se zaplacením Odměny nebo její části delším než 10 dní;</w:t>
      </w:r>
    </w:p>
    <w:p w14:paraId="3B22809A" w14:textId="77777777" w:rsidR="006E7E09" w:rsidRDefault="00367BF7">
      <w:pPr>
        <w:widowControl w:val="0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0" w:name="bookmark=id.3fwokq0" w:colFirst="0" w:colLast="0"/>
      <w:bookmarkEnd w:id="40"/>
      <w:r>
        <w:rPr>
          <w:rFonts w:ascii="Archivo" w:eastAsia="Archivo" w:hAnsi="Archivo" w:cs="Archivo"/>
          <w:color w:val="000000"/>
        </w:rPr>
        <w:t>Klient vstoupí do likvidace nebo bude na jeho majetek prohlášen soudem konkurz nebo bude zamítnut návrh na vyhlášení konkurzu pro nedostatek majetku nebo zanikne bez likvidace a/nebo bude soudem prohlášen úpadek Klienta a/nebo Klient vstoupí do insolvence;</w:t>
      </w:r>
    </w:p>
    <w:p w14:paraId="3B22809B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1" w:name="bookmark=id.1v1yuxt" w:colFirst="0" w:colLast="0"/>
      <w:bookmarkEnd w:id="41"/>
      <w:r>
        <w:rPr>
          <w:rFonts w:ascii="Archivo" w:eastAsia="Archivo" w:hAnsi="Archivo" w:cs="Archivo"/>
          <w:color w:val="000000"/>
        </w:rPr>
        <w:t xml:space="preserve">Kterákoliv smluvní strana má právo odstoupit od této Smlouvy </w:t>
      </w:r>
      <w:r>
        <w:rPr>
          <w:rFonts w:ascii="Archivo" w:eastAsia="Archivo" w:hAnsi="Archivo" w:cs="Archivo"/>
        </w:rPr>
        <w:t>z</w:t>
      </w:r>
      <w:r>
        <w:rPr>
          <w:rFonts w:ascii="Archivo" w:eastAsia="Archivo" w:hAnsi="Archivo" w:cs="Archivo"/>
          <w:color w:val="000000"/>
        </w:rPr>
        <w:t xml:space="preserve"> kteréhokoliv zákonného důvodu.</w:t>
      </w:r>
    </w:p>
    <w:p w14:paraId="3B22809C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2" w:name="bookmark=id.4f1mdlm" w:colFirst="0" w:colLast="0"/>
      <w:bookmarkEnd w:id="42"/>
      <w:r>
        <w:rPr>
          <w:rFonts w:ascii="Archivo" w:eastAsia="Archivo" w:hAnsi="Archivo" w:cs="Archivo"/>
          <w:color w:val="000000"/>
        </w:rPr>
        <w:lastRenderedPageBreak/>
        <w:t>Odstoupení je účinné doručením písemného oznámení o odstoupení druhé Smluvní straně.</w:t>
      </w:r>
    </w:p>
    <w:p w14:paraId="3B22809D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43" w:name="bookmark=id.2u6wntf" w:colFirst="0" w:colLast="0"/>
      <w:bookmarkEnd w:id="43"/>
      <w:r>
        <w:rPr>
          <w:rFonts w:ascii="Archivo" w:eastAsia="Archivo" w:hAnsi="Archivo" w:cs="Archivo"/>
          <w:b/>
          <w:color w:val="000000"/>
        </w:rPr>
        <w:t>Vyšší moc</w:t>
      </w:r>
    </w:p>
    <w:p w14:paraId="3B22809E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4" w:name="bookmark=id.19c6y18" w:colFirst="0" w:colLast="0"/>
      <w:bookmarkEnd w:id="44"/>
      <w:r>
        <w:rPr>
          <w:rFonts w:ascii="Archivo" w:eastAsia="Archivo" w:hAnsi="Archivo" w:cs="Archivo"/>
          <w:color w:val="000000"/>
        </w:rP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3B2280A0" w14:textId="11E1E20E" w:rsidR="006E7E09" w:rsidRDefault="00367BF7" w:rsidP="29F590E2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5" w:name="bookmark=id.3tbugp1"/>
      <w:bookmarkEnd w:id="45"/>
      <w:r w:rsidRPr="29F590E2">
        <w:rPr>
          <w:rFonts w:ascii="Archivo" w:eastAsia="Archivo" w:hAnsi="Archivo" w:cs="Archivo"/>
          <w:color w:val="000000" w:themeColor="text1"/>
        </w:rP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silná vichřice, zemětřesení, záplavy, válka, stávka nebo jiné události, které jsou mimo jakoukoliv kontrolu Smluvních stran.</w:t>
      </w:r>
    </w:p>
    <w:p w14:paraId="3B2280A1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6" w:name="bookmark=id.28h4qwu" w:colFirst="0" w:colLast="0"/>
      <w:bookmarkEnd w:id="46"/>
      <w:r>
        <w:rPr>
          <w:rFonts w:ascii="Archivo" w:eastAsia="Archivo" w:hAnsi="Archivo" w:cs="Archivo"/>
          <w:color w:val="000000"/>
        </w:rPr>
        <w:t>Po dobu trvání vyšší moci se plnění závazků podle této Smlouvy pozastavuje do doby odstranění následků vyšší moci.</w:t>
      </w:r>
    </w:p>
    <w:p w14:paraId="3B2280A2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47" w:name="bookmark=id.nmf14n" w:colFirst="0" w:colLast="0"/>
      <w:bookmarkEnd w:id="47"/>
      <w:r>
        <w:rPr>
          <w:rFonts w:ascii="Archivo" w:eastAsia="Archivo" w:hAnsi="Archivo" w:cs="Archivo"/>
          <w:b/>
          <w:color w:val="000000"/>
        </w:rPr>
        <w:t>Rozhodné právo</w:t>
      </w:r>
    </w:p>
    <w:p w14:paraId="3B2280A3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48" w:name="bookmark=id.37m2jsg" w:colFirst="0" w:colLast="0"/>
      <w:bookmarkEnd w:id="48"/>
      <w:r>
        <w:rPr>
          <w:rFonts w:ascii="Archivo" w:eastAsia="Archivo" w:hAnsi="Archivo" w:cs="Archivo"/>
          <w:color w:val="000000"/>
        </w:rPr>
        <w:t>Tato Smlouva se řídí právním řádem České republiky, zejména zák. č. 89/2012 Sb., občanský zákoník, ve znění pozdějších předpisů.</w:t>
      </w:r>
    </w:p>
    <w:p w14:paraId="3B2280A4" w14:textId="77777777" w:rsidR="006E7E09" w:rsidRDefault="00367BF7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01" w:hanging="901"/>
        <w:jc w:val="both"/>
        <w:rPr>
          <w:rFonts w:ascii="Archivo" w:eastAsia="Archivo" w:hAnsi="Archivo" w:cs="Archivo"/>
          <w:b/>
          <w:color w:val="000000"/>
        </w:rPr>
      </w:pPr>
      <w:bookmarkStart w:id="49" w:name="bookmark=id.1mrcu09" w:colFirst="0" w:colLast="0"/>
      <w:bookmarkEnd w:id="49"/>
      <w:r>
        <w:rPr>
          <w:rFonts w:ascii="Archivo" w:eastAsia="Archivo" w:hAnsi="Archivo" w:cs="Archivo"/>
          <w:b/>
          <w:color w:val="000000"/>
        </w:rPr>
        <w:t>Závěrečná ustanovení</w:t>
      </w:r>
    </w:p>
    <w:p w14:paraId="3B2280A5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0" w:name="bookmark=id.46r0co2" w:colFirst="0" w:colLast="0"/>
      <w:bookmarkEnd w:id="50"/>
      <w:r>
        <w:rPr>
          <w:rFonts w:ascii="Archivo" w:eastAsia="Archivo" w:hAnsi="Archivo" w:cs="Archivo"/>
          <w:color w:val="000000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3B2280A6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1" w:name="bookmark=id.2lwamvv" w:colFirst="0" w:colLast="0"/>
      <w:bookmarkEnd w:id="51"/>
      <w:r>
        <w:rPr>
          <w:rFonts w:ascii="Archivo" w:eastAsia="Archivo" w:hAnsi="Archivo" w:cs="Archivo"/>
          <w:color w:val="000000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3B2280A7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2" w:name="bookmark=id.111kx3o" w:colFirst="0" w:colLast="0"/>
      <w:bookmarkEnd w:id="52"/>
      <w:r>
        <w:rPr>
          <w:rFonts w:ascii="Archivo" w:eastAsia="Archivo" w:hAnsi="Archivo" w:cs="Archivo"/>
          <w:color w:val="000000"/>
        </w:rPr>
        <w:t>Tato Smlouva představuje úplné ujednání mezi Smluvními stranami ve vztahu k předmětu této Smlouvy a nahrazuje veškerá předchozí ujednání ohledně předmětu této Smlouvy.</w:t>
      </w:r>
    </w:p>
    <w:p w14:paraId="3B2280A8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Nedílnou součástí této smlouvy jsou její přílohy</w:t>
      </w:r>
    </w:p>
    <w:p w14:paraId="3B2280A9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3" w:name="bookmark=id.3l18frh" w:colFirst="0" w:colLast="0"/>
      <w:bookmarkEnd w:id="53"/>
      <w:r>
        <w:rPr>
          <w:rFonts w:ascii="Archivo" w:eastAsia="Archivo" w:hAnsi="Archivo" w:cs="Archivo"/>
          <w:color w:val="000000"/>
        </w:rPr>
        <w:t xml:space="preserve">Tato Smlouva může být </w:t>
      </w:r>
      <w:r>
        <w:rPr>
          <w:rFonts w:ascii="Archivo" w:eastAsia="Archivo" w:hAnsi="Archivo" w:cs="Archivo"/>
        </w:rPr>
        <w:t>měněna</w:t>
      </w:r>
      <w:r>
        <w:rPr>
          <w:rFonts w:ascii="Archivo" w:eastAsia="Archivo" w:hAnsi="Archivo" w:cs="Archivo"/>
          <w:color w:val="000000"/>
        </w:rPr>
        <w:t xml:space="preserve"> písemnými dodatky podepsanými všemi Smluvními stranami.</w:t>
      </w:r>
    </w:p>
    <w:p w14:paraId="3B2280AA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4" w:name="bookmark=id.206ipza" w:colFirst="0" w:colLast="0"/>
      <w:bookmarkEnd w:id="54"/>
      <w:r>
        <w:rPr>
          <w:rFonts w:ascii="Archivo" w:eastAsia="Archivo" w:hAnsi="Archivo" w:cs="Archivo"/>
          <w:color w:val="000000"/>
        </w:rPr>
        <w:t>Tato Smlouva je vyhotovena ve 2 stejnopisech. Každá Smluvní strana obdrží 1 stejnopis této Smlouvy.</w:t>
      </w:r>
    </w:p>
    <w:p w14:paraId="3B2280AB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5" w:name="bookmark=id.4k668n3" w:colFirst="0" w:colLast="0"/>
      <w:bookmarkEnd w:id="55"/>
      <w:r>
        <w:rPr>
          <w:rFonts w:ascii="Archivo" w:eastAsia="Archivo" w:hAnsi="Archivo" w:cs="Archivo"/>
          <w:color w:val="000000"/>
        </w:rPr>
        <w:t>Každá ze Smluvních stran nese své vlastní náklady vzniklé v důsledku uzavírání této Smlouvy.</w:t>
      </w:r>
    </w:p>
    <w:p w14:paraId="3B2280AC" w14:textId="1B2016BC" w:rsidR="006E7E09" w:rsidRDefault="27C38C96" w:rsidP="328A53E3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6" w:name="bookmark=id.2zbgiuw"/>
      <w:bookmarkEnd w:id="56"/>
      <w:r w:rsidRPr="328A53E3">
        <w:rPr>
          <w:rFonts w:ascii="Archivo" w:eastAsia="Archivo" w:hAnsi="Archivo" w:cs="Archivo"/>
          <w:color w:val="000000" w:themeColor="text1"/>
        </w:rPr>
        <w:t>Tato Smlouva nabývá platnosti a účinnosti v okamžiku jejího podpisu všemi Smluvními</w:t>
      </w:r>
      <w:r w:rsidR="0A636B7C" w:rsidRPr="328A53E3">
        <w:rPr>
          <w:rFonts w:ascii="Archivo" w:eastAsia="Archivo" w:hAnsi="Archivo" w:cs="Archivo"/>
          <w:color w:val="000000" w:themeColor="text1"/>
        </w:rPr>
        <w:t xml:space="preserve"> stranami</w:t>
      </w:r>
      <w:r w:rsidR="122E3802" w:rsidRPr="328A53E3">
        <w:rPr>
          <w:rFonts w:ascii="Archivo" w:eastAsia="Archivo" w:hAnsi="Archivo" w:cs="Archivo"/>
          <w:color w:val="000000" w:themeColor="text1"/>
        </w:rPr>
        <w:t xml:space="preserve"> a jejím zveřejněním v registru smluv podle § 2 odst. 1, písm. d) zák. č. 340/2015 Sb., o zvláštních podmínkách účinnosti některých smluv, uveřejňování těchto smluv a o registru smluv povinným subjektem, který povinně zveřejňuje v registru smluv uzavřené soukromoprávní smlouvy. S účinností od 1. 7. 2017 smlouva, na niž se vztahuje povinnost uveřejnění prostřednictvím registru smluv, nabývá účinnosti nejdříve dnem uveřejnění (§ 6 odst. 1 zákona č. 340/2015 Sb.). Zveřejnění této smlouvy dle Zákona o </w:t>
      </w:r>
      <w:r w:rsidR="122E3802" w:rsidRPr="328A53E3">
        <w:rPr>
          <w:rFonts w:ascii="Archivo" w:eastAsia="Archivo" w:hAnsi="Archivo" w:cs="Archivo"/>
          <w:color w:val="000000" w:themeColor="text1"/>
        </w:rPr>
        <w:lastRenderedPageBreak/>
        <w:t>registru smluv    č. 340/2015 Sb., zajistí odběratel/klient. Tato Smlouva a vztahy z ní vyplývající se řídí právním řádem České republiky, zejména příslušnými ustanoveními zák. č. 89/2012 Sb., občanský zákoník, ve znění pozdějších předpisů.</w:t>
      </w:r>
    </w:p>
    <w:p w14:paraId="3B2280AD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after="150" w:line="240" w:lineRule="auto"/>
        <w:ind w:left="901" w:hanging="901"/>
        <w:jc w:val="both"/>
        <w:rPr>
          <w:rFonts w:ascii="Archivo" w:eastAsia="Archivo" w:hAnsi="Archivo" w:cs="Archivo"/>
          <w:color w:val="000000"/>
        </w:rPr>
      </w:pPr>
      <w:bookmarkStart w:id="57" w:name="bookmark=id.1egqt2p" w:colFirst="0" w:colLast="0"/>
      <w:bookmarkEnd w:id="57"/>
      <w:r>
        <w:rPr>
          <w:rFonts w:ascii="Archivo" w:eastAsia="Archivo" w:hAnsi="Archivo" w:cs="Archivo"/>
          <w:color w:val="000000"/>
        </w:rPr>
        <w:t xml:space="preserve">Smluvní strany si tuto Smlouvu přečetly, souhlasí s jejím obsahem a prohlašují, že je </w:t>
      </w:r>
      <w:r>
        <w:rPr>
          <w:rFonts w:ascii="Archivo" w:eastAsia="Archivo" w:hAnsi="Archivo" w:cs="Archivo"/>
        </w:rPr>
        <w:t>sjednána</w:t>
      </w:r>
      <w:r>
        <w:rPr>
          <w:rFonts w:ascii="Archivo" w:eastAsia="Archivo" w:hAnsi="Archivo" w:cs="Archivo"/>
          <w:color w:val="000000"/>
        </w:rPr>
        <w:t xml:space="preserve"> svobodně.</w:t>
      </w:r>
    </w:p>
    <w:p w14:paraId="3B2280AE" w14:textId="77777777" w:rsidR="006E7E09" w:rsidRDefault="00367BF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00" w:after="150" w:line="240" w:lineRule="auto"/>
        <w:ind w:left="901" w:hanging="901"/>
        <w:jc w:val="both"/>
      </w:pPr>
      <w:r>
        <w:rPr>
          <w:rFonts w:ascii="Archivo" w:eastAsia="Archivo" w:hAnsi="Archivo" w:cs="Archivo"/>
          <w:color w:val="000000"/>
        </w:rPr>
        <w:t>NA DŮKAZ ČEHOŽ SMLUVNÍ STRANY PŘIPOJUJÍ SVÉ PODPISY</w:t>
      </w:r>
    </w:p>
    <w:p w14:paraId="3158FC53" w14:textId="33D77AA8" w:rsidR="00CA5C20" w:rsidRDefault="00CA5C20" w:rsidP="328A53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360" w:lineRule="auto"/>
        <w:jc w:val="both"/>
        <w:rPr>
          <w:rFonts w:ascii="Archivo" w:eastAsia="Archivo" w:hAnsi="Archivo" w:cs="Archivo"/>
          <w:color w:val="000000"/>
        </w:rPr>
      </w:pPr>
    </w:p>
    <w:p w14:paraId="4818BFBF" w14:textId="7C71420D" w:rsidR="00D72E5A" w:rsidRDefault="00E84E58" w:rsidP="00D72E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360" w:lineRule="auto"/>
        <w:ind w:left="708"/>
        <w:jc w:val="both"/>
        <w:rPr>
          <w:rFonts w:ascii="Archivo" w:eastAsia="Archivo" w:hAnsi="Archivo" w:cs="Archivo"/>
          <w:color w:val="000000" w:themeColor="text1"/>
        </w:rPr>
      </w:pPr>
      <w:r w:rsidRPr="6C75AED9">
        <w:rPr>
          <w:rFonts w:ascii="Archivo" w:eastAsia="Archivo" w:hAnsi="Archivo" w:cs="Archivo"/>
          <w:color w:val="000000" w:themeColor="text1"/>
        </w:rPr>
        <w:t xml:space="preserve">    </w:t>
      </w:r>
      <w:r w:rsidR="00367BF7" w:rsidRPr="6C75AED9">
        <w:rPr>
          <w:rFonts w:ascii="Archivo" w:eastAsia="Archivo" w:hAnsi="Archivo" w:cs="Archivo"/>
          <w:color w:val="000000" w:themeColor="text1"/>
        </w:rPr>
        <w:t xml:space="preserve">V Karlových Varech </w:t>
      </w:r>
      <w:r w:rsidR="00B21D8C">
        <w:rPr>
          <w:rFonts w:ascii="Archivo" w:eastAsia="Archivo" w:hAnsi="Archivo" w:cs="Archivo"/>
          <w:color w:val="000000" w:themeColor="text1"/>
        </w:rPr>
        <w:t>11.10.2024</w:t>
      </w:r>
    </w:p>
    <w:p w14:paraId="2C72DF58" w14:textId="77777777" w:rsidR="00BE0327" w:rsidRDefault="00BE0327" w:rsidP="6C75AE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360" w:lineRule="auto"/>
        <w:ind w:left="708"/>
        <w:jc w:val="both"/>
        <w:rPr>
          <w:rFonts w:ascii="Archivo" w:eastAsia="Archivo" w:hAnsi="Archivo" w:cs="Archivo"/>
          <w:color w:val="000000"/>
        </w:rPr>
      </w:pPr>
    </w:p>
    <w:p w14:paraId="3B2280B0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36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_____________________________________</w:t>
      </w:r>
    </w:p>
    <w:p w14:paraId="3B2280B1" w14:textId="6996421A" w:rsidR="006E7E09" w:rsidRPr="00BE0327" w:rsidRDefault="00367BF7" w:rsidP="00F953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360" w:lineRule="auto"/>
        <w:ind w:left="901"/>
        <w:jc w:val="both"/>
        <w:rPr>
          <w:rFonts w:ascii="Archivo" w:eastAsia="Archivo" w:hAnsi="Archivo" w:cs="Archivo"/>
          <w:b/>
          <w:bCs/>
          <w:color w:val="000000"/>
        </w:rPr>
      </w:pPr>
      <w:r w:rsidRPr="00BE0327">
        <w:rPr>
          <w:rFonts w:ascii="Archivo" w:eastAsia="Archivo" w:hAnsi="Archivo" w:cs="Archivo"/>
          <w:b/>
          <w:bCs/>
          <w:color w:val="000000"/>
        </w:rPr>
        <w:t>Denisa Hrčková</w:t>
      </w:r>
      <w:r w:rsidR="002F044B" w:rsidRPr="00BE0327">
        <w:rPr>
          <w:rFonts w:ascii="Archivo" w:eastAsia="Archivo" w:hAnsi="Archivo" w:cs="Archivo"/>
          <w:b/>
          <w:bCs/>
          <w:color w:val="000000"/>
        </w:rPr>
        <w:t>, MB</w:t>
      </w:r>
      <w:r w:rsidR="00F953FB" w:rsidRPr="00BE0327">
        <w:rPr>
          <w:rFonts w:ascii="Archivo" w:eastAsia="Archivo" w:hAnsi="Archivo" w:cs="Archivo"/>
          <w:b/>
          <w:bCs/>
          <w:color w:val="000000"/>
        </w:rPr>
        <w:t xml:space="preserve">A, </w:t>
      </w:r>
      <w:r w:rsidR="002F044B" w:rsidRPr="00BE0327">
        <w:rPr>
          <w:rFonts w:ascii="Archivo" w:eastAsia="Archivo" w:hAnsi="Archivo" w:cs="Archivo"/>
          <w:b/>
          <w:bCs/>
          <w:color w:val="000000"/>
        </w:rPr>
        <w:t>EDEFI</w:t>
      </w:r>
      <w:r w:rsidRPr="00BE0327">
        <w:rPr>
          <w:rFonts w:ascii="Archivo" w:eastAsia="Archivo" w:hAnsi="Archivo" w:cs="Archivo"/>
          <w:b/>
          <w:bCs/>
          <w:color w:val="000000"/>
        </w:rPr>
        <w:t xml:space="preserve"> s.r.o.</w:t>
      </w:r>
    </w:p>
    <w:p w14:paraId="3B2280B2" w14:textId="2649B797" w:rsidR="006E7E09" w:rsidRDefault="00AB435E" w:rsidP="41E94D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01"/>
        <w:jc w:val="both"/>
        <w:rPr>
          <w:rFonts w:ascii="Archivo" w:eastAsia="Archivo" w:hAnsi="Archivo" w:cs="Archivo"/>
          <w:color w:val="000000" w:themeColor="text1"/>
        </w:rPr>
      </w:pPr>
      <w:r w:rsidRPr="41E94D4A">
        <w:rPr>
          <w:rFonts w:ascii="Archivo" w:eastAsia="Archivo" w:hAnsi="Archivo" w:cs="Archivo"/>
        </w:rPr>
        <w:t>V</w:t>
      </w:r>
      <w:r>
        <w:rPr>
          <w:rFonts w:ascii="Archivo" w:eastAsia="Archivo" w:hAnsi="Archivo" w:cs="Archivo"/>
        </w:rPr>
        <w:t xml:space="preserve"> </w:t>
      </w:r>
      <w:r w:rsidRPr="6C75AED9">
        <w:rPr>
          <w:rFonts w:ascii="Archivo" w:eastAsia="Archivo" w:hAnsi="Archivo" w:cs="Archivo"/>
          <w:color w:val="000000" w:themeColor="text1"/>
        </w:rPr>
        <w:t>Karlových Varech</w:t>
      </w:r>
      <w:r w:rsidR="00B21D8C">
        <w:rPr>
          <w:rFonts w:ascii="Archivo" w:eastAsia="Archivo" w:hAnsi="Archivo" w:cs="Archivo"/>
          <w:color w:val="000000" w:themeColor="text1"/>
        </w:rPr>
        <w:t xml:space="preserve">  11.10.2024</w:t>
      </w:r>
      <w:bookmarkStart w:id="58" w:name="_GoBack"/>
      <w:bookmarkEnd w:id="58"/>
    </w:p>
    <w:p w14:paraId="6213E930" w14:textId="77777777" w:rsidR="00BE0327" w:rsidRDefault="00BE0327" w:rsidP="6C75AE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01"/>
        <w:jc w:val="both"/>
        <w:rPr>
          <w:rFonts w:ascii="Archivo" w:eastAsia="Archivo" w:hAnsi="Archivo" w:cs="Archivo"/>
          <w:color w:val="000000"/>
        </w:rPr>
      </w:pPr>
    </w:p>
    <w:p w14:paraId="3B2280B3" w14:textId="77777777" w:rsidR="006E7E09" w:rsidRDefault="00367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360" w:lineRule="auto"/>
        <w:ind w:left="901"/>
        <w:jc w:val="both"/>
        <w:rPr>
          <w:rFonts w:ascii="Archivo" w:eastAsia="Archivo" w:hAnsi="Archivo" w:cs="Archivo"/>
          <w:color w:val="000000"/>
        </w:rPr>
      </w:pPr>
      <w:r>
        <w:rPr>
          <w:rFonts w:ascii="Archivo" w:eastAsia="Archivo" w:hAnsi="Archivo" w:cs="Archivo"/>
          <w:color w:val="000000"/>
        </w:rPr>
        <w:t>_____________________________________</w:t>
      </w:r>
    </w:p>
    <w:p w14:paraId="0E912372" w14:textId="77777777" w:rsidR="005F4B3B" w:rsidRPr="00F26DF7" w:rsidRDefault="005F4B3B" w:rsidP="2646A68E">
      <w:pPr>
        <w:pStyle w:val="Paragraphwithoutnumbering"/>
        <w:tabs>
          <w:tab w:val="left" w:pos="4965"/>
        </w:tabs>
        <w:spacing w:after="300" w:line="240" w:lineRule="auto"/>
        <w:rPr>
          <w:rFonts w:ascii="Archivo" w:hAnsi="Archivo" w:cs="Archivo"/>
          <w:color w:val="222222"/>
        </w:rPr>
      </w:pPr>
    </w:p>
    <w:p w14:paraId="2CAB7303" w14:textId="6EEB3D8D" w:rsidR="6CD2421A" w:rsidRDefault="6CD2421A" w:rsidP="328A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ind w:left="901"/>
        <w:jc w:val="both"/>
        <w:rPr>
          <w:rFonts w:ascii="Archivo" w:eastAsia="Archivo" w:hAnsi="Archivo" w:cs="Archivo"/>
          <w:b/>
          <w:bCs/>
          <w:color w:val="000000" w:themeColor="text1"/>
        </w:rPr>
      </w:pPr>
      <w:r w:rsidRPr="328A53E3">
        <w:rPr>
          <w:rFonts w:ascii="Archivo" w:eastAsia="Archivo" w:hAnsi="Archivo" w:cs="Archivo"/>
          <w:b/>
          <w:bCs/>
          <w:color w:val="000000" w:themeColor="text1"/>
        </w:rPr>
        <w:t>Mgr. Vilibald Schlapák, Základní škola Jana Amose Komenského, Karlovy Vary, Kollárova 19, příspěvková organizace</w:t>
      </w:r>
    </w:p>
    <w:p w14:paraId="2BEE26B1" w14:textId="0984B7B1" w:rsidR="328A53E3" w:rsidRDefault="328A53E3" w:rsidP="328A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ind w:left="901"/>
        <w:jc w:val="both"/>
        <w:rPr>
          <w:rFonts w:ascii="Archivo" w:eastAsia="Archivo" w:hAnsi="Archivo" w:cs="Archivo"/>
          <w:b/>
          <w:bCs/>
          <w:color w:val="000000" w:themeColor="text1"/>
        </w:rPr>
      </w:pPr>
    </w:p>
    <w:p w14:paraId="2FA5E229" w14:textId="120D30AE" w:rsidR="1EB0E3CA" w:rsidRDefault="1EB0E3CA" w:rsidP="1EB0E3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ind w:left="901"/>
        <w:jc w:val="both"/>
        <w:rPr>
          <w:rFonts w:ascii="Archivo" w:eastAsia="Archivo" w:hAnsi="Archivo" w:cs="Archivo"/>
          <w:b/>
          <w:bCs/>
          <w:color w:val="000000" w:themeColor="text1"/>
        </w:rPr>
      </w:pPr>
    </w:p>
    <w:p w14:paraId="5D4FDF9F" w14:textId="53409AAC" w:rsidR="1EB0E3CA" w:rsidRDefault="1EB0E3CA" w:rsidP="1EB0E3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jc w:val="center"/>
        <w:rPr>
          <w:rFonts w:ascii="Archivo" w:eastAsia="Archivo" w:hAnsi="Archivo" w:cs="Archivo"/>
          <w:b/>
          <w:bCs/>
          <w:color w:val="000000" w:themeColor="text1"/>
          <w:sz w:val="28"/>
          <w:szCs w:val="28"/>
        </w:rPr>
      </w:pPr>
    </w:p>
    <w:p w14:paraId="73DBA670" w14:textId="1B8280FD" w:rsidR="1EB0E3CA" w:rsidRDefault="1EB0E3CA" w:rsidP="1EB0E3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jc w:val="center"/>
        <w:rPr>
          <w:rFonts w:ascii="Archivo" w:eastAsia="Archivo" w:hAnsi="Archivo" w:cs="Archivo"/>
          <w:b/>
          <w:bCs/>
          <w:color w:val="000000" w:themeColor="text1"/>
          <w:sz w:val="28"/>
          <w:szCs w:val="28"/>
        </w:rPr>
      </w:pPr>
    </w:p>
    <w:p w14:paraId="789B39B5" w14:textId="77777777" w:rsidR="00B21D8C" w:rsidRDefault="00B21D8C" w:rsidP="1EB0E3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jc w:val="center"/>
        <w:rPr>
          <w:rFonts w:ascii="Archivo" w:eastAsia="Archivo" w:hAnsi="Archivo" w:cs="Archivo"/>
          <w:b/>
          <w:bCs/>
          <w:color w:val="000000" w:themeColor="text1"/>
          <w:sz w:val="28"/>
          <w:szCs w:val="28"/>
        </w:rPr>
      </w:pPr>
    </w:p>
    <w:p w14:paraId="158C989D" w14:textId="37367C2F" w:rsidR="771E2ABE" w:rsidRDefault="771E2ABE" w:rsidP="328A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jc w:val="center"/>
        <w:rPr>
          <w:rFonts w:ascii="Archivo" w:eastAsia="Archivo" w:hAnsi="Archivo" w:cs="Archivo"/>
          <w:b/>
          <w:bCs/>
          <w:color w:val="000000" w:themeColor="text1"/>
          <w:sz w:val="28"/>
          <w:szCs w:val="28"/>
        </w:rPr>
      </w:pPr>
      <w:r w:rsidRPr="328A53E3">
        <w:rPr>
          <w:rFonts w:ascii="Archivo" w:eastAsia="Archivo" w:hAnsi="Archivo" w:cs="Archivo"/>
          <w:b/>
          <w:bCs/>
          <w:color w:val="000000" w:themeColor="text1"/>
          <w:sz w:val="28"/>
          <w:szCs w:val="28"/>
        </w:rPr>
        <w:lastRenderedPageBreak/>
        <w:t xml:space="preserve">Příloha č.1 Specifikace služeb systému EDWIS </w:t>
      </w:r>
    </w:p>
    <w:p w14:paraId="0C846868" w14:textId="7C38A11F" w:rsidR="778A7191" w:rsidRDefault="778A7191" w:rsidP="1EB0E3CA">
      <w:pPr>
        <w:pStyle w:val="Odstavecseseznamem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Archivo" w:eastAsia="Archivo" w:hAnsi="Archivo" w:cs="Archivo"/>
          <w:b/>
          <w:bCs/>
          <w:color w:val="000000" w:themeColor="text1"/>
        </w:rPr>
      </w:pPr>
      <w:r w:rsidRPr="1EB0E3CA">
        <w:rPr>
          <w:rFonts w:ascii="Archivo" w:eastAsia="Archivo" w:hAnsi="Archivo" w:cs="Archivo"/>
          <w:b/>
          <w:bCs/>
          <w:color w:val="000000" w:themeColor="text1"/>
        </w:rPr>
        <w:t>Specifikace produktu</w:t>
      </w:r>
      <w:r w:rsidR="3E4E15E4" w:rsidRPr="1EB0E3CA">
        <w:rPr>
          <w:rFonts w:ascii="Archivo" w:eastAsia="Archivo" w:hAnsi="Archivo" w:cs="Archivo"/>
          <w:b/>
          <w:bCs/>
          <w:color w:val="000000" w:themeColor="text1"/>
        </w:rPr>
        <w:t xml:space="preserve"> </w:t>
      </w:r>
    </w:p>
    <w:p w14:paraId="0611CDCE" w14:textId="67950F81" w:rsidR="0A029AA4" w:rsidRDefault="0A029AA4" w:rsidP="1EB0E3CA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EDWIS je inovativní, webové řešení pro školy, které propojuje v jeden celek web a </w:t>
      </w:r>
      <w:r>
        <w:tab/>
      </w: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zákonné povinnosti dle platné legislativy ČR. Základem je redakční systém </w:t>
      </w:r>
    </w:p>
    <w:p w14:paraId="0308395D" w14:textId="484B61F6" w:rsidR="778A7191" w:rsidRDefault="778A7191" w:rsidP="1EB0E3CA">
      <w:pPr>
        <w:pStyle w:val="Odstavecseseznamem"/>
        <w:numPr>
          <w:ilvl w:val="1"/>
          <w:numId w:val="18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Webové řešení EDWIS dostáváte formou </w:t>
      </w:r>
      <w:proofErr w:type="spellStart"/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SaaS</w:t>
      </w:r>
      <w:proofErr w:type="spellEnd"/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, tzn. poskytnutí software jako služby</w:t>
      </w:r>
      <w:r w:rsidR="34F912CB"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, </w:t>
      </w:r>
      <w:r w:rsidR="046E17A2"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dostáváte řešení pro daný typ organizace</w:t>
      </w:r>
      <w:r w:rsidR="38BB1766"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.</w:t>
      </w:r>
    </w:p>
    <w:p w14:paraId="02AEE36C" w14:textId="1AE7FCC9" w:rsidR="046E17A2" w:rsidRDefault="046E17A2" w:rsidP="1EB0E3CA">
      <w:pPr>
        <w:pStyle w:val="Odstavecseseznamem"/>
        <w:numPr>
          <w:ilvl w:val="1"/>
          <w:numId w:val="18"/>
        </w:numPr>
        <w:spacing w:before="240" w:after="240"/>
        <w:rPr>
          <w:rFonts w:ascii="Archivo" w:eastAsia="Archivo" w:hAnsi="Archivo" w:cs="Archivo"/>
          <w:sz w:val="18"/>
          <w:szCs w:val="18"/>
        </w:rPr>
      </w:pPr>
      <w:r w:rsidRPr="1EB0E3CA">
        <w:rPr>
          <w:rFonts w:ascii="Archivo" w:eastAsia="Archivo" w:hAnsi="Archivo" w:cs="Archivo"/>
          <w:sz w:val="18"/>
          <w:szCs w:val="18"/>
        </w:rPr>
        <w:t xml:space="preserve">S </w:t>
      </w:r>
      <w:r w:rsidR="65D1EB64" w:rsidRPr="1EB0E3CA">
        <w:rPr>
          <w:rFonts w:ascii="Archivo" w:eastAsia="Archivo" w:hAnsi="Archivo" w:cs="Archivo"/>
          <w:sz w:val="18"/>
          <w:szCs w:val="18"/>
        </w:rPr>
        <w:t>n</w:t>
      </w:r>
      <w:r w:rsidRPr="1EB0E3CA">
        <w:rPr>
          <w:rFonts w:ascii="Archivo" w:eastAsia="Archivo" w:hAnsi="Archivo" w:cs="Archivo"/>
          <w:sz w:val="18"/>
          <w:szCs w:val="18"/>
        </w:rPr>
        <w:t xml:space="preserve">eustálým vývojem </w:t>
      </w:r>
      <w:r w:rsidR="16CFCBB4" w:rsidRPr="1EB0E3CA">
        <w:rPr>
          <w:rFonts w:ascii="Archivo" w:eastAsia="Archivo" w:hAnsi="Archivo" w:cs="Archivo"/>
          <w:sz w:val="18"/>
          <w:szCs w:val="18"/>
        </w:rPr>
        <w:t>v</w:t>
      </w:r>
      <w:r w:rsidRPr="1EB0E3CA">
        <w:rPr>
          <w:rFonts w:ascii="Archivo" w:eastAsia="Archivo" w:hAnsi="Archivo" w:cs="Archivo"/>
          <w:sz w:val="18"/>
          <w:szCs w:val="18"/>
        </w:rPr>
        <w:t xml:space="preserve">ždy splňuje všechny legislativní nároky     </w:t>
      </w:r>
    </w:p>
    <w:p w14:paraId="37E828C3" w14:textId="18344DF6" w:rsidR="046E17A2" w:rsidRDefault="046E17A2" w:rsidP="1EB0E3CA">
      <w:pPr>
        <w:pStyle w:val="Odstavecseseznamem"/>
        <w:numPr>
          <w:ilvl w:val="1"/>
          <w:numId w:val="18"/>
        </w:numPr>
        <w:spacing w:before="240" w:after="240"/>
        <w:rPr>
          <w:rFonts w:ascii="Archivo" w:eastAsia="Archivo" w:hAnsi="Archivo" w:cs="Archivo"/>
          <w:sz w:val="18"/>
          <w:szCs w:val="18"/>
        </w:rPr>
      </w:pPr>
      <w:r w:rsidRPr="1EB0E3CA">
        <w:rPr>
          <w:rFonts w:ascii="Archivo" w:eastAsia="Archivo" w:hAnsi="Archivo" w:cs="Archivo"/>
          <w:sz w:val="18"/>
          <w:szCs w:val="18"/>
        </w:rPr>
        <w:t xml:space="preserve">Webdesign vychází z ověřených, speciálně vyvinutých šablon pro veřejný sektor a školy.    </w:t>
      </w:r>
    </w:p>
    <w:p w14:paraId="32F0EA88" w14:textId="3B564348" w:rsidR="046E17A2" w:rsidRDefault="046E17A2" w:rsidP="1EB0E3CA">
      <w:pPr>
        <w:pStyle w:val="Odstavecseseznamem"/>
        <w:numPr>
          <w:ilvl w:val="1"/>
          <w:numId w:val="18"/>
        </w:numPr>
        <w:spacing w:before="240" w:after="240"/>
        <w:rPr>
          <w:rFonts w:ascii="Archivo" w:eastAsia="Archivo" w:hAnsi="Archivo" w:cs="Archivo"/>
          <w:sz w:val="18"/>
          <w:szCs w:val="18"/>
        </w:rPr>
      </w:pPr>
      <w:r w:rsidRPr="1EB0E3CA">
        <w:rPr>
          <w:rFonts w:ascii="Archivo" w:eastAsia="Archivo" w:hAnsi="Archivo" w:cs="Archivo"/>
          <w:sz w:val="18"/>
          <w:szCs w:val="18"/>
        </w:rPr>
        <w:t xml:space="preserve">Samozřejmostí je správné zobrazení na všech běžných zařízeních od mobilu po PC  </w:t>
      </w:r>
    </w:p>
    <w:p w14:paraId="21FD5B09" w14:textId="7686A9E4" w:rsidR="046E17A2" w:rsidRDefault="046E17A2" w:rsidP="1EB0E3CA">
      <w:pPr>
        <w:pStyle w:val="Odstavecseseznamem"/>
        <w:numPr>
          <w:ilvl w:val="1"/>
          <w:numId w:val="18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sz w:val="18"/>
          <w:szCs w:val="18"/>
        </w:rPr>
        <w:t>Struktura menu</w:t>
      </w:r>
      <w:r w:rsidR="58446C83" w:rsidRPr="1EB0E3CA">
        <w:rPr>
          <w:rFonts w:ascii="Archivo" w:eastAsia="Archivo" w:hAnsi="Archivo" w:cs="Archivo"/>
          <w:sz w:val="18"/>
          <w:szCs w:val="18"/>
        </w:rPr>
        <w:t xml:space="preserve"> </w:t>
      </w:r>
      <w:r w:rsidRPr="1EB0E3CA">
        <w:rPr>
          <w:rFonts w:ascii="Archivo" w:eastAsia="Archivo" w:hAnsi="Archivo" w:cs="Archivo"/>
          <w:sz w:val="18"/>
          <w:szCs w:val="18"/>
        </w:rPr>
        <w:t>reflektuje daný typ</w:t>
      </w:r>
      <w:r w:rsidR="0530DA6B" w:rsidRPr="1EB0E3CA">
        <w:rPr>
          <w:rFonts w:ascii="Archivo" w:eastAsia="Archivo" w:hAnsi="Archivo" w:cs="Archivo"/>
          <w:sz w:val="18"/>
          <w:szCs w:val="18"/>
        </w:rPr>
        <w:t xml:space="preserve"> </w:t>
      </w:r>
      <w:r w:rsidRPr="1EB0E3CA">
        <w:rPr>
          <w:rFonts w:ascii="Archivo" w:eastAsia="Archivo" w:hAnsi="Archivo" w:cs="Archivo"/>
          <w:sz w:val="18"/>
          <w:szCs w:val="18"/>
        </w:rPr>
        <w:t>škol</w:t>
      </w:r>
      <w:r w:rsidR="0089A1BB" w:rsidRPr="1EB0E3CA">
        <w:rPr>
          <w:rFonts w:ascii="Archivo" w:eastAsia="Archivo" w:hAnsi="Archivo" w:cs="Archivo"/>
          <w:sz w:val="18"/>
          <w:szCs w:val="18"/>
        </w:rPr>
        <w:t>y (</w:t>
      </w:r>
      <w:r w:rsidR="0D809714" w:rsidRPr="1EB0E3CA">
        <w:rPr>
          <w:rFonts w:ascii="Archivo" w:eastAsia="Archivo" w:hAnsi="Archivo" w:cs="Archivo"/>
          <w:sz w:val="18"/>
          <w:szCs w:val="18"/>
        </w:rPr>
        <w:t xml:space="preserve">specifikace je součástí </w:t>
      </w:r>
      <w:r w:rsidR="0089A1BB" w:rsidRPr="1EB0E3CA">
        <w:rPr>
          <w:rFonts w:ascii="Archivo" w:eastAsia="Archivo" w:hAnsi="Archivo" w:cs="Archivo"/>
          <w:sz w:val="18"/>
          <w:szCs w:val="18"/>
        </w:rPr>
        <w:t>projektová dokumentace)</w:t>
      </w:r>
      <w:r w:rsidRPr="1EB0E3CA">
        <w:rPr>
          <w:rFonts w:ascii="Archivo" w:eastAsia="Archivo" w:hAnsi="Archivo" w:cs="Archivo"/>
          <w:sz w:val="18"/>
          <w:szCs w:val="18"/>
        </w:rPr>
        <w:t xml:space="preserve">  </w:t>
      </w:r>
    </w:p>
    <w:p w14:paraId="627BC7AB" w14:textId="682B6C97" w:rsidR="42A57E0D" w:rsidRDefault="42A57E0D" w:rsidP="1EB0E3CA">
      <w:pPr>
        <w:pStyle w:val="Odstavecseseznamem"/>
        <w:numPr>
          <w:ilvl w:val="0"/>
          <w:numId w:val="18"/>
        </w:numPr>
        <w:spacing w:before="240" w:after="240"/>
        <w:rPr>
          <w:rFonts w:ascii="Archivo" w:eastAsia="Archivo" w:hAnsi="Archivo" w:cs="Archivo"/>
          <w:color w:val="000000" w:themeColor="text1"/>
        </w:rPr>
      </w:pPr>
      <w:r w:rsidRPr="1EB0E3CA">
        <w:rPr>
          <w:rFonts w:ascii="Archivo" w:eastAsia="Archivo" w:hAnsi="Archivo" w:cs="Archivo"/>
          <w:b/>
          <w:bCs/>
          <w:color w:val="000000" w:themeColor="text1"/>
        </w:rPr>
        <w:t xml:space="preserve">Moduly a funkcionality  </w:t>
      </w:r>
    </w:p>
    <w:p w14:paraId="33457437" w14:textId="131B8BEB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Základní obecné stránky, tzv. </w:t>
      </w:r>
      <w:proofErr w:type="spellStart"/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Homepage</w:t>
      </w:r>
      <w:proofErr w:type="spellEnd"/>
    </w:p>
    <w:p w14:paraId="01ED5DD5" w14:textId="1C3FB391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Struktura stránek</w:t>
      </w:r>
    </w:p>
    <w:p w14:paraId="51F41A92" w14:textId="56D50D7D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Legislativní moduly</w:t>
      </w:r>
      <w:r w:rsidR="42168046"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 </w:t>
      </w:r>
    </w:p>
    <w:p w14:paraId="19770E61" w14:textId="2373D987" w:rsidR="30BE13E0" w:rsidRDefault="30BE13E0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Responzivní webdesign</w:t>
      </w:r>
    </w:p>
    <w:p w14:paraId="10F091C9" w14:textId="5772CEA3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Aktuality</w:t>
      </w:r>
    </w:p>
    <w:p w14:paraId="5C1D660A" w14:textId="5454BB7B" w:rsidR="41AF9CFE" w:rsidRDefault="41AF9CFE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ŠR</w:t>
      </w:r>
    </w:p>
    <w:p w14:paraId="50ABBB24" w14:textId="0348931C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Datum poslední aktualizace</w:t>
      </w:r>
    </w:p>
    <w:p w14:paraId="7484D1F5" w14:textId="216BB1E9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Události/akce</w:t>
      </w:r>
    </w:p>
    <w:p w14:paraId="20C53A18" w14:textId="000C6645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Mapa stránek</w:t>
      </w:r>
    </w:p>
    <w:p w14:paraId="455C1C9E" w14:textId="06256330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Textový editor</w:t>
      </w:r>
    </w:p>
    <w:p w14:paraId="126944BB" w14:textId="1E04D340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Univerzální formulář</w:t>
      </w:r>
    </w:p>
    <w:p w14:paraId="595A7229" w14:textId="7D42C21B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Fulltextové vyhledávání</w:t>
      </w:r>
    </w:p>
    <w:p w14:paraId="1EAFC0C3" w14:textId="69133BC3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Stromová struktura</w:t>
      </w:r>
    </w:p>
    <w:p w14:paraId="14D1A8E0" w14:textId="40084548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URL link</w:t>
      </w:r>
    </w:p>
    <w:p w14:paraId="3B2AEDAD" w14:textId="773FC157" w:rsidR="42A57E0D" w:rsidRDefault="42A57E0D" w:rsidP="1EB0E3CA">
      <w:pPr>
        <w:pStyle w:val="Odstavecseseznamem"/>
        <w:numPr>
          <w:ilvl w:val="1"/>
          <w:numId w:val="7"/>
        </w:numPr>
        <w:spacing w:before="240" w:after="240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Jazykové mutace </w:t>
      </w:r>
    </w:p>
    <w:p w14:paraId="18F96AA2" w14:textId="721472B6" w:rsidR="2AC6DC22" w:rsidRDefault="2AC6DC22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A</w:t>
      </w:r>
      <w:r w:rsidR="42A57E0D"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dministrace s nastavením práv dle obsahu</w:t>
      </w:r>
    </w:p>
    <w:p w14:paraId="7A5CB194" w14:textId="59A11C3D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SSL certifikát</w:t>
      </w:r>
    </w:p>
    <w:p w14:paraId="6EAEE708" w14:textId="77D2A3FA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Fotogalerie /média (video, audio aj.)</w:t>
      </w:r>
    </w:p>
    <w:p w14:paraId="0A71AF39" w14:textId="57F602C1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Správa dokumentů</w:t>
      </w:r>
    </w:p>
    <w:p w14:paraId="719B54FD" w14:textId="5998433A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Správa privátních neveřejných dokumentů</w:t>
      </w:r>
    </w:p>
    <w:p w14:paraId="57A16D3F" w14:textId="23FE247D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Základní SEO optimalizace</w:t>
      </w:r>
    </w:p>
    <w:p w14:paraId="7A0D232B" w14:textId="69C1D439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Kontakty</w:t>
      </w:r>
    </w:p>
    <w:p w14:paraId="040FEF07" w14:textId="08EEBE57" w:rsidR="42A57E0D" w:rsidRDefault="42A57E0D" w:rsidP="1EB0E3CA">
      <w:pPr>
        <w:pStyle w:val="Odstavecseseznamem"/>
        <w:numPr>
          <w:ilvl w:val="1"/>
          <w:numId w:val="7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Zaškolení v délce 60 minut</w:t>
      </w:r>
    </w:p>
    <w:p w14:paraId="02005888" w14:textId="58101039" w:rsidR="42A57E0D" w:rsidRDefault="42A57E0D" w:rsidP="1EB0E3CA">
      <w:pPr>
        <w:pStyle w:val="Odstavecseseznamem"/>
        <w:numPr>
          <w:ilvl w:val="0"/>
          <w:numId w:val="18"/>
        </w:numPr>
        <w:spacing w:after="160" w:line="259" w:lineRule="auto"/>
        <w:rPr>
          <w:rFonts w:ascii="Archivo" w:eastAsia="Archivo" w:hAnsi="Archivo" w:cs="Archivo"/>
          <w:color w:val="000000" w:themeColor="text1"/>
          <w:sz w:val="20"/>
          <w:szCs w:val="20"/>
        </w:rPr>
      </w:pPr>
      <w:r w:rsidRPr="1EB0E3CA">
        <w:rPr>
          <w:rFonts w:ascii="Archivo" w:eastAsia="Archivo" w:hAnsi="Archivo" w:cs="Archivo"/>
          <w:b/>
          <w:bCs/>
          <w:color w:val="000000" w:themeColor="text1"/>
          <w:sz w:val="20"/>
          <w:szCs w:val="20"/>
        </w:rPr>
        <w:t>Správu webové prezentace vázající se na legislativní povinnosti</w:t>
      </w:r>
    </w:p>
    <w:p w14:paraId="31113430" w14:textId="46BFB9B9" w:rsidR="42A57E0D" w:rsidRDefault="42A57E0D" w:rsidP="1EB0E3CA">
      <w:pPr>
        <w:pStyle w:val="Odstavecseseznamem"/>
        <w:numPr>
          <w:ilvl w:val="0"/>
          <w:numId w:val="18"/>
        </w:numPr>
        <w:spacing w:after="160" w:line="259" w:lineRule="auto"/>
        <w:rPr>
          <w:rFonts w:ascii="Archivo" w:eastAsia="Archivo" w:hAnsi="Archivo" w:cs="Archivo"/>
          <w:color w:val="000000" w:themeColor="text1"/>
          <w:sz w:val="20"/>
          <w:szCs w:val="20"/>
        </w:rPr>
      </w:pPr>
      <w:r w:rsidRPr="1EB0E3CA">
        <w:rPr>
          <w:rFonts w:ascii="Archivo" w:eastAsia="Archivo" w:hAnsi="Archivo" w:cs="Archivo"/>
          <w:b/>
          <w:bCs/>
          <w:color w:val="000000" w:themeColor="text1"/>
          <w:sz w:val="20"/>
          <w:szCs w:val="20"/>
        </w:rPr>
        <w:t xml:space="preserve">Provoz webové prezentace </w:t>
      </w:r>
    </w:p>
    <w:p w14:paraId="26B03F87" w14:textId="06588E7A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proofErr w:type="spellStart"/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Webhosting</w:t>
      </w:r>
      <w:proofErr w:type="spellEnd"/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 zajišťujeme na serverech v ČR</w:t>
      </w:r>
    </w:p>
    <w:p w14:paraId="42BDA107" w14:textId="2208082A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S prostorem pro web o velikosti </w:t>
      </w:r>
      <w:r w:rsidRPr="1EB0E3CA">
        <w:rPr>
          <w:rFonts w:ascii="Archivo" w:eastAsia="Archivo" w:hAnsi="Archivo" w:cs="Archivo"/>
          <w:b/>
          <w:bCs/>
          <w:color w:val="000000" w:themeColor="text1"/>
          <w:sz w:val="18"/>
          <w:szCs w:val="18"/>
        </w:rPr>
        <w:t>10 GB</w:t>
      </w:r>
    </w:p>
    <w:p w14:paraId="34E1B5AC" w14:textId="2FBD0386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Dohled v rámci nastavení bezpečnostní politiky ochrany webových stránek před útoky a zneužitím </w:t>
      </w:r>
    </w:p>
    <w:p w14:paraId="6B110A28" w14:textId="0DCDF2A9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Nastavení pravidelného zálohování/ týden zpětně</w:t>
      </w:r>
    </w:p>
    <w:p w14:paraId="0398DBB6" w14:textId="7CAA1C62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Aktualizaci systému a modulů</w:t>
      </w:r>
    </w:p>
    <w:p w14:paraId="55B9242A" w14:textId="1776A033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Inovace dílčích řešení systému EDWIS</w:t>
      </w:r>
    </w:p>
    <w:p w14:paraId="412AA11D" w14:textId="591D720E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 xml:space="preserve">Uživatelskou podporu v rámci incident managementu 0,5/měsíc/nepřevádí se do dalších měsíců </w:t>
      </w:r>
    </w:p>
    <w:p w14:paraId="126455AA" w14:textId="3041E7F8" w:rsidR="42A57E0D" w:rsidRDefault="42A57E0D" w:rsidP="1EB0E3CA">
      <w:pPr>
        <w:pStyle w:val="Odstavecseseznamem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Správa domény, tzn. obnovení registrace www adresy. Nezahrnuje samotné poplatky</w:t>
      </w:r>
    </w:p>
    <w:p w14:paraId="536E3988" w14:textId="0B543081" w:rsidR="328A53E3" w:rsidRDefault="42A57E0D" w:rsidP="1EB0E3CA">
      <w:pPr>
        <w:pStyle w:val="Odstavecseseznamem"/>
        <w:widowControl w:val="0"/>
        <w:numPr>
          <w:ilvl w:val="0"/>
          <w:numId w:val="1"/>
        </w:numPr>
        <w:spacing w:after="160" w:line="259" w:lineRule="auto"/>
        <w:rPr>
          <w:rFonts w:ascii="Archivo" w:eastAsia="Archivo" w:hAnsi="Archivo" w:cs="Archivo"/>
          <w:color w:val="000000" w:themeColor="text1"/>
          <w:sz w:val="18"/>
          <w:szCs w:val="18"/>
        </w:rPr>
      </w:pPr>
      <w:r w:rsidRPr="1EB0E3CA">
        <w:rPr>
          <w:rFonts w:ascii="Archivo" w:eastAsia="Archivo" w:hAnsi="Archivo" w:cs="Archivo"/>
          <w:color w:val="000000" w:themeColor="text1"/>
          <w:sz w:val="18"/>
          <w:szCs w:val="18"/>
        </w:rPr>
        <w:t>Technická správa</w:t>
      </w:r>
    </w:p>
    <w:sectPr w:rsidR="328A53E3">
      <w:headerReference w:type="default" r:id="rId16"/>
      <w:footerReference w:type="default" r:id="rId17"/>
      <w:pgSz w:w="11906" w:h="16838"/>
      <w:pgMar w:top="1417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12018" w14:textId="77777777" w:rsidR="00AC313B" w:rsidRDefault="00AC313B">
      <w:pPr>
        <w:spacing w:after="0" w:line="240" w:lineRule="auto"/>
      </w:pPr>
      <w:r>
        <w:separator/>
      </w:r>
    </w:p>
  </w:endnote>
  <w:endnote w:type="continuationSeparator" w:id="0">
    <w:p w14:paraId="23CC8863" w14:textId="77777777" w:rsidR="00AC313B" w:rsidRDefault="00AC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chivo">
    <w:altName w:val="Calibri"/>
    <w:charset w:val="EE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0BE" w14:textId="6ED822E7" w:rsidR="006E7E09" w:rsidRDefault="006E7E09" w:rsidP="45373378">
    <w:pPr>
      <w:pStyle w:val="Zpat"/>
      <w:jc w:val="center"/>
    </w:pPr>
  </w:p>
  <w:tbl>
    <w:tblPr>
      <w:tblStyle w:val="1"/>
      <w:tblW w:w="1020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345"/>
      <w:gridCol w:w="345"/>
      <w:gridCol w:w="9510"/>
    </w:tblGrid>
    <w:tr w:rsidR="006E7E09" w14:paraId="3B2280C4" w14:textId="77777777" w:rsidTr="45373378">
      <w:trPr>
        <w:trHeight w:val="435"/>
        <w:jc w:val="center"/>
      </w:trPr>
      <w:tc>
        <w:tcPr>
          <w:tcW w:w="345" w:type="dxa"/>
        </w:tcPr>
        <w:p w14:paraId="3B2280BF" w14:textId="77777777" w:rsidR="006E7E09" w:rsidRDefault="00367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rchivo" w:eastAsia="Archivo" w:hAnsi="Archivo" w:cs="Archivo"/>
              <w:color w:val="FFFFFF"/>
              <w:sz w:val="21"/>
              <w:szCs w:val="21"/>
            </w:rPr>
          </w:pPr>
          <w:r>
            <w:rPr>
              <w:rFonts w:ascii="Archivo" w:eastAsia="Archivo" w:hAnsi="Archivo" w:cs="Archivo"/>
              <w:color w:val="FFFFFF"/>
              <w:sz w:val="21"/>
              <w:szCs w:val="21"/>
            </w:rPr>
            <w:t>E</w:t>
          </w:r>
        </w:p>
      </w:tc>
      <w:tc>
        <w:tcPr>
          <w:tcW w:w="345" w:type="dxa"/>
        </w:tcPr>
        <w:p w14:paraId="3B2280C0" w14:textId="77777777" w:rsidR="006E7E09" w:rsidRDefault="006E7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9510" w:type="dxa"/>
        </w:tcPr>
        <w:p w14:paraId="3B2280C1" w14:textId="1807FA88" w:rsidR="006E7E09" w:rsidRDefault="45373378" w:rsidP="453733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Archivo" w:eastAsia="Archivo" w:hAnsi="Archivo" w:cs="Archivo"/>
              <w:color w:val="000000"/>
              <w:sz w:val="16"/>
              <w:szCs w:val="16"/>
            </w:rPr>
          </w:pPr>
          <w:r w:rsidRPr="45373378">
            <w:rPr>
              <w:rFonts w:ascii="Archivo" w:eastAsia="Archivo" w:hAnsi="Archivo" w:cs="Archivo"/>
              <w:color w:val="000000" w:themeColor="text1"/>
              <w:sz w:val="16"/>
              <w:szCs w:val="16"/>
            </w:rPr>
            <w:t xml:space="preserve">EDEFI s.r.o., Chebská 394/44, Dvory, 360 06 Karlovy Vary, C 41222 vedená u Krajského soudu v Plzni, IČ:118 76 638, </w:t>
          </w:r>
        </w:p>
        <w:p w14:paraId="3B2280C2" w14:textId="77777777" w:rsidR="006E7E09" w:rsidRDefault="00367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Archivo" w:eastAsia="Archivo" w:hAnsi="Archivo" w:cs="Archivo"/>
              <w:color w:val="000000"/>
              <w:sz w:val="16"/>
              <w:szCs w:val="16"/>
            </w:rPr>
          </w:pPr>
          <w:r>
            <w:rPr>
              <w:rFonts w:ascii="Archivo" w:eastAsia="Archivo" w:hAnsi="Archivo" w:cs="Archivo"/>
              <w:color w:val="000000"/>
              <w:sz w:val="16"/>
              <w:szCs w:val="16"/>
            </w:rPr>
            <w:t xml:space="preserve">+420 704 971 621, </w:t>
          </w:r>
          <w:hyperlink r:id="rId1">
            <w:r>
              <w:rPr>
                <w:rFonts w:ascii="Archivo" w:eastAsia="Archivo" w:hAnsi="Archivo" w:cs="Archivo"/>
                <w:color w:val="0000FF"/>
                <w:sz w:val="16"/>
                <w:szCs w:val="16"/>
                <w:u w:val="single"/>
              </w:rPr>
              <w:t>konzultace@edefi.cz</w:t>
            </w:r>
          </w:hyperlink>
          <w:r>
            <w:rPr>
              <w:rFonts w:ascii="Archivo" w:eastAsia="Archivo" w:hAnsi="Archivo" w:cs="Archivo"/>
              <w:color w:val="000000"/>
              <w:sz w:val="16"/>
              <w:szCs w:val="16"/>
            </w:rPr>
            <w:t xml:space="preserve">, </w:t>
          </w:r>
          <w:hyperlink r:id="rId2">
            <w:r>
              <w:rPr>
                <w:rFonts w:ascii="Archivo" w:eastAsia="Archivo" w:hAnsi="Archivo" w:cs="Archivo"/>
                <w:color w:val="0000FF"/>
                <w:sz w:val="16"/>
                <w:szCs w:val="16"/>
                <w:u w:val="single"/>
              </w:rPr>
              <w:t>www.edefi.cz</w:t>
            </w:r>
          </w:hyperlink>
        </w:p>
        <w:p w14:paraId="3B2280C3" w14:textId="77777777" w:rsidR="006E7E09" w:rsidRDefault="00367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>
            <w:rPr>
              <w:rFonts w:ascii="Archivo" w:eastAsia="Archivo" w:hAnsi="Archivo" w:cs="Archivo"/>
              <w:color w:val="FFFFFF"/>
              <w:sz w:val="21"/>
              <w:szCs w:val="21"/>
            </w:rPr>
            <w:t>EDEFI s.r.o.</w:t>
          </w:r>
        </w:p>
      </w:tc>
    </w:tr>
  </w:tbl>
  <w:p w14:paraId="01B46450" w14:textId="5CEB22EE" w:rsidR="006E7E09" w:rsidRDefault="006E7E09" w:rsidP="45373378">
    <w:pPr>
      <w:pStyle w:val="Zpat"/>
      <w:jc w:val="center"/>
    </w:pPr>
    <w:r>
      <w:fldChar w:fldCharType="begin"/>
    </w:r>
    <w:r>
      <w:instrText>PAGE</w:instrText>
    </w:r>
    <w:r w:rsidR="00315FC1">
      <w:fldChar w:fldCharType="separate"/>
    </w:r>
    <w:r w:rsidR="00315FC1">
      <w:rPr>
        <w:noProof/>
      </w:rPr>
      <w:t>1</w:t>
    </w:r>
    <w:r>
      <w:fldChar w:fldCharType="end"/>
    </w:r>
  </w:p>
  <w:p w14:paraId="3B2280C5" w14:textId="1A131F0B" w:rsidR="006E7E09" w:rsidRDefault="006E7E09" w:rsidP="453733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B2280C6" w14:textId="4F405E96" w:rsidR="006E7E09" w:rsidRDefault="006E7E09" w:rsidP="453733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3E66C" w14:textId="77777777" w:rsidR="00AC313B" w:rsidRDefault="00AC313B">
      <w:pPr>
        <w:spacing w:after="0" w:line="240" w:lineRule="auto"/>
      </w:pPr>
      <w:r>
        <w:separator/>
      </w:r>
    </w:p>
  </w:footnote>
  <w:footnote w:type="continuationSeparator" w:id="0">
    <w:p w14:paraId="1F10DFC2" w14:textId="77777777" w:rsidR="00AC313B" w:rsidRDefault="00AC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0B6" w14:textId="77777777" w:rsidR="006E7E09" w:rsidRDefault="006E7E0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chivo" w:eastAsia="Archivo" w:hAnsi="Archivo" w:cs="Archivo"/>
        <w:color w:val="000000"/>
      </w:rPr>
    </w:pPr>
  </w:p>
  <w:tbl>
    <w:tblPr>
      <w:tblStyle w:val="2"/>
      <w:tblW w:w="10200" w:type="dxa"/>
      <w:tblInd w:w="0" w:type="dxa"/>
      <w:tblLayout w:type="fixed"/>
      <w:tblLook w:val="0600" w:firstRow="0" w:lastRow="0" w:firstColumn="0" w:lastColumn="0" w:noHBand="1" w:noVBand="1"/>
    </w:tblPr>
    <w:tblGrid>
      <w:gridCol w:w="3400"/>
      <w:gridCol w:w="3400"/>
      <w:gridCol w:w="3400"/>
    </w:tblGrid>
    <w:tr w:rsidR="006E7E09" w14:paraId="3B2280BA" w14:textId="77777777">
      <w:tc>
        <w:tcPr>
          <w:tcW w:w="3400" w:type="dxa"/>
        </w:tcPr>
        <w:p w14:paraId="3B2280B7" w14:textId="77777777" w:rsidR="006E7E09" w:rsidRDefault="00367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B2280C7" wp14:editId="3B2280C8">
                <wp:extent cx="1933575" cy="333375"/>
                <wp:effectExtent l="0" t="0" r="0" b="0"/>
                <wp:docPr id="104397299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</w:tcPr>
        <w:p w14:paraId="3B2280B8" w14:textId="77777777" w:rsidR="006E7E09" w:rsidRDefault="006E7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00" w:type="dxa"/>
        </w:tcPr>
        <w:p w14:paraId="3B2280B9" w14:textId="77777777" w:rsidR="006E7E09" w:rsidRDefault="006E7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B2280BB" w14:textId="77777777" w:rsidR="006E7E09" w:rsidRDefault="006E7E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9178"/>
    <w:multiLevelType w:val="hybridMultilevel"/>
    <w:tmpl w:val="6CF6AFCA"/>
    <w:lvl w:ilvl="0" w:tplc="6AF49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E1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86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09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88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CE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61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E1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AD96"/>
    <w:multiLevelType w:val="hybridMultilevel"/>
    <w:tmpl w:val="D8DAA198"/>
    <w:lvl w:ilvl="0" w:tplc="DCD45CFC">
      <w:start w:val="1"/>
      <w:numFmt w:val="decimal"/>
      <w:lvlText w:val="%1."/>
      <w:lvlJc w:val="left"/>
      <w:pPr>
        <w:ind w:left="1080" w:hanging="360"/>
      </w:pPr>
    </w:lvl>
    <w:lvl w:ilvl="1" w:tplc="A9A4AAC4">
      <w:start w:val="1"/>
      <w:numFmt w:val="lowerLetter"/>
      <w:lvlText w:val="%2."/>
      <w:lvlJc w:val="left"/>
      <w:pPr>
        <w:ind w:left="1800" w:hanging="360"/>
      </w:pPr>
    </w:lvl>
    <w:lvl w:ilvl="2" w:tplc="A2CE3FEE">
      <w:start w:val="1"/>
      <w:numFmt w:val="lowerRoman"/>
      <w:lvlText w:val="%3."/>
      <w:lvlJc w:val="right"/>
      <w:pPr>
        <w:ind w:left="2520" w:hanging="180"/>
      </w:pPr>
    </w:lvl>
    <w:lvl w:ilvl="3" w:tplc="11FAF344">
      <w:start w:val="1"/>
      <w:numFmt w:val="decimal"/>
      <w:lvlText w:val="%4."/>
      <w:lvlJc w:val="left"/>
      <w:pPr>
        <w:ind w:left="3240" w:hanging="360"/>
      </w:pPr>
    </w:lvl>
    <w:lvl w:ilvl="4" w:tplc="0BFC44A0">
      <w:start w:val="1"/>
      <w:numFmt w:val="lowerLetter"/>
      <w:lvlText w:val="%5."/>
      <w:lvlJc w:val="left"/>
      <w:pPr>
        <w:ind w:left="3960" w:hanging="360"/>
      </w:pPr>
    </w:lvl>
    <w:lvl w:ilvl="5" w:tplc="201ACBC4">
      <w:start w:val="1"/>
      <w:numFmt w:val="lowerRoman"/>
      <w:lvlText w:val="%6."/>
      <w:lvlJc w:val="right"/>
      <w:pPr>
        <w:ind w:left="4680" w:hanging="180"/>
      </w:pPr>
    </w:lvl>
    <w:lvl w:ilvl="6" w:tplc="A84ACC72">
      <w:start w:val="1"/>
      <w:numFmt w:val="decimal"/>
      <w:lvlText w:val="%7."/>
      <w:lvlJc w:val="left"/>
      <w:pPr>
        <w:ind w:left="5400" w:hanging="360"/>
      </w:pPr>
    </w:lvl>
    <w:lvl w:ilvl="7" w:tplc="BBF663CE">
      <w:start w:val="1"/>
      <w:numFmt w:val="lowerLetter"/>
      <w:lvlText w:val="%8."/>
      <w:lvlJc w:val="left"/>
      <w:pPr>
        <w:ind w:left="6120" w:hanging="360"/>
      </w:pPr>
    </w:lvl>
    <w:lvl w:ilvl="8" w:tplc="336E898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E6A96"/>
    <w:multiLevelType w:val="multilevel"/>
    <w:tmpl w:val="11C05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EDB4060"/>
    <w:multiLevelType w:val="multilevel"/>
    <w:tmpl w:val="46EC2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49A1"/>
    <w:multiLevelType w:val="hybridMultilevel"/>
    <w:tmpl w:val="6F2087A2"/>
    <w:lvl w:ilvl="0" w:tplc="FB9C5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83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6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C5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2E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2E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E0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67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EE49"/>
    <w:multiLevelType w:val="multilevel"/>
    <w:tmpl w:val="2670D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F929"/>
    <w:multiLevelType w:val="hybridMultilevel"/>
    <w:tmpl w:val="721AAFA6"/>
    <w:lvl w:ilvl="0" w:tplc="F7168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C743C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A64ED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46B8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F431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7084B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3C94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4EA1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4C2E1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2615A"/>
    <w:multiLevelType w:val="multilevel"/>
    <w:tmpl w:val="CDD64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DD20E"/>
    <w:multiLevelType w:val="multilevel"/>
    <w:tmpl w:val="31EA4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6EB7"/>
    <w:multiLevelType w:val="hybridMultilevel"/>
    <w:tmpl w:val="651C7A84"/>
    <w:lvl w:ilvl="0" w:tplc="7884F5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96C4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9165E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B28B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0C6A5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A0CF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A133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54F8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41C2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8A232"/>
    <w:multiLevelType w:val="multilevel"/>
    <w:tmpl w:val="AC76A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A2F01"/>
    <w:multiLevelType w:val="multilevel"/>
    <w:tmpl w:val="220A1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4561"/>
    <w:multiLevelType w:val="multilevel"/>
    <w:tmpl w:val="80327F28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1558" w:hanging="849"/>
      </w:pPr>
      <w:rPr>
        <w:color w:val="000000"/>
      </w:r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start w:val="1"/>
      <w:numFmt w:val="bullet"/>
      <w:lvlText w:val="●"/>
      <w:lvlJc w:val="left"/>
      <w:pPr>
        <w:ind w:left="850" w:hanging="85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D3A13AE"/>
    <w:multiLevelType w:val="hybridMultilevel"/>
    <w:tmpl w:val="27BA9136"/>
    <w:lvl w:ilvl="0" w:tplc="62C0C4CA">
      <w:numFmt w:val="none"/>
      <w:lvlText w:val=""/>
      <w:lvlJc w:val="left"/>
      <w:pPr>
        <w:tabs>
          <w:tab w:val="num" w:pos="360"/>
        </w:tabs>
      </w:pPr>
    </w:lvl>
    <w:lvl w:ilvl="1" w:tplc="F89C26AC">
      <w:start w:val="1"/>
      <w:numFmt w:val="lowerLetter"/>
      <w:lvlText w:val="%2."/>
      <w:lvlJc w:val="left"/>
      <w:pPr>
        <w:ind w:left="1440" w:hanging="360"/>
      </w:pPr>
    </w:lvl>
    <w:lvl w:ilvl="2" w:tplc="1EEE1294">
      <w:start w:val="1"/>
      <w:numFmt w:val="lowerRoman"/>
      <w:lvlText w:val="%3."/>
      <w:lvlJc w:val="right"/>
      <w:pPr>
        <w:ind w:left="2160" w:hanging="180"/>
      </w:pPr>
    </w:lvl>
    <w:lvl w:ilvl="3" w:tplc="3EFCA45C">
      <w:start w:val="1"/>
      <w:numFmt w:val="decimal"/>
      <w:lvlText w:val="%4."/>
      <w:lvlJc w:val="left"/>
      <w:pPr>
        <w:ind w:left="2880" w:hanging="360"/>
      </w:pPr>
    </w:lvl>
    <w:lvl w:ilvl="4" w:tplc="08B6A93A">
      <w:start w:val="1"/>
      <w:numFmt w:val="lowerLetter"/>
      <w:lvlText w:val="%5."/>
      <w:lvlJc w:val="left"/>
      <w:pPr>
        <w:ind w:left="3600" w:hanging="360"/>
      </w:pPr>
    </w:lvl>
    <w:lvl w:ilvl="5" w:tplc="C944C868">
      <w:start w:val="1"/>
      <w:numFmt w:val="lowerRoman"/>
      <w:lvlText w:val="%6."/>
      <w:lvlJc w:val="right"/>
      <w:pPr>
        <w:ind w:left="4320" w:hanging="180"/>
      </w:pPr>
    </w:lvl>
    <w:lvl w:ilvl="6" w:tplc="CB8A0676">
      <w:start w:val="1"/>
      <w:numFmt w:val="decimal"/>
      <w:lvlText w:val="%7."/>
      <w:lvlJc w:val="left"/>
      <w:pPr>
        <w:ind w:left="5040" w:hanging="360"/>
      </w:pPr>
    </w:lvl>
    <w:lvl w:ilvl="7" w:tplc="49AE25D0">
      <w:start w:val="1"/>
      <w:numFmt w:val="lowerLetter"/>
      <w:lvlText w:val="%8."/>
      <w:lvlJc w:val="left"/>
      <w:pPr>
        <w:ind w:left="5760" w:hanging="360"/>
      </w:pPr>
    </w:lvl>
    <w:lvl w:ilvl="8" w:tplc="E5C8D2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EEAFA"/>
    <w:multiLevelType w:val="hybridMultilevel"/>
    <w:tmpl w:val="2272BD3C"/>
    <w:lvl w:ilvl="0" w:tplc="4900F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8E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8B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6A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63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4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4B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5AB2"/>
    <w:multiLevelType w:val="hybridMultilevel"/>
    <w:tmpl w:val="5F04B9A8"/>
    <w:lvl w:ilvl="0" w:tplc="1810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4C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0C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9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4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29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7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49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A4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F85"/>
    <w:multiLevelType w:val="hybridMultilevel"/>
    <w:tmpl w:val="C2D4B656"/>
    <w:lvl w:ilvl="0" w:tplc="7CC62CB6">
      <w:numFmt w:val="none"/>
      <w:lvlText w:val=""/>
      <w:lvlJc w:val="left"/>
      <w:pPr>
        <w:tabs>
          <w:tab w:val="num" w:pos="360"/>
        </w:tabs>
      </w:pPr>
    </w:lvl>
    <w:lvl w:ilvl="1" w:tplc="B43E1C68">
      <w:start w:val="1"/>
      <w:numFmt w:val="lowerLetter"/>
      <w:lvlText w:val="%2."/>
      <w:lvlJc w:val="left"/>
      <w:pPr>
        <w:ind w:left="1440" w:hanging="360"/>
      </w:pPr>
    </w:lvl>
    <w:lvl w:ilvl="2" w:tplc="342E2714">
      <w:start w:val="1"/>
      <w:numFmt w:val="lowerRoman"/>
      <w:lvlText w:val="%3."/>
      <w:lvlJc w:val="right"/>
      <w:pPr>
        <w:ind w:left="2160" w:hanging="180"/>
      </w:pPr>
    </w:lvl>
    <w:lvl w:ilvl="3" w:tplc="84D2D352">
      <w:start w:val="1"/>
      <w:numFmt w:val="decimal"/>
      <w:lvlText w:val="%4."/>
      <w:lvlJc w:val="left"/>
      <w:pPr>
        <w:ind w:left="2880" w:hanging="360"/>
      </w:pPr>
    </w:lvl>
    <w:lvl w:ilvl="4" w:tplc="AE8482EE">
      <w:start w:val="1"/>
      <w:numFmt w:val="lowerLetter"/>
      <w:lvlText w:val="%5."/>
      <w:lvlJc w:val="left"/>
      <w:pPr>
        <w:ind w:left="3600" w:hanging="360"/>
      </w:pPr>
    </w:lvl>
    <w:lvl w:ilvl="5" w:tplc="6BDC6DB4">
      <w:start w:val="1"/>
      <w:numFmt w:val="lowerRoman"/>
      <w:lvlText w:val="%6."/>
      <w:lvlJc w:val="right"/>
      <w:pPr>
        <w:ind w:left="4320" w:hanging="180"/>
      </w:pPr>
    </w:lvl>
    <w:lvl w:ilvl="6" w:tplc="13BA2AF6">
      <w:start w:val="1"/>
      <w:numFmt w:val="decimal"/>
      <w:lvlText w:val="%7."/>
      <w:lvlJc w:val="left"/>
      <w:pPr>
        <w:ind w:left="5040" w:hanging="360"/>
      </w:pPr>
    </w:lvl>
    <w:lvl w:ilvl="7" w:tplc="679EB2C8">
      <w:start w:val="1"/>
      <w:numFmt w:val="lowerLetter"/>
      <w:lvlText w:val="%8."/>
      <w:lvlJc w:val="left"/>
      <w:pPr>
        <w:ind w:left="5760" w:hanging="360"/>
      </w:pPr>
    </w:lvl>
    <w:lvl w:ilvl="8" w:tplc="550415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D1E95"/>
    <w:multiLevelType w:val="hybridMultilevel"/>
    <w:tmpl w:val="45E00B48"/>
    <w:lvl w:ilvl="0" w:tplc="15C47F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9BA3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68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3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0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8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4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6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26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64954"/>
    <w:multiLevelType w:val="multilevel"/>
    <w:tmpl w:val="69042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83196"/>
    <w:multiLevelType w:val="hybridMultilevel"/>
    <w:tmpl w:val="146E3438"/>
    <w:lvl w:ilvl="0" w:tplc="A712D16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C7053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0503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E512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71926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8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01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82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4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1A333"/>
    <w:multiLevelType w:val="hybridMultilevel"/>
    <w:tmpl w:val="53E6F9EA"/>
    <w:lvl w:ilvl="0" w:tplc="2714A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4C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0B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08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26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44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0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3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763BC"/>
    <w:multiLevelType w:val="hybridMultilevel"/>
    <w:tmpl w:val="AB0A2070"/>
    <w:lvl w:ilvl="0" w:tplc="CA5A7D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FC69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10C10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E0E0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B0B3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F0DB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0675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0C02F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F656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3AAD92"/>
    <w:multiLevelType w:val="multilevel"/>
    <w:tmpl w:val="84843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5D4B"/>
    <w:multiLevelType w:val="multilevel"/>
    <w:tmpl w:val="77403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F7D7B"/>
    <w:multiLevelType w:val="hybridMultilevel"/>
    <w:tmpl w:val="F1C264A8"/>
    <w:lvl w:ilvl="0" w:tplc="E3FE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417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9D88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EE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4F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2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2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E6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C2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21"/>
  </w:num>
  <w:num w:numId="5">
    <w:abstractNumId w:val="15"/>
  </w:num>
  <w:num w:numId="6">
    <w:abstractNumId w:val="0"/>
  </w:num>
  <w:num w:numId="7">
    <w:abstractNumId w:val="20"/>
  </w:num>
  <w:num w:numId="8">
    <w:abstractNumId w:val="1"/>
  </w:num>
  <w:num w:numId="9">
    <w:abstractNumId w:val="23"/>
  </w:num>
  <w:num w:numId="10">
    <w:abstractNumId w:val="22"/>
  </w:num>
  <w:num w:numId="11">
    <w:abstractNumId w:val="18"/>
  </w:num>
  <w:num w:numId="12">
    <w:abstractNumId w:val="8"/>
  </w:num>
  <w:num w:numId="13">
    <w:abstractNumId w:val="10"/>
  </w:num>
  <w:num w:numId="14">
    <w:abstractNumId w:val="5"/>
  </w:num>
  <w:num w:numId="15">
    <w:abstractNumId w:val="3"/>
  </w:num>
  <w:num w:numId="16">
    <w:abstractNumId w:val="7"/>
  </w:num>
  <w:num w:numId="17">
    <w:abstractNumId w:val="11"/>
  </w:num>
  <w:num w:numId="18">
    <w:abstractNumId w:val="2"/>
  </w:num>
  <w:num w:numId="19">
    <w:abstractNumId w:val="24"/>
  </w:num>
  <w:num w:numId="20">
    <w:abstractNumId w:val="17"/>
  </w:num>
  <w:num w:numId="21">
    <w:abstractNumId w:val="19"/>
  </w:num>
  <w:num w:numId="22">
    <w:abstractNumId w:val="4"/>
  </w:num>
  <w:num w:numId="23">
    <w:abstractNumId w:val="1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09"/>
    <w:rsid w:val="00023186"/>
    <w:rsid w:val="000319E6"/>
    <w:rsid w:val="00057A25"/>
    <w:rsid w:val="00062985"/>
    <w:rsid w:val="000756F0"/>
    <w:rsid w:val="0007694D"/>
    <w:rsid w:val="00080DAD"/>
    <w:rsid w:val="00084445"/>
    <w:rsid w:val="000A776D"/>
    <w:rsid w:val="000B02D8"/>
    <w:rsid w:val="000B6CDD"/>
    <w:rsid w:val="000D1141"/>
    <w:rsid w:val="000E06B5"/>
    <w:rsid w:val="0011637D"/>
    <w:rsid w:val="0012383F"/>
    <w:rsid w:val="00135429"/>
    <w:rsid w:val="0015628A"/>
    <w:rsid w:val="00160088"/>
    <w:rsid w:val="00187D8B"/>
    <w:rsid w:val="001E020E"/>
    <w:rsid w:val="001F3E49"/>
    <w:rsid w:val="001F5281"/>
    <w:rsid w:val="00201A7D"/>
    <w:rsid w:val="00216C9C"/>
    <w:rsid w:val="00247BD7"/>
    <w:rsid w:val="0025311A"/>
    <w:rsid w:val="00253BE6"/>
    <w:rsid w:val="00264D32"/>
    <w:rsid w:val="00267953"/>
    <w:rsid w:val="00267BBB"/>
    <w:rsid w:val="00267F0F"/>
    <w:rsid w:val="00290C74"/>
    <w:rsid w:val="002A0E7D"/>
    <w:rsid w:val="002B1506"/>
    <w:rsid w:val="002B4792"/>
    <w:rsid w:val="002D530E"/>
    <w:rsid w:val="002F044B"/>
    <w:rsid w:val="00315FC1"/>
    <w:rsid w:val="00333508"/>
    <w:rsid w:val="003529E0"/>
    <w:rsid w:val="00357CB2"/>
    <w:rsid w:val="00367BF7"/>
    <w:rsid w:val="003716D2"/>
    <w:rsid w:val="003944CE"/>
    <w:rsid w:val="003A055F"/>
    <w:rsid w:val="003A0621"/>
    <w:rsid w:val="003E6CF9"/>
    <w:rsid w:val="003F2FB6"/>
    <w:rsid w:val="0042114B"/>
    <w:rsid w:val="00425DA2"/>
    <w:rsid w:val="0046063B"/>
    <w:rsid w:val="00462534"/>
    <w:rsid w:val="00480E03"/>
    <w:rsid w:val="00485AC6"/>
    <w:rsid w:val="00497454"/>
    <w:rsid w:val="004B60A1"/>
    <w:rsid w:val="005006E8"/>
    <w:rsid w:val="00501208"/>
    <w:rsid w:val="005172C4"/>
    <w:rsid w:val="00566331"/>
    <w:rsid w:val="00567600"/>
    <w:rsid w:val="00592B3B"/>
    <w:rsid w:val="00595517"/>
    <w:rsid w:val="005B24CC"/>
    <w:rsid w:val="005D4BFE"/>
    <w:rsid w:val="005E4797"/>
    <w:rsid w:val="005F164F"/>
    <w:rsid w:val="005F2DC6"/>
    <w:rsid w:val="005F4B3B"/>
    <w:rsid w:val="005F7326"/>
    <w:rsid w:val="00600A46"/>
    <w:rsid w:val="006039B0"/>
    <w:rsid w:val="00611F2F"/>
    <w:rsid w:val="006337BD"/>
    <w:rsid w:val="00645665"/>
    <w:rsid w:val="006457A5"/>
    <w:rsid w:val="00661168"/>
    <w:rsid w:val="00674DF5"/>
    <w:rsid w:val="006D0849"/>
    <w:rsid w:val="006E7E09"/>
    <w:rsid w:val="007306DE"/>
    <w:rsid w:val="00735C4E"/>
    <w:rsid w:val="007704B2"/>
    <w:rsid w:val="00792C52"/>
    <w:rsid w:val="007A347A"/>
    <w:rsid w:val="007B36FA"/>
    <w:rsid w:val="007C3E03"/>
    <w:rsid w:val="007C73DB"/>
    <w:rsid w:val="007D41B4"/>
    <w:rsid w:val="007E3077"/>
    <w:rsid w:val="007F6346"/>
    <w:rsid w:val="008076A0"/>
    <w:rsid w:val="00840460"/>
    <w:rsid w:val="00846722"/>
    <w:rsid w:val="00853CBC"/>
    <w:rsid w:val="008649D7"/>
    <w:rsid w:val="00886EB3"/>
    <w:rsid w:val="00887D7C"/>
    <w:rsid w:val="0089A1BB"/>
    <w:rsid w:val="008B1403"/>
    <w:rsid w:val="008D644C"/>
    <w:rsid w:val="00934ABD"/>
    <w:rsid w:val="00940F15"/>
    <w:rsid w:val="009514F6"/>
    <w:rsid w:val="00996846"/>
    <w:rsid w:val="009B35AF"/>
    <w:rsid w:val="009B4F25"/>
    <w:rsid w:val="009B5EBC"/>
    <w:rsid w:val="009C5818"/>
    <w:rsid w:val="009F0A3F"/>
    <w:rsid w:val="009F612E"/>
    <w:rsid w:val="00A04677"/>
    <w:rsid w:val="00A078A6"/>
    <w:rsid w:val="00A427E5"/>
    <w:rsid w:val="00A431A3"/>
    <w:rsid w:val="00A531A4"/>
    <w:rsid w:val="00A74EED"/>
    <w:rsid w:val="00A8026B"/>
    <w:rsid w:val="00A81FE0"/>
    <w:rsid w:val="00A906E1"/>
    <w:rsid w:val="00AB435E"/>
    <w:rsid w:val="00AC1172"/>
    <w:rsid w:val="00AC313B"/>
    <w:rsid w:val="00AD2112"/>
    <w:rsid w:val="00AD454B"/>
    <w:rsid w:val="00B017CD"/>
    <w:rsid w:val="00B15BE5"/>
    <w:rsid w:val="00B21D8C"/>
    <w:rsid w:val="00B30416"/>
    <w:rsid w:val="00B34B4C"/>
    <w:rsid w:val="00B456DC"/>
    <w:rsid w:val="00B83532"/>
    <w:rsid w:val="00BA2B79"/>
    <w:rsid w:val="00BE0327"/>
    <w:rsid w:val="00BF6F28"/>
    <w:rsid w:val="00C23D95"/>
    <w:rsid w:val="00C3343B"/>
    <w:rsid w:val="00C50214"/>
    <w:rsid w:val="00C74412"/>
    <w:rsid w:val="00CA5C20"/>
    <w:rsid w:val="00CD74EB"/>
    <w:rsid w:val="00CF20E2"/>
    <w:rsid w:val="00CF486B"/>
    <w:rsid w:val="00D008E5"/>
    <w:rsid w:val="00D05E56"/>
    <w:rsid w:val="00D1343B"/>
    <w:rsid w:val="00D243FF"/>
    <w:rsid w:val="00D56C0C"/>
    <w:rsid w:val="00D72E5A"/>
    <w:rsid w:val="00D849B0"/>
    <w:rsid w:val="00D9746C"/>
    <w:rsid w:val="00DB5285"/>
    <w:rsid w:val="00DE0E84"/>
    <w:rsid w:val="00DF401E"/>
    <w:rsid w:val="00DF4311"/>
    <w:rsid w:val="00E315BE"/>
    <w:rsid w:val="00E34763"/>
    <w:rsid w:val="00E829C7"/>
    <w:rsid w:val="00E84E58"/>
    <w:rsid w:val="00EA1F8D"/>
    <w:rsid w:val="00F17E6F"/>
    <w:rsid w:val="00F22BA5"/>
    <w:rsid w:val="00F4000A"/>
    <w:rsid w:val="00F43DAE"/>
    <w:rsid w:val="00F448D2"/>
    <w:rsid w:val="00F953FB"/>
    <w:rsid w:val="00F96EAA"/>
    <w:rsid w:val="00FE2BDD"/>
    <w:rsid w:val="00FE74A8"/>
    <w:rsid w:val="010155A3"/>
    <w:rsid w:val="010FD72C"/>
    <w:rsid w:val="0220B600"/>
    <w:rsid w:val="024F303E"/>
    <w:rsid w:val="02D5741C"/>
    <w:rsid w:val="02DFF50C"/>
    <w:rsid w:val="03BC8661"/>
    <w:rsid w:val="03C8CBC8"/>
    <w:rsid w:val="042CB15C"/>
    <w:rsid w:val="046E17A2"/>
    <w:rsid w:val="05126CA9"/>
    <w:rsid w:val="0530DA6B"/>
    <w:rsid w:val="059FA0E3"/>
    <w:rsid w:val="05C881BD"/>
    <w:rsid w:val="06F42723"/>
    <w:rsid w:val="087F5C72"/>
    <w:rsid w:val="090FA38D"/>
    <w:rsid w:val="0A029AA4"/>
    <w:rsid w:val="0A4BB178"/>
    <w:rsid w:val="0A636B7C"/>
    <w:rsid w:val="0AED75A6"/>
    <w:rsid w:val="0B6DB36D"/>
    <w:rsid w:val="0BC34A51"/>
    <w:rsid w:val="0CB1E398"/>
    <w:rsid w:val="0D1A8EDE"/>
    <w:rsid w:val="0D1D45F2"/>
    <w:rsid w:val="0D57D037"/>
    <w:rsid w:val="0D59556D"/>
    <w:rsid w:val="0D809714"/>
    <w:rsid w:val="0D851E61"/>
    <w:rsid w:val="0DC2D330"/>
    <w:rsid w:val="0E057FDF"/>
    <w:rsid w:val="0E13F8C2"/>
    <w:rsid w:val="0E149C80"/>
    <w:rsid w:val="0E2F2B38"/>
    <w:rsid w:val="0E42B717"/>
    <w:rsid w:val="0E5AFBF4"/>
    <w:rsid w:val="0EB91653"/>
    <w:rsid w:val="0EFF3908"/>
    <w:rsid w:val="0FC93940"/>
    <w:rsid w:val="0FE589BF"/>
    <w:rsid w:val="100363C9"/>
    <w:rsid w:val="116B581B"/>
    <w:rsid w:val="11747C0C"/>
    <w:rsid w:val="117922E1"/>
    <w:rsid w:val="11EDD9D9"/>
    <w:rsid w:val="11F96B9D"/>
    <w:rsid w:val="122E3802"/>
    <w:rsid w:val="1262A0EE"/>
    <w:rsid w:val="138115FD"/>
    <w:rsid w:val="1389AA3A"/>
    <w:rsid w:val="138DC3CE"/>
    <w:rsid w:val="15257A9B"/>
    <w:rsid w:val="1560BE97"/>
    <w:rsid w:val="15C3E8C9"/>
    <w:rsid w:val="16695AD2"/>
    <w:rsid w:val="16CFCBB4"/>
    <w:rsid w:val="17059A16"/>
    <w:rsid w:val="178228FD"/>
    <w:rsid w:val="1809CC9E"/>
    <w:rsid w:val="19369953"/>
    <w:rsid w:val="19B2F470"/>
    <w:rsid w:val="1C05FD54"/>
    <w:rsid w:val="1D8179F7"/>
    <w:rsid w:val="1E168D32"/>
    <w:rsid w:val="1E272CAF"/>
    <w:rsid w:val="1E6BB646"/>
    <w:rsid w:val="1EA77E4E"/>
    <w:rsid w:val="1EB0E3CA"/>
    <w:rsid w:val="1F1D4A58"/>
    <w:rsid w:val="20312B59"/>
    <w:rsid w:val="209FF25C"/>
    <w:rsid w:val="20B3AF5D"/>
    <w:rsid w:val="20DD25BC"/>
    <w:rsid w:val="211C251E"/>
    <w:rsid w:val="214C9D65"/>
    <w:rsid w:val="217BE41B"/>
    <w:rsid w:val="2254EB1A"/>
    <w:rsid w:val="22D3FB75"/>
    <w:rsid w:val="22EB50A1"/>
    <w:rsid w:val="231CA0E1"/>
    <w:rsid w:val="2374B19F"/>
    <w:rsid w:val="237DFFEB"/>
    <w:rsid w:val="2389385A"/>
    <w:rsid w:val="23C2EE95"/>
    <w:rsid w:val="24D21477"/>
    <w:rsid w:val="24EF2FAF"/>
    <w:rsid w:val="2508580C"/>
    <w:rsid w:val="252DBC6C"/>
    <w:rsid w:val="25FC686C"/>
    <w:rsid w:val="2646A68E"/>
    <w:rsid w:val="266CE91F"/>
    <w:rsid w:val="27C38C96"/>
    <w:rsid w:val="27C76DD7"/>
    <w:rsid w:val="28B9AACB"/>
    <w:rsid w:val="28DBBB2E"/>
    <w:rsid w:val="294DD9BD"/>
    <w:rsid w:val="29F590E2"/>
    <w:rsid w:val="2AC6DC22"/>
    <w:rsid w:val="2B29AF70"/>
    <w:rsid w:val="2B91DFE1"/>
    <w:rsid w:val="2BD891C9"/>
    <w:rsid w:val="2C2A151A"/>
    <w:rsid w:val="2D107FD2"/>
    <w:rsid w:val="2F2E5651"/>
    <w:rsid w:val="2FE31AD9"/>
    <w:rsid w:val="2FF85F3D"/>
    <w:rsid w:val="2FFE6B66"/>
    <w:rsid w:val="3047E97A"/>
    <w:rsid w:val="307E33B3"/>
    <w:rsid w:val="30A85A31"/>
    <w:rsid w:val="30BE13E0"/>
    <w:rsid w:val="30D669E4"/>
    <w:rsid w:val="3163D02A"/>
    <w:rsid w:val="328A53E3"/>
    <w:rsid w:val="32BAF6AE"/>
    <w:rsid w:val="32E53543"/>
    <w:rsid w:val="32FA9BB1"/>
    <w:rsid w:val="3345A97A"/>
    <w:rsid w:val="337F8A3C"/>
    <w:rsid w:val="33BB4093"/>
    <w:rsid w:val="33E53866"/>
    <w:rsid w:val="34D5E16B"/>
    <w:rsid w:val="34F07B8B"/>
    <w:rsid w:val="34F912CB"/>
    <w:rsid w:val="351B5A9D"/>
    <w:rsid w:val="35FB710C"/>
    <w:rsid w:val="36019FCA"/>
    <w:rsid w:val="36A671D9"/>
    <w:rsid w:val="3844E1C1"/>
    <w:rsid w:val="38BB1766"/>
    <w:rsid w:val="3931B5A9"/>
    <w:rsid w:val="393311CE"/>
    <w:rsid w:val="399CDD05"/>
    <w:rsid w:val="39A21AC8"/>
    <w:rsid w:val="39B4EAFE"/>
    <w:rsid w:val="39B52EDA"/>
    <w:rsid w:val="39C8FB8A"/>
    <w:rsid w:val="3B0F57CD"/>
    <w:rsid w:val="3C553665"/>
    <w:rsid w:val="3D34C203"/>
    <w:rsid w:val="3E4C344B"/>
    <w:rsid w:val="3E4E15E4"/>
    <w:rsid w:val="3EC48DAD"/>
    <w:rsid w:val="3EE5B896"/>
    <w:rsid w:val="3F3C0563"/>
    <w:rsid w:val="3FE126C6"/>
    <w:rsid w:val="3FF6272F"/>
    <w:rsid w:val="405968C1"/>
    <w:rsid w:val="4072583E"/>
    <w:rsid w:val="40C76714"/>
    <w:rsid w:val="41489A67"/>
    <w:rsid w:val="416C4B13"/>
    <w:rsid w:val="417C4F2F"/>
    <w:rsid w:val="41AF9CFE"/>
    <w:rsid w:val="41B240EE"/>
    <w:rsid w:val="41E0E9CD"/>
    <w:rsid w:val="41E94D4A"/>
    <w:rsid w:val="42168046"/>
    <w:rsid w:val="42904B95"/>
    <w:rsid w:val="42A57E0D"/>
    <w:rsid w:val="4349F0AA"/>
    <w:rsid w:val="4392A356"/>
    <w:rsid w:val="43ACBFFD"/>
    <w:rsid w:val="43B31636"/>
    <w:rsid w:val="4412F399"/>
    <w:rsid w:val="443076B7"/>
    <w:rsid w:val="44D2DCD8"/>
    <w:rsid w:val="45373378"/>
    <w:rsid w:val="463377A7"/>
    <w:rsid w:val="4654BC80"/>
    <w:rsid w:val="4662F59A"/>
    <w:rsid w:val="4705FD19"/>
    <w:rsid w:val="47370119"/>
    <w:rsid w:val="47595E80"/>
    <w:rsid w:val="4794CFCC"/>
    <w:rsid w:val="48085A15"/>
    <w:rsid w:val="480A7D9A"/>
    <w:rsid w:val="480C1259"/>
    <w:rsid w:val="48D4FA70"/>
    <w:rsid w:val="49DDAD8F"/>
    <w:rsid w:val="4A1AF692"/>
    <w:rsid w:val="4ADF8A20"/>
    <w:rsid w:val="4AE8D86C"/>
    <w:rsid w:val="4B60242D"/>
    <w:rsid w:val="4BA46C24"/>
    <w:rsid w:val="4BBFA08F"/>
    <w:rsid w:val="4BD73CD7"/>
    <w:rsid w:val="4C383F9C"/>
    <w:rsid w:val="4C8F704A"/>
    <w:rsid w:val="4CC90600"/>
    <w:rsid w:val="4CD165EA"/>
    <w:rsid w:val="4DE54893"/>
    <w:rsid w:val="4E1457A1"/>
    <w:rsid w:val="4E42B85A"/>
    <w:rsid w:val="4E74DECB"/>
    <w:rsid w:val="4E8C5C40"/>
    <w:rsid w:val="4EC6C12F"/>
    <w:rsid w:val="4FB2FB43"/>
    <w:rsid w:val="4FBF24B2"/>
    <w:rsid w:val="51622950"/>
    <w:rsid w:val="524DEAC3"/>
    <w:rsid w:val="528465BA"/>
    <w:rsid w:val="538109F5"/>
    <w:rsid w:val="539563C0"/>
    <w:rsid w:val="53AA4B85"/>
    <w:rsid w:val="53CBA0D9"/>
    <w:rsid w:val="54427113"/>
    <w:rsid w:val="547C4C94"/>
    <w:rsid w:val="5519F008"/>
    <w:rsid w:val="567EC18C"/>
    <w:rsid w:val="56B8AAB7"/>
    <w:rsid w:val="5794FC9F"/>
    <w:rsid w:val="5819C3B3"/>
    <w:rsid w:val="58446C83"/>
    <w:rsid w:val="58DC4F13"/>
    <w:rsid w:val="591240D2"/>
    <w:rsid w:val="59310EA5"/>
    <w:rsid w:val="59369C25"/>
    <w:rsid w:val="595A630D"/>
    <w:rsid w:val="5969428D"/>
    <w:rsid w:val="59820E83"/>
    <w:rsid w:val="59953329"/>
    <w:rsid w:val="59C75E73"/>
    <w:rsid w:val="59FE3667"/>
    <w:rsid w:val="5A17CD7E"/>
    <w:rsid w:val="5A435639"/>
    <w:rsid w:val="5AE7944C"/>
    <w:rsid w:val="5B195D50"/>
    <w:rsid w:val="5B7FD8A8"/>
    <w:rsid w:val="5BBF4D3A"/>
    <w:rsid w:val="5C19FFD2"/>
    <w:rsid w:val="5D08DBE3"/>
    <w:rsid w:val="5D27EC3B"/>
    <w:rsid w:val="5DF3B700"/>
    <w:rsid w:val="5E7EA811"/>
    <w:rsid w:val="5E84A6CA"/>
    <w:rsid w:val="5F7AECEB"/>
    <w:rsid w:val="5FBB056F"/>
    <w:rsid w:val="5FD06525"/>
    <w:rsid w:val="605F8CFD"/>
    <w:rsid w:val="60A3B9A3"/>
    <w:rsid w:val="60B1C8A0"/>
    <w:rsid w:val="611966C5"/>
    <w:rsid w:val="613DAD73"/>
    <w:rsid w:val="61A417C7"/>
    <w:rsid w:val="61FB5D5E"/>
    <w:rsid w:val="6289415E"/>
    <w:rsid w:val="630D2139"/>
    <w:rsid w:val="6367FE3D"/>
    <w:rsid w:val="6399E02D"/>
    <w:rsid w:val="6460A39D"/>
    <w:rsid w:val="64A8F19A"/>
    <w:rsid w:val="6532FE20"/>
    <w:rsid w:val="65D1EB64"/>
    <w:rsid w:val="65FF5E0E"/>
    <w:rsid w:val="66050D9D"/>
    <w:rsid w:val="663F2CEB"/>
    <w:rsid w:val="67ACEEF7"/>
    <w:rsid w:val="67DC1E78"/>
    <w:rsid w:val="680E07D7"/>
    <w:rsid w:val="68332C91"/>
    <w:rsid w:val="68C22934"/>
    <w:rsid w:val="68C89C02"/>
    <w:rsid w:val="698D94D4"/>
    <w:rsid w:val="69CE94A1"/>
    <w:rsid w:val="69D08DD5"/>
    <w:rsid w:val="6A0522B7"/>
    <w:rsid w:val="6C75AED9"/>
    <w:rsid w:val="6C80601A"/>
    <w:rsid w:val="6C94C53C"/>
    <w:rsid w:val="6CD2421A"/>
    <w:rsid w:val="6CF2E743"/>
    <w:rsid w:val="6E1E49E4"/>
    <w:rsid w:val="6E60AFB5"/>
    <w:rsid w:val="6E96A2E1"/>
    <w:rsid w:val="6EEE1406"/>
    <w:rsid w:val="6F0ECF85"/>
    <w:rsid w:val="6F4396D3"/>
    <w:rsid w:val="6F888ECE"/>
    <w:rsid w:val="6F9FE5FC"/>
    <w:rsid w:val="70B12662"/>
    <w:rsid w:val="716CD25C"/>
    <w:rsid w:val="71E7411C"/>
    <w:rsid w:val="736AFA2B"/>
    <w:rsid w:val="73CECA3A"/>
    <w:rsid w:val="73E5BF31"/>
    <w:rsid w:val="74577CCF"/>
    <w:rsid w:val="74935F85"/>
    <w:rsid w:val="749D8FFC"/>
    <w:rsid w:val="74F89ECE"/>
    <w:rsid w:val="75165B61"/>
    <w:rsid w:val="75973F5E"/>
    <w:rsid w:val="75987E12"/>
    <w:rsid w:val="76B1A078"/>
    <w:rsid w:val="771E2ABE"/>
    <w:rsid w:val="778A7191"/>
    <w:rsid w:val="7805BCCF"/>
    <w:rsid w:val="781CE1E4"/>
    <w:rsid w:val="783B27FA"/>
    <w:rsid w:val="78D1DD94"/>
    <w:rsid w:val="798C611B"/>
    <w:rsid w:val="79B30B3B"/>
    <w:rsid w:val="7A56B46B"/>
    <w:rsid w:val="7A584421"/>
    <w:rsid w:val="7ABE25D3"/>
    <w:rsid w:val="7B06F8BD"/>
    <w:rsid w:val="7B40269D"/>
    <w:rsid w:val="7B48C3A8"/>
    <w:rsid w:val="7BB937C6"/>
    <w:rsid w:val="7BF5DC93"/>
    <w:rsid w:val="7C0BA489"/>
    <w:rsid w:val="7C92FE04"/>
    <w:rsid w:val="7CFC82E6"/>
    <w:rsid w:val="7D981103"/>
    <w:rsid w:val="7E8109BA"/>
    <w:rsid w:val="7E8FD68D"/>
    <w:rsid w:val="7F99E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8044"/>
  <w15:docId w15:val="{45C1D2F2-319F-40DD-B722-50F449E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link w:val="NzevChar"/>
    <w:uiPriority w:val="10"/>
    <w:qFormat/>
    <w:pPr>
      <w:widowControl w:val="0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276E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Standardnpsmoodstavce"/>
    <w:rsid w:val="00CA5C20"/>
  </w:style>
  <w:style w:type="character" w:customStyle="1" w:styleId="eop">
    <w:name w:val="eop"/>
    <w:basedOn w:val="Standardnpsmoodstavce"/>
    <w:rsid w:val="00CA5C20"/>
  </w:style>
  <w:style w:type="character" w:customStyle="1" w:styleId="spellingerror">
    <w:name w:val="spellingerror"/>
    <w:basedOn w:val="Standardnpsmoodstavce"/>
    <w:rsid w:val="00333508"/>
  </w:style>
  <w:style w:type="character" w:styleId="Sledovanodkaz">
    <w:name w:val="FollowedHyperlink"/>
    <w:basedOn w:val="Standardnpsmoodstavce"/>
    <w:uiPriority w:val="99"/>
    <w:semiHidden/>
    <w:unhideWhenUsed/>
    <w:rsid w:val="00D72E5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konom@zskomenskeho-k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itel@zskomenskeho-k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labyhoud@zskomenskeho-k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nzultace@edefi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efi.cz" TargetMode="External"/><Relationship Id="rId1" Type="http://schemas.openxmlformats.org/officeDocument/2006/relationships/hyperlink" Target="mailto:konzultace@edef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CFE7AE913DE4EB551BB3F172AC361" ma:contentTypeVersion="2" ma:contentTypeDescription="Vytvoří nový dokument" ma:contentTypeScope="" ma:versionID="9512167f40391e66a13e244640a2271c">
  <xsd:schema xmlns:xsd="http://www.w3.org/2001/XMLSchema" xmlns:xs="http://www.w3.org/2001/XMLSchema" xmlns:p="http://schemas.microsoft.com/office/2006/metadata/properties" xmlns:ns2="70c839c0-40ea-4ddd-9273-fc649d6b37fb" targetNamespace="http://schemas.microsoft.com/office/2006/metadata/properties" ma:root="true" ma:fieldsID="a4062258919235d65baf258309188c06" ns2:_="">
    <xsd:import namespace="70c839c0-40ea-4ddd-9273-fc649d6b3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39c0-40ea-4ddd-9273-fc649d6b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Ri2MWQRJ4UXgEbXeKvHU+mfcvA==">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049A-0872-4360-ADB6-14BE96688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839c0-40ea-4ddd-9273-fc649d6b3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9E179-88CE-4F9B-A4CB-77115B1C6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E29A84-2DD2-484D-937F-852A42892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1015949-E934-4221-BBD9-9E4D8A1E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2338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Legito</dc:creator>
  <cp:keywords/>
  <dc:description/>
  <cp:lastModifiedBy>sekretariat@zsjakkv.local</cp:lastModifiedBy>
  <cp:revision>2</cp:revision>
  <cp:lastPrinted>2024-10-02T15:03:00Z</cp:lastPrinted>
  <dcterms:created xsi:type="dcterms:W3CDTF">2024-10-11T12:56:00Z</dcterms:created>
  <dcterms:modified xsi:type="dcterms:W3CDTF">2024-10-11T12:56:00Z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0x010100B6ACFE7AE913DE4EB551BB3F172AC361</vt:lpwstr>
  </property>
</Properties>
</file>