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D721D7" w:rsidRDefault="00D721D7" w:rsidP="00D721D7">
      <w:pPr>
        <w:framePr w:w="4277" w:h="1821" w:hSpace="141" w:wrap="auto" w:vAnchor="text" w:hAnchor="page" w:x="6232" w:y="300"/>
        <w:ind w:left="567"/>
      </w:pPr>
      <w:r>
        <w:t>JARABA s.r.o.</w:t>
      </w:r>
    </w:p>
    <w:p w:rsidR="00D721D7" w:rsidRDefault="00D721D7" w:rsidP="00D721D7">
      <w:pPr>
        <w:framePr w:w="4277" w:h="1821" w:hSpace="141" w:wrap="auto" w:vAnchor="text" w:hAnchor="page" w:x="6232" w:y="300"/>
        <w:ind w:left="567"/>
      </w:pPr>
      <w:r>
        <w:t>Čeladná 982</w:t>
      </w:r>
    </w:p>
    <w:p w:rsidR="00D721D7" w:rsidRDefault="00D721D7" w:rsidP="00D721D7">
      <w:pPr>
        <w:framePr w:w="4277" w:h="1821" w:hSpace="141" w:wrap="auto" w:vAnchor="text" w:hAnchor="page" w:x="6232" w:y="300"/>
        <w:tabs>
          <w:tab w:val="left" w:pos="284"/>
        </w:tabs>
        <w:spacing w:line="360" w:lineRule="auto"/>
        <w:rPr>
          <w:rFonts w:ascii="Arial" w:hAnsi="Arial" w:cs="Arial"/>
        </w:rPr>
      </w:pPr>
      <w:r>
        <w:tab/>
        <w:t xml:space="preserve">     739 12  Čeladná</w:t>
      </w:r>
    </w:p>
    <w:p w:rsidR="009F5D06" w:rsidRDefault="002125A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FC657F">
                    <w:t>248</w:t>
                  </w:r>
                </w:p>
                <w:p w:rsidR="00856D89" w:rsidRDefault="00856D89" w:rsidP="003D1C37">
                  <w:r w:rsidRPr="00740832">
                    <w:t xml:space="preserve">Vyřizuje:    </w:t>
                  </w:r>
                  <w:proofErr w:type="spellStart"/>
                  <w:r w:rsidR="00F33B52">
                    <w:t>xxx</w:t>
                  </w:r>
                  <w:proofErr w:type="spellEnd"/>
                </w:p>
                <w:p w:rsidR="00A07EA5" w:rsidRDefault="00856D89" w:rsidP="003D1C37">
                  <w:r w:rsidRPr="00740832">
                    <w:t xml:space="preserve">Tel.:           </w:t>
                  </w:r>
                  <w:proofErr w:type="spellStart"/>
                  <w:r w:rsidR="00F33B52">
                    <w:t>xxx</w:t>
                  </w:r>
                  <w:proofErr w:type="spellEnd"/>
                </w:p>
                <w:p w:rsidR="00856D89" w:rsidRPr="00740832" w:rsidRDefault="00856D89" w:rsidP="003D1C37">
                  <w:r w:rsidRPr="00740832">
                    <w:t xml:space="preserve">E-mail:      </w:t>
                  </w:r>
                  <w:r w:rsidR="00160154">
                    <w:t xml:space="preserve"> </w:t>
                  </w:r>
                  <w:proofErr w:type="spellStart"/>
                  <w:r w:rsidR="00F33B52">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865318">
                    <w:t>24.09.2024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865318">
        <w:rPr>
          <w:b/>
          <w:u w:val="single"/>
        </w:rPr>
        <w:t>24</w:t>
      </w:r>
      <w:r w:rsidR="00FC657F">
        <w:rPr>
          <w:b/>
          <w:u w:val="single"/>
        </w:rPr>
        <w:t>8</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02134B" w:rsidRDefault="00947884" w:rsidP="003D1C37">
      <w:pPr>
        <w:jc w:val="both"/>
      </w:pPr>
      <w:r w:rsidRPr="00B420B6">
        <w:rPr>
          <w:b/>
        </w:rPr>
        <w:t>„</w:t>
      </w:r>
      <w:r w:rsidR="00865318">
        <w:rPr>
          <w:b/>
        </w:rPr>
        <w:t xml:space="preserve">PŠ 2024 – </w:t>
      </w:r>
      <w:r w:rsidR="00FC657F">
        <w:rPr>
          <w:b/>
        </w:rPr>
        <w:t xml:space="preserve">zabezpečovací práce - </w:t>
      </w:r>
      <w:r w:rsidR="003721BD">
        <w:rPr>
          <w:b/>
        </w:rPr>
        <w:t xml:space="preserve"> </w:t>
      </w:r>
      <w:r w:rsidR="00FC657F">
        <w:rPr>
          <w:b/>
        </w:rPr>
        <w:t>likvidace nebezpečných dřevin na VT ve správě</w:t>
      </w:r>
      <w:r w:rsidR="00BC3B8E">
        <w:rPr>
          <w:b/>
        </w:rPr>
        <w:t xml:space="preserve"> VHP Ostrava (</w:t>
      </w:r>
      <w:proofErr w:type="spellStart"/>
      <w:proofErr w:type="gramStart"/>
      <w:r w:rsidR="00BC3B8E">
        <w:rPr>
          <w:b/>
        </w:rPr>
        <w:t>k.ú</w:t>
      </w:r>
      <w:proofErr w:type="spellEnd"/>
      <w:r w:rsidR="00BC3B8E">
        <w:rPr>
          <w:b/>
        </w:rPr>
        <w:t>.</w:t>
      </w:r>
      <w:proofErr w:type="gramEnd"/>
      <w:r w:rsidR="00BC3B8E">
        <w:rPr>
          <w:b/>
        </w:rPr>
        <w:t xml:space="preserve"> Rychvald, </w:t>
      </w:r>
      <w:proofErr w:type="spellStart"/>
      <w:proofErr w:type="gramStart"/>
      <w:r w:rsidR="00BC3B8E">
        <w:rPr>
          <w:b/>
        </w:rPr>
        <w:t>k.ú</w:t>
      </w:r>
      <w:proofErr w:type="spellEnd"/>
      <w:r w:rsidR="00BC3B8E">
        <w:rPr>
          <w:b/>
        </w:rPr>
        <w:t>.</w:t>
      </w:r>
      <w:proofErr w:type="gramEnd"/>
      <w:r w:rsidR="00BC3B8E">
        <w:rPr>
          <w:b/>
        </w:rPr>
        <w:t xml:space="preserve"> </w:t>
      </w:r>
      <w:proofErr w:type="spellStart"/>
      <w:r w:rsidR="00FC657F">
        <w:rPr>
          <w:b/>
        </w:rPr>
        <w:t>Martinov</w:t>
      </w:r>
      <w:proofErr w:type="spellEnd"/>
      <w:r w:rsidR="00FC657F">
        <w:rPr>
          <w:b/>
        </w:rPr>
        <w:t xml:space="preserve">, </w:t>
      </w:r>
      <w:proofErr w:type="spellStart"/>
      <w:proofErr w:type="gramStart"/>
      <w:r w:rsidR="00FC657F">
        <w:rPr>
          <w:b/>
        </w:rPr>
        <w:t>k.ú</w:t>
      </w:r>
      <w:proofErr w:type="spellEnd"/>
      <w:r w:rsidR="00FC657F">
        <w:rPr>
          <w:b/>
        </w:rPr>
        <w:t>.</w:t>
      </w:r>
      <w:proofErr w:type="gramEnd"/>
      <w:r w:rsidR="00FC657F">
        <w:rPr>
          <w:b/>
        </w:rPr>
        <w:t xml:space="preserve"> Třebovice u Ostravy, </w:t>
      </w:r>
      <w:proofErr w:type="spellStart"/>
      <w:proofErr w:type="gramStart"/>
      <w:r w:rsidR="00FC657F">
        <w:rPr>
          <w:b/>
        </w:rPr>
        <w:t>k.ú</w:t>
      </w:r>
      <w:proofErr w:type="spellEnd"/>
      <w:r w:rsidR="00FC657F">
        <w:rPr>
          <w:b/>
        </w:rPr>
        <w:t>.</w:t>
      </w:r>
      <w:proofErr w:type="gramEnd"/>
      <w:r w:rsidR="00FC657F">
        <w:rPr>
          <w:b/>
        </w:rPr>
        <w:t xml:space="preserve"> Krásné Pole, </w:t>
      </w:r>
      <w:proofErr w:type="spellStart"/>
      <w:proofErr w:type="gramStart"/>
      <w:r w:rsidR="00FC657F">
        <w:rPr>
          <w:b/>
        </w:rPr>
        <w:t>k.ú</w:t>
      </w:r>
      <w:proofErr w:type="spellEnd"/>
      <w:r w:rsidR="00FC657F">
        <w:rPr>
          <w:b/>
        </w:rPr>
        <w:t>.</w:t>
      </w:r>
      <w:proofErr w:type="gramEnd"/>
      <w:r w:rsidR="00FC657F">
        <w:rPr>
          <w:b/>
        </w:rPr>
        <w:t xml:space="preserve"> Klimkovice, </w:t>
      </w:r>
      <w:proofErr w:type="spellStart"/>
      <w:proofErr w:type="gramStart"/>
      <w:r w:rsidR="00FC657F">
        <w:rPr>
          <w:b/>
        </w:rPr>
        <w:t>k.ú</w:t>
      </w:r>
      <w:proofErr w:type="spellEnd"/>
      <w:r w:rsidR="00FC657F">
        <w:rPr>
          <w:b/>
        </w:rPr>
        <w:t>.</w:t>
      </w:r>
      <w:proofErr w:type="gramEnd"/>
      <w:r w:rsidR="00FC657F">
        <w:rPr>
          <w:b/>
        </w:rPr>
        <w:t xml:space="preserve"> Dubí, </w:t>
      </w:r>
      <w:proofErr w:type="spellStart"/>
      <w:proofErr w:type="gramStart"/>
      <w:r w:rsidR="00FC657F">
        <w:rPr>
          <w:b/>
        </w:rPr>
        <w:t>k.ú.Hrabová</w:t>
      </w:r>
      <w:proofErr w:type="spellEnd"/>
      <w:proofErr w:type="gramEnd"/>
      <w:r w:rsidR="00BC3B8E">
        <w:rPr>
          <w:b/>
        </w:rPr>
        <w:t xml:space="preserve">)“ </w:t>
      </w:r>
    </w:p>
    <w:p w:rsidR="00947884" w:rsidRPr="002809C3" w:rsidRDefault="00947884" w:rsidP="003D1C37">
      <w:pPr>
        <w:jc w:val="both"/>
        <w:rPr>
          <w:sz w:val="22"/>
          <w:szCs w:val="22"/>
        </w:rPr>
      </w:pPr>
    </w:p>
    <w:p w:rsidR="003721BD" w:rsidRPr="00BC3B8E" w:rsidRDefault="003721BD" w:rsidP="00984C7F">
      <w:pPr>
        <w:tabs>
          <w:tab w:val="left" w:pos="0"/>
        </w:tabs>
        <w:jc w:val="both"/>
        <w:rPr>
          <w:color w:val="000000"/>
          <w:highlight w:val="white"/>
        </w:rPr>
      </w:pPr>
      <w:r w:rsidRPr="00BC3B8E">
        <w:rPr>
          <w:rFonts w:cs="Courier"/>
          <w:bCs/>
          <w:color w:val="000000"/>
          <w:highlight w:val="white"/>
        </w:rPr>
        <w:t xml:space="preserve">Objednáváme u Vás v rámci </w:t>
      </w:r>
      <w:r w:rsidR="00FC657F">
        <w:rPr>
          <w:rFonts w:cs="Courier"/>
          <w:bCs/>
          <w:color w:val="000000"/>
          <w:highlight w:val="white"/>
        </w:rPr>
        <w:t>zabezpečovacích práci neprodlené odstranění nebezpečných dřevin na VT ve správě VHP Ostrava v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Rychvald,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w:t>
      </w:r>
      <w:proofErr w:type="spellStart"/>
      <w:r w:rsidR="00FC657F">
        <w:rPr>
          <w:rFonts w:cs="Courier"/>
          <w:bCs/>
          <w:color w:val="000000"/>
          <w:highlight w:val="white"/>
        </w:rPr>
        <w:t>Martinov</w:t>
      </w:r>
      <w:proofErr w:type="spellEnd"/>
      <w:r w:rsidR="00FC657F">
        <w:rPr>
          <w:rFonts w:cs="Courier"/>
          <w:bCs/>
          <w:color w:val="000000"/>
          <w:highlight w:val="white"/>
        </w:rPr>
        <w:t xml:space="preserve">,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Třebovice u Ostravy,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Krásné Pole,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Klimkovice,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Dubí, </w:t>
      </w:r>
      <w:proofErr w:type="spellStart"/>
      <w:proofErr w:type="gramStart"/>
      <w:r w:rsidR="00FC657F">
        <w:rPr>
          <w:rFonts w:cs="Courier"/>
          <w:bCs/>
          <w:color w:val="000000"/>
          <w:highlight w:val="white"/>
        </w:rPr>
        <w:t>k.ú</w:t>
      </w:r>
      <w:proofErr w:type="spellEnd"/>
      <w:r w:rsidR="00FC657F">
        <w:rPr>
          <w:rFonts w:cs="Courier"/>
          <w:bCs/>
          <w:color w:val="000000"/>
          <w:highlight w:val="white"/>
        </w:rPr>
        <w:t>.</w:t>
      </w:r>
      <w:proofErr w:type="gramEnd"/>
      <w:r w:rsidR="00FC657F">
        <w:rPr>
          <w:rFonts w:cs="Courier"/>
          <w:bCs/>
          <w:color w:val="000000"/>
          <w:highlight w:val="white"/>
        </w:rPr>
        <w:t xml:space="preserve"> Hrabová), </w:t>
      </w:r>
      <w:r w:rsidR="0070699C" w:rsidRPr="005B45BA">
        <w:rPr>
          <w:rFonts w:cs="Courier"/>
          <w:bCs/>
          <w:color w:val="000000"/>
          <w:highlight w:val="white"/>
        </w:rPr>
        <w:t xml:space="preserve">další </w:t>
      </w:r>
      <w:r w:rsidR="00FC657F" w:rsidRPr="005B45BA">
        <w:rPr>
          <w:rFonts w:cs="Courier"/>
          <w:bCs/>
          <w:color w:val="000000"/>
          <w:highlight w:val="white"/>
        </w:rPr>
        <w:t xml:space="preserve">vždy </w:t>
      </w:r>
      <w:r w:rsidR="00FC657F" w:rsidRPr="005B45BA">
        <w:t>dle dispozic a požadavků zástupců objednatele</w:t>
      </w:r>
      <w:r w:rsidR="0070699C" w:rsidRPr="005B45BA">
        <w:t xml:space="preserve"> v rámci svěřených toků na VHP Ostrava.</w:t>
      </w:r>
    </w:p>
    <w:p w:rsidR="00BE09A5" w:rsidRPr="002809C3" w:rsidRDefault="00BE09A5" w:rsidP="003D1C37">
      <w:pPr>
        <w:jc w:val="both"/>
        <w:rPr>
          <w:b/>
          <w:sz w:val="22"/>
          <w:szCs w:val="22"/>
        </w:rPr>
      </w:pPr>
    </w:p>
    <w:p w:rsidR="00870AA5" w:rsidRDefault="00CA117E" w:rsidP="00870AA5">
      <w:pPr>
        <w:jc w:val="both"/>
        <w:rPr>
          <w:sz w:val="22"/>
          <w:szCs w:val="22"/>
        </w:rPr>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FC657F">
        <w:rPr>
          <w:sz w:val="22"/>
          <w:szCs w:val="22"/>
        </w:rPr>
        <w:t>K</w:t>
      </w:r>
      <w:r w:rsidR="00FC657F" w:rsidRPr="00772009">
        <w:rPr>
          <w:sz w:val="22"/>
          <w:szCs w:val="22"/>
        </w:rPr>
        <w:t>ácení na uveden</w:t>
      </w:r>
      <w:r w:rsidR="00FC657F">
        <w:rPr>
          <w:sz w:val="22"/>
          <w:szCs w:val="22"/>
        </w:rPr>
        <w:t>ých</w:t>
      </w:r>
      <w:r w:rsidR="00FC657F" w:rsidRPr="00772009">
        <w:rPr>
          <w:sz w:val="22"/>
          <w:szCs w:val="22"/>
        </w:rPr>
        <w:t xml:space="preserve"> </w:t>
      </w:r>
      <w:r w:rsidR="00FC657F">
        <w:rPr>
          <w:sz w:val="22"/>
          <w:szCs w:val="22"/>
        </w:rPr>
        <w:t>vodních tocích</w:t>
      </w:r>
      <w:r w:rsidR="00FC657F" w:rsidRPr="00772009">
        <w:rPr>
          <w:sz w:val="22"/>
          <w:szCs w:val="22"/>
        </w:rPr>
        <w:t xml:space="preserve"> je z důvodu ohrožení</w:t>
      </w:r>
      <w:r w:rsidR="00FC657F" w:rsidRPr="00CA363C">
        <w:rPr>
          <w:sz w:val="22"/>
          <w:szCs w:val="22"/>
        </w:rPr>
        <w:t xml:space="preserve"> životů a zdraví osob pohybujících se na přilehlých pozemcích a také z důvodu ohrožení nemovitosti situovaných v její </w:t>
      </w:r>
      <w:r w:rsidR="0070699C">
        <w:rPr>
          <w:sz w:val="22"/>
          <w:szCs w:val="22"/>
        </w:rPr>
        <w:t xml:space="preserve">blízkosti. </w:t>
      </w:r>
      <w:r w:rsidR="00FC657F">
        <w:rPr>
          <w:sz w:val="22"/>
          <w:szCs w:val="22"/>
        </w:rPr>
        <w:t xml:space="preserve"> Práce budou účtovány dle zaslaného ceníku havarijního kácení stromů ze dne </w:t>
      </w:r>
      <w:proofErr w:type="gramStart"/>
      <w:r w:rsidR="00FC657F">
        <w:rPr>
          <w:sz w:val="22"/>
          <w:szCs w:val="22"/>
        </w:rPr>
        <w:t>24.9.2024</w:t>
      </w:r>
      <w:proofErr w:type="gramEnd"/>
      <w:r w:rsidR="00D721D7">
        <w:rPr>
          <w:sz w:val="22"/>
          <w:szCs w:val="22"/>
        </w:rPr>
        <w:t>: drcení ořezaných větv</w:t>
      </w:r>
      <w:r w:rsidR="00FC657F">
        <w:rPr>
          <w:sz w:val="22"/>
          <w:szCs w:val="22"/>
        </w:rPr>
        <w:t>í (</w:t>
      </w:r>
      <w:proofErr w:type="spellStart"/>
      <w:r w:rsidR="00D721D7">
        <w:rPr>
          <w:sz w:val="22"/>
          <w:szCs w:val="22"/>
        </w:rPr>
        <w:t>odvoz+likvidace</w:t>
      </w:r>
      <w:proofErr w:type="spellEnd"/>
      <w:r w:rsidR="00D721D7">
        <w:rPr>
          <w:sz w:val="22"/>
          <w:szCs w:val="22"/>
        </w:rPr>
        <w:t xml:space="preserve"> štěpky): </w:t>
      </w:r>
      <w:r w:rsidR="00FC657F">
        <w:rPr>
          <w:sz w:val="22"/>
          <w:szCs w:val="22"/>
        </w:rPr>
        <w:t>3636,-Kč/m</w:t>
      </w:r>
      <w:r w:rsidR="00FC657F">
        <w:rPr>
          <w:sz w:val="22"/>
          <w:szCs w:val="22"/>
          <w:vertAlign w:val="superscript"/>
        </w:rPr>
        <w:t>3</w:t>
      </w:r>
      <w:r w:rsidR="00FC657F">
        <w:rPr>
          <w:sz w:val="22"/>
          <w:szCs w:val="22"/>
        </w:rPr>
        <w:t xml:space="preserve">, odstranění </w:t>
      </w:r>
      <w:r w:rsidR="00D721D7">
        <w:rPr>
          <w:sz w:val="22"/>
          <w:szCs w:val="22"/>
        </w:rPr>
        <w:t>stromů a kř</w:t>
      </w:r>
      <w:r w:rsidR="00FC657F">
        <w:rPr>
          <w:sz w:val="22"/>
          <w:szCs w:val="22"/>
        </w:rPr>
        <w:t>ovin do průměru 10</w:t>
      </w:r>
      <w:r w:rsidR="00D721D7">
        <w:rPr>
          <w:sz w:val="22"/>
          <w:szCs w:val="22"/>
        </w:rPr>
        <w:t>0</w:t>
      </w:r>
      <w:r w:rsidR="00FC657F">
        <w:rPr>
          <w:sz w:val="22"/>
          <w:szCs w:val="22"/>
        </w:rPr>
        <w:t>mm na ploše do 1000m</w:t>
      </w:r>
      <w:r w:rsidR="00FC657F">
        <w:rPr>
          <w:sz w:val="22"/>
          <w:szCs w:val="22"/>
          <w:vertAlign w:val="superscript"/>
        </w:rPr>
        <w:t>2</w:t>
      </w:r>
      <w:r w:rsidR="00FC657F">
        <w:rPr>
          <w:sz w:val="22"/>
          <w:szCs w:val="22"/>
        </w:rPr>
        <w:t>: 90,-Kč/m</w:t>
      </w:r>
      <w:r w:rsidR="00FC657F">
        <w:rPr>
          <w:sz w:val="22"/>
          <w:szCs w:val="22"/>
          <w:vertAlign w:val="superscript"/>
        </w:rPr>
        <w:t>2</w:t>
      </w:r>
      <w:r w:rsidR="00FC657F">
        <w:rPr>
          <w:sz w:val="22"/>
          <w:szCs w:val="22"/>
        </w:rPr>
        <w:t xml:space="preserve">, práce nezměřitelné povahy – 320,-Kč/hod. </w:t>
      </w:r>
      <w:r w:rsidR="00D721D7">
        <w:rPr>
          <w:sz w:val="22"/>
          <w:szCs w:val="22"/>
        </w:rPr>
        <w:t>Cena za kácení stromolezcem se bude odvíjet od průměru stromu a způsobu provádění kácení, p</w:t>
      </w:r>
      <w:r w:rsidR="005F58C3">
        <w:rPr>
          <w:sz w:val="22"/>
          <w:szCs w:val="22"/>
        </w:rPr>
        <w:t>odrobný ceník je uveden v</w:t>
      </w:r>
      <w:r w:rsidR="00A607D1">
        <w:rPr>
          <w:sz w:val="22"/>
          <w:szCs w:val="22"/>
        </w:rPr>
        <w:t> přiloženém ceníku.</w:t>
      </w:r>
    </w:p>
    <w:p w:rsidR="00D721D7" w:rsidRDefault="00D721D7" w:rsidP="00870AA5">
      <w:pPr>
        <w:jc w:val="both"/>
        <w:rPr>
          <w:b/>
          <w:szCs w:val="22"/>
        </w:rPr>
      </w:pPr>
    </w:p>
    <w:p w:rsidR="00870AA5" w:rsidRDefault="00870AA5" w:rsidP="00870AA5">
      <w:pPr>
        <w:jc w:val="both"/>
        <w:rPr>
          <w:b/>
          <w:sz w:val="22"/>
          <w:szCs w:val="22"/>
        </w:rPr>
      </w:pPr>
      <w:r>
        <w:rPr>
          <w:b/>
          <w:szCs w:val="22"/>
        </w:rPr>
        <w:t>Předpokládaná hodnota do: </w:t>
      </w:r>
      <w:r w:rsidR="00FC657F">
        <w:rPr>
          <w:b/>
          <w:szCs w:val="22"/>
        </w:rPr>
        <w:t>1 0</w:t>
      </w:r>
      <w:r>
        <w:rPr>
          <w:b/>
          <w:szCs w:val="22"/>
        </w:rPr>
        <w:t>00</w:t>
      </w:r>
      <w:r w:rsidR="006C4908">
        <w:rPr>
          <w:b/>
          <w:szCs w:val="22"/>
        </w:rPr>
        <w:t> </w:t>
      </w:r>
      <w:r>
        <w:rPr>
          <w:b/>
          <w:szCs w:val="22"/>
        </w:rPr>
        <w:t>000</w:t>
      </w:r>
      <w:r w:rsidR="006C4908">
        <w:rPr>
          <w:b/>
          <w:szCs w:val="22"/>
        </w:rPr>
        <w:t>,-</w:t>
      </w:r>
      <w:r>
        <w:rPr>
          <w:b/>
          <w:szCs w:val="22"/>
        </w:rPr>
        <w:t>Kč bez DPH</w:t>
      </w: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w:t>
      </w:r>
      <w:proofErr w:type="gramStart"/>
      <w:r w:rsidR="00B420B6">
        <w:rPr>
          <w:sz w:val="22"/>
          <w:szCs w:val="22"/>
        </w:rPr>
        <w:t>Ostrava</w:t>
      </w:r>
      <w:proofErr w:type="gramEnd"/>
      <w:r w:rsidR="00B420B6">
        <w:rPr>
          <w:sz w:val="22"/>
          <w:szCs w:val="22"/>
        </w:rPr>
        <w:t xml:space="preserve"> –</w:t>
      </w:r>
      <w:proofErr w:type="spellStart"/>
      <w:proofErr w:type="gramStart"/>
      <w:r w:rsidR="00F33B52">
        <w:rPr>
          <w:sz w:val="22"/>
          <w:szCs w:val="22"/>
          <w:u w:val="single"/>
        </w:rPr>
        <w:t>xxx</w:t>
      </w:r>
      <w:proofErr w:type="spellEnd"/>
      <w:proofErr w:type="gramEnd"/>
      <w:r w:rsidR="00D721D7">
        <w:rPr>
          <w:sz w:val="22"/>
          <w:szCs w:val="22"/>
          <w:u w:val="single"/>
        </w:rPr>
        <w:t xml:space="preserve"> </w:t>
      </w:r>
      <w:r w:rsidRPr="00B420B6">
        <w:rPr>
          <w:sz w:val="22"/>
          <w:szCs w:val="22"/>
          <w:u w:val="single"/>
        </w:rPr>
        <w:t xml:space="preserve"> (</w:t>
      </w:r>
      <w:r w:rsidR="00B420B6" w:rsidRPr="00B420B6">
        <w:rPr>
          <w:sz w:val="22"/>
          <w:szCs w:val="22"/>
          <w:u w:val="single"/>
        </w:rPr>
        <w:t>tel: +</w:t>
      </w:r>
      <w:proofErr w:type="spellStart"/>
      <w:r w:rsidR="00F33B52">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3721BD">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FC657F">
        <w:rPr>
          <w:b/>
          <w:szCs w:val="22"/>
        </w:rPr>
        <w:t>29</w:t>
      </w:r>
      <w:proofErr w:type="gramEnd"/>
      <w:r w:rsidR="00FC657F">
        <w:rPr>
          <w:b/>
          <w:szCs w:val="22"/>
        </w:rPr>
        <w:t>. listopad</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D721D7">
        <w:rPr>
          <w:sz w:val="20"/>
          <w:szCs w:val="22"/>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5D09BD">
        <w:rPr>
          <w:sz w:val="22"/>
          <w:szCs w:val="22"/>
        </w:rPr>
        <w:t>.</w:t>
      </w:r>
    </w:p>
    <w:p w:rsidR="005F6034" w:rsidRPr="005D09BD" w:rsidRDefault="005F6034" w:rsidP="005F6034">
      <w:pPr>
        <w:spacing w:line="276" w:lineRule="auto"/>
        <w:jc w:val="both"/>
        <w:rPr>
          <w:sz w:val="22"/>
          <w:szCs w:val="22"/>
        </w:rPr>
      </w:pPr>
    </w:p>
    <w:p w:rsidR="005F6034" w:rsidRPr="005F58C3" w:rsidRDefault="005F6034" w:rsidP="005F6034">
      <w:pPr>
        <w:spacing w:line="40" w:lineRule="atLeast"/>
        <w:jc w:val="both"/>
        <w:rPr>
          <w:sz w:val="18"/>
          <w:szCs w:val="20"/>
        </w:rPr>
      </w:pPr>
      <w:r w:rsidRPr="005F58C3">
        <w:rPr>
          <w:sz w:val="18"/>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F6034" w:rsidRPr="005F58C3" w:rsidRDefault="005F6034" w:rsidP="005F6034">
      <w:pPr>
        <w:spacing w:line="40" w:lineRule="atLeast"/>
        <w:jc w:val="both"/>
        <w:rPr>
          <w:sz w:val="18"/>
          <w:szCs w:val="20"/>
        </w:rPr>
      </w:pPr>
    </w:p>
    <w:p w:rsidR="005F6034" w:rsidRPr="005F58C3" w:rsidRDefault="005F6034" w:rsidP="005F6034">
      <w:pPr>
        <w:spacing w:line="40" w:lineRule="atLeast"/>
        <w:jc w:val="both"/>
        <w:rPr>
          <w:sz w:val="18"/>
          <w:szCs w:val="20"/>
        </w:rPr>
      </w:pPr>
      <w:r w:rsidRPr="005F58C3">
        <w:rPr>
          <w:sz w:val="18"/>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5F58C3" w:rsidRDefault="005F6034" w:rsidP="005F6034">
      <w:pPr>
        <w:jc w:val="both"/>
        <w:rPr>
          <w:sz w:val="18"/>
          <w:szCs w:val="20"/>
        </w:rPr>
      </w:pPr>
    </w:p>
    <w:p w:rsidR="005F6034" w:rsidRPr="005F58C3" w:rsidRDefault="005F6034" w:rsidP="005F6034">
      <w:pPr>
        <w:jc w:val="both"/>
        <w:rPr>
          <w:sz w:val="18"/>
          <w:szCs w:val="20"/>
        </w:rPr>
      </w:pPr>
      <w:r w:rsidRPr="005F58C3">
        <w:rPr>
          <w:sz w:val="18"/>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F6034" w:rsidRPr="005F58C3" w:rsidRDefault="005F6034" w:rsidP="005F6034">
      <w:pPr>
        <w:jc w:val="both"/>
        <w:rPr>
          <w:sz w:val="18"/>
          <w:szCs w:val="20"/>
        </w:rPr>
      </w:pPr>
    </w:p>
    <w:p w:rsidR="005F6034" w:rsidRPr="005F58C3" w:rsidRDefault="005F6034" w:rsidP="005F6034">
      <w:pPr>
        <w:jc w:val="both"/>
        <w:rPr>
          <w:sz w:val="18"/>
          <w:szCs w:val="20"/>
        </w:rPr>
      </w:pPr>
      <w:r w:rsidRPr="005F58C3">
        <w:rPr>
          <w:sz w:val="18"/>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5F58C3" w:rsidRDefault="005F6034" w:rsidP="005F6034">
      <w:pPr>
        <w:jc w:val="both"/>
        <w:rPr>
          <w:sz w:val="18"/>
          <w:szCs w:val="20"/>
        </w:rPr>
      </w:pPr>
    </w:p>
    <w:p w:rsidR="005F6034" w:rsidRPr="005F58C3" w:rsidRDefault="005F6034" w:rsidP="005F6034">
      <w:pPr>
        <w:spacing w:line="40" w:lineRule="atLeast"/>
        <w:jc w:val="both"/>
        <w:rPr>
          <w:sz w:val="18"/>
          <w:szCs w:val="20"/>
        </w:rPr>
      </w:pPr>
      <w:r w:rsidRPr="005F58C3">
        <w:rPr>
          <w:sz w:val="18"/>
          <w:szCs w:val="20"/>
        </w:rPr>
        <w:t xml:space="preserve"> Smluvní strany výslovně souhlasí, že tato smlouva bude zveřejněna podle zák. č. </w:t>
      </w:r>
      <w:bookmarkStart w:id="0" w:name="_Hlk521410682"/>
      <w:r w:rsidRPr="005F58C3">
        <w:rPr>
          <w:sz w:val="18"/>
          <w:szCs w:val="20"/>
        </w:rPr>
        <w:t>340/2015 Sb., zákon o registru smluv, ve znění pozdějších předpisů</w:t>
      </w:r>
      <w:bookmarkEnd w:id="0"/>
      <w:r w:rsidRPr="005F58C3">
        <w:rPr>
          <w:sz w:val="18"/>
          <w:szCs w:val="20"/>
        </w:rPr>
        <w:t xml:space="preserve">, a to včetně příloh, dodatků, odvozených dokumentů a </w:t>
      </w:r>
      <w:proofErr w:type="spellStart"/>
      <w:r w:rsidRPr="005F58C3">
        <w:rPr>
          <w:sz w:val="18"/>
          <w:szCs w:val="20"/>
        </w:rPr>
        <w:t>metadat</w:t>
      </w:r>
      <w:proofErr w:type="spellEnd"/>
      <w:r w:rsidRPr="005F58C3">
        <w:rPr>
          <w:sz w:val="18"/>
          <w:szCs w:val="20"/>
        </w:rPr>
        <w:t xml:space="preserve">. Za tím účelem se smluvní strany zavazují v rámci kontraktačního procesu připravit smlouvu v otevřeném a strojově čitelném formátu. </w:t>
      </w:r>
    </w:p>
    <w:p w:rsidR="005F6034" w:rsidRPr="005F58C3" w:rsidRDefault="005F6034" w:rsidP="005F6034">
      <w:pPr>
        <w:spacing w:line="40" w:lineRule="atLeast"/>
        <w:jc w:val="both"/>
        <w:rPr>
          <w:sz w:val="18"/>
          <w:szCs w:val="20"/>
        </w:rPr>
      </w:pPr>
    </w:p>
    <w:p w:rsidR="005F6034" w:rsidRPr="005F58C3" w:rsidRDefault="005F6034" w:rsidP="005F6034">
      <w:pPr>
        <w:spacing w:line="40" w:lineRule="atLeast"/>
        <w:jc w:val="both"/>
        <w:rPr>
          <w:sz w:val="18"/>
          <w:szCs w:val="20"/>
        </w:rPr>
      </w:pPr>
      <w:r w:rsidRPr="005F58C3">
        <w:rPr>
          <w:sz w:val="18"/>
          <w:szCs w:val="20"/>
        </w:rPr>
        <w:t xml:space="preserve"> Smluvní strany se dohodly, že tuto smlouvu zveřejní v registru smluv Povodí Odry, státní podnik </w:t>
      </w:r>
      <w:r w:rsidRPr="005F58C3">
        <w:rPr>
          <w:sz w:val="18"/>
          <w:szCs w:val="20"/>
        </w:rPr>
        <w:br/>
        <w:t xml:space="preserve">do 30 dnů od jejího uzavření. </w:t>
      </w:r>
    </w:p>
    <w:p w:rsidR="005F6034" w:rsidRPr="005F58C3" w:rsidRDefault="005F6034" w:rsidP="005F6034">
      <w:pPr>
        <w:spacing w:line="40" w:lineRule="atLeast"/>
        <w:jc w:val="both"/>
        <w:rPr>
          <w:sz w:val="18"/>
          <w:szCs w:val="20"/>
        </w:rPr>
      </w:pPr>
    </w:p>
    <w:p w:rsidR="005F6034" w:rsidRPr="005F58C3" w:rsidRDefault="005F6034" w:rsidP="005F6034">
      <w:pPr>
        <w:spacing w:line="40" w:lineRule="atLeast"/>
        <w:jc w:val="both"/>
        <w:rPr>
          <w:sz w:val="18"/>
          <w:szCs w:val="20"/>
        </w:rPr>
      </w:pPr>
      <w:r w:rsidRPr="005F58C3">
        <w:rPr>
          <w:sz w:val="18"/>
          <w:szCs w:val="20"/>
        </w:rPr>
        <w:t xml:space="preserve"> Smluvní strany nepovažují žádné ustanovení smlouvy za obchodní tajemství.</w:t>
      </w:r>
    </w:p>
    <w:p w:rsidR="005F6034" w:rsidRPr="005F58C3" w:rsidRDefault="005F6034" w:rsidP="005F6034">
      <w:pPr>
        <w:spacing w:line="40" w:lineRule="atLeast"/>
        <w:jc w:val="both"/>
        <w:rPr>
          <w:sz w:val="18"/>
          <w:szCs w:val="20"/>
        </w:rPr>
      </w:pPr>
    </w:p>
    <w:p w:rsidR="005F6034" w:rsidRPr="005F58C3" w:rsidRDefault="005F6034" w:rsidP="005F6034">
      <w:pPr>
        <w:jc w:val="both"/>
        <w:rPr>
          <w:i/>
          <w:sz w:val="18"/>
          <w:szCs w:val="20"/>
        </w:rPr>
      </w:pPr>
      <w:r w:rsidRPr="005F58C3">
        <w:rPr>
          <w:bCs/>
          <w:sz w:val="18"/>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F58C3">
        <w:rPr>
          <w:i/>
          <w:sz w:val="18"/>
          <w:szCs w:val="20"/>
        </w:rPr>
        <w:tab/>
      </w:r>
      <w:r w:rsidRPr="005F58C3">
        <w:rPr>
          <w:i/>
          <w:sz w:val="18"/>
          <w:szCs w:val="20"/>
        </w:rPr>
        <w:tab/>
      </w:r>
      <w:r w:rsidRPr="005F58C3">
        <w:rPr>
          <w:i/>
          <w:sz w:val="18"/>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F6034" w:rsidRDefault="005F6034" w:rsidP="005F6034">
      <w:pPr>
        <w:rPr>
          <w:sz w:val="22"/>
          <w:szCs w:val="22"/>
        </w:rPr>
      </w:pPr>
      <w:r>
        <w:rPr>
          <w:sz w:val="22"/>
          <w:szCs w:val="22"/>
        </w:rPr>
        <w:t>Datum:</w:t>
      </w:r>
      <w:r>
        <w:rPr>
          <w:sz w:val="22"/>
          <w:szCs w:val="22"/>
        </w:rPr>
        <w:tab/>
      </w:r>
      <w:proofErr w:type="gramStart"/>
      <w:r w:rsidR="00F33B52">
        <w:rPr>
          <w:sz w:val="22"/>
          <w:szCs w:val="22"/>
        </w:rPr>
        <w:t>10.10.2024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33B52">
        <w:rPr>
          <w:sz w:val="22"/>
          <w:szCs w:val="22"/>
        </w:rPr>
        <w:t>10.10.2024</w:t>
      </w:r>
    </w:p>
    <w:p w:rsidR="005F58C3" w:rsidRDefault="005F58C3" w:rsidP="005F6034">
      <w:pPr>
        <w:rPr>
          <w:sz w:val="22"/>
          <w:szCs w:val="22"/>
        </w:rPr>
      </w:pPr>
    </w:p>
    <w:p w:rsidR="00BA771C" w:rsidRDefault="00BA771C" w:rsidP="005F6034">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5F6034" w:rsidRPr="00AE77AC" w:rsidRDefault="002472CA" w:rsidP="005F6034">
      <w:pPr>
        <w:rPr>
          <w:sz w:val="22"/>
          <w:szCs w:val="22"/>
        </w:rPr>
      </w:pPr>
      <w:r>
        <w:rPr>
          <w:b/>
          <w:i/>
          <w:sz w:val="22"/>
          <w:szCs w:val="22"/>
        </w:rPr>
        <w:t>Ing. Jiří Tkáč</w:t>
      </w:r>
      <w:bookmarkStart w:id="1" w:name="_GoBack"/>
      <w:bookmarkEnd w:id="1"/>
      <w:r>
        <w:rPr>
          <w:b/>
          <w:i/>
          <w:sz w:val="22"/>
          <w:szCs w:val="22"/>
        </w:rPr>
        <w:t xml:space="preserve">  </w:t>
      </w:r>
    </w:p>
    <w:p w:rsidR="00856D89" w:rsidRPr="005F58C3" w:rsidRDefault="00FC657F" w:rsidP="00870AA5">
      <w:pPr>
        <w:rPr>
          <w:b/>
          <w:i/>
          <w:sz w:val="22"/>
          <w:szCs w:val="22"/>
        </w:rPr>
      </w:pPr>
      <w:r>
        <w:rPr>
          <w:b/>
          <w:i/>
          <w:sz w:val="22"/>
          <w:szCs w:val="22"/>
        </w:rPr>
        <w:t>generální ředitel</w:t>
      </w:r>
      <w:r>
        <w:rPr>
          <w:b/>
          <w:i/>
          <w:sz w:val="22"/>
          <w:szCs w:val="22"/>
        </w:rPr>
        <w:tab/>
      </w:r>
      <w:r>
        <w:rPr>
          <w:b/>
          <w:i/>
          <w:sz w:val="22"/>
          <w:szCs w:val="22"/>
        </w:rPr>
        <w:tab/>
      </w:r>
      <w:r w:rsidR="005B45BA">
        <w:rPr>
          <w:b/>
          <w:i/>
          <w:sz w:val="22"/>
          <w:szCs w:val="22"/>
        </w:rPr>
        <w:tab/>
      </w:r>
      <w:r w:rsidR="005B45BA">
        <w:rPr>
          <w:b/>
          <w:i/>
          <w:sz w:val="22"/>
          <w:szCs w:val="22"/>
        </w:rPr>
        <w:tab/>
      </w:r>
      <w:r w:rsidR="005B45BA">
        <w:rPr>
          <w:b/>
          <w:i/>
          <w:sz w:val="22"/>
          <w:szCs w:val="22"/>
        </w:rPr>
        <w:tab/>
      </w:r>
      <w:r w:rsidR="005B45BA">
        <w:rPr>
          <w:b/>
          <w:i/>
          <w:sz w:val="22"/>
          <w:szCs w:val="22"/>
        </w:rPr>
        <w:tab/>
      </w:r>
      <w:r w:rsidR="005B45BA">
        <w:rPr>
          <w:b/>
          <w:i/>
          <w:sz w:val="22"/>
          <w:szCs w:val="22"/>
        </w:rPr>
        <w:tab/>
        <w:t xml:space="preserve"> </w:t>
      </w:r>
    </w:p>
    <w:sectPr w:rsidR="00856D89" w:rsidRPr="005F58C3"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A7" w:rsidRDefault="002125A7">
      <w:r>
        <w:separator/>
      </w:r>
    </w:p>
  </w:endnote>
  <w:endnote w:type="continuationSeparator" w:id="0">
    <w:p w:rsidR="002125A7" w:rsidRDefault="0021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A7" w:rsidRDefault="002125A7">
      <w:r>
        <w:separator/>
      </w:r>
    </w:p>
  </w:footnote>
  <w:footnote w:type="continuationSeparator" w:id="0">
    <w:p w:rsidR="002125A7" w:rsidRDefault="0021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134B"/>
    <w:rsid w:val="00023A72"/>
    <w:rsid w:val="00025A7F"/>
    <w:rsid w:val="000274DC"/>
    <w:rsid w:val="00082247"/>
    <w:rsid w:val="00095B9F"/>
    <w:rsid w:val="000D6516"/>
    <w:rsid w:val="00114B86"/>
    <w:rsid w:val="00160154"/>
    <w:rsid w:val="00163455"/>
    <w:rsid w:val="00165032"/>
    <w:rsid w:val="001966CD"/>
    <w:rsid w:val="001D7FAD"/>
    <w:rsid w:val="002125A7"/>
    <w:rsid w:val="00221D93"/>
    <w:rsid w:val="0022305B"/>
    <w:rsid w:val="00231C78"/>
    <w:rsid w:val="00242923"/>
    <w:rsid w:val="002472CA"/>
    <w:rsid w:val="00250784"/>
    <w:rsid w:val="00282C0C"/>
    <w:rsid w:val="00290156"/>
    <w:rsid w:val="002A2239"/>
    <w:rsid w:val="002A7D57"/>
    <w:rsid w:val="002C5173"/>
    <w:rsid w:val="002D06BA"/>
    <w:rsid w:val="002F7476"/>
    <w:rsid w:val="00317FC8"/>
    <w:rsid w:val="0033159F"/>
    <w:rsid w:val="003433CA"/>
    <w:rsid w:val="003721BD"/>
    <w:rsid w:val="00372775"/>
    <w:rsid w:val="003777AA"/>
    <w:rsid w:val="003946C1"/>
    <w:rsid w:val="00397213"/>
    <w:rsid w:val="003D1C37"/>
    <w:rsid w:val="003D4DF2"/>
    <w:rsid w:val="003F4334"/>
    <w:rsid w:val="003F6032"/>
    <w:rsid w:val="0040545D"/>
    <w:rsid w:val="004607ED"/>
    <w:rsid w:val="00473697"/>
    <w:rsid w:val="0047639B"/>
    <w:rsid w:val="004A6CED"/>
    <w:rsid w:val="004E2D9F"/>
    <w:rsid w:val="005224DF"/>
    <w:rsid w:val="00535049"/>
    <w:rsid w:val="005432B2"/>
    <w:rsid w:val="00555DA0"/>
    <w:rsid w:val="00571425"/>
    <w:rsid w:val="005824C9"/>
    <w:rsid w:val="005B45BA"/>
    <w:rsid w:val="005D62C3"/>
    <w:rsid w:val="005F3E87"/>
    <w:rsid w:val="005F58C3"/>
    <w:rsid w:val="005F6034"/>
    <w:rsid w:val="00604244"/>
    <w:rsid w:val="00613DB7"/>
    <w:rsid w:val="00613EF2"/>
    <w:rsid w:val="00624244"/>
    <w:rsid w:val="00627F03"/>
    <w:rsid w:val="006320F0"/>
    <w:rsid w:val="00695D21"/>
    <w:rsid w:val="006B1711"/>
    <w:rsid w:val="006B6DE8"/>
    <w:rsid w:val="006C4908"/>
    <w:rsid w:val="006E1A89"/>
    <w:rsid w:val="0070699C"/>
    <w:rsid w:val="00717C63"/>
    <w:rsid w:val="007239EE"/>
    <w:rsid w:val="00776D60"/>
    <w:rsid w:val="00800641"/>
    <w:rsid w:val="00805E5F"/>
    <w:rsid w:val="0082489D"/>
    <w:rsid w:val="00856D89"/>
    <w:rsid w:val="00865318"/>
    <w:rsid w:val="00870AA5"/>
    <w:rsid w:val="0087104B"/>
    <w:rsid w:val="008805D5"/>
    <w:rsid w:val="00896B89"/>
    <w:rsid w:val="008A0341"/>
    <w:rsid w:val="008A30AC"/>
    <w:rsid w:val="008C042D"/>
    <w:rsid w:val="008C45E7"/>
    <w:rsid w:val="008C4D93"/>
    <w:rsid w:val="008D1462"/>
    <w:rsid w:val="0090168B"/>
    <w:rsid w:val="0091350C"/>
    <w:rsid w:val="00947884"/>
    <w:rsid w:val="00984C7F"/>
    <w:rsid w:val="009A3D72"/>
    <w:rsid w:val="009A4740"/>
    <w:rsid w:val="009B1C02"/>
    <w:rsid w:val="009B52B6"/>
    <w:rsid w:val="009D12C6"/>
    <w:rsid w:val="009F5D06"/>
    <w:rsid w:val="00A02F73"/>
    <w:rsid w:val="00A07EA5"/>
    <w:rsid w:val="00A373D6"/>
    <w:rsid w:val="00A3755D"/>
    <w:rsid w:val="00A409FA"/>
    <w:rsid w:val="00A47620"/>
    <w:rsid w:val="00A607D1"/>
    <w:rsid w:val="00A71AE1"/>
    <w:rsid w:val="00A82B40"/>
    <w:rsid w:val="00A9557C"/>
    <w:rsid w:val="00A960B9"/>
    <w:rsid w:val="00AC7707"/>
    <w:rsid w:val="00AC7E06"/>
    <w:rsid w:val="00AD6609"/>
    <w:rsid w:val="00AD74E2"/>
    <w:rsid w:val="00AE3B26"/>
    <w:rsid w:val="00AE5491"/>
    <w:rsid w:val="00B12BA1"/>
    <w:rsid w:val="00B420B6"/>
    <w:rsid w:val="00B64437"/>
    <w:rsid w:val="00B67DC1"/>
    <w:rsid w:val="00BA771C"/>
    <w:rsid w:val="00BC3B8E"/>
    <w:rsid w:val="00BD15E7"/>
    <w:rsid w:val="00BE09A5"/>
    <w:rsid w:val="00BF586B"/>
    <w:rsid w:val="00C22768"/>
    <w:rsid w:val="00C400A6"/>
    <w:rsid w:val="00C40CF7"/>
    <w:rsid w:val="00C45FF1"/>
    <w:rsid w:val="00C6071E"/>
    <w:rsid w:val="00C967D3"/>
    <w:rsid w:val="00CA117E"/>
    <w:rsid w:val="00CB75D8"/>
    <w:rsid w:val="00CD27DF"/>
    <w:rsid w:val="00CD4AC7"/>
    <w:rsid w:val="00CD6038"/>
    <w:rsid w:val="00D1694C"/>
    <w:rsid w:val="00D26C28"/>
    <w:rsid w:val="00D333B8"/>
    <w:rsid w:val="00D549B1"/>
    <w:rsid w:val="00D721D7"/>
    <w:rsid w:val="00D862CF"/>
    <w:rsid w:val="00DB4D02"/>
    <w:rsid w:val="00DC1785"/>
    <w:rsid w:val="00DC4E55"/>
    <w:rsid w:val="00DE26CF"/>
    <w:rsid w:val="00DF2458"/>
    <w:rsid w:val="00E11F7F"/>
    <w:rsid w:val="00E27919"/>
    <w:rsid w:val="00E667A4"/>
    <w:rsid w:val="00E6789B"/>
    <w:rsid w:val="00E71924"/>
    <w:rsid w:val="00E75469"/>
    <w:rsid w:val="00E84B20"/>
    <w:rsid w:val="00EB48AB"/>
    <w:rsid w:val="00F12B80"/>
    <w:rsid w:val="00F33B52"/>
    <w:rsid w:val="00FB4136"/>
    <w:rsid w:val="00FC657F"/>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2C954"/>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165</TotalTime>
  <Pages>2</Pages>
  <Words>962</Words>
  <Characters>5679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19</cp:revision>
  <cp:lastPrinted>2022-12-14T10:03:00Z</cp:lastPrinted>
  <dcterms:created xsi:type="dcterms:W3CDTF">2024-01-15T10:53:00Z</dcterms:created>
  <dcterms:modified xsi:type="dcterms:W3CDTF">2024-10-11T05:39:00Z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