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25303" w14:textId="77777777" w:rsidR="00056A42" w:rsidRPr="009F6DB6" w:rsidRDefault="00056A42" w:rsidP="0064231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hAnsi="Arial" w:cs="Arial"/>
          <w:b/>
          <w:sz w:val="22"/>
          <w:szCs w:val="22"/>
          <w:lang w:eastAsia="cs-CZ"/>
        </w:rPr>
      </w:pPr>
      <w:bookmarkStart w:id="0" w:name="_Hlk122530598"/>
      <w:r w:rsidRPr="009F6DB6">
        <w:rPr>
          <w:rFonts w:ascii="Arial" w:hAnsi="Arial" w:cs="Arial"/>
          <w:b/>
          <w:sz w:val="22"/>
          <w:szCs w:val="22"/>
          <w:lang w:eastAsia="cs-CZ"/>
        </w:rPr>
        <w:t>Město Mělník,</w:t>
      </w:r>
    </w:p>
    <w:p w14:paraId="66D78828" w14:textId="6C41F576" w:rsidR="00056A42" w:rsidRPr="009F6DB6" w:rsidRDefault="00056A42" w:rsidP="00056A4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  <w:lang w:eastAsia="cs-CZ"/>
        </w:rPr>
      </w:pPr>
      <w:r w:rsidRPr="009F6DB6">
        <w:rPr>
          <w:rFonts w:ascii="Arial" w:hAnsi="Arial" w:cs="Arial"/>
          <w:sz w:val="22"/>
          <w:szCs w:val="22"/>
          <w:lang w:eastAsia="cs-CZ"/>
        </w:rPr>
        <w:t>se sídlem náměstí Míru 1, 276 01 Mělník,</w:t>
      </w:r>
    </w:p>
    <w:p w14:paraId="758F6036" w14:textId="77777777" w:rsidR="00056A42" w:rsidRPr="009F6DB6" w:rsidRDefault="00056A42" w:rsidP="00056A42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9F6DB6">
        <w:rPr>
          <w:rFonts w:ascii="Arial" w:hAnsi="Arial" w:cs="Arial"/>
          <w:sz w:val="22"/>
          <w:szCs w:val="22"/>
        </w:rPr>
        <w:t>identifikační číslo 237051, daňové i. č. CZ00237051</w:t>
      </w:r>
      <w:r w:rsidRPr="009F6DB6">
        <w:rPr>
          <w:rFonts w:ascii="Arial" w:hAnsi="Arial" w:cs="Arial"/>
          <w:sz w:val="22"/>
          <w:szCs w:val="22"/>
          <w:lang w:eastAsia="cs-CZ"/>
        </w:rPr>
        <w:t>,</w:t>
      </w:r>
    </w:p>
    <w:p w14:paraId="3B38BB39" w14:textId="77777777" w:rsidR="009F6DB6" w:rsidRPr="009F6DB6" w:rsidRDefault="009F6DB6" w:rsidP="009F6DB6">
      <w:pPr>
        <w:shd w:val="clear" w:color="auto" w:fill="FFFFFF"/>
        <w:rPr>
          <w:rFonts w:ascii="Arial" w:hAnsi="Arial" w:cs="Arial"/>
          <w:sz w:val="22"/>
          <w:szCs w:val="22"/>
        </w:rPr>
      </w:pPr>
      <w:r w:rsidRPr="009F6DB6">
        <w:rPr>
          <w:rFonts w:ascii="Arial" w:hAnsi="Arial" w:cs="Arial"/>
          <w:sz w:val="22"/>
          <w:szCs w:val="22"/>
        </w:rPr>
        <w:t xml:space="preserve">bankovní spojení: č. </w:t>
      </w:r>
      <w:proofErr w:type="spellStart"/>
      <w:r w:rsidRPr="009F6DB6">
        <w:rPr>
          <w:rFonts w:ascii="Arial" w:hAnsi="Arial" w:cs="Arial"/>
          <w:sz w:val="22"/>
          <w:szCs w:val="22"/>
        </w:rPr>
        <w:t>ú.</w:t>
      </w:r>
      <w:proofErr w:type="spellEnd"/>
      <w:r w:rsidRPr="009F6DB6">
        <w:rPr>
          <w:rFonts w:ascii="Arial" w:hAnsi="Arial" w:cs="Arial"/>
          <w:sz w:val="22"/>
          <w:szCs w:val="22"/>
        </w:rPr>
        <w:t xml:space="preserve"> 19-0460004379/0800, ČS Mělník,</w:t>
      </w:r>
    </w:p>
    <w:p w14:paraId="0A7346D0" w14:textId="77777777" w:rsidR="009F6DB6" w:rsidRPr="009F6DB6" w:rsidRDefault="009F6DB6" w:rsidP="009F6DB6">
      <w:pPr>
        <w:shd w:val="clear" w:color="auto" w:fill="FFFFFF"/>
        <w:rPr>
          <w:rFonts w:ascii="Arial" w:hAnsi="Arial" w:cs="Arial"/>
          <w:sz w:val="22"/>
          <w:szCs w:val="22"/>
        </w:rPr>
      </w:pPr>
      <w:r w:rsidRPr="009F6DB6">
        <w:rPr>
          <w:rFonts w:ascii="Arial" w:hAnsi="Arial" w:cs="Arial"/>
          <w:sz w:val="22"/>
          <w:szCs w:val="22"/>
        </w:rPr>
        <w:t xml:space="preserve">zastoupeno </w:t>
      </w:r>
      <w:r w:rsidRPr="009F6DB6">
        <w:rPr>
          <w:rFonts w:ascii="Arial" w:hAnsi="Arial" w:cs="Arial"/>
          <w:b/>
          <w:sz w:val="22"/>
          <w:szCs w:val="22"/>
        </w:rPr>
        <w:t xml:space="preserve">Ing. Jaroslavem </w:t>
      </w:r>
      <w:proofErr w:type="spellStart"/>
      <w:r w:rsidRPr="009F6DB6">
        <w:rPr>
          <w:rFonts w:ascii="Arial" w:hAnsi="Arial" w:cs="Arial"/>
          <w:b/>
          <w:sz w:val="22"/>
          <w:szCs w:val="22"/>
        </w:rPr>
        <w:t>Šukem</w:t>
      </w:r>
      <w:proofErr w:type="spellEnd"/>
      <w:r w:rsidRPr="009F6DB6">
        <w:rPr>
          <w:rFonts w:ascii="Arial" w:hAnsi="Arial" w:cs="Arial"/>
          <w:sz w:val="22"/>
          <w:szCs w:val="22"/>
        </w:rPr>
        <w:t>, vedoucím oddělení majetku,</w:t>
      </w:r>
    </w:p>
    <w:p w14:paraId="03704985" w14:textId="654ED83F" w:rsidR="009F6DB6" w:rsidRPr="00857261" w:rsidRDefault="009F6DB6" w:rsidP="009F6DB6">
      <w:pPr>
        <w:shd w:val="clear" w:color="auto" w:fill="FFFFFF"/>
        <w:spacing w:after="120"/>
        <w:rPr>
          <w:rFonts w:ascii="Arial" w:hAnsi="Arial" w:cs="Arial"/>
          <w:sz w:val="22"/>
          <w:szCs w:val="22"/>
        </w:rPr>
      </w:pPr>
      <w:r w:rsidRPr="00857261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F72751">
        <w:t>xxx</w:t>
      </w:r>
      <w:proofErr w:type="spellEnd"/>
    </w:p>
    <w:p w14:paraId="343135A9" w14:textId="179D72AC" w:rsidR="00BE57D0" w:rsidRPr="009F6DB6" w:rsidRDefault="00BE57D0" w:rsidP="009F6DB6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9F6DB6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9F6D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 w:rsidRPr="009F6D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2189C69F" w14:textId="77777777" w:rsidR="00056A42" w:rsidRPr="009F6DB6" w:rsidRDefault="00056A42" w:rsidP="00056A42">
      <w:pPr>
        <w:shd w:val="clear" w:color="auto" w:fill="FFFFFF"/>
        <w:spacing w:before="120" w:line="280" w:lineRule="exact"/>
        <w:rPr>
          <w:rFonts w:ascii="Arial" w:hAnsi="Arial" w:cs="Arial"/>
          <w:sz w:val="22"/>
          <w:szCs w:val="22"/>
        </w:rPr>
      </w:pPr>
      <w:r w:rsidRPr="009F6DB6">
        <w:rPr>
          <w:rFonts w:ascii="Arial" w:hAnsi="Arial" w:cs="Arial"/>
          <w:sz w:val="22"/>
          <w:szCs w:val="22"/>
        </w:rPr>
        <w:t>a</w:t>
      </w:r>
    </w:p>
    <w:p w14:paraId="3D958F17" w14:textId="77777777" w:rsidR="00056A42" w:rsidRPr="009F6DB6" w:rsidRDefault="00056A42" w:rsidP="00056A42">
      <w:pPr>
        <w:shd w:val="clear" w:color="auto" w:fill="FFFFFF"/>
        <w:spacing w:before="120" w:after="120" w:line="280" w:lineRule="exact"/>
        <w:rPr>
          <w:rFonts w:ascii="Arial" w:hAnsi="Arial" w:cs="Arial"/>
          <w:b/>
          <w:sz w:val="22"/>
          <w:szCs w:val="22"/>
        </w:rPr>
      </w:pPr>
      <w:r w:rsidRPr="009F6DB6">
        <w:rPr>
          <w:rFonts w:ascii="Arial" w:hAnsi="Arial" w:cs="Arial"/>
          <w:b/>
          <w:sz w:val="22"/>
          <w:szCs w:val="22"/>
        </w:rPr>
        <w:t>ČEZ Distribuce, a.s.,</w:t>
      </w:r>
    </w:p>
    <w:p w14:paraId="2D9F2A37" w14:textId="77777777" w:rsidR="00056A42" w:rsidRPr="009F6DB6" w:rsidRDefault="00056A42" w:rsidP="00056A42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9F6DB6">
        <w:rPr>
          <w:rFonts w:ascii="Arial" w:hAnsi="Arial" w:cs="Arial"/>
          <w:sz w:val="22"/>
          <w:szCs w:val="22"/>
        </w:rPr>
        <w:t>se sídlem Děčín - Děčín IV-Podmokly, Teplická 874/8, PSČ 405 02,</w:t>
      </w:r>
    </w:p>
    <w:p w14:paraId="3CCF43BF" w14:textId="7B44D500" w:rsidR="00056A42" w:rsidRPr="009F6DB6" w:rsidRDefault="00056A42" w:rsidP="00056A42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9F6DB6">
        <w:rPr>
          <w:rFonts w:ascii="Arial" w:hAnsi="Arial" w:cs="Arial"/>
          <w:sz w:val="22"/>
          <w:szCs w:val="22"/>
        </w:rPr>
        <w:t>identifikační číslo 24729035, daňové i. č. CZ24729035,</w:t>
      </w:r>
    </w:p>
    <w:p w14:paraId="1D2EE931" w14:textId="77777777" w:rsidR="00056A42" w:rsidRPr="009F6DB6" w:rsidRDefault="00056A42" w:rsidP="00056A42">
      <w:pPr>
        <w:shd w:val="clear" w:color="auto" w:fill="FFFFFF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Krajským soudem v Ústí nad Labem pod </w:t>
      </w:r>
      <w:proofErr w:type="spellStart"/>
      <w:r w:rsidRPr="009F6DB6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9F6DB6">
        <w:rPr>
          <w:rFonts w:ascii="Arial" w:eastAsia="Times New Roman" w:hAnsi="Arial" w:cs="Arial"/>
          <w:sz w:val="22"/>
          <w:szCs w:val="22"/>
          <w:lang w:eastAsia="cs-CZ"/>
        </w:rPr>
        <w:t>. zn. B 2145,</w:t>
      </w:r>
    </w:p>
    <w:p w14:paraId="7666CECD" w14:textId="1386A861" w:rsidR="00056A42" w:rsidRPr="009F6DB6" w:rsidRDefault="00056A42" w:rsidP="00056A42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zastoupena </w:t>
      </w:r>
      <w:r w:rsidRPr="009F6DB6">
        <w:rPr>
          <w:rFonts w:ascii="Arial" w:hAnsi="Arial" w:cs="Arial"/>
          <w:bCs/>
          <w:sz w:val="22"/>
          <w:szCs w:val="22"/>
          <w:lang w:eastAsia="cs-CZ"/>
        </w:rPr>
        <w:t xml:space="preserve">na základě plné moci, ev. č. PM-252/2023, ze dne 10. 7. 2023 </w:t>
      </w:r>
    </w:p>
    <w:p w14:paraId="61187533" w14:textId="77777777" w:rsidR="00056A42" w:rsidRPr="009F6DB6" w:rsidRDefault="00056A42" w:rsidP="00056A4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9F6DB6">
        <w:rPr>
          <w:rFonts w:ascii="Arial" w:hAnsi="Arial" w:cs="Arial"/>
          <w:bCs/>
          <w:sz w:val="22"/>
          <w:szCs w:val="22"/>
          <w:lang w:eastAsia="cs-CZ"/>
        </w:rPr>
        <w:t xml:space="preserve">společností </w:t>
      </w:r>
      <w:proofErr w:type="spellStart"/>
      <w:r w:rsidRPr="009F6DB6">
        <w:rPr>
          <w:rFonts w:ascii="Arial" w:hAnsi="Arial" w:cs="Arial"/>
          <w:b/>
          <w:bCs/>
          <w:sz w:val="22"/>
          <w:szCs w:val="22"/>
          <w:lang w:eastAsia="cs-CZ"/>
        </w:rPr>
        <w:t>Grid</w:t>
      </w:r>
      <w:proofErr w:type="spellEnd"/>
      <w:r w:rsidRPr="009F6DB6">
        <w:rPr>
          <w:rFonts w:ascii="Arial" w:hAnsi="Arial" w:cs="Arial"/>
          <w:b/>
          <w:bCs/>
          <w:sz w:val="22"/>
          <w:szCs w:val="22"/>
          <w:lang w:eastAsia="cs-CZ"/>
        </w:rPr>
        <w:t xml:space="preserve"> Design s.r.o.,</w:t>
      </w:r>
      <w:r w:rsidRPr="009F6DB6">
        <w:rPr>
          <w:rFonts w:ascii="Arial" w:hAnsi="Arial" w:cs="Arial"/>
          <w:bCs/>
          <w:sz w:val="22"/>
          <w:szCs w:val="22"/>
          <w:lang w:eastAsia="cs-CZ"/>
        </w:rPr>
        <w:t xml:space="preserve"> se sídlem Vyskočilova 1461/2a, Michle, 140 00 Praha 4, </w:t>
      </w:r>
    </w:p>
    <w:p w14:paraId="4A030D4B" w14:textId="77777777" w:rsidR="00544A80" w:rsidRPr="009F6DB6" w:rsidRDefault="00056A42" w:rsidP="00056A4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9F6DB6">
        <w:rPr>
          <w:rFonts w:ascii="Arial" w:hAnsi="Arial" w:cs="Arial"/>
          <w:sz w:val="22"/>
          <w:szCs w:val="22"/>
        </w:rPr>
        <w:t xml:space="preserve">identifikační číslo </w:t>
      </w:r>
      <w:r w:rsidRPr="009F6DB6">
        <w:rPr>
          <w:rFonts w:ascii="Arial" w:hAnsi="Arial" w:cs="Arial"/>
          <w:bCs/>
          <w:sz w:val="22"/>
          <w:szCs w:val="22"/>
          <w:lang w:eastAsia="cs-CZ"/>
        </w:rPr>
        <w:t xml:space="preserve">19333650, </w:t>
      </w:r>
      <w:r w:rsidRPr="009F6DB6">
        <w:rPr>
          <w:rFonts w:ascii="Arial" w:hAnsi="Arial" w:cs="Arial"/>
          <w:sz w:val="22"/>
          <w:szCs w:val="22"/>
        </w:rPr>
        <w:t xml:space="preserve">daňové i. č. </w:t>
      </w:r>
      <w:r w:rsidRPr="009F6DB6">
        <w:rPr>
          <w:rFonts w:ascii="Arial" w:hAnsi="Arial" w:cs="Arial"/>
          <w:bCs/>
          <w:sz w:val="22"/>
          <w:szCs w:val="22"/>
          <w:lang w:eastAsia="cs-CZ"/>
        </w:rPr>
        <w:t xml:space="preserve">CZ19333650, odštěpný závod </w:t>
      </w:r>
      <w:proofErr w:type="spellStart"/>
      <w:r w:rsidRPr="009F6DB6">
        <w:rPr>
          <w:rFonts w:ascii="Arial" w:hAnsi="Arial" w:cs="Arial"/>
          <w:b/>
          <w:bCs/>
          <w:sz w:val="22"/>
          <w:szCs w:val="22"/>
          <w:lang w:eastAsia="cs-CZ"/>
        </w:rPr>
        <w:t>Grid</w:t>
      </w:r>
      <w:proofErr w:type="spellEnd"/>
      <w:r w:rsidRPr="009F6DB6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proofErr w:type="spellStart"/>
      <w:r w:rsidRPr="009F6DB6">
        <w:rPr>
          <w:rFonts w:ascii="Arial" w:hAnsi="Arial" w:cs="Arial"/>
          <w:b/>
          <w:bCs/>
          <w:sz w:val="22"/>
          <w:szCs w:val="22"/>
          <w:lang w:eastAsia="cs-CZ"/>
        </w:rPr>
        <w:t>Plan</w:t>
      </w:r>
      <w:proofErr w:type="spellEnd"/>
      <w:r w:rsidRPr="009F6DB6">
        <w:rPr>
          <w:rFonts w:ascii="Arial" w:hAnsi="Arial" w:cs="Arial"/>
          <w:bCs/>
          <w:sz w:val="22"/>
          <w:szCs w:val="22"/>
          <w:lang w:eastAsia="cs-CZ"/>
        </w:rPr>
        <w:t xml:space="preserve"> zastoupený </w:t>
      </w:r>
    </w:p>
    <w:p w14:paraId="4964DF68" w14:textId="0F62368B" w:rsidR="00101687" w:rsidRPr="009F6DB6" w:rsidRDefault="00F72751" w:rsidP="00056A4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eastAsia="cs-CZ"/>
        </w:rPr>
        <w:t>xxx</w:t>
      </w:r>
      <w:proofErr w:type="spellEnd"/>
    </w:p>
    <w:bookmarkEnd w:id="0"/>
    <w:p w14:paraId="18D25039" w14:textId="691AE4A8" w:rsidR="00BE57D0" w:rsidRPr="009F6DB6" w:rsidRDefault="00BE57D0" w:rsidP="00544A80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F6D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„Budoucí oprávněn</w:t>
      </w:r>
      <w:r w:rsidR="009E72C8" w:rsidRPr="009F6D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9F6D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6AB25071" w14:textId="77777777" w:rsidR="00ED37DF" w:rsidRPr="009F6DB6" w:rsidRDefault="00ED37DF" w:rsidP="00544A80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9F6DB6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9F6DB6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9F6DB6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9F6DB6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9F6DB6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7C87CB93" w14:textId="77777777" w:rsidR="00ED37DF" w:rsidRPr="009F6DB6" w:rsidRDefault="00ED37DF" w:rsidP="00544A80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2"/>
          <w:szCs w:val="22"/>
          <w:lang w:eastAsia="cs-CZ"/>
        </w:rPr>
      </w:pPr>
      <w:r w:rsidRPr="009F6DB6">
        <w:rPr>
          <w:rFonts w:ascii="Arial" w:eastAsia="Times New Roman" w:hAnsi="Arial" w:cs="Arial"/>
          <w:sz w:val="22"/>
          <w:szCs w:val="22"/>
          <w:lang w:eastAsia="cs-CZ"/>
        </w:rPr>
        <w:t>uzavřeli níže uvedeného dne</w:t>
      </w:r>
      <w:r w:rsidR="00634F11" w:rsidRPr="009F6DB6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112CE90B" w14:textId="77777777" w:rsidR="00ED37DF" w:rsidRPr="009F6DB6" w:rsidRDefault="00ED37DF" w:rsidP="00544A80">
      <w:pPr>
        <w:widowControl w:val="0"/>
        <w:shd w:val="clear" w:color="auto" w:fill="FFFFFF"/>
        <w:autoSpaceDE w:val="0"/>
        <w:autoSpaceDN w:val="0"/>
        <w:adjustRightInd w:val="0"/>
        <w:spacing w:before="240" w:line="259" w:lineRule="exact"/>
        <w:ind w:right="-96"/>
        <w:jc w:val="center"/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</w:pPr>
      <w:r w:rsidRPr="009F6DB6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>Smlouvu o budoucí smlouv</w:t>
      </w:r>
      <w:r w:rsidR="00B2629A" w:rsidRPr="009F6DB6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>ě</w:t>
      </w:r>
      <w:r w:rsidR="00254048" w:rsidRPr="009F6DB6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4881BCA8" w:rsidR="00ED37DF" w:rsidRPr="009F6DB6" w:rsidRDefault="00B34DAD" w:rsidP="00544A80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</w:pPr>
      <w:r w:rsidRPr="009F6DB6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 xml:space="preserve">a </w:t>
      </w:r>
      <w:r w:rsidR="00FD429D" w:rsidRPr="009F6DB6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>dohodu</w:t>
      </w:r>
      <w:r w:rsidR="003A0AA8" w:rsidRPr="009F6DB6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 xml:space="preserve"> o umístění stavby</w:t>
      </w:r>
      <w:r w:rsidR="00C50B56" w:rsidRPr="009F6DB6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 xml:space="preserve"> </w:t>
      </w:r>
      <w:r w:rsidR="00ED37DF" w:rsidRPr="009F6DB6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č</w:t>
      </w:r>
      <w:r w:rsidR="00ED37DF" w:rsidRPr="009F6DB6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 xml:space="preserve">. </w:t>
      </w:r>
      <w:r w:rsidR="00F37B84" w:rsidRPr="009F6DB6"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  <w:t>IE-12-6011568</w:t>
      </w:r>
    </w:p>
    <w:p w14:paraId="4CD00891" w14:textId="29C55904" w:rsidR="009F6DB6" w:rsidRPr="006B27B2" w:rsidRDefault="009F6DB6" w:rsidP="009F6DB6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</w:pPr>
      <w:r w:rsidRPr="006B27B2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evidenční číslo</w:t>
      </w:r>
      <w:r w:rsidR="00AF56DF" w:rsidRPr="006B27B2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 xml:space="preserve"> 161</w:t>
      </w:r>
      <w:r w:rsidR="00715659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7</w:t>
      </w:r>
      <w:r w:rsidR="00AF56DF" w:rsidRPr="006B27B2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/2024</w:t>
      </w:r>
    </w:p>
    <w:p w14:paraId="0501C16F" w14:textId="6CC7F7FD" w:rsidR="00FD34F8" w:rsidRPr="009F6DB6" w:rsidRDefault="00FD34F8" w:rsidP="00544A80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</w:pPr>
      <w:r w:rsidRPr="009F6DB6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9F6D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smlouva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7FB81CC2" w14:textId="4CDE57E6" w:rsidR="00ED37DF" w:rsidRPr="009F6DB6" w:rsidRDefault="00BE4002" w:rsidP="00544A80">
      <w:pPr>
        <w:widowControl w:val="0"/>
        <w:autoSpaceDE w:val="0"/>
        <w:autoSpaceDN w:val="0"/>
        <w:adjustRightInd w:val="0"/>
        <w:spacing w:before="240"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F6DB6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 w:rsidRPr="009F6DB6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9F6DB6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336689" w:rsidRPr="009F6D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 w:rsidR="00336689" w:rsidRPr="009F6DB6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 w:rsidRPr="009F6DB6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9F6DB6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 w:rsidRPr="009F6DB6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9F6DB6">
        <w:rPr>
          <w:rFonts w:ascii="Arial" w:eastAsia="Times New Roman" w:hAnsi="Arial" w:cs="Arial"/>
          <w:sz w:val="22"/>
          <w:szCs w:val="22"/>
          <w:lang w:eastAsia="cs-CZ"/>
        </w:rPr>
        <w:t>o podmínkách podnikání a o výkonu státní správy v energetických odvětvích a o změně některých zákonů</w:t>
      </w:r>
      <w:r w:rsidR="009D294A" w:rsidRPr="009F6DB6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F53A1F" w:rsidRPr="009F6D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 w:rsidR="00F53A1F" w:rsidRPr="009F6DB6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9F6DB6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65D6DFF" w14:textId="77777777" w:rsidR="00ED37DF" w:rsidRPr="009F6DB6" w:rsidRDefault="00ED37DF" w:rsidP="00544A80">
      <w:pPr>
        <w:shd w:val="clear" w:color="auto" w:fill="FFFFFF"/>
        <w:spacing w:before="240" w:line="280" w:lineRule="exact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9F6DB6">
        <w:rPr>
          <w:rFonts w:ascii="Arial" w:hAnsi="Arial" w:cs="Arial"/>
          <w:b/>
          <w:spacing w:val="-6"/>
          <w:sz w:val="22"/>
          <w:szCs w:val="22"/>
        </w:rPr>
        <w:t>Článek I.</w:t>
      </w:r>
    </w:p>
    <w:p w14:paraId="7951D395" w14:textId="77777777" w:rsidR="00ED37DF" w:rsidRPr="009F6DB6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spacing w:val="-6"/>
          <w:sz w:val="22"/>
          <w:szCs w:val="22"/>
        </w:rPr>
      </w:pPr>
      <w:r w:rsidRPr="009F6DB6">
        <w:rPr>
          <w:rFonts w:ascii="Arial" w:hAnsi="Arial" w:cs="Arial"/>
          <w:b/>
          <w:spacing w:val="-6"/>
          <w:sz w:val="22"/>
          <w:szCs w:val="22"/>
        </w:rPr>
        <w:t>Úvodní ustanovení</w:t>
      </w:r>
    </w:p>
    <w:p w14:paraId="148C36B4" w14:textId="18F83263" w:rsidR="00553DE7" w:rsidRPr="009F6DB6" w:rsidRDefault="00ED37DF" w:rsidP="00544A80">
      <w:pPr>
        <w:widowControl w:val="0"/>
        <w:autoSpaceDE w:val="0"/>
        <w:autoSpaceDN w:val="0"/>
        <w:adjustRightInd w:val="0"/>
        <w:spacing w:before="120"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F6DB6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F6D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9F6DB6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9F6DB6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9F6DB6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9F6DB6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9F6DB6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621B48C4" w14:textId="77777777" w:rsidR="00ED37DF" w:rsidRPr="0089363F" w:rsidRDefault="00ED37DF" w:rsidP="00544A80">
      <w:pPr>
        <w:widowControl w:val="0"/>
        <w:shd w:val="clear" w:color="auto" w:fill="FFFFFF"/>
        <w:autoSpaceDE w:val="0"/>
        <w:autoSpaceDN w:val="0"/>
        <w:adjustRightInd w:val="0"/>
        <w:spacing w:before="240" w:line="280" w:lineRule="exact"/>
        <w:jc w:val="center"/>
        <w:rPr>
          <w:rFonts w:ascii="Arial" w:eastAsia="Times New Roman" w:hAnsi="Arial" w:cs="Arial"/>
          <w:b/>
          <w:spacing w:val="-5"/>
          <w:sz w:val="22"/>
          <w:szCs w:val="22"/>
          <w:lang w:eastAsia="cs-CZ"/>
        </w:rPr>
      </w:pPr>
      <w:r w:rsidRPr="0089363F">
        <w:rPr>
          <w:rFonts w:ascii="Arial" w:eastAsia="Times New Roman" w:hAnsi="Arial" w:cs="Arial"/>
          <w:b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89363F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spacing w:val="-4"/>
          <w:sz w:val="22"/>
          <w:szCs w:val="22"/>
          <w:lang w:eastAsia="cs-CZ"/>
        </w:rPr>
      </w:pPr>
      <w:r w:rsidRPr="0089363F">
        <w:rPr>
          <w:rFonts w:ascii="Arial" w:eastAsia="Times New Roman" w:hAnsi="Arial" w:cs="Arial"/>
          <w:b/>
          <w:bCs/>
          <w:spacing w:val="-4"/>
          <w:sz w:val="22"/>
          <w:szCs w:val="22"/>
          <w:lang w:eastAsia="cs-CZ"/>
        </w:rPr>
        <w:t>Prohlášení o právním a faktickém stavu</w:t>
      </w:r>
    </w:p>
    <w:p w14:paraId="3BBEC846" w14:textId="4EAB710F" w:rsidR="00971A07" w:rsidRPr="00BF2290" w:rsidRDefault="00D04FAE" w:rsidP="00544A80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line="280" w:lineRule="exact"/>
        <w:ind w:left="425" w:hanging="425"/>
        <w:contextualSpacing w:val="0"/>
        <w:jc w:val="both"/>
        <w:rPr>
          <w:rFonts w:ascii="Arial" w:hAnsi="Arial" w:cs="Arial"/>
          <w:spacing w:val="-3"/>
          <w:sz w:val="22"/>
          <w:szCs w:val="22"/>
          <w:lang w:eastAsia="cs-CZ"/>
        </w:rPr>
      </w:pPr>
      <w:r w:rsidRPr="00BF2290">
        <w:rPr>
          <w:rFonts w:ascii="Arial" w:eastAsia="Times New Roman" w:hAnsi="Arial" w:cs="Arial"/>
          <w:sz w:val="22"/>
          <w:szCs w:val="22"/>
          <w:lang w:eastAsia="cs-CZ"/>
        </w:rPr>
        <w:t>Budoucí p</w:t>
      </w:r>
      <w:r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ovinná prohlašuje, že je </w:t>
      </w:r>
      <w:r w:rsidRPr="00BF2290">
        <w:rPr>
          <w:rFonts w:ascii="Arial" w:eastAsia="Times New Roman" w:hAnsi="Arial" w:cs="Arial"/>
          <w:sz w:val="22"/>
          <w:szCs w:val="22"/>
          <w:lang w:eastAsia="cs-CZ"/>
        </w:rPr>
        <w:t>výlučným vlastníkem</w:t>
      </w:r>
      <w:r w:rsidR="005C3A1C" w:rsidRPr="00BF2290">
        <w:rPr>
          <w:rFonts w:ascii="Arial" w:eastAsia="Times New Roman" w:hAnsi="Arial" w:cs="Arial"/>
          <w:sz w:val="22"/>
          <w:szCs w:val="22"/>
          <w:lang w:eastAsia="cs-CZ"/>
        </w:rPr>
        <w:t xml:space="preserve"> podílu</w:t>
      </w:r>
      <w:r w:rsidRPr="00BF2290">
        <w:rPr>
          <w:rFonts w:ascii="Arial" w:eastAsia="Times New Roman" w:hAnsi="Arial" w:cs="Arial"/>
          <w:sz w:val="22"/>
          <w:szCs w:val="22"/>
          <w:lang w:eastAsia="cs-CZ"/>
        </w:rPr>
        <w:t xml:space="preserve"> ve výši 1/1:</w:t>
      </w:r>
    </w:p>
    <w:p w14:paraId="226B1C61" w14:textId="1CFE76DD" w:rsidR="00A11879" w:rsidRPr="00BF2290" w:rsidRDefault="00971A07" w:rsidP="006B27B2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/>
        <w:contextualSpacing w:val="0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bookmarkStart w:id="1" w:name="_Hlk122605103"/>
      <w:r w:rsidRPr="006B27B2">
        <w:rPr>
          <w:rFonts w:ascii="Arial" w:eastAsia="Times New Roman" w:hAnsi="Arial" w:cs="Arial"/>
          <w:sz w:val="22"/>
          <w:szCs w:val="22"/>
          <w:lang w:eastAsia="cs-CZ"/>
        </w:rPr>
        <w:t xml:space="preserve">pozemků </w:t>
      </w:r>
      <w:proofErr w:type="spellStart"/>
      <w:r w:rsidRPr="006B27B2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6B27B2" w:rsidRPr="006B27B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proofErr w:type="gramStart"/>
      <w:r w:rsidR="006B27B2" w:rsidRPr="006B27B2">
        <w:rPr>
          <w:rFonts w:ascii="Arial" w:eastAsia="Times New Roman" w:hAnsi="Arial" w:cs="Arial"/>
          <w:sz w:val="22"/>
          <w:szCs w:val="22"/>
          <w:lang w:eastAsia="cs-CZ"/>
        </w:rPr>
        <w:t>č.</w:t>
      </w:r>
      <w:proofErr w:type="gramEnd"/>
      <w:r w:rsidRPr="006B27B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6B27B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3837/23</w:t>
      </w:r>
      <w:r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>,</w:t>
      </w:r>
      <w:r w:rsidR="0089363F"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proofErr w:type="spellStart"/>
      <w:r w:rsidR="006B27B2" w:rsidRPr="006B27B2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6B27B2" w:rsidRPr="006B27B2">
        <w:rPr>
          <w:rFonts w:ascii="Arial" w:eastAsia="Times New Roman" w:hAnsi="Arial" w:cs="Arial"/>
          <w:sz w:val="22"/>
          <w:szCs w:val="22"/>
          <w:lang w:eastAsia="cs-CZ"/>
        </w:rPr>
        <w:t xml:space="preserve">. č. </w:t>
      </w:r>
      <w:r w:rsidRPr="006B27B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3861/14</w:t>
      </w:r>
      <w:r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>,</w:t>
      </w:r>
      <w:r w:rsidR="0089363F"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proofErr w:type="spellStart"/>
      <w:r w:rsidR="0089363F" w:rsidRPr="006B27B2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6B27B2">
        <w:rPr>
          <w:rFonts w:ascii="Arial" w:eastAsia="Times New Roman" w:hAnsi="Arial" w:cs="Arial"/>
          <w:sz w:val="22"/>
          <w:szCs w:val="22"/>
          <w:lang w:eastAsia="cs-CZ"/>
        </w:rPr>
        <w:t>. č.</w:t>
      </w:r>
      <w:r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 w:rsidRPr="006B27B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3861/19</w:t>
      </w:r>
      <w:r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>,</w:t>
      </w:r>
      <w:r w:rsidR="0089363F"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proofErr w:type="spellStart"/>
      <w:r w:rsidR="0089363F" w:rsidRPr="006B27B2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6B27B2">
        <w:rPr>
          <w:rFonts w:ascii="Arial" w:eastAsia="Times New Roman" w:hAnsi="Arial" w:cs="Arial"/>
          <w:sz w:val="22"/>
          <w:szCs w:val="22"/>
          <w:lang w:eastAsia="cs-CZ"/>
        </w:rPr>
        <w:t xml:space="preserve">. č. </w:t>
      </w:r>
      <w:r w:rsidRPr="006B27B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3861/15</w:t>
      </w:r>
      <w:r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>,</w:t>
      </w:r>
      <w:r w:rsidR="0089363F"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proofErr w:type="spellStart"/>
      <w:r w:rsidR="0089363F" w:rsidRPr="006B27B2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6B27B2">
        <w:rPr>
          <w:rFonts w:ascii="Arial" w:eastAsia="Times New Roman" w:hAnsi="Arial" w:cs="Arial"/>
          <w:sz w:val="22"/>
          <w:szCs w:val="22"/>
          <w:lang w:eastAsia="cs-CZ"/>
        </w:rPr>
        <w:t xml:space="preserve">. č. </w:t>
      </w:r>
      <w:r w:rsidRPr="006B27B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3861/23</w:t>
      </w:r>
      <w:r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>,</w:t>
      </w:r>
      <w:r w:rsidR="0089363F"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proofErr w:type="spellStart"/>
      <w:r w:rsidR="0089363F" w:rsidRPr="006B27B2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6B27B2">
        <w:rPr>
          <w:rFonts w:ascii="Arial" w:eastAsia="Times New Roman" w:hAnsi="Arial" w:cs="Arial"/>
          <w:sz w:val="22"/>
          <w:szCs w:val="22"/>
          <w:lang w:eastAsia="cs-CZ"/>
        </w:rPr>
        <w:t xml:space="preserve">. č. </w:t>
      </w:r>
      <w:r w:rsidRPr="006B27B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3861/22</w:t>
      </w:r>
      <w:r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>,</w:t>
      </w:r>
      <w:r w:rsidR="0089363F"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proofErr w:type="spellStart"/>
      <w:r w:rsidR="0089363F" w:rsidRPr="006B27B2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6B27B2">
        <w:rPr>
          <w:rFonts w:ascii="Arial" w:eastAsia="Times New Roman" w:hAnsi="Arial" w:cs="Arial"/>
          <w:sz w:val="22"/>
          <w:szCs w:val="22"/>
          <w:lang w:eastAsia="cs-CZ"/>
        </w:rPr>
        <w:t xml:space="preserve">. č. </w:t>
      </w:r>
      <w:r w:rsidRPr="006B27B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3861/21</w:t>
      </w:r>
      <w:r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>,</w:t>
      </w:r>
      <w:r w:rsidR="0089363F" w:rsidRPr="006B27B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proofErr w:type="spellStart"/>
      <w:r w:rsidR="0089363F" w:rsidRPr="00BF2290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6B27B2">
        <w:rPr>
          <w:rFonts w:ascii="Arial" w:eastAsia="Times New Roman" w:hAnsi="Arial" w:cs="Arial"/>
          <w:sz w:val="22"/>
          <w:szCs w:val="22"/>
          <w:lang w:eastAsia="cs-CZ"/>
        </w:rPr>
        <w:t xml:space="preserve">. č. </w:t>
      </w:r>
      <w:r w:rsidRPr="00BF229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3861/20</w:t>
      </w:r>
      <w:r w:rsidRPr="00BF2290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proofErr w:type="spellStart"/>
      <w:r w:rsidR="0089363F" w:rsidRPr="00BF2290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6B27B2">
        <w:rPr>
          <w:rFonts w:ascii="Arial" w:eastAsia="Times New Roman" w:hAnsi="Arial" w:cs="Arial"/>
          <w:sz w:val="22"/>
          <w:szCs w:val="22"/>
          <w:lang w:eastAsia="cs-CZ"/>
        </w:rPr>
        <w:t xml:space="preserve">. č. </w:t>
      </w:r>
      <w:r w:rsidRPr="00BF229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3861/1</w:t>
      </w:r>
      <w:r w:rsidRPr="00BF2290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bookmarkEnd w:id="1"/>
      <w:r w:rsidR="0089363F" w:rsidRPr="00BF2290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 xml:space="preserve">obec a katastrální území </w:t>
      </w:r>
      <w:r w:rsidR="0089363F" w:rsidRPr="00BF2290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lastRenderedPageBreak/>
        <w:t>Mělník</w:t>
      </w:r>
      <w:r w:rsidR="0089363F" w:rsidRPr="00BF2290">
        <w:rPr>
          <w:rFonts w:ascii="Arial" w:eastAsia="Times New Roman" w:hAnsi="Arial" w:cs="Arial"/>
          <w:spacing w:val="-1"/>
          <w:sz w:val="22"/>
          <w:szCs w:val="22"/>
          <w:lang w:eastAsia="cs-CZ"/>
        </w:rPr>
        <w:t xml:space="preserve">, zapsaných v katastru nemovitostí vedeném Katastrálním úřadem pro Středočeský kraj, Katastrální pracoviště Mělník na </w:t>
      </w:r>
      <w:r w:rsidR="0089363F" w:rsidRPr="00BF2290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>LV č. 10001</w:t>
      </w:r>
      <w:r w:rsidR="0089363F" w:rsidRPr="00BF2290">
        <w:rPr>
          <w:rFonts w:ascii="Arial" w:eastAsia="Times New Roman" w:hAnsi="Arial" w:cs="Arial"/>
          <w:spacing w:val="-1"/>
          <w:sz w:val="22"/>
          <w:szCs w:val="22"/>
          <w:lang w:eastAsia="cs-CZ"/>
        </w:rPr>
        <w:t xml:space="preserve"> (dále jen </w:t>
      </w:r>
      <w:r w:rsidR="0089363F" w:rsidRPr="00BF2290">
        <w:rPr>
          <w:rFonts w:ascii="Arial" w:eastAsia="Times New Roman" w:hAnsi="Arial" w:cs="Arial"/>
          <w:b/>
          <w:spacing w:val="-1"/>
          <w:sz w:val="22"/>
          <w:szCs w:val="22"/>
          <w:lang w:eastAsia="cs-CZ"/>
        </w:rPr>
        <w:t>„Dotčené nemovitosti“</w:t>
      </w:r>
      <w:r w:rsidR="0089363F" w:rsidRPr="00BF2290">
        <w:rPr>
          <w:rFonts w:ascii="Arial" w:eastAsia="Times New Roman" w:hAnsi="Arial" w:cs="Arial"/>
          <w:spacing w:val="-1"/>
          <w:sz w:val="22"/>
          <w:szCs w:val="22"/>
          <w:lang w:eastAsia="cs-CZ"/>
        </w:rPr>
        <w:t>).</w:t>
      </w:r>
    </w:p>
    <w:p w14:paraId="1686B6CE" w14:textId="70278107" w:rsidR="00ED37DF" w:rsidRPr="00BF2290" w:rsidRDefault="00ED37DF" w:rsidP="00BF2290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line="280" w:lineRule="exact"/>
        <w:ind w:left="425" w:hanging="425"/>
        <w:jc w:val="both"/>
        <w:rPr>
          <w:rFonts w:ascii="Arial" w:eastAsia="Times New Roman" w:hAnsi="Arial" w:cs="Arial"/>
          <w:spacing w:val="-4"/>
          <w:sz w:val="22"/>
          <w:szCs w:val="22"/>
          <w:lang w:eastAsia="cs-CZ"/>
        </w:rPr>
      </w:pPr>
      <w:r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Budoucí oprávněná </w:t>
      </w:r>
      <w:r w:rsidRPr="00BF2290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 zařízení distribuční soustavy </w:t>
      </w:r>
      <w:r w:rsidR="00A11879"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>–</w:t>
      </w:r>
      <w:r w:rsidR="00557262"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 </w:t>
      </w:r>
      <w:r w:rsidR="00557262" w:rsidRPr="00BF229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Kabelové vedení </w:t>
      </w:r>
      <w:r w:rsidR="002672F5" w:rsidRPr="00BF229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NN</w:t>
      </w:r>
      <w:r w:rsidR="00557262" w:rsidRPr="00BF229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a </w:t>
      </w:r>
      <w:r w:rsidR="002672F5" w:rsidRPr="00BF229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1x rozpojovací skříň</w:t>
      </w:r>
      <w:r w:rsidR="002672F5" w:rsidRPr="00BF229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>(</w:t>
      </w:r>
      <w:r w:rsidRPr="00BF2290">
        <w:rPr>
          <w:rFonts w:ascii="Arial" w:eastAsia="Times New Roman" w:hAnsi="Arial" w:cs="Arial"/>
          <w:spacing w:val="-3"/>
          <w:sz w:val="22"/>
          <w:szCs w:val="22"/>
          <w:lang w:eastAsia="cs-CZ"/>
        </w:rPr>
        <w:t>dále jen „</w:t>
      </w:r>
      <w:r w:rsidR="0025261A" w:rsidRPr="00BF2290">
        <w:rPr>
          <w:rFonts w:ascii="Arial" w:hAnsi="Arial" w:cs="Arial"/>
          <w:b/>
          <w:spacing w:val="-4"/>
          <w:sz w:val="22"/>
          <w:szCs w:val="22"/>
          <w:lang w:eastAsia="cs-CZ"/>
        </w:rPr>
        <w:t xml:space="preserve">Zařízení </w:t>
      </w:r>
      <w:r w:rsidRPr="00BF2290">
        <w:rPr>
          <w:rFonts w:ascii="Arial" w:hAnsi="Arial" w:cs="Arial"/>
          <w:b/>
          <w:spacing w:val="-4"/>
          <w:sz w:val="22"/>
          <w:szCs w:val="22"/>
          <w:lang w:eastAsia="cs-CZ"/>
        </w:rPr>
        <w:t>distribuční soustavy</w:t>
      </w:r>
      <w:r w:rsidRPr="00BF2290">
        <w:rPr>
          <w:rFonts w:ascii="Arial" w:eastAsia="Times New Roman" w:hAnsi="Arial" w:cs="Arial"/>
          <w:spacing w:val="-3"/>
          <w:sz w:val="22"/>
          <w:szCs w:val="22"/>
          <w:lang w:eastAsia="cs-CZ"/>
        </w:rPr>
        <w:t>“)</w:t>
      </w:r>
      <w:r w:rsidR="0025261A" w:rsidRPr="00BF2290">
        <w:rPr>
          <w:rFonts w:ascii="Arial" w:eastAsia="Times New Roman" w:hAnsi="Arial" w:cs="Arial"/>
          <w:spacing w:val="-3"/>
          <w:sz w:val="22"/>
          <w:szCs w:val="22"/>
          <w:lang w:eastAsia="cs-CZ"/>
        </w:rPr>
        <w:t>, která se</w:t>
      </w:r>
      <w:r w:rsidR="007A02DF" w:rsidRPr="00BF2290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nachází nebo</w:t>
      </w:r>
      <w:r w:rsidR="0025261A" w:rsidRPr="00BF2290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bude nacházet mj. </w:t>
      </w:r>
      <w:r w:rsidR="0025261A" w:rsidRPr="00BF2290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BF2290">
        <w:rPr>
          <w:rFonts w:ascii="Arial" w:eastAsia="Times New Roman" w:hAnsi="Arial" w:cs="Arial"/>
          <w:sz w:val="22"/>
          <w:szCs w:val="22"/>
          <w:lang w:eastAsia="cs-CZ"/>
        </w:rPr>
        <w:t>Dotčených nemovitostech.</w:t>
      </w:r>
    </w:p>
    <w:p w14:paraId="7D560DC1" w14:textId="43686889" w:rsidR="0049538F" w:rsidRPr="00BF2290" w:rsidRDefault="00ED37DF" w:rsidP="00BF2290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eastAsia="Times New Roman" w:hAnsi="Arial" w:cs="Arial"/>
          <w:spacing w:val="-4"/>
          <w:sz w:val="22"/>
          <w:szCs w:val="22"/>
          <w:lang w:eastAsia="cs-CZ"/>
        </w:rPr>
      </w:pPr>
      <w:r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BF2290">
        <w:rPr>
          <w:rFonts w:ascii="Arial" w:eastAsia="Times New Roman" w:hAnsi="Arial" w:cs="Arial"/>
          <w:sz w:val="22"/>
          <w:szCs w:val="22"/>
          <w:lang w:eastAsia="cs-CZ"/>
        </w:rPr>
        <w:t>Dotčeným nemovitostem.</w:t>
      </w:r>
      <w:r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 </w:t>
      </w:r>
      <w:r w:rsidR="00144CE9"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>V</w:t>
      </w:r>
      <w:r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>ěcné břemeno</w:t>
      </w:r>
      <w:r w:rsidR="0025261A"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 </w:t>
      </w:r>
      <w:r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podle této smlouvy, </w:t>
      </w:r>
      <w:r w:rsidR="0025261A"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a </w:t>
      </w:r>
      <w:r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BF2290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nemovitostí, </w:t>
      </w:r>
      <w:r w:rsidRPr="00BF2290">
        <w:rPr>
          <w:rFonts w:ascii="Arial" w:eastAsia="Times New Roman" w:hAnsi="Arial" w:cs="Arial"/>
          <w:spacing w:val="-4"/>
          <w:sz w:val="22"/>
          <w:szCs w:val="22"/>
          <w:lang w:eastAsia="cs-CZ"/>
        </w:rPr>
        <w:t>kterými by byl znemožněn účel této smlouvy.</w:t>
      </w:r>
    </w:p>
    <w:p w14:paraId="712C7938" w14:textId="1663B788" w:rsidR="00ED37DF" w:rsidRPr="00690FBE" w:rsidRDefault="00ED37DF" w:rsidP="00544A80">
      <w:pPr>
        <w:spacing w:before="240" w:line="280" w:lineRule="exact"/>
        <w:ind w:left="539" w:hanging="539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90FBE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690FBE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90FBE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50EB4F8A" w14:textId="263F5A3A" w:rsidR="00ED37DF" w:rsidRPr="00257973" w:rsidRDefault="00DE2892" w:rsidP="00BF2290">
      <w:pPr>
        <w:pStyle w:val="Odstavecseseznamem"/>
        <w:numPr>
          <w:ilvl w:val="0"/>
          <w:numId w:val="4"/>
        </w:numPr>
        <w:spacing w:before="120" w:line="280" w:lineRule="exact"/>
        <w:ind w:left="425" w:hanging="425"/>
        <w:contextualSpacing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257973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257973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257973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257973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257973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257973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257973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257973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257973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257973">
        <w:rPr>
          <w:rFonts w:ascii="Arial" w:hAnsi="Arial" w:cs="Arial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257973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B40DA9" w:rsidRPr="00257973">
        <w:rPr>
          <w:rFonts w:ascii="Arial" w:hAnsi="Arial" w:cs="Arial"/>
          <w:spacing w:val="-4"/>
          <w:sz w:val="22"/>
          <w:szCs w:val="22"/>
        </w:rPr>
        <w:t xml:space="preserve">, provádět jeho obnovu, výměnu a modernizaci, </w:t>
      </w:r>
      <w:r w:rsidR="00B40DA9" w:rsidRPr="00257973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257973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257973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257973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257973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22D77BA2" w14:textId="2C8B90C4" w:rsidR="0010485E" w:rsidRPr="00257973" w:rsidRDefault="0010485E" w:rsidP="00BF2290">
      <w:pPr>
        <w:pStyle w:val="Odstavecseseznamem"/>
        <w:numPr>
          <w:ilvl w:val="0"/>
          <w:numId w:val="4"/>
        </w:numPr>
        <w:spacing w:before="120" w:line="280" w:lineRule="exact"/>
        <w:ind w:left="425" w:hanging="425"/>
        <w:contextualSpacing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257973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257973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="00BF545D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3D618E" w:rsidRPr="002579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254 </w:t>
      </w:r>
      <w:proofErr w:type="spellStart"/>
      <w:r w:rsidRPr="002579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bm</w:t>
      </w:r>
      <w:proofErr w:type="spellEnd"/>
      <w:r w:rsidRPr="002579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3D618E" w:rsidRPr="002579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Kabelového vedení NN</w:t>
      </w:r>
      <w:r w:rsidR="009C1A7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3D618E" w:rsidRPr="002579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+ 1 x rozpojovací skříň</w:t>
      </w:r>
      <w:r w:rsidR="003D618E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5732EA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>vyznačený v situační</w:t>
      </w:r>
      <w:r w:rsidR="009C1A71">
        <w:rPr>
          <w:rFonts w:ascii="Arial" w:eastAsia="Times New Roman" w:hAnsi="Arial" w:cs="Arial"/>
          <w:sz w:val="22"/>
          <w:szCs w:val="22"/>
          <w:lang w:eastAsia="cs-CZ"/>
        </w:rPr>
        <w:t>ch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sním</w:t>
      </w:r>
      <w:r w:rsidR="009C1A71">
        <w:rPr>
          <w:rFonts w:ascii="Arial" w:eastAsia="Times New Roman" w:hAnsi="Arial" w:cs="Arial"/>
          <w:sz w:val="22"/>
          <w:szCs w:val="22"/>
          <w:lang w:eastAsia="cs-CZ"/>
        </w:rPr>
        <w:t>cích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tvořící</w:t>
      </w:r>
      <w:r w:rsidR="009C1A71">
        <w:rPr>
          <w:rFonts w:ascii="Arial" w:eastAsia="Times New Roman" w:hAnsi="Arial" w:cs="Arial"/>
          <w:sz w:val="22"/>
          <w:szCs w:val="22"/>
          <w:lang w:eastAsia="cs-CZ"/>
        </w:rPr>
        <w:t xml:space="preserve">ch 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přílohu č. 1 </w:t>
      </w:r>
      <w:r w:rsidR="009C1A71">
        <w:rPr>
          <w:rFonts w:ascii="Arial" w:eastAsia="Times New Roman" w:hAnsi="Arial" w:cs="Arial"/>
          <w:sz w:val="22"/>
          <w:szCs w:val="22"/>
          <w:lang w:eastAsia="cs-CZ"/>
        </w:rPr>
        <w:t xml:space="preserve">a č. 2 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="000B6786" w:rsidRPr="00257973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648A7544" w14:textId="766C4490" w:rsidR="00CE1D95" w:rsidRPr="00257973" w:rsidRDefault="00ED37DF" w:rsidP="00BF2290">
      <w:pPr>
        <w:pStyle w:val="Odstavecseseznamem"/>
        <w:numPr>
          <w:ilvl w:val="0"/>
          <w:numId w:val="4"/>
        </w:numPr>
        <w:spacing w:before="120" w:line="280" w:lineRule="exact"/>
        <w:ind w:left="425" w:hanging="425"/>
        <w:contextualSpacing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257973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 w:rsidRPr="00257973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257973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 w:rsidRPr="00257973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257973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257973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257973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bookmarkEnd w:id="2"/>
      <w:r w:rsidR="003D618E" w:rsidRPr="00257973">
        <w:rPr>
          <w:rFonts w:ascii="Arial" w:eastAsia="Times New Roman" w:hAnsi="Arial" w:cs="Arial"/>
          <w:iCs/>
          <w:spacing w:val="-4"/>
          <w:sz w:val="22"/>
          <w:szCs w:val="22"/>
          <w:lang w:eastAsia="cs-CZ"/>
        </w:rPr>
        <w:t>.</w:t>
      </w:r>
    </w:p>
    <w:p w14:paraId="13371BB5" w14:textId="7E67CD1D" w:rsidR="00001E19" w:rsidRPr="00257973" w:rsidRDefault="00ED37DF" w:rsidP="00BF229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257973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257973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257973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257973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257973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257973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 w:rsidRPr="00257973">
        <w:rPr>
          <w:rFonts w:ascii="Arial" w:eastAsia="Times New Roman" w:hAnsi="Arial" w:cs="Arial"/>
          <w:spacing w:val="-3"/>
          <w:sz w:val="22"/>
          <w:szCs w:val="22"/>
          <w:lang w:eastAsia="cs-CZ"/>
        </w:rPr>
        <w:t>opatřit ověřeným podpisem</w:t>
      </w:r>
      <w:r w:rsidR="00133E43" w:rsidRPr="00257973">
        <w:rPr>
          <w:rFonts w:ascii="Arial" w:eastAsia="Times New Roman" w:hAnsi="Arial" w:cs="Arial"/>
          <w:spacing w:val="-3"/>
          <w:sz w:val="22"/>
          <w:szCs w:val="22"/>
          <w:lang w:eastAsia="cs-CZ"/>
        </w:rPr>
        <w:t>,</w:t>
      </w:r>
      <w:r w:rsidR="00010DBF" w:rsidRPr="0025797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257973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257973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 w:rsidRPr="00257973">
        <w:rPr>
          <w:rFonts w:ascii="Arial" w:eastAsia="Times New Roman" w:hAnsi="Arial" w:cs="Arial"/>
          <w:spacing w:val="-3"/>
          <w:sz w:val="22"/>
          <w:szCs w:val="22"/>
          <w:lang w:eastAsia="cs-CZ"/>
        </w:rPr>
        <w:t>.</w:t>
      </w:r>
    </w:p>
    <w:p w14:paraId="5FA2EE38" w14:textId="77777777" w:rsidR="008E3A03" w:rsidRPr="00257973" w:rsidRDefault="00ED37DF" w:rsidP="00BF2290">
      <w:pPr>
        <w:pStyle w:val="Odstavecseseznamem"/>
        <w:numPr>
          <w:ilvl w:val="0"/>
          <w:numId w:val="4"/>
        </w:numPr>
        <w:spacing w:before="120" w:line="280" w:lineRule="exact"/>
        <w:ind w:left="426" w:hanging="426"/>
        <w:contextualSpacing w:val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257973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0673B542" w14:textId="1D32BB67" w:rsidR="007F0201" w:rsidRPr="00626D33" w:rsidRDefault="00ED37DF" w:rsidP="00626D33">
      <w:pPr>
        <w:pStyle w:val="Odstavecseseznamem"/>
        <w:numPr>
          <w:ilvl w:val="0"/>
          <w:numId w:val="4"/>
        </w:numPr>
        <w:spacing w:before="120" w:line="280" w:lineRule="exact"/>
        <w:contextualSpacing w:val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626D33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626D33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626D33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626D33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626D33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626D33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626D33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37B84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124</w:t>
      </w:r>
      <w:r w:rsidR="00690F7D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F37B84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700</w:t>
      </w:r>
      <w:r w:rsidR="00A77BEE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</w:t>
      </w:r>
      <w:r w:rsidR="006F368F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257973" w:rsidRPr="00626D33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257973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slovy: </w:t>
      </w:r>
      <w:r w:rsidR="00626D33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jedno sto dvacet čtyři tisíc sedm set korun českých), </w:t>
      </w:r>
      <w:r w:rsidR="00535313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výpočet ceny dle vyhlášky</w:t>
      </w:r>
      <w:r w:rsidR="00626D33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023BB8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104 645 Kč</w:t>
      </w:r>
      <w:r w:rsidR="00257973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535313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+ </w:t>
      </w:r>
      <w:r w:rsidR="00870193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</w:t>
      </w:r>
      <w:r w:rsid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870193" w:rsidRPr="00626D3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000 Kč bonifikace</w:t>
      </w:r>
      <w:r w:rsidR="00FA5D08" w:rsidRPr="00626D33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001E19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626D33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626D33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 platby</w:t>
      </w:r>
      <w:r w:rsidR="00826950" w:rsidRPr="00626D33">
        <w:rPr>
          <w:rFonts w:ascii="Arial" w:hAnsi="Arial" w:cs="Arial"/>
          <w:spacing w:val="-3"/>
          <w:sz w:val="22"/>
          <w:szCs w:val="22"/>
        </w:rPr>
        <w:t>.</w:t>
      </w:r>
      <w:r w:rsidR="00D133A2" w:rsidRPr="00626D33">
        <w:rPr>
          <w:rFonts w:ascii="Arial" w:hAnsi="Arial" w:cs="Arial"/>
          <w:spacing w:val="-3"/>
          <w:sz w:val="22"/>
          <w:szCs w:val="22"/>
        </w:rPr>
        <w:t xml:space="preserve"> </w:t>
      </w:r>
      <w:bookmarkStart w:id="3" w:name="_Hlk120863003"/>
      <w:r w:rsidR="000753BE" w:rsidRPr="00626D33">
        <w:rPr>
          <w:rFonts w:ascii="Arial" w:hAnsi="Arial" w:cs="Arial"/>
          <w:spacing w:val="-3"/>
          <w:sz w:val="22"/>
          <w:szCs w:val="22"/>
        </w:rPr>
        <w:t>V případě, že dojde ke změně rozsahu věcného břemene uvedeného v článku III. odst. 2 této smlouvy o ±5 %, přepočítá se jednorázová náhrada za zřízení věcného břemene úměrně změně rozsahu v přepočtu na m</w:t>
      </w:r>
      <w:r w:rsidR="000753BE" w:rsidRPr="00626D33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0753BE" w:rsidRPr="00626D33">
        <w:rPr>
          <w:rFonts w:ascii="Arial" w:hAnsi="Arial" w:cs="Arial"/>
          <w:spacing w:val="-3"/>
          <w:sz w:val="22"/>
          <w:szCs w:val="22"/>
        </w:rPr>
        <w:t xml:space="preserve">/bm. </w:t>
      </w:r>
      <w:bookmarkEnd w:id="3"/>
      <w:r w:rsidR="00A77BEE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626D33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626D33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626D33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626D33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626D33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2B650E56" w14:textId="77777777" w:rsidR="00ED37DF" w:rsidRPr="001031C1" w:rsidRDefault="00ED37DF" w:rsidP="00544A80">
      <w:pPr>
        <w:widowControl w:val="0"/>
        <w:spacing w:before="240"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5E5E0A5C" w:rsidR="00D83DDD" w:rsidRPr="001031C1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738105EA" w14:textId="6268DD3B" w:rsidR="00C50B56" w:rsidRPr="001031C1" w:rsidRDefault="00D83DDD" w:rsidP="00BF22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0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1031C1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1031C1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1031C1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nemovitostech </w:t>
      </w:r>
      <w:r w:rsidRPr="001031C1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1031C1">
        <w:rPr>
          <w:rFonts w:ascii="Arial" w:eastAsia="Times New Roman" w:hAnsi="Arial" w:cs="Arial"/>
          <w:sz w:val="22"/>
          <w:szCs w:val="22"/>
          <w:lang w:eastAsia="cs-CZ"/>
        </w:rPr>
        <w:t xml:space="preserve">I. odst. 2 této smlouvy, a to </w:t>
      </w:r>
      <w:r w:rsidR="00C50B56" w:rsidRPr="001031C1">
        <w:rPr>
          <w:rFonts w:ascii="Arial" w:eastAsia="Times New Roman" w:hAnsi="Arial" w:cs="Arial"/>
          <w:sz w:val="22"/>
          <w:szCs w:val="22"/>
          <w:lang w:eastAsia="cs-CZ"/>
        </w:rPr>
        <w:lastRenderedPageBreak/>
        <w:t>i </w:t>
      </w:r>
      <w:r w:rsidRPr="001031C1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1031C1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1031C1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1031C1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 </w:t>
      </w:r>
      <w:r w:rsidRPr="001031C1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1031C1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1031C1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3A0AA8" w:rsidRPr="001031C1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467A4E5B" w14:textId="1D65FFE3" w:rsidR="00B4601D" w:rsidRPr="001031C1" w:rsidRDefault="00FF63B2" w:rsidP="00BF229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425" w:firstLine="1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sz w:val="22"/>
          <w:szCs w:val="22"/>
          <w:lang w:eastAsia="cs-CZ"/>
        </w:rPr>
        <w:t>Výkopové práce</w:t>
      </w:r>
    </w:p>
    <w:p w14:paraId="0DA5E17C" w14:textId="43387F99" w:rsidR="00FF63B2" w:rsidRPr="001031C1" w:rsidRDefault="00FF63B2" w:rsidP="00BF229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425" w:firstLine="1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sz w:val="22"/>
          <w:szCs w:val="22"/>
          <w:lang w:eastAsia="cs-CZ"/>
        </w:rPr>
        <w:t>Umístění kabelového vedení NN</w:t>
      </w:r>
    </w:p>
    <w:p w14:paraId="05F89512" w14:textId="2A5E1BB9" w:rsidR="00FF63B2" w:rsidRPr="001031C1" w:rsidRDefault="00FF63B2" w:rsidP="00BF229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425" w:firstLine="1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sz w:val="22"/>
          <w:szCs w:val="22"/>
          <w:lang w:eastAsia="cs-CZ"/>
        </w:rPr>
        <w:t>Výstavba 1 x rozpojovací skříně</w:t>
      </w:r>
    </w:p>
    <w:p w14:paraId="38C0FB96" w14:textId="69BD0F81" w:rsidR="00D83DDD" w:rsidRPr="001031C1" w:rsidRDefault="00D83DDD" w:rsidP="001759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0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Po skončení prací je Budoucí oprávněná povinna uvést </w:t>
      </w:r>
      <w:r w:rsidR="0022444B" w:rsidRPr="001031C1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Pr="001031C1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1031C1">
        <w:rPr>
          <w:rFonts w:ascii="Arial" w:hAnsi="Arial" w:cs="Arial"/>
          <w:sz w:val="22"/>
          <w:szCs w:val="22"/>
        </w:rPr>
        <w:t xml:space="preserve">Pokud Budoucí </w:t>
      </w:r>
      <w:r w:rsidR="00303DB6" w:rsidRPr="001031C1">
        <w:rPr>
          <w:rFonts w:ascii="Arial" w:hAnsi="Arial" w:cs="Arial"/>
          <w:sz w:val="22"/>
          <w:szCs w:val="22"/>
        </w:rPr>
        <w:t>povinné</w:t>
      </w:r>
      <w:r w:rsidRPr="001031C1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1031C1">
        <w:rPr>
          <w:rFonts w:ascii="Arial" w:hAnsi="Arial" w:cs="Arial"/>
          <w:sz w:val="22"/>
          <w:szCs w:val="22"/>
        </w:rPr>
        <w:t>oprávněné</w:t>
      </w:r>
      <w:r w:rsidRPr="001031C1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01EDB48F" w14:textId="2FC90984" w:rsidR="00ED37DF" w:rsidRPr="001031C1" w:rsidRDefault="00F74A15" w:rsidP="00BF2290">
      <w:pPr>
        <w:keepNext/>
        <w:widowControl w:val="0"/>
        <w:autoSpaceDE w:val="0"/>
        <w:autoSpaceDN w:val="0"/>
        <w:adjustRightInd w:val="0"/>
        <w:spacing w:before="240" w:line="280" w:lineRule="exact"/>
        <w:ind w:left="425" w:hanging="425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1031C1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1031C1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08553A4C" w14:textId="42E05DC2" w:rsidR="00ED37DF" w:rsidRPr="001031C1" w:rsidRDefault="00ED37DF" w:rsidP="00BF2290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1031C1">
        <w:rPr>
          <w:rFonts w:ascii="Arial" w:eastAsia="Times New Roman" w:hAnsi="Arial" w:cs="Arial"/>
          <w:sz w:val="22"/>
          <w:szCs w:val="22"/>
          <w:lang w:eastAsia="cs-CZ"/>
        </w:rPr>
        <w:t>Dotčeným nemovitostem </w:t>
      </w:r>
      <w:r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>smluvně zavazuje</w:t>
      </w:r>
      <w:r w:rsidRPr="001031C1">
        <w:rPr>
          <w:rFonts w:ascii="Arial" w:eastAsia="Times New Roman" w:hAnsi="Arial" w:cs="Arial"/>
          <w:i/>
          <w:spacing w:val="-3"/>
          <w:sz w:val="22"/>
          <w:szCs w:val="22"/>
          <w:lang w:eastAsia="cs-CZ"/>
        </w:rPr>
        <w:t xml:space="preserve"> </w:t>
      </w:r>
      <w:r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převést na nabyvatele </w:t>
      </w:r>
      <w:r w:rsidR="0022444B" w:rsidRPr="001031C1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 této smlouvy, a to </w:t>
      </w:r>
      <w:r w:rsidR="00147148"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>k čemuž</w:t>
      </w:r>
      <w:r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Budoucí oprávněná</w:t>
      </w:r>
      <w:r w:rsidR="00147148"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tímto uděluje svůj předchozí souhlas</w:t>
      </w:r>
      <w:r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>.</w:t>
      </w:r>
    </w:p>
    <w:p w14:paraId="7BEC018B" w14:textId="0EF8FE0B" w:rsidR="0081121D" w:rsidRPr="001031C1" w:rsidRDefault="00E15B59" w:rsidP="00BF2290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1031C1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28043A9E" w14:textId="77777777" w:rsidR="00ED37DF" w:rsidRPr="001031C1" w:rsidRDefault="00ED37DF" w:rsidP="00544A80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line="280" w:lineRule="exact"/>
        <w:ind w:left="357" w:hanging="357"/>
        <w:jc w:val="center"/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1031C1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</w:pPr>
      <w:r w:rsidRPr="001031C1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Závěrečná ustanovení</w:t>
      </w:r>
    </w:p>
    <w:p w14:paraId="24A52802" w14:textId="2D0CDFE5" w:rsidR="003E6645" w:rsidRPr="00C233EE" w:rsidRDefault="009B209D" w:rsidP="00BF22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233EE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C233EE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D323452" w14:textId="2CC6CABA" w:rsidR="00553DE7" w:rsidRPr="00C233EE" w:rsidRDefault="00553DE7" w:rsidP="00BF22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C233EE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4C944031" w14:textId="3B66E21D" w:rsidR="0081121D" w:rsidRPr="00C233EE" w:rsidRDefault="00933633" w:rsidP="00BF22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233EE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C233EE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C233EE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E15B59" w:rsidRPr="00C233EE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C233EE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C233EE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C233EE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C233EE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C233EE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81121D" w:rsidRPr="00C233EE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08E20728" w14:textId="77777777" w:rsidR="00C233EE" w:rsidRPr="003D7BCA" w:rsidRDefault="00C233EE" w:rsidP="00C233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4" w:name="_Hlk124402076"/>
      <w:bookmarkStart w:id="5" w:name="_Hlk124402228"/>
      <w:r w:rsidRPr="003D7BCA">
        <w:rPr>
          <w:rFonts w:ascii="Arial" w:eastAsia="Times New Roman" w:hAnsi="Arial" w:cs="Arial"/>
          <w:sz w:val="22"/>
          <w:szCs w:val="22"/>
          <w:lang w:eastAsia="cs-CZ"/>
        </w:rPr>
        <w:t xml:space="preserve">Tato smlouva je vyhotovena ve </w:t>
      </w:r>
      <w:r w:rsidRPr="003D7BCA">
        <w:rPr>
          <w:rFonts w:ascii="Arial" w:eastAsia="Times New Roman" w:hAnsi="Arial" w:cs="Arial"/>
          <w:b/>
          <w:sz w:val="22"/>
          <w:szCs w:val="22"/>
          <w:lang w:eastAsia="cs-CZ"/>
        </w:rPr>
        <w:t>3</w:t>
      </w:r>
      <w:r w:rsidRPr="003D7BCA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 nichž </w:t>
      </w:r>
      <w:r w:rsidRPr="003D7BCA">
        <w:rPr>
          <w:rFonts w:ascii="Arial" w:eastAsia="Times New Roman" w:hAnsi="Arial" w:cs="Arial"/>
          <w:b/>
          <w:sz w:val="22"/>
          <w:szCs w:val="22"/>
          <w:lang w:eastAsia="cs-CZ"/>
        </w:rPr>
        <w:t>dva</w:t>
      </w:r>
      <w:r w:rsidRPr="003D7BCA">
        <w:rPr>
          <w:rFonts w:ascii="Arial" w:eastAsia="Times New Roman" w:hAnsi="Arial" w:cs="Arial"/>
          <w:sz w:val="22"/>
          <w:szCs w:val="22"/>
          <w:lang w:eastAsia="cs-CZ"/>
        </w:rPr>
        <w:t xml:space="preserve"> stejnopisy obdrží Budoucí povinná a </w:t>
      </w:r>
      <w:r w:rsidRPr="003D7BCA">
        <w:rPr>
          <w:rFonts w:ascii="Arial" w:eastAsia="Times New Roman" w:hAnsi="Arial" w:cs="Arial"/>
          <w:b/>
          <w:sz w:val="22"/>
          <w:szCs w:val="22"/>
          <w:lang w:eastAsia="cs-CZ"/>
        </w:rPr>
        <w:t>jeden</w:t>
      </w:r>
      <w:r w:rsidRPr="003D7BCA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oprávněná.</w:t>
      </w:r>
    </w:p>
    <w:p w14:paraId="73120794" w14:textId="0E698302" w:rsidR="00DB33B0" w:rsidRPr="0088777E" w:rsidRDefault="00DB33B0" w:rsidP="00BF22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8777E">
        <w:rPr>
          <w:rFonts w:ascii="Arial" w:hAnsi="Arial" w:cs="Arial"/>
          <w:sz w:val="22"/>
          <w:szCs w:val="22"/>
          <w:lang w:eastAsia="cs-CZ"/>
        </w:rPr>
        <w:t>Smluvní strany berou na vědomí, že tato smlouva bude uveřejněna v registru smluv podle zákona č. 340/2015 Sb., o zvláštních podmínkách účinnosti některých smluv, uveřejňování těchto smluv a o registru smluv (zákon o registru smluv), ve znění pozdějších předpisů. Uveřejnění této smlouvy jakož i</w:t>
      </w:r>
      <w:r w:rsidR="0088777E" w:rsidRPr="0088777E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88777E">
        <w:rPr>
          <w:rFonts w:ascii="Arial" w:hAnsi="Arial" w:cs="Arial"/>
          <w:sz w:val="22"/>
          <w:szCs w:val="22"/>
          <w:lang w:eastAsia="cs-CZ"/>
        </w:rPr>
        <w:t>anonymizaci</w:t>
      </w:r>
      <w:proofErr w:type="spellEnd"/>
      <w:r w:rsidRPr="0088777E">
        <w:rPr>
          <w:rFonts w:ascii="Arial" w:hAnsi="Arial" w:cs="Arial"/>
          <w:sz w:val="22"/>
          <w:szCs w:val="22"/>
          <w:lang w:eastAsia="cs-CZ"/>
        </w:rPr>
        <w:t xml:space="preserve"> osobních údajů a</w:t>
      </w:r>
      <w:r w:rsidR="0088777E" w:rsidRPr="0088777E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8777E">
        <w:rPr>
          <w:rFonts w:ascii="Arial" w:hAnsi="Arial" w:cs="Arial"/>
          <w:sz w:val="22"/>
          <w:szCs w:val="22"/>
          <w:lang w:eastAsia="cs-CZ"/>
        </w:rPr>
        <w:t xml:space="preserve">dalších ustanovení, která uveřejnění v registru smluv nepodléhají, zajistí </w:t>
      </w:r>
      <w:r w:rsidR="00AF065A" w:rsidRPr="0088777E">
        <w:rPr>
          <w:rFonts w:ascii="Arial" w:hAnsi="Arial" w:cs="Arial"/>
          <w:sz w:val="22"/>
          <w:szCs w:val="22"/>
          <w:lang w:eastAsia="cs-CZ"/>
        </w:rPr>
        <w:t>Budoucí p</w:t>
      </w:r>
      <w:r w:rsidRPr="0088777E">
        <w:rPr>
          <w:rFonts w:ascii="Arial" w:hAnsi="Arial" w:cs="Arial"/>
          <w:sz w:val="22"/>
          <w:szCs w:val="22"/>
          <w:lang w:eastAsia="cs-CZ"/>
        </w:rPr>
        <w:t>ovinná.</w:t>
      </w:r>
    </w:p>
    <w:p w14:paraId="1CCCE329" w14:textId="5C6C884F" w:rsidR="00DB33B0" w:rsidRPr="0088777E" w:rsidRDefault="00DB33B0" w:rsidP="00BF2290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8777E">
        <w:rPr>
          <w:rFonts w:ascii="Arial" w:hAnsi="Arial" w:cs="Arial"/>
          <w:sz w:val="22"/>
          <w:szCs w:val="22"/>
          <w:lang w:eastAsia="cs-CZ"/>
        </w:rPr>
        <w:t xml:space="preserve">O uveřejnění v registru smluv bude </w:t>
      </w:r>
      <w:r w:rsidR="0040006D" w:rsidRPr="0088777E">
        <w:rPr>
          <w:rFonts w:ascii="Arial" w:hAnsi="Arial" w:cs="Arial"/>
          <w:sz w:val="22"/>
          <w:szCs w:val="22"/>
          <w:lang w:eastAsia="cs-CZ"/>
        </w:rPr>
        <w:t>Budoucí p</w:t>
      </w:r>
      <w:r w:rsidRPr="0088777E">
        <w:rPr>
          <w:rFonts w:ascii="Arial" w:hAnsi="Arial" w:cs="Arial"/>
          <w:sz w:val="22"/>
          <w:szCs w:val="22"/>
          <w:lang w:eastAsia="cs-CZ"/>
        </w:rPr>
        <w:t xml:space="preserve">ovinná informovat </w:t>
      </w:r>
      <w:r w:rsidR="0040006D" w:rsidRPr="0088777E">
        <w:rPr>
          <w:rFonts w:ascii="Arial" w:hAnsi="Arial" w:cs="Arial"/>
          <w:sz w:val="22"/>
          <w:szCs w:val="22"/>
          <w:lang w:eastAsia="cs-CZ"/>
        </w:rPr>
        <w:t>Budoucí o</w:t>
      </w:r>
      <w:r w:rsidRPr="0088777E">
        <w:rPr>
          <w:rFonts w:ascii="Arial" w:hAnsi="Arial" w:cs="Arial"/>
          <w:sz w:val="22"/>
          <w:szCs w:val="22"/>
          <w:lang w:eastAsia="cs-CZ"/>
        </w:rPr>
        <w:t>právněnou bezodkladně zasláním potvrzení, které obdržela z registru smluv prostřednictvím datové schránky, a to nejpozději do 30 dnů od uzavření smlouvy. Smluvní strany se zavazují, že při uzavření smlouvy si vzájemně písemně odsouhlasí rozsah anonymizace smlouvy v souladu se zákonem o registru smluv.</w:t>
      </w:r>
    </w:p>
    <w:p w14:paraId="6DC9D8B0" w14:textId="5035291F" w:rsidR="00254E2B" w:rsidRPr="0088777E" w:rsidRDefault="00DB33B0" w:rsidP="00BF2290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88777E">
        <w:rPr>
          <w:rFonts w:ascii="Arial" w:hAnsi="Arial" w:cs="Arial"/>
          <w:sz w:val="22"/>
          <w:szCs w:val="22"/>
          <w:lang w:eastAsia="cs-CZ"/>
        </w:rPr>
        <w:t>Smlouva nabývá platnosti dnem uzavření a účinnosti dnem jejího uveřejnění v registru smluv v souladu se zákonem o registru smluv.</w:t>
      </w:r>
      <w:bookmarkEnd w:id="4"/>
    </w:p>
    <w:bookmarkEnd w:id="5"/>
    <w:p w14:paraId="40321AFE" w14:textId="77777777" w:rsidR="0088777E" w:rsidRPr="003D7BCA" w:rsidRDefault="0088777E" w:rsidP="004E532C">
      <w:pPr>
        <w:pStyle w:val="Odstavecseseznamem"/>
        <w:numPr>
          <w:ilvl w:val="0"/>
          <w:numId w:val="2"/>
        </w:numPr>
        <w:spacing w:before="120" w:line="276" w:lineRule="auto"/>
        <w:ind w:left="425" w:hanging="425"/>
        <w:contextualSpacing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D7BCA">
        <w:rPr>
          <w:rFonts w:ascii="Arial" w:hAnsi="Arial" w:cs="Arial"/>
          <w:sz w:val="22"/>
          <w:szCs w:val="22"/>
        </w:rPr>
        <w:lastRenderedPageBreak/>
        <w:t xml:space="preserve">Zřízení služebnosti bylo schváleno v souladu se směrnicí číslo 6/2017, schválenou Radou města Mělníka dne 20. listopadu 2017, usnesením číslo </w:t>
      </w:r>
      <w:r w:rsidRPr="003D7BCA">
        <w:rPr>
          <w:rFonts w:ascii="Arial" w:hAnsi="Arial" w:cs="Arial"/>
          <w:spacing w:val="-4"/>
          <w:sz w:val="22"/>
          <w:szCs w:val="22"/>
        </w:rPr>
        <w:t>906/2017</w:t>
      </w:r>
      <w:r w:rsidRPr="003D7BCA">
        <w:rPr>
          <w:rFonts w:ascii="Arial" w:hAnsi="Arial" w:cs="Arial"/>
          <w:sz w:val="22"/>
          <w:szCs w:val="22"/>
        </w:rPr>
        <w:t>.</w:t>
      </w:r>
    </w:p>
    <w:p w14:paraId="5D426301" w14:textId="4A91BC39" w:rsidR="0088777E" w:rsidRPr="003D7BCA" w:rsidRDefault="0088777E" w:rsidP="004E532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80" w:lineRule="exact"/>
        <w:ind w:left="425" w:hanging="425"/>
        <w:contextualSpacing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D7BCA">
        <w:rPr>
          <w:rFonts w:ascii="Arial" w:hAnsi="Arial" w:cs="Arial"/>
          <w:sz w:val="22"/>
          <w:szCs w:val="22"/>
        </w:rPr>
        <w:t>Zmocněný k podpisu smlouvy usnesením Rady města Mělníka číslo 670/2016 ze dne 15. srpna 2016 je Ing. Jaroslav Šuk, vedoucí oddělení majetku.</w:t>
      </w:r>
    </w:p>
    <w:p w14:paraId="41C6B524" w14:textId="23094534" w:rsidR="00ED37DF" w:rsidRPr="006D226A" w:rsidRDefault="00ED37DF" w:rsidP="004E532C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6D226A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6D226A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6D226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 w:rsidRPr="006D226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4E532C">
        <w:rPr>
          <w:rFonts w:ascii="Arial" w:eastAsia="Times New Roman" w:hAnsi="Arial" w:cs="Arial"/>
          <w:sz w:val="22"/>
          <w:szCs w:val="22"/>
          <w:lang w:eastAsia="cs-CZ"/>
        </w:rPr>
        <w:t>sou</w:t>
      </w:r>
      <w:r w:rsidR="00B20F0A" w:rsidRPr="006D226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4E532C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Pr="006D226A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2A242690" w14:textId="024540E7" w:rsidR="00ED37DF" w:rsidRPr="006D226A" w:rsidRDefault="00ED37DF" w:rsidP="004E532C">
      <w:pPr>
        <w:widowControl w:val="0"/>
        <w:autoSpaceDE w:val="0"/>
        <w:autoSpaceDN w:val="0"/>
        <w:adjustRightInd w:val="0"/>
        <w:spacing w:before="120" w:line="280" w:lineRule="exact"/>
        <w:ind w:left="1984" w:hanging="1559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6D226A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 w:rsidRPr="006D226A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6D226A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6D226A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6D226A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6D226A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DC26B0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(výkres VB.1)</w:t>
      </w:r>
    </w:p>
    <w:p w14:paraId="7C7FC197" w14:textId="44789D62" w:rsidR="00DC26B0" w:rsidRPr="006D226A" w:rsidRDefault="009C1A71" w:rsidP="00E57418">
      <w:pPr>
        <w:widowControl w:val="0"/>
        <w:autoSpaceDE w:val="0"/>
        <w:autoSpaceDN w:val="0"/>
        <w:adjustRightInd w:val="0"/>
        <w:spacing w:line="280" w:lineRule="exact"/>
        <w:ind w:left="1985" w:hanging="1560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6D226A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</w:t>
      </w:r>
      <w:r w:rsidR="0064231F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2</w:t>
      </w:r>
      <w:r w:rsidRPr="006D226A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– Situační snímek se zákresem předpokládaného rozsahu Věcného břemene</w:t>
      </w:r>
      <w:r w:rsidR="00DC26B0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(výkres VB.2)</w:t>
      </w:r>
    </w:p>
    <w:p w14:paraId="753BEF79" w14:textId="6642EE5C" w:rsidR="005E7167" w:rsidRPr="006D226A" w:rsidRDefault="005E7167" w:rsidP="00BF2290">
      <w:pPr>
        <w:widowControl w:val="0"/>
        <w:autoSpaceDE w:val="0"/>
        <w:autoSpaceDN w:val="0"/>
        <w:adjustRightInd w:val="0"/>
        <w:spacing w:before="120" w:line="280" w:lineRule="exact"/>
        <w:ind w:left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6D226A" w:rsidRPr="006D226A" w14:paraId="74887CD8" w14:textId="77777777" w:rsidTr="00132F58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Pr="006D226A" w:rsidRDefault="00120F18" w:rsidP="007B58C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6D226A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1248707B" w14:textId="2F0CC1E3" w:rsidR="00544A80" w:rsidRPr="006D226A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Mělník</w:t>
            </w: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133E43"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Ing.</w:t>
            </w:r>
            <w:r w:rsidR="00544A80"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</w:t>
            </w:r>
            <w:r w:rsidR="00133E43"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Jaroslav Šuk</w:t>
            </w: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133E43"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vedoucí oddělení majetku</w:t>
            </w: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00B7B03F" w14:textId="15A980BB" w:rsidR="0022444B" w:rsidRPr="006D226A" w:rsidRDefault="00971A07" w:rsidP="00544A80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Datum: </w:t>
            </w: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278D101" w:rsidR="0022444B" w:rsidRPr="006D226A" w:rsidRDefault="00780C48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6D226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Budoucí oprávněná</w:t>
            </w:r>
          </w:p>
          <w:p w14:paraId="1FF21821" w14:textId="77777777" w:rsidR="0022444B" w:rsidRPr="006D226A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713EEE1" w14:textId="77777777" w:rsidR="00780C48" w:rsidRPr="006D226A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E0ED1FF" w14:textId="77777777" w:rsidR="00780C48" w:rsidRPr="006D226A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6D226A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6D226A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67FEA5D7" w14:textId="2149B5B4" w:rsidR="00B91131" w:rsidRPr="006D226A" w:rsidRDefault="00B91131" w:rsidP="00B9113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ČEZ Distribuce, a. s.</w:t>
            </w:r>
          </w:p>
          <w:p w14:paraId="23CC85C5" w14:textId="10C02BB1" w:rsidR="00544A80" w:rsidRPr="006D226A" w:rsidRDefault="00544A80" w:rsidP="00B9113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proofErr w:type="spellStart"/>
            <w:proofErr w:type="gramStart"/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v.z</w:t>
            </w:r>
            <w:proofErr w:type="spellEnd"/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. spol</w:t>
            </w:r>
            <w:proofErr w:type="gramEnd"/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. </w:t>
            </w:r>
            <w:proofErr w:type="spellStart"/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Grid</w:t>
            </w:r>
            <w:proofErr w:type="spellEnd"/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Design, s.r.o., </w:t>
            </w:r>
            <w:proofErr w:type="spellStart"/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Grid</w:t>
            </w:r>
            <w:proofErr w:type="spellEnd"/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Plan</w:t>
            </w:r>
            <w:proofErr w:type="spellEnd"/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proofErr w:type="gramStart"/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o.z</w:t>
            </w:r>
            <w:proofErr w:type="spellEnd"/>
            <w:proofErr w:type="gramEnd"/>
          </w:p>
          <w:p w14:paraId="29DB9232" w14:textId="7F772DD9" w:rsidR="00A940E4" w:rsidRPr="006D226A" w:rsidRDefault="00F72751" w:rsidP="00B91131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xxx</w:t>
            </w:r>
            <w:bookmarkStart w:id="6" w:name="_GoBack"/>
            <w:bookmarkEnd w:id="6"/>
          </w:p>
          <w:p w14:paraId="0E44B9F9" w14:textId="24EF5758" w:rsidR="0022444B" w:rsidRPr="006D226A" w:rsidRDefault="0022444B" w:rsidP="006A3AF9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D9F4CA3" w14:textId="5CDDB378" w:rsidR="0022444B" w:rsidRPr="006D226A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6D226A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133E43" w:rsidRPr="006D226A">
              <w:rPr>
                <w:rFonts w:ascii="Arial" w:eastAsia="Calibri" w:hAnsi="Arial" w:cs="Arial"/>
                <w:sz w:val="22"/>
                <w:szCs w:val="22"/>
                <w:lang w:eastAsia="cs-CZ"/>
              </w:rPr>
              <w:t xml:space="preserve"> </w:t>
            </w:r>
          </w:p>
          <w:p w14:paraId="634BF87B" w14:textId="77777777" w:rsidR="0022444B" w:rsidRPr="006D226A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64231F" w:rsidRDefault="001E7084" w:rsidP="00544A80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64231F" w:rsidSect="0064231F">
      <w:footerReference w:type="default" r:id="rId10"/>
      <w:headerReference w:type="first" r:id="rId11"/>
      <w:pgSz w:w="11906" w:h="16838"/>
      <w:pgMar w:top="1418" w:right="1134" w:bottom="1418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94ABB" w14:textId="77777777" w:rsidR="005537DD" w:rsidRDefault="005537DD">
      <w:r>
        <w:separator/>
      </w:r>
    </w:p>
  </w:endnote>
  <w:endnote w:type="continuationSeparator" w:id="0">
    <w:p w14:paraId="78F3DBF3" w14:textId="77777777" w:rsidR="005537DD" w:rsidRDefault="005537DD">
      <w:r>
        <w:continuationSeparator/>
      </w:r>
    </w:p>
  </w:endnote>
  <w:endnote w:type="continuationNotice" w:id="1">
    <w:p w14:paraId="3442D478" w14:textId="77777777" w:rsidR="005537DD" w:rsidRDefault="00553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ED231" w14:textId="4CFF968C" w:rsidR="00097E13" w:rsidRDefault="00ED37DF" w:rsidP="00E41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275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13A36" w14:textId="77777777" w:rsidR="005537DD" w:rsidRDefault="005537DD">
      <w:r>
        <w:separator/>
      </w:r>
    </w:p>
  </w:footnote>
  <w:footnote w:type="continuationSeparator" w:id="0">
    <w:p w14:paraId="44A26091" w14:textId="77777777" w:rsidR="005537DD" w:rsidRDefault="005537DD">
      <w:r>
        <w:continuationSeparator/>
      </w:r>
    </w:p>
  </w:footnote>
  <w:footnote w:type="continuationNotice" w:id="1">
    <w:p w14:paraId="7BB84CA0" w14:textId="77777777" w:rsidR="005537DD" w:rsidRDefault="00553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FD6E" w14:textId="73E3A30B" w:rsidR="002A2E16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194240/IE-12-6011568/</w:t>
    </w:r>
    <w:proofErr w:type="spellStart"/>
    <w:r w:rsidR="00F37B84" w:rsidRPr="00712EEF">
      <w:rPr>
        <w:rFonts w:ascii="Arial Black" w:hAnsi="Arial Black"/>
        <w:sz w:val="16"/>
      </w:rPr>
      <w:t>ME_Mělník</w:t>
    </w:r>
    <w:proofErr w:type="spellEnd"/>
    <w:r w:rsidR="00F37B84" w:rsidRPr="00712EEF">
      <w:rPr>
        <w:rFonts w:ascii="Arial Black" w:hAnsi="Arial Black"/>
        <w:sz w:val="16"/>
      </w:rPr>
      <w:t xml:space="preserve"> Blahoslavova 2979</w:t>
    </w:r>
    <w:r w:rsidR="006B27B2">
      <w:rPr>
        <w:rFonts w:ascii="Arial Black" w:hAnsi="Arial Black"/>
        <w:sz w:val="16"/>
      </w:rPr>
      <w:t xml:space="preserve"> </w:t>
    </w:r>
    <w:r w:rsidR="00F37B84" w:rsidRPr="00712EEF">
      <w:rPr>
        <w:rFonts w:ascii="Arial Black" w:hAnsi="Arial Black"/>
        <w:sz w:val="16"/>
      </w:rPr>
      <w:t>-</w:t>
    </w:r>
    <w:r w:rsidR="006B27B2">
      <w:rPr>
        <w:rFonts w:ascii="Arial Black" w:hAnsi="Arial Black"/>
        <w:sz w:val="16"/>
      </w:rPr>
      <w:t xml:space="preserve"> </w:t>
    </w:r>
    <w:r w:rsidR="00F37B84" w:rsidRPr="00712EEF">
      <w:rPr>
        <w:rFonts w:ascii="Arial Black" w:hAnsi="Arial Black"/>
        <w:sz w:val="16"/>
      </w:rPr>
      <w:t>neveřejné do</w:t>
    </w:r>
    <w:r w:rsidR="00AF56DF">
      <w:rPr>
        <w:rFonts w:ascii="Arial Black" w:hAnsi="Arial Black"/>
        <w:sz w:val="16"/>
      </w:rPr>
      <w:t>bíjecí stanice</w:t>
    </w:r>
  </w:p>
  <w:p w14:paraId="0232ADE2" w14:textId="2779770A" w:rsidR="00056A42" w:rsidRPr="00F37B84" w:rsidRDefault="00056A42" w:rsidP="00F37B84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číslo smlouvy budoucí povinné: 28/24/B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DF"/>
    <w:rsid w:val="00000DC7"/>
    <w:rsid w:val="00001E19"/>
    <w:rsid w:val="00010DBF"/>
    <w:rsid w:val="000122AD"/>
    <w:rsid w:val="00014D9B"/>
    <w:rsid w:val="00023BB8"/>
    <w:rsid w:val="000278A4"/>
    <w:rsid w:val="00036A21"/>
    <w:rsid w:val="000428E3"/>
    <w:rsid w:val="0004314D"/>
    <w:rsid w:val="000502AB"/>
    <w:rsid w:val="000521E7"/>
    <w:rsid w:val="000549EA"/>
    <w:rsid w:val="00056A42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1687"/>
    <w:rsid w:val="001031C1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2F58"/>
    <w:rsid w:val="00133E43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5761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A277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57973"/>
    <w:rsid w:val="00264A5B"/>
    <w:rsid w:val="00265775"/>
    <w:rsid w:val="002672F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C0A96"/>
    <w:rsid w:val="002C45A6"/>
    <w:rsid w:val="002C4857"/>
    <w:rsid w:val="002D1957"/>
    <w:rsid w:val="002E72A1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1F46"/>
    <w:rsid w:val="00362FFF"/>
    <w:rsid w:val="003661A7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A5806"/>
    <w:rsid w:val="003B20D5"/>
    <w:rsid w:val="003C37B1"/>
    <w:rsid w:val="003C7BB5"/>
    <w:rsid w:val="003D618E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15AE0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029D"/>
    <w:rsid w:val="0047299A"/>
    <w:rsid w:val="00472DF2"/>
    <w:rsid w:val="00477BF9"/>
    <w:rsid w:val="00480F34"/>
    <w:rsid w:val="00491A1B"/>
    <w:rsid w:val="0049538F"/>
    <w:rsid w:val="004967CC"/>
    <w:rsid w:val="004A1CA9"/>
    <w:rsid w:val="004B090B"/>
    <w:rsid w:val="004B4765"/>
    <w:rsid w:val="004B5A53"/>
    <w:rsid w:val="004C3C77"/>
    <w:rsid w:val="004C70F0"/>
    <w:rsid w:val="004D18B6"/>
    <w:rsid w:val="004E3174"/>
    <w:rsid w:val="004E48FC"/>
    <w:rsid w:val="004E4971"/>
    <w:rsid w:val="004E52CB"/>
    <w:rsid w:val="004E532C"/>
    <w:rsid w:val="004E6870"/>
    <w:rsid w:val="00501878"/>
    <w:rsid w:val="0050220E"/>
    <w:rsid w:val="005022C7"/>
    <w:rsid w:val="00502EE1"/>
    <w:rsid w:val="00504498"/>
    <w:rsid w:val="00505D63"/>
    <w:rsid w:val="00521181"/>
    <w:rsid w:val="00524C04"/>
    <w:rsid w:val="00535313"/>
    <w:rsid w:val="00540159"/>
    <w:rsid w:val="00544A80"/>
    <w:rsid w:val="005537DD"/>
    <w:rsid w:val="00553DE7"/>
    <w:rsid w:val="00557262"/>
    <w:rsid w:val="00561C94"/>
    <w:rsid w:val="005623D6"/>
    <w:rsid w:val="00562A8E"/>
    <w:rsid w:val="00566885"/>
    <w:rsid w:val="00566E7F"/>
    <w:rsid w:val="0057294A"/>
    <w:rsid w:val="005732EA"/>
    <w:rsid w:val="005755B6"/>
    <w:rsid w:val="005821D3"/>
    <w:rsid w:val="00585345"/>
    <w:rsid w:val="005877C1"/>
    <w:rsid w:val="0059537A"/>
    <w:rsid w:val="005A0059"/>
    <w:rsid w:val="005A151A"/>
    <w:rsid w:val="005A301B"/>
    <w:rsid w:val="005B3751"/>
    <w:rsid w:val="005B5CFC"/>
    <w:rsid w:val="005C22BB"/>
    <w:rsid w:val="005C25D9"/>
    <w:rsid w:val="005C3A1C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700"/>
    <w:rsid w:val="00604EBB"/>
    <w:rsid w:val="0061493C"/>
    <w:rsid w:val="00614B75"/>
    <w:rsid w:val="00616B36"/>
    <w:rsid w:val="00626D33"/>
    <w:rsid w:val="00626E7E"/>
    <w:rsid w:val="00627F39"/>
    <w:rsid w:val="006321B4"/>
    <w:rsid w:val="00634F11"/>
    <w:rsid w:val="0064231F"/>
    <w:rsid w:val="00643FA8"/>
    <w:rsid w:val="00644690"/>
    <w:rsid w:val="0064511D"/>
    <w:rsid w:val="0065769E"/>
    <w:rsid w:val="0066543B"/>
    <w:rsid w:val="00672C31"/>
    <w:rsid w:val="006816FD"/>
    <w:rsid w:val="00685B2E"/>
    <w:rsid w:val="0068614D"/>
    <w:rsid w:val="00690F7D"/>
    <w:rsid w:val="00690FBE"/>
    <w:rsid w:val="0069269D"/>
    <w:rsid w:val="00696D4D"/>
    <w:rsid w:val="006A0155"/>
    <w:rsid w:val="006A3AF9"/>
    <w:rsid w:val="006B27B2"/>
    <w:rsid w:val="006C77E6"/>
    <w:rsid w:val="006D226A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0DDA"/>
    <w:rsid w:val="006F368F"/>
    <w:rsid w:val="006F38E7"/>
    <w:rsid w:val="00701413"/>
    <w:rsid w:val="00704E84"/>
    <w:rsid w:val="00714D52"/>
    <w:rsid w:val="00715659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0C48"/>
    <w:rsid w:val="00781D99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E15C4"/>
    <w:rsid w:val="007E1B75"/>
    <w:rsid w:val="007E4992"/>
    <w:rsid w:val="007E5E52"/>
    <w:rsid w:val="007F0201"/>
    <w:rsid w:val="007F07FF"/>
    <w:rsid w:val="007F52F7"/>
    <w:rsid w:val="007F6627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70193"/>
    <w:rsid w:val="008803D1"/>
    <w:rsid w:val="00881B5A"/>
    <w:rsid w:val="0088777E"/>
    <w:rsid w:val="0089363F"/>
    <w:rsid w:val="00894EFA"/>
    <w:rsid w:val="008A77BE"/>
    <w:rsid w:val="008B3DFA"/>
    <w:rsid w:val="008C6D72"/>
    <w:rsid w:val="008D0CCE"/>
    <w:rsid w:val="008D6103"/>
    <w:rsid w:val="008E3A03"/>
    <w:rsid w:val="008E45C3"/>
    <w:rsid w:val="008F2565"/>
    <w:rsid w:val="00902A7D"/>
    <w:rsid w:val="0090356E"/>
    <w:rsid w:val="00904A0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7C9C"/>
    <w:rsid w:val="009A0C4E"/>
    <w:rsid w:val="009A5F41"/>
    <w:rsid w:val="009A7195"/>
    <w:rsid w:val="009B07B8"/>
    <w:rsid w:val="009B209D"/>
    <w:rsid w:val="009B2CAC"/>
    <w:rsid w:val="009B554C"/>
    <w:rsid w:val="009B7401"/>
    <w:rsid w:val="009C1A71"/>
    <w:rsid w:val="009D0A8F"/>
    <w:rsid w:val="009D1E09"/>
    <w:rsid w:val="009D294A"/>
    <w:rsid w:val="009E14AE"/>
    <w:rsid w:val="009E42B8"/>
    <w:rsid w:val="009E527A"/>
    <w:rsid w:val="009E695A"/>
    <w:rsid w:val="009E72C8"/>
    <w:rsid w:val="009F6DB6"/>
    <w:rsid w:val="00A11879"/>
    <w:rsid w:val="00A11E3E"/>
    <w:rsid w:val="00A13FA5"/>
    <w:rsid w:val="00A14773"/>
    <w:rsid w:val="00A21CC7"/>
    <w:rsid w:val="00A21E9C"/>
    <w:rsid w:val="00A229C2"/>
    <w:rsid w:val="00A248CD"/>
    <w:rsid w:val="00A25B2F"/>
    <w:rsid w:val="00A303F9"/>
    <w:rsid w:val="00A40993"/>
    <w:rsid w:val="00A44957"/>
    <w:rsid w:val="00A4723B"/>
    <w:rsid w:val="00A534D0"/>
    <w:rsid w:val="00A55711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40E4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B6DA3"/>
    <w:rsid w:val="00AC28BA"/>
    <w:rsid w:val="00AD4C15"/>
    <w:rsid w:val="00AD766E"/>
    <w:rsid w:val="00AE0A72"/>
    <w:rsid w:val="00AE11C1"/>
    <w:rsid w:val="00AE4AE2"/>
    <w:rsid w:val="00AF065A"/>
    <w:rsid w:val="00AF12AE"/>
    <w:rsid w:val="00AF1CF1"/>
    <w:rsid w:val="00AF56DF"/>
    <w:rsid w:val="00AF69D3"/>
    <w:rsid w:val="00B03057"/>
    <w:rsid w:val="00B05660"/>
    <w:rsid w:val="00B1092F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1131"/>
    <w:rsid w:val="00B93647"/>
    <w:rsid w:val="00B953F7"/>
    <w:rsid w:val="00B97ED5"/>
    <w:rsid w:val="00BA277B"/>
    <w:rsid w:val="00BA4886"/>
    <w:rsid w:val="00BA6442"/>
    <w:rsid w:val="00BB4CC4"/>
    <w:rsid w:val="00BC0E50"/>
    <w:rsid w:val="00BC3431"/>
    <w:rsid w:val="00BC6BC8"/>
    <w:rsid w:val="00BC7EB6"/>
    <w:rsid w:val="00BE1478"/>
    <w:rsid w:val="00BE1736"/>
    <w:rsid w:val="00BE27A3"/>
    <w:rsid w:val="00BE4002"/>
    <w:rsid w:val="00BE57D0"/>
    <w:rsid w:val="00BF2290"/>
    <w:rsid w:val="00BF545D"/>
    <w:rsid w:val="00C00780"/>
    <w:rsid w:val="00C054EC"/>
    <w:rsid w:val="00C06F21"/>
    <w:rsid w:val="00C11ECC"/>
    <w:rsid w:val="00C12702"/>
    <w:rsid w:val="00C14BFD"/>
    <w:rsid w:val="00C14EEC"/>
    <w:rsid w:val="00C16611"/>
    <w:rsid w:val="00C20C15"/>
    <w:rsid w:val="00C233EE"/>
    <w:rsid w:val="00C24EAD"/>
    <w:rsid w:val="00C269FA"/>
    <w:rsid w:val="00C31761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40BE"/>
    <w:rsid w:val="00CB5152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4FAE"/>
    <w:rsid w:val="00D05983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2726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7F6"/>
    <w:rsid w:val="00D93F06"/>
    <w:rsid w:val="00DA5E0A"/>
    <w:rsid w:val="00DA78F4"/>
    <w:rsid w:val="00DB0615"/>
    <w:rsid w:val="00DB33B0"/>
    <w:rsid w:val="00DB5C01"/>
    <w:rsid w:val="00DC26B0"/>
    <w:rsid w:val="00DC550B"/>
    <w:rsid w:val="00DC6155"/>
    <w:rsid w:val="00DD682E"/>
    <w:rsid w:val="00DD7AD2"/>
    <w:rsid w:val="00DE27A3"/>
    <w:rsid w:val="00DE2892"/>
    <w:rsid w:val="00DE6C3E"/>
    <w:rsid w:val="00DE7E69"/>
    <w:rsid w:val="00DF7A7F"/>
    <w:rsid w:val="00DF7B3A"/>
    <w:rsid w:val="00E15B59"/>
    <w:rsid w:val="00E20B30"/>
    <w:rsid w:val="00E220D2"/>
    <w:rsid w:val="00E222C2"/>
    <w:rsid w:val="00E30EE6"/>
    <w:rsid w:val="00E416C6"/>
    <w:rsid w:val="00E47471"/>
    <w:rsid w:val="00E50014"/>
    <w:rsid w:val="00E54F04"/>
    <w:rsid w:val="00E55BEC"/>
    <w:rsid w:val="00E57418"/>
    <w:rsid w:val="00E61E72"/>
    <w:rsid w:val="00E65046"/>
    <w:rsid w:val="00E72300"/>
    <w:rsid w:val="00E7476B"/>
    <w:rsid w:val="00E84583"/>
    <w:rsid w:val="00E9002D"/>
    <w:rsid w:val="00E923A9"/>
    <w:rsid w:val="00E93B10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231E"/>
    <w:rsid w:val="00EF40AF"/>
    <w:rsid w:val="00EF7DDA"/>
    <w:rsid w:val="00F0107C"/>
    <w:rsid w:val="00F014EA"/>
    <w:rsid w:val="00F017D1"/>
    <w:rsid w:val="00F04A24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2751"/>
    <w:rsid w:val="00F74A15"/>
    <w:rsid w:val="00F800CC"/>
    <w:rsid w:val="00F805AD"/>
    <w:rsid w:val="00F856EA"/>
    <w:rsid w:val="00F9453D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34F8"/>
    <w:rsid w:val="00FD429D"/>
    <w:rsid w:val="00FE09CB"/>
    <w:rsid w:val="00FE2871"/>
    <w:rsid w:val="00FE65B3"/>
    <w:rsid w:val="00FF4214"/>
    <w:rsid w:val="00FF63B2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C8842DB9A5AC4CB984046F8BA7698F" ma:contentTypeVersion="12" ma:contentTypeDescription="Vytvoří nový dokument" ma:contentTypeScope="" ma:versionID="eb054b342a27d15341338a7c8bfa2ed0">
  <xsd:schema xmlns:xsd="http://www.w3.org/2001/XMLSchema" xmlns:xs="http://www.w3.org/2001/XMLSchema" xmlns:p="http://schemas.microsoft.com/office/2006/metadata/properties" xmlns:ns2="4d0538f8-8b4e-42db-9e84-43137e51a127" xmlns:ns3="65ffac8f-feb7-4933-aa7d-a14aed3badd7" targetNamespace="http://schemas.microsoft.com/office/2006/metadata/properties" ma:root="true" ma:fieldsID="4cd9ddc9078cdf72e18816d2deb1ac24" ns2:_="" ns3:_="">
    <xsd:import namespace="4d0538f8-8b4e-42db-9e84-43137e51a127"/>
    <xsd:import namespace="65ffac8f-feb7-4933-aa7d-a14aed3ba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538f8-8b4e-42db-9e84-43137e51a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3a7b743-6304-4e42-9538-9d1eea74e2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ac8f-feb7-4933-aa7d-a14aed3ba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2efa2c-2780-4e26-a889-605d52973bb0}" ma:internalName="TaxCatchAll" ma:showField="CatchAllData" ma:web="65ffac8f-feb7-4933-aa7d-a14aed3ba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2F69-FE54-4B3C-A3D4-EA5D1E8CBD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E12A1-3A95-4799-A37D-6D9B7B6CF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538f8-8b4e-42db-9e84-43137e51a127"/>
    <ds:schemaRef ds:uri="65ffac8f-feb7-4933-aa7d-a14aed3ba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38286-6943-49BF-89C6-BEBA87BD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2024-10-11T07:36:00Z</dcterms:created>
  <dcterms:modified xsi:type="dcterms:W3CDTF">2024-10-11T07:37:00Z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