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1202" w14:textId="77777777" w:rsidR="008F05CD" w:rsidRDefault="008F05CD">
      <w:pPr>
        <w:rPr>
          <w:sz w:val="2"/>
          <w:szCs w:val="24"/>
        </w:rPr>
      </w:pPr>
    </w:p>
    <w:p w14:paraId="0D7F9AD7" w14:textId="77777777" w:rsidR="008F05CD" w:rsidRDefault="006A4CC6">
      <w:pPr>
        <w:framePr w:w="9033" w:h="2423" w:wrap="auto" w:hAnchor="margin" w:x="368" w:y="359"/>
        <w:spacing w:line="292" w:lineRule="exact"/>
        <w:ind w:left="1425"/>
        <w:rPr>
          <w:b/>
          <w:sz w:val="27"/>
          <w:szCs w:val="24"/>
        </w:rPr>
      </w:pPr>
      <w:r>
        <w:rPr>
          <w:b/>
          <w:sz w:val="27"/>
          <w:szCs w:val="24"/>
        </w:rPr>
        <w:t xml:space="preserve">Kupní </w:t>
      </w:r>
      <w:proofErr w:type="gramStart"/>
      <w:r>
        <w:rPr>
          <w:b/>
          <w:sz w:val="27"/>
          <w:szCs w:val="24"/>
        </w:rPr>
        <w:t>smlouva - osobní</w:t>
      </w:r>
      <w:proofErr w:type="gramEnd"/>
      <w:r>
        <w:rPr>
          <w:b/>
          <w:sz w:val="27"/>
          <w:szCs w:val="24"/>
        </w:rPr>
        <w:t xml:space="preserve"> vozidlo </w:t>
      </w:r>
    </w:p>
    <w:p w14:paraId="7363E1D9" w14:textId="77777777" w:rsidR="008F05CD" w:rsidRDefault="008F05CD">
      <w:pPr>
        <w:framePr w:w="9033" w:h="2423" w:wrap="auto" w:hAnchor="margin" w:x="368" w:y="359"/>
        <w:spacing w:before="201" w:line="1" w:lineRule="exact"/>
        <w:ind w:left="1099" w:right="431"/>
        <w:rPr>
          <w:sz w:val="27"/>
          <w:szCs w:val="24"/>
        </w:rPr>
      </w:pPr>
    </w:p>
    <w:p w14:paraId="59DC476E" w14:textId="77777777" w:rsidR="008F05CD" w:rsidRDefault="006A4CC6">
      <w:pPr>
        <w:framePr w:w="9033" w:h="2423" w:wrap="auto" w:hAnchor="margin" w:x="368" w:y="359"/>
        <w:numPr>
          <w:ilvl w:val="0"/>
          <w:numId w:val="1"/>
        </w:numPr>
        <w:spacing w:line="278" w:lineRule="exact"/>
        <w:ind w:left="1099" w:right="431" w:hanging="359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Městské středisko sociálních služeb OÁZA Nové Město nad Metují IČ0:62730631 </w:t>
      </w:r>
    </w:p>
    <w:p w14:paraId="72AD1BB4" w14:textId="77777777" w:rsidR="008F05CD" w:rsidRDefault="006A4CC6">
      <w:pPr>
        <w:framePr w:w="9033" w:h="2423" w:wrap="auto" w:hAnchor="margin" w:x="368" w:y="359"/>
        <w:spacing w:line="273" w:lineRule="exact"/>
        <w:ind w:left="1084" w:right="2462"/>
        <w:rPr>
          <w:sz w:val="22"/>
          <w:szCs w:val="24"/>
        </w:rPr>
      </w:pPr>
      <w:proofErr w:type="spellStart"/>
      <w:r>
        <w:rPr>
          <w:sz w:val="22"/>
          <w:szCs w:val="24"/>
        </w:rPr>
        <w:t>TG.Masaryka</w:t>
      </w:r>
      <w:proofErr w:type="spellEnd"/>
      <w:r>
        <w:rPr>
          <w:sz w:val="22"/>
          <w:szCs w:val="24"/>
        </w:rPr>
        <w:t xml:space="preserve"> 1424, 549 01 Nové Město nad Metují zastoupené ředitelkou Mgr. Janou Balcarovou </w:t>
      </w:r>
    </w:p>
    <w:p w14:paraId="760CB2F0" w14:textId="77777777" w:rsidR="008F05CD" w:rsidRDefault="008F05CD">
      <w:pPr>
        <w:framePr w:w="9033" w:h="2423" w:wrap="auto" w:hAnchor="margin" w:x="368" w:y="359"/>
        <w:spacing w:before="278" w:line="1" w:lineRule="exact"/>
        <w:ind w:left="4123" w:right="3811"/>
        <w:rPr>
          <w:sz w:val="22"/>
          <w:szCs w:val="24"/>
        </w:rPr>
      </w:pPr>
    </w:p>
    <w:p w14:paraId="6039866A" w14:textId="77777777" w:rsidR="008F05CD" w:rsidRDefault="006A4CC6">
      <w:pPr>
        <w:framePr w:w="9033" w:h="2423" w:wrap="auto" w:hAnchor="margin" w:x="368" w:y="359"/>
        <w:spacing w:line="273" w:lineRule="exact"/>
        <w:ind w:left="4123" w:right="3811" w:hanging="4123"/>
        <w:rPr>
          <w:sz w:val="22"/>
          <w:szCs w:val="24"/>
        </w:rPr>
      </w:pPr>
      <w:r>
        <w:rPr>
          <w:sz w:val="22"/>
          <w:szCs w:val="24"/>
        </w:rPr>
        <w:t xml:space="preserve">(dále jen „kupující" na straně jedné) a </w:t>
      </w:r>
    </w:p>
    <w:p w14:paraId="19E679A3" w14:textId="77777777" w:rsidR="008F05CD" w:rsidRDefault="006A4CC6">
      <w:pPr>
        <w:framePr w:w="9033" w:h="2678" w:wrap="auto" w:hAnchor="margin" w:x="368" w:y="3067"/>
        <w:numPr>
          <w:ilvl w:val="0"/>
          <w:numId w:val="2"/>
        </w:numPr>
        <w:spacing w:line="470" w:lineRule="exact"/>
        <w:ind w:left="724" w:right="1651"/>
        <w:rPr>
          <w:sz w:val="22"/>
          <w:szCs w:val="24"/>
        </w:rPr>
      </w:pPr>
      <w:r>
        <w:rPr>
          <w:b/>
          <w:sz w:val="22"/>
          <w:szCs w:val="24"/>
        </w:rPr>
        <w:t xml:space="preserve">KOMPAKT spol. </w:t>
      </w:r>
      <w:proofErr w:type="spellStart"/>
      <w:r>
        <w:rPr>
          <w:b/>
          <w:sz w:val="22"/>
          <w:szCs w:val="24"/>
        </w:rPr>
        <w:t>sr.o</w:t>
      </w:r>
      <w:proofErr w:type="spellEnd"/>
      <w:r>
        <w:rPr>
          <w:b/>
          <w:sz w:val="22"/>
          <w:szCs w:val="24"/>
        </w:rPr>
        <w:t xml:space="preserve">., </w:t>
      </w:r>
      <w:r>
        <w:rPr>
          <w:sz w:val="22"/>
          <w:szCs w:val="24"/>
        </w:rPr>
        <w:t xml:space="preserve">Jiráskova 1424, 290 01 Poděbrady IČO: 49551027, zastoupená jednatelem Pavlem Bažantem (dále </w:t>
      </w:r>
      <w:proofErr w:type="gramStart"/>
      <w:r>
        <w:rPr>
          <w:sz w:val="22"/>
          <w:szCs w:val="24"/>
        </w:rPr>
        <w:t>jen ,,prodávající</w:t>
      </w:r>
      <w:proofErr w:type="gramEnd"/>
      <w:r>
        <w:rPr>
          <w:sz w:val="22"/>
          <w:szCs w:val="24"/>
        </w:rPr>
        <w:t xml:space="preserve">" na straně druhé) </w:t>
      </w:r>
    </w:p>
    <w:p w14:paraId="39D50F9F" w14:textId="77777777" w:rsidR="008F05CD" w:rsidRDefault="006A4CC6">
      <w:pPr>
        <w:framePr w:w="9033" w:h="2678" w:wrap="auto" w:hAnchor="margin" w:x="368" w:y="3067"/>
        <w:spacing w:line="460" w:lineRule="exact"/>
        <w:ind w:left="2793"/>
        <w:rPr>
          <w:sz w:val="22"/>
          <w:szCs w:val="24"/>
        </w:rPr>
      </w:pPr>
      <w:r>
        <w:rPr>
          <w:sz w:val="22"/>
          <w:szCs w:val="24"/>
        </w:rPr>
        <w:t xml:space="preserve">uzavřeli tuto kupní smlouvu </w:t>
      </w:r>
    </w:p>
    <w:p w14:paraId="3DC52373" w14:textId="77777777" w:rsidR="008F05CD" w:rsidRDefault="006A4CC6">
      <w:pPr>
        <w:framePr w:w="9033" w:h="2678" w:wrap="auto" w:hAnchor="margin" w:x="368" w:y="3067"/>
        <w:spacing w:line="470" w:lineRule="exact"/>
        <w:ind w:left="4598"/>
        <w:rPr>
          <w:sz w:val="22"/>
          <w:szCs w:val="24"/>
        </w:rPr>
      </w:pPr>
      <w:r>
        <w:rPr>
          <w:sz w:val="22"/>
          <w:szCs w:val="24"/>
        </w:rPr>
        <w:t xml:space="preserve">I. </w:t>
      </w:r>
    </w:p>
    <w:p w14:paraId="4EEDC0B4" w14:textId="77777777" w:rsidR="008F05CD" w:rsidRDefault="006A4CC6">
      <w:pPr>
        <w:framePr w:w="9033" w:h="2678" w:wrap="auto" w:hAnchor="margin" w:x="368" w:y="3067"/>
        <w:spacing w:line="479" w:lineRule="exact"/>
        <w:ind w:left="595"/>
        <w:rPr>
          <w:sz w:val="22"/>
          <w:szCs w:val="24"/>
        </w:rPr>
      </w:pPr>
      <w:r>
        <w:rPr>
          <w:sz w:val="22"/>
          <w:szCs w:val="24"/>
        </w:rPr>
        <w:t xml:space="preserve">Touto smlouvou prodávající prodává osobní vozidlo: </w:t>
      </w:r>
    </w:p>
    <w:p w14:paraId="12068FA3" w14:textId="77777777" w:rsidR="008F05CD" w:rsidRDefault="006A4CC6">
      <w:pPr>
        <w:framePr w:w="2899" w:h="734" w:wrap="auto" w:hAnchor="margin" w:x="1084" w:y="5918"/>
        <w:spacing w:line="470" w:lineRule="exact"/>
        <w:ind w:right="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Značka: DACIA </w:t>
      </w:r>
      <w:proofErr w:type="spellStart"/>
      <w:r>
        <w:rPr>
          <w:sz w:val="22"/>
          <w:szCs w:val="24"/>
        </w:rPr>
        <w:t>Dokker</w:t>
      </w:r>
      <w:proofErr w:type="spellEnd"/>
      <w:r>
        <w:rPr>
          <w:sz w:val="22"/>
          <w:szCs w:val="24"/>
        </w:rPr>
        <w:t xml:space="preserve"> 1.6 </w:t>
      </w:r>
      <w:r>
        <w:rPr>
          <w:b/>
          <w:sz w:val="22"/>
          <w:szCs w:val="24"/>
        </w:rPr>
        <w:t xml:space="preserve">VIN: </w:t>
      </w:r>
      <w:r>
        <w:rPr>
          <w:sz w:val="22"/>
          <w:szCs w:val="24"/>
        </w:rPr>
        <w:t xml:space="preserve">UU1 K6720161202697 </w:t>
      </w:r>
    </w:p>
    <w:p w14:paraId="20C11651" w14:textId="77777777" w:rsidR="008F05CD" w:rsidRDefault="006A4CC6">
      <w:pPr>
        <w:framePr w:w="1833" w:h="729" w:wrap="auto" w:hAnchor="margin" w:x="4607" w:y="5908"/>
        <w:spacing w:line="475" w:lineRule="exact"/>
        <w:ind w:left="9" w:right="9"/>
        <w:rPr>
          <w:sz w:val="22"/>
          <w:szCs w:val="24"/>
        </w:rPr>
      </w:pPr>
      <w:r>
        <w:rPr>
          <w:sz w:val="22"/>
          <w:szCs w:val="24"/>
        </w:rPr>
        <w:t xml:space="preserve">rok výroby: 2018 </w:t>
      </w:r>
      <w:r>
        <w:rPr>
          <w:b/>
          <w:sz w:val="22"/>
          <w:szCs w:val="24"/>
        </w:rPr>
        <w:t xml:space="preserve">SPZ: 4SN </w:t>
      </w:r>
      <w:r>
        <w:rPr>
          <w:sz w:val="22"/>
          <w:szCs w:val="24"/>
        </w:rPr>
        <w:t xml:space="preserve">6975 </w:t>
      </w:r>
    </w:p>
    <w:p w14:paraId="70B04ECB" w14:textId="77777777" w:rsidR="007E00CB" w:rsidRDefault="006A4CC6">
      <w:pPr>
        <w:framePr w:w="9057" w:h="4339" w:wrap="auto" w:hAnchor="margin" w:x="359" w:y="6854"/>
        <w:spacing w:line="470" w:lineRule="exact"/>
        <w:ind w:left="4473" w:right="3105" w:hanging="4473"/>
        <w:rPr>
          <w:sz w:val="22"/>
          <w:szCs w:val="24"/>
        </w:rPr>
      </w:pPr>
      <w:r>
        <w:rPr>
          <w:sz w:val="22"/>
          <w:szCs w:val="24"/>
        </w:rPr>
        <w:t xml:space="preserve">jehož je vlastníkem a kupující toto vozidlo kupuje. </w:t>
      </w:r>
    </w:p>
    <w:p w14:paraId="2A81DA73" w14:textId="5385F03C" w:rsidR="008F05CD" w:rsidRPr="007E00CB" w:rsidRDefault="006A4CC6" w:rsidP="007E00CB">
      <w:pPr>
        <w:framePr w:w="9057" w:h="4339" w:wrap="auto" w:hAnchor="margin" w:x="359" w:y="6854"/>
        <w:spacing w:line="465" w:lineRule="exact"/>
        <w:ind w:left="4406"/>
        <w:rPr>
          <w:rFonts w:ascii="Times New Roman" w:hAnsi="Times New Roman"/>
          <w:w w:val="52"/>
          <w:sz w:val="24"/>
          <w:szCs w:val="24"/>
        </w:rPr>
      </w:pPr>
      <w:proofErr w:type="spellStart"/>
      <w:r w:rsidRPr="007E00CB">
        <w:rPr>
          <w:rFonts w:ascii="Times New Roman" w:hAnsi="Times New Roman"/>
          <w:w w:val="52"/>
          <w:sz w:val="24"/>
          <w:szCs w:val="24"/>
        </w:rPr>
        <w:t>l</w:t>
      </w:r>
      <w:r w:rsidR="007E00CB" w:rsidRPr="007E00CB">
        <w:rPr>
          <w:rFonts w:ascii="Times New Roman" w:hAnsi="Times New Roman"/>
          <w:w w:val="52"/>
          <w:sz w:val="24"/>
          <w:szCs w:val="24"/>
        </w:rPr>
        <w:t>I</w:t>
      </w:r>
      <w:proofErr w:type="spellEnd"/>
      <w:r w:rsidRPr="007E00CB">
        <w:rPr>
          <w:rFonts w:ascii="Times New Roman" w:hAnsi="Times New Roman"/>
          <w:w w:val="52"/>
          <w:sz w:val="24"/>
          <w:szCs w:val="24"/>
        </w:rPr>
        <w:t>.</w:t>
      </w:r>
    </w:p>
    <w:p w14:paraId="52A62A05" w14:textId="77777777" w:rsidR="008F05CD" w:rsidRDefault="008F05CD">
      <w:pPr>
        <w:framePr w:w="9057" w:h="4339" w:wrap="auto" w:hAnchor="margin" w:x="359" w:y="6854"/>
        <w:spacing w:before="191" w:line="1" w:lineRule="exact"/>
        <w:ind w:left="187" w:right="599"/>
        <w:rPr>
          <w:sz w:val="22"/>
          <w:szCs w:val="24"/>
        </w:rPr>
      </w:pPr>
    </w:p>
    <w:p w14:paraId="4BA6DD27" w14:textId="77777777" w:rsidR="008F05CD" w:rsidRDefault="006A4CC6">
      <w:pPr>
        <w:framePr w:w="9057" w:h="4339" w:wrap="auto" w:hAnchor="margin" w:x="359" w:y="6854"/>
        <w:spacing w:line="278" w:lineRule="exact"/>
        <w:ind w:left="187" w:right="599" w:firstLine="614"/>
        <w:rPr>
          <w:sz w:val="22"/>
          <w:szCs w:val="24"/>
        </w:rPr>
      </w:pPr>
      <w:r>
        <w:rPr>
          <w:sz w:val="22"/>
          <w:szCs w:val="24"/>
        </w:rPr>
        <w:t xml:space="preserve">Kupní cena vozidla specifikovaného v čl. I. této smlouvy činí včetně DPH </w:t>
      </w:r>
      <w:proofErr w:type="gramStart"/>
      <w:r>
        <w:rPr>
          <w:sz w:val="22"/>
          <w:szCs w:val="24"/>
        </w:rPr>
        <w:t>193.600,-</w:t>
      </w:r>
      <w:proofErr w:type="gramEnd"/>
      <w:r>
        <w:rPr>
          <w:sz w:val="22"/>
          <w:szCs w:val="24"/>
        </w:rPr>
        <w:t xml:space="preserve"> Kč (slovy sto devadesát tři tisíce šest set korun). Smluvní strany se dohodly, že kupující zaplatí kupní cenu na základě faktury. </w:t>
      </w:r>
    </w:p>
    <w:p w14:paraId="5B7F0B1D" w14:textId="77777777" w:rsidR="008F05CD" w:rsidRDefault="006A4CC6">
      <w:pPr>
        <w:framePr w:w="9057" w:h="4339" w:wrap="auto" w:hAnchor="margin" w:x="359" w:y="6854"/>
        <w:spacing w:line="465" w:lineRule="exact"/>
        <w:ind w:left="4406"/>
        <w:rPr>
          <w:rFonts w:ascii="Times New Roman" w:hAnsi="Times New Roman"/>
          <w:w w:val="52"/>
          <w:sz w:val="24"/>
          <w:szCs w:val="24"/>
        </w:rPr>
      </w:pPr>
      <w:r>
        <w:rPr>
          <w:rFonts w:ascii="Times New Roman" w:hAnsi="Times New Roman"/>
          <w:w w:val="52"/>
          <w:sz w:val="24"/>
          <w:szCs w:val="24"/>
        </w:rPr>
        <w:t xml:space="preserve">111. </w:t>
      </w:r>
    </w:p>
    <w:p w14:paraId="33DA5198" w14:textId="77777777" w:rsidR="008F05CD" w:rsidRDefault="008F05CD">
      <w:pPr>
        <w:framePr w:w="9057" w:h="4339" w:wrap="auto" w:hAnchor="margin" w:x="359" w:y="6854"/>
        <w:spacing w:before="191" w:line="1" w:lineRule="exact"/>
        <w:ind w:left="9" w:right="14"/>
        <w:rPr>
          <w:rFonts w:ascii="Times New Roman" w:hAnsi="Times New Roman"/>
          <w:sz w:val="24"/>
          <w:szCs w:val="24"/>
        </w:rPr>
      </w:pPr>
    </w:p>
    <w:p w14:paraId="597909EF" w14:textId="77777777" w:rsidR="008F05CD" w:rsidRDefault="006A4CC6">
      <w:pPr>
        <w:framePr w:w="9057" w:h="4339" w:wrap="auto" w:hAnchor="margin" w:x="359" w:y="6854"/>
        <w:spacing w:line="278" w:lineRule="exact"/>
        <w:ind w:left="9" w:right="14" w:firstLine="407"/>
        <w:rPr>
          <w:sz w:val="22"/>
          <w:szCs w:val="24"/>
        </w:rPr>
      </w:pPr>
      <w:r>
        <w:rPr>
          <w:sz w:val="22"/>
          <w:szCs w:val="24"/>
        </w:rPr>
        <w:t xml:space="preserve">Kupující prohlašuje, že si vozidlo vyzkoušel a prohlédl, a v tomto stavu jej přebírá od prodávajícího. Smluvní strany souhlasí s tím, že dodatečné vady vozidla nemohou být považovány za vady skryté, za které by měl kupující právo vyžadovat náhradu škody od prodávajícího. </w:t>
      </w:r>
    </w:p>
    <w:p w14:paraId="137F0E3D" w14:textId="77777777" w:rsidR="008F05CD" w:rsidRDefault="008F05CD">
      <w:pPr>
        <w:framePr w:w="9057" w:h="4339" w:wrap="auto" w:hAnchor="margin" w:x="359" w:y="6854"/>
        <w:spacing w:before="167" w:line="1" w:lineRule="exact"/>
        <w:ind w:left="9" w:right="62"/>
        <w:rPr>
          <w:sz w:val="22"/>
          <w:szCs w:val="24"/>
        </w:rPr>
      </w:pPr>
    </w:p>
    <w:p w14:paraId="0C51E9AB" w14:textId="77777777" w:rsidR="008F05CD" w:rsidRDefault="006A4CC6">
      <w:pPr>
        <w:framePr w:w="9057" w:h="4339" w:wrap="auto" w:hAnchor="margin" w:x="359" w:y="6854"/>
        <w:spacing w:line="283" w:lineRule="exact"/>
        <w:ind w:left="9" w:right="62" w:firstLine="259"/>
        <w:rPr>
          <w:sz w:val="22"/>
          <w:szCs w:val="24"/>
        </w:rPr>
      </w:pPr>
      <w:r>
        <w:rPr>
          <w:sz w:val="22"/>
          <w:szCs w:val="24"/>
        </w:rPr>
        <w:t xml:space="preserve">Tato smlouva je sepsána a podepsána ve dvou stejnopisech, z nichž každá strana obdrží jeden výtisk. Tato smlouva nabývá účinnosti dnem podpisu oběma stranami. </w:t>
      </w:r>
    </w:p>
    <w:p w14:paraId="3D7DFEBE" w14:textId="05EB31DA" w:rsidR="008F05CD" w:rsidRDefault="006A4CC6">
      <w:pPr>
        <w:framePr w:w="3383" w:h="691" w:wrap="auto" w:hAnchor="margin" w:x="1031" w:y="11519"/>
        <w:spacing w:line="571" w:lineRule="exact"/>
        <w:ind w:left="14"/>
        <w:rPr>
          <w:rFonts w:ascii="Times New Roman" w:hAnsi="Times New Roman"/>
          <w:b/>
          <w:w w:val="84"/>
          <w:sz w:val="56"/>
          <w:szCs w:val="24"/>
        </w:rPr>
      </w:pPr>
      <w:r>
        <w:rPr>
          <w:sz w:val="22"/>
          <w:szCs w:val="24"/>
        </w:rPr>
        <w:t xml:space="preserve">Dne </w:t>
      </w:r>
    </w:p>
    <w:p w14:paraId="67FA9D09" w14:textId="0B16F2E9" w:rsidR="008F05CD" w:rsidRDefault="006A4CC6" w:rsidP="006A4CC6">
      <w:pPr>
        <w:framePr w:w="3345" w:h="1867" w:wrap="auto" w:hAnchor="margin" w:x="1084" w:y="12647"/>
        <w:spacing w:line="1012" w:lineRule="exact"/>
        <w:ind w:left="14"/>
        <w:rPr>
          <w:w w:val="91"/>
          <w:sz w:val="19"/>
          <w:szCs w:val="24"/>
        </w:rPr>
      </w:pPr>
      <w:r>
        <w:rPr>
          <w:sz w:val="17"/>
          <w:szCs w:val="24"/>
        </w:rPr>
        <w:t>·</w:t>
      </w:r>
      <w:r>
        <w:rPr>
          <w:sz w:val="19"/>
          <w:szCs w:val="24"/>
        </w:rPr>
        <w:tab/>
      </w:r>
      <w:r>
        <w:rPr>
          <w:w w:val="91"/>
          <w:sz w:val="19"/>
          <w:szCs w:val="24"/>
        </w:rPr>
        <w:t xml:space="preserve">kupující </w:t>
      </w:r>
      <w:r>
        <w:rPr>
          <w:w w:val="91"/>
          <w:sz w:val="19"/>
          <w:szCs w:val="24"/>
        </w:rPr>
        <w:tab/>
      </w:r>
      <w:r>
        <w:rPr>
          <w:b/>
          <w:sz w:val="17"/>
          <w:szCs w:val="24"/>
        </w:rPr>
        <w:t xml:space="preserve">OÁZ A </w:t>
      </w:r>
      <w:r>
        <w:rPr>
          <w:b/>
          <w:sz w:val="17"/>
          <w:szCs w:val="24"/>
        </w:rPr>
        <w:tab/>
      </w:r>
      <w:r>
        <w:rPr>
          <w:w w:val="91"/>
          <w:sz w:val="19"/>
          <w:szCs w:val="24"/>
        </w:rPr>
        <w:t xml:space="preserve">CD </w:t>
      </w:r>
    </w:p>
    <w:p w14:paraId="14674F38" w14:textId="77777777" w:rsidR="008F05CD" w:rsidRDefault="006A4CC6">
      <w:pPr>
        <w:framePr w:w="3345" w:h="1867" w:wrap="auto" w:hAnchor="margin" w:x="1084" w:y="12647"/>
        <w:spacing w:line="182" w:lineRule="exact"/>
        <w:ind w:left="1295"/>
        <w:rPr>
          <w:sz w:val="15"/>
          <w:szCs w:val="24"/>
        </w:rPr>
      </w:pPr>
      <w:r>
        <w:rPr>
          <w:sz w:val="15"/>
          <w:szCs w:val="24"/>
        </w:rPr>
        <w:t xml:space="preserve">T. G. Masaryka 1424 </w:t>
      </w:r>
    </w:p>
    <w:p w14:paraId="5A56CEDD" w14:textId="77777777" w:rsidR="008F05CD" w:rsidRDefault="006A4CC6">
      <w:pPr>
        <w:framePr w:w="3345" w:h="1867" w:wrap="auto" w:hAnchor="margin" w:x="1084" w:y="12647"/>
        <w:spacing w:line="191" w:lineRule="exact"/>
        <w:ind w:left="907"/>
        <w:rPr>
          <w:sz w:val="15"/>
          <w:szCs w:val="24"/>
        </w:rPr>
      </w:pPr>
      <w:r>
        <w:rPr>
          <w:b/>
          <w:sz w:val="15"/>
          <w:szCs w:val="24"/>
        </w:rPr>
        <w:t xml:space="preserve">549 </w:t>
      </w:r>
      <w:r>
        <w:rPr>
          <w:sz w:val="15"/>
          <w:szCs w:val="24"/>
        </w:rPr>
        <w:t xml:space="preserve">01 Nové Město nad Metují </w:t>
      </w:r>
    </w:p>
    <w:p w14:paraId="4F4AE4FA" w14:textId="77777777" w:rsidR="008F05CD" w:rsidRDefault="006A4CC6">
      <w:pPr>
        <w:framePr w:w="3345" w:h="1867" w:wrap="auto" w:hAnchor="margin" w:x="1084" w:y="12647"/>
        <w:tabs>
          <w:tab w:val="left" w:pos="709"/>
          <w:tab w:val="left" w:pos="2279"/>
        </w:tabs>
        <w:spacing w:line="191" w:lineRule="exact"/>
        <w:rPr>
          <w:sz w:val="15"/>
          <w:szCs w:val="24"/>
        </w:rPr>
      </w:pPr>
      <w:r>
        <w:rPr>
          <w:sz w:val="15"/>
          <w:szCs w:val="24"/>
        </w:rPr>
        <w:tab/>
      </w:r>
      <w:hyperlink r:id="rId5" w:history="1">
        <w:r>
          <w:rPr>
            <w:sz w:val="15"/>
            <w:szCs w:val="24"/>
            <w:u w:val="single"/>
          </w:rPr>
          <w:t>www.msss.cz</w:t>
        </w:r>
      </w:hyperlink>
      <w:r>
        <w:rPr>
          <w:sz w:val="15"/>
          <w:szCs w:val="24"/>
        </w:rPr>
        <w:t xml:space="preserve"> </w:t>
      </w:r>
      <w:r>
        <w:rPr>
          <w:sz w:val="15"/>
          <w:szCs w:val="24"/>
        </w:rPr>
        <w:tab/>
        <w:t xml:space="preserve">IČ: 627 30 631 </w:t>
      </w:r>
    </w:p>
    <w:p w14:paraId="073F2BDB" w14:textId="198B6A24" w:rsidR="008F05CD" w:rsidRDefault="008F05CD">
      <w:pPr>
        <w:numPr>
          <w:ilvl w:val="0"/>
          <w:numId w:val="2"/>
        </w:numPr>
        <w:spacing w:line="1" w:lineRule="exact"/>
        <w:rPr>
          <w:sz w:val="15"/>
          <w:szCs w:val="24"/>
        </w:rPr>
      </w:pPr>
    </w:p>
    <w:p w14:paraId="2E107F78" w14:textId="77777777" w:rsidR="006A4CC6" w:rsidRDefault="006A4CC6" w:rsidP="006A4CC6">
      <w:pPr>
        <w:framePr w:w="3955" w:h="2159" w:wrap="auto" w:vAnchor="page" w:hAnchor="page" w:x="6976" w:y="12676"/>
        <w:tabs>
          <w:tab w:val="left" w:pos="762"/>
        </w:tabs>
        <w:spacing w:line="244" w:lineRule="exact"/>
        <w:rPr>
          <w:sz w:val="22"/>
          <w:szCs w:val="24"/>
        </w:rPr>
      </w:pPr>
      <w:r>
        <w:rPr>
          <w:sz w:val="22"/>
          <w:szCs w:val="24"/>
        </w:rPr>
        <w:t xml:space="preserve">Dne </w:t>
      </w:r>
      <w:r>
        <w:rPr>
          <w:sz w:val="22"/>
          <w:szCs w:val="24"/>
        </w:rPr>
        <w:tab/>
        <w:t xml:space="preserve">3.10.2024 </w:t>
      </w:r>
    </w:p>
    <w:p w14:paraId="49F6F510" w14:textId="77777777" w:rsidR="006A4CC6" w:rsidRDefault="006A4CC6" w:rsidP="006A4CC6">
      <w:pPr>
        <w:framePr w:w="3955" w:h="2159" w:wrap="auto" w:vAnchor="page" w:hAnchor="page" w:x="6976" w:y="12676"/>
        <w:spacing w:line="585" w:lineRule="exact"/>
        <w:ind w:left="1396"/>
        <w:rPr>
          <w:b/>
          <w:w w:val="118"/>
          <w:sz w:val="17"/>
          <w:szCs w:val="24"/>
        </w:rPr>
      </w:pPr>
      <w:proofErr w:type="spellStart"/>
      <w:r>
        <w:rPr>
          <w:b/>
          <w:sz w:val="24"/>
          <w:szCs w:val="24"/>
        </w:rPr>
        <w:t>KOMPAK"i</w:t>
      </w:r>
      <w:proofErr w:type="spellEnd"/>
      <w:r>
        <w:rPr>
          <w:b/>
          <w:sz w:val="24"/>
          <w:szCs w:val="24"/>
        </w:rPr>
        <w:t xml:space="preserve">" </w:t>
      </w:r>
      <w:r>
        <w:rPr>
          <w:b/>
          <w:w w:val="118"/>
          <w:sz w:val="17"/>
          <w:szCs w:val="24"/>
        </w:rPr>
        <w:t xml:space="preserve">spol. </w:t>
      </w:r>
      <w:r>
        <w:rPr>
          <w:w w:val="125"/>
          <w:sz w:val="18"/>
          <w:szCs w:val="24"/>
        </w:rPr>
        <w:t xml:space="preserve">s </w:t>
      </w:r>
      <w:proofErr w:type="spellStart"/>
      <w:r>
        <w:rPr>
          <w:b/>
          <w:w w:val="118"/>
          <w:sz w:val="17"/>
          <w:szCs w:val="24"/>
        </w:rPr>
        <w:t>r.o</w:t>
      </w:r>
      <w:proofErr w:type="spellEnd"/>
      <w:r>
        <w:rPr>
          <w:b/>
          <w:w w:val="118"/>
          <w:sz w:val="17"/>
          <w:szCs w:val="24"/>
        </w:rPr>
        <w:t xml:space="preserve">, </w:t>
      </w:r>
    </w:p>
    <w:p w14:paraId="222431D1" w14:textId="77777777" w:rsidR="006A4CC6" w:rsidRDefault="006A4CC6" w:rsidP="006A4CC6">
      <w:pPr>
        <w:framePr w:w="3955" w:h="2159" w:wrap="auto" w:vAnchor="page" w:hAnchor="page" w:x="6976" w:y="12676"/>
        <w:spacing w:line="167" w:lineRule="exact"/>
        <w:ind w:left="1550"/>
        <w:rPr>
          <w:rFonts w:ascii="Times New Roman" w:hAnsi="Times New Roman"/>
          <w:sz w:val="14"/>
          <w:szCs w:val="24"/>
        </w:rPr>
      </w:pPr>
      <w:proofErr w:type="spellStart"/>
      <w:r>
        <w:rPr>
          <w:rFonts w:ascii="Times New Roman" w:hAnsi="Times New Roman"/>
          <w:i/>
          <w:w w:val="105"/>
          <w:sz w:val="15"/>
          <w:szCs w:val="24"/>
        </w:rPr>
        <w:t>Čes</w:t>
      </w:r>
      <w:proofErr w:type="spellEnd"/>
      <w:r>
        <w:rPr>
          <w:rFonts w:ascii="Times New Roman" w:hAnsi="Times New Roman"/>
          <w:i/>
          <w:w w:val="105"/>
          <w:sz w:val="15"/>
          <w:szCs w:val="24"/>
        </w:rPr>
        <w:t>~</w:t>
      </w:r>
      <w:proofErr w:type="gramStart"/>
      <w:r>
        <w:rPr>
          <w:rFonts w:ascii="Times New Roman" w:hAnsi="Times New Roman"/>
          <w:i/>
          <w:w w:val="105"/>
          <w:sz w:val="15"/>
          <w:szCs w:val="24"/>
        </w:rPr>
        <w:t>·..</w:t>
      </w:r>
      <w:proofErr w:type="gramEnd"/>
      <w:r>
        <w:rPr>
          <w:rFonts w:ascii="Times New Roman" w:hAnsi="Times New Roman"/>
          <w:i/>
          <w:w w:val="105"/>
          <w:sz w:val="15"/>
          <w:szCs w:val="24"/>
        </w:rPr>
        <w:t xml:space="preserve">,moravská </w:t>
      </w:r>
      <w:proofErr w:type="spellStart"/>
      <w:r>
        <w:rPr>
          <w:i/>
          <w:w w:val="107"/>
          <w:sz w:val="13"/>
          <w:szCs w:val="24"/>
        </w:rPr>
        <w:t>reklmnní</w:t>
      </w:r>
      <w:proofErr w:type="spellEnd"/>
      <w:r>
        <w:rPr>
          <w:i/>
          <w:w w:val="107"/>
          <w:sz w:val="13"/>
          <w:szCs w:val="24"/>
        </w:rPr>
        <w:t xml:space="preserve"> </w:t>
      </w:r>
      <w:proofErr w:type="spellStart"/>
      <w:r>
        <w:rPr>
          <w:rFonts w:ascii="Times New Roman" w:hAnsi="Times New Roman"/>
          <w:sz w:val="14"/>
          <w:szCs w:val="24"/>
        </w:rPr>
        <w:t>agpnt</w:t>
      </w:r>
      <w:proofErr w:type="spellEnd"/>
      <w:r>
        <w:rPr>
          <w:rFonts w:ascii="Times New Roman" w:hAnsi="Times New Roman"/>
          <w:sz w:val="14"/>
          <w:szCs w:val="24"/>
        </w:rPr>
        <w:t>,•</w:t>
      </w:r>
      <w:proofErr w:type="spellStart"/>
      <w:r>
        <w:rPr>
          <w:rFonts w:ascii="Times New Roman" w:hAnsi="Times New Roman"/>
          <w:sz w:val="14"/>
          <w:szCs w:val="24"/>
        </w:rPr>
        <w:t>rn</w:t>
      </w:r>
      <w:proofErr w:type="spellEnd"/>
      <w:r>
        <w:rPr>
          <w:rFonts w:ascii="Times New Roman" w:hAnsi="Times New Roman"/>
          <w:sz w:val="14"/>
          <w:szCs w:val="24"/>
        </w:rPr>
        <w:t xml:space="preserve"> </w:t>
      </w:r>
    </w:p>
    <w:p w14:paraId="6197F1F2" w14:textId="77777777" w:rsidR="006A4CC6" w:rsidRDefault="006A4CC6" w:rsidP="006A4CC6">
      <w:pPr>
        <w:framePr w:w="3955" w:h="2159" w:wrap="auto" w:vAnchor="page" w:hAnchor="page" w:x="6976" w:y="12676"/>
        <w:spacing w:line="230" w:lineRule="exact"/>
        <w:ind w:left="1406"/>
        <w:rPr>
          <w:w w:val="109"/>
          <w:sz w:val="12"/>
          <w:szCs w:val="24"/>
        </w:rPr>
      </w:pPr>
      <w:r>
        <w:rPr>
          <w:w w:val="109"/>
          <w:sz w:val="12"/>
          <w:szCs w:val="24"/>
        </w:rPr>
        <w:t>J\</w:t>
      </w:r>
      <w:proofErr w:type="gramStart"/>
      <w:r>
        <w:rPr>
          <w:w w:val="109"/>
          <w:sz w:val="12"/>
          <w:szCs w:val="24"/>
        </w:rPr>
        <w:t>~,</w:t>
      </w:r>
      <w:proofErr w:type="spellStart"/>
      <w:r>
        <w:rPr>
          <w:w w:val="109"/>
          <w:sz w:val="12"/>
          <w:szCs w:val="24"/>
        </w:rPr>
        <w:t>Srí</w:t>
      </w:r>
      <w:proofErr w:type="gramEnd"/>
      <w:r>
        <w:rPr>
          <w:w w:val="109"/>
          <w:sz w:val="12"/>
          <w:szCs w:val="24"/>
        </w:rPr>
        <w:t>:OVA</w:t>
      </w:r>
      <w:proofErr w:type="spellEnd"/>
      <w:r>
        <w:rPr>
          <w:w w:val="109"/>
          <w:sz w:val="12"/>
          <w:szCs w:val="24"/>
        </w:rPr>
        <w:t xml:space="preserve"> 1424 • </w:t>
      </w:r>
      <w:r>
        <w:rPr>
          <w:rFonts w:ascii="Times New Roman" w:hAnsi="Times New Roman"/>
          <w:w w:val="91"/>
          <w:sz w:val="12"/>
          <w:szCs w:val="24"/>
        </w:rPr>
        <w:t xml:space="preserve">2!liJ </w:t>
      </w:r>
      <w:r>
        <w:rPr>
          <w:w w:val="109"/>
          <w:sz w:val="12"/>
          <w:szCs w:val="24"/>
        </w:rPr>
        <w:t>01 ?</w:t>
      </w:r>
      <w:proofErr w:type="spellStart"/>
      <w:r>
        <w:rPr>
          <w:w w:val="109"/>
          <w:sz w:val="12"/>
          <w:szCs w:val="24"/>
        </w:rPr>
        <w:t>ODÉB•e</w:t>
      </w:r>
      <w:proofErr w:type="spellEnd"/>
      <w:r>
        <w:rPr>
          <w:w w:val="109"/>
          <w:sz w:val="12"/>
          <w:szCs w:val="24"/>
        </w:rPr>
        <w:t>'•</w:t>
      </w:r>
      <w:proofErr w:type="spellStart"/>
      <w:r>
        <w:rPr>
          <w:w w:val="109"/>
          <w:sz w:val="12"/>
          <w:szCs w:val="24"/>
        </w:rPr>
        <w:t>G'i</w:t>
      </w:r>
      <w:proofErr w:type="spellEnd"/>
      <w:r>
        <w:rPr>
          <w:w w:val="109"/>
          <w:sz w:val="12"/>
          <w:szCs w:val="24"/>
        </w:rPr>
        <w:t xml:space="preserve">' </w:t>
      </w:r>
    </w:p>
    <w:p w14:paraId="1D29B4A5" w14:textId="77777777" w:rsidR="006A4CC6" w:rsidRDefault="006A4CC6" w:rsidP="006A4CC6">
      <w:pPr>
        <w:framePr w:w="3955" w:h="2159" w:wrap="auto" w:vAnchor="page" w:hAnchor="page" w:x="6976" w:y="12676"/>
        <w:spacing w:line="158" w:lineRule="exact"/>
        <w:ind w:left="2150"/>
        <w:rPr>
          <w:rFonts w:ascii="Times New Roman" w:hAnsi="Times New Roman"/>
          <w:sz w:val="13"/>
          <w:szCs w:val="24"/>
        </w:rPr>
      </w:pPr>
      <w:r>
        <w:rPr>
          <w:rFonts w:ascii="Times New Roman" w:hAnsi="Times New Roman"/>
          <w:sz w:val="13"/>
          <w:szCs w:val="24"/>
        </w:rPr>
        <w:t xml:space="preserve">DIC: CZ.t~S51027 </w:t>
      </w:r>
    </w:p>
    <w:p w14:paraId="6403EEB6" w14:textId="77777777" w:rsidR="006A4CC6" w:rsidRDefault="006A4CC6" w:rsidP="006A4CC6">
      <w:pPr>
        <w:framePr w:w="3955" w:h="2159" w:wrap="auto" w:vAnchor="page" w:hAnchor="page" w:x="6976" w:y="12676"/>
        <w:spacing w:line="163" w:lineRule="exact"/>
        <w:ind w:left="1526"/>
        <w:rPr>
          <w:rFonts w:ascii="Times New Roman" w:hAnsi="Times New Roman"/>
          <w:sz w:val="13"/>
          <w:szCs w:val="24"/>
        </w:rPr>
      </w:pPr>
      <w:r>
        <w:rPr>
          <w:rFonts w:ascii="Times New Roman" w:hAnsi="Times New Roman"/>
          <w:sz w:val="13"/>
          <w:szCs w:val="24"/>
        </w:rPr>
        <w:t xml:space="preserve">~ 323 613 594 • FAX: 325 611 026 </w:t>
      </w:r>
    </w:p>
    <w:p w14:paraId="05E9B4FB" w14:textId="77777777" w:rsidR="006A4CC6" w:rsidRDefault="006A4CC6" w:rsidP="006A4CC6">
      <w:pPr>
        <w:framePr w:w="3955" w:h="2159" w:wrap="auto" w:vAnchor="page" w:hAnchor="page" w:x="6976" w:y="12676"/>
        <w:spacing w:line="105" w:lineRule="exact"/>
        <w:ind w:left="686"/>
        <w:rPr>
          <w:w w:val="119"/>
          <w:sz w:val="23"/>
          <w:szCs w:val="24"/>
        </w:rPr>
      </w:pPr>
      <w:r>
        <w:rPr>
          <w:w w:val="119"/>
          <w:sz w:val="23"/>
          <w:szCs w:val="24"/>
        </w:rPr>
        <w:t xml:space="preserve">.................... </w:t>
      </w:r>
    </w:p>
    <w:p w14:paraId="71D0B422" w14:textId="77777777" w:rsidR="006A4CC6" w:rsidRDefault="006A4CC6" w:rsidP="006A4CC6">
      <w:pPr>
        <w:framePr w:w="3955" w:h="2159" w:wrap="auto" w:vAnchor="page" w:hAnchor="page" w:x="6976" w:y="12676"/>
        <w:spacing w:line="465" w:lineRule="exact"/>
        <w:ind w:left="676"/>
        <w:rPr>
          <w:w w:val="91"/>
          <w:sz w:val="19"/>
          <w:szCs w:val="24"/>
        </w:rPr>
      </w:pPr>
      <w:r>
        <w:rPr>
          <w:w w:val="91"/>
          <w:sz w:val="19"/>
          <w:szCs w:val="24"/>
        </w:rPr>
        <w:t xml:space="preserve">prodávající </w:t>
      </w:r>
    </w:p>
    <w:p w14:paraId="2553F7C3" w14:textId="77777777" w:rsidR="006A4CC6" w:rsidRDefault="006A4CC6">
      <w:pPr>
        <w:spacing w:line="465" w:lineRule="exact"/>
        <w:ind w:left="676"/>
        <w:rPr>
          <w:w w:val="91"/>
          <w:sz w:val="19"/>
          <w:szCs w:val="24"/>
        </w:rPr>
      </w:pPr>
    </w:p>
    <w:sectPr w:rsidR="006A4CC6">
      <w:pgSz w:w="11900" w:h="16840"/>
      <w:pgMar w:top="1031" w:right="879" w:bottom="360" w:left="9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608047534">
    <w:abstractNumId w:val="0"/>
  </w:num>
  <w:num w:numId="2" w16cid:durableId="95082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05CD"/>
    <w:rsid w:val="003815B1"/>
    <w:rsid w:val="006A4CC6"/>
    <w:rsid w:val="007E00CB"/>
    <w:rsid w:val="00851823"/>
    <w:rsid w:val="008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6AE0B"/>
  <w15:docId w15:val="{0EFD6B30-C52D-4A43-93D8-C6B8FF18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2</cp:revision>
  <cp:lastPrinted>2024-10-11T07:23:00Z</cp:lastPrinted>
  <dcterms:created xsi:type="dcterms:W3CDTF">2024-10-11T09:21:00Z</dcterms:created>
  <dcterms:modified xsi:type="dcterms:W3CDTF">2024-10-11T07:27:00Z</dcterms:modified>
</cp:coreProperties>
</file>