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16" w:rsidRDefault="00F6038F">
      <w:pPr>
        <w:pStyle w:val="Jin0"/>
        <w:framePr w:w="3192" w:h="595" w:wrap="none" w:hAnchor="page" w:x="721" w:y="1"/>
        <w:spacing w:line="187" w:lineRule="auto"/>
        <w:ind w:firstLine="280"/>
        <w:jc w:val="both"/>
        <w:rPr>
          <w:sz w:val="30"/>
          <w:szCs w:val="30"/>
        </w:rPr>
      </w:pPr>
      <w:r>
        <w:rPr>
          <w:rStyle w:val="Jin"/>
          <w:rFonts w:ascii="Arial" w:eastAsia="Arial" w:hAnsi="Arial" w:cs="Arial"/>
          <w:b/>
          <w:bCs/>
          <w:color w:val="D70D18"/>
          <w:sz w:val="30"/>
          <w:szCs w:val="30"/>
        </w:rPr>
        <w:t xml:space="preserve">1 </w:t>
      </w:r>
      <w:r>
        <w:rPr>
          <w:rStyle w:val="Jin"/>
          <w:rFonts w:ascii="Arial" w:eastAsia="Arial" w:hAnsi="Arial" w:cs="Arial"/>
          <w:b/>
          <w:bCs/>
          <w:sz w:val="30"/>
          <w:szCs w:val="30"/>
        </w:rPr>
        <w:t xml:space="preserve">Kroměřížské </w:t>
      </w:r>
      <w:r>
        <w:rPr>
          <w:rStyle w:val="Jin"/>
          <w:rFonts w:ascii="Arial" w:eastAsia="Arial" w:hAnsi="Arial" w:cs="Arial"/>
          <w:b/>
          <w:bCs/>
          <w:color w:val="6DA93C"/>
          <w:sz w:val="30"/>
          <w:szCs w:val="30"/>
        </w:rPr>
        <w:t xml:space="preserve">L </w:t>
      </w:r>
      <w:r>
        <w:rPr>
          <w:rStyle w:val="Jin"/>
          <w:rFonts w:ascii="Arial" w:eastAsia="Arial" w:hAnsi="Arial" w:cs="Arial"/>
          <w:b/>
          <w:bCs/>
          <w:color w:val="87857B"/>
          <w:sz w:val="30"/>
          <w:szCs w:val="30"/>
        </w:rPr>
        <w:t xml:space="preserve">J </w:t>
      </w:r>
      <w:r>
        <w:rPr>
          <w:rStyle w:val="Jin"/>
          <w:rFonts w:ascii="Arial" w:eastAsia="Arial" w:hAnsi="Arial" w:cs="Arial"/>
          <w:b/>
          <w:bCs/>
          <w:sz w:val="30"/>
          <w:szCs w:val="30"/>
        </w:rPr>
        <w:t>technické služby</w:t>
      </w:r>
    </w:p>
    <w:p w:rsidR="00B92E16" w:rsidRDefault="00F6038F">
      <w:pPr>
        <w:pStyle w:val="Zkladntext20"/>
        <w:framePr w:w="1939" w:h="1301" w:wrap="none" w:hAnchor="page" w:x="539" w:y="1307"/>
      </w:pPr>
      <w:r>
        <w:rPr>
          <w:rStyle w:val="Zkladntext2"/>
        </w:rPr>
        <w:t>Dodavatel:</w:t>
      </w:r>
    </w:p>
    <w:p w:rsidR="00B92E16" w:rsidRDefault="00F6038F">
      <w:pPr>
        <w:pStyle w:val="Zkladntext20"/>
        <w:framePr w:w="1939" w:h="1301" w:wrap="none" w:hAnchor="page" w:x="539" w:y="1307"/>
        <w:spacing w:after="280" w:line="230" w:lineRule="auto"/>
      </w:pPr>
      <w:r>
        <w:rPr>
          <w:rStyle w:val="Zkladntext2"/>
          <w:b/>
          <w:bCs/>
        </w:rPr>
        <w:t>EM Test ČR spol. s.r.o..</w:t>
      </w:r>
    </w:p>
    <w:p w:rsidR="00B92E16" w:rsidRDefault="00F6038F">
      <w:pPr>
        <w:pStyle w:val="Zkladntext20"/>
        <w:framePr w:w="1939" w:h="1301" w:wrap="none" w:hAnchor="page" w:x="539" w:y="1307"/>
      </w:pPr>
      <w:r>
        <w:rPr>
          <w:rStyle w:val="Zkladntext2"/>
        </w:rPr>
        <w:t>Jiráskova 1284</w:t>
      </w:r>
    </w:p>
    <w:p w:rsidR="00B92E16" w:rsidRDefault="00F6038F">
      <w:pPr>
        <w:pStyle w:val="Zkladntext20"/>
        <w:framePr w:w="1939" w:h="1301" w:wrap="none" w:hAnchor="page" w:x="539" w:y="1307"/>
        <w:spacing w:after="140"/>
      </w:pPr>
      <w:r>
        <w:rPr>
          <w:rStyle w:val="Zkladntext2"/>
        </w:rPr>
        <w:t>75501 Vsetín</w:t>
      </w:r>
    </w:p>
    <w:p w:rsidR="00B92E16" w:rsidRDefault="00F6038F">
      <w:pPr>
        <w:pStyle w:val="Zkladntext20"/>
        <w:framePr w:w="1234" w:h="264" w:wrap="none" w:hAnchor="page" w:x="4456" w:y="1307"/>
      </w:pPr>
      <w:r>
        <w:rPr>
          <w:rStyle w:val="Zkladntext2"/>
        </w:rPr>
        <w:t>Dodací adresa:</w:t>
      </w:r>
    </w:p>
    <w:p w:rsidR="00B92E16" w:rsidRDefault="00F6038F">
      <w:pPr>
        <w:pStyle w:val="Zkladntext1"/>
        <w:framePr w:w="2741" w:h="2213" w:wrap="none" w:hAnchor="page" w:x="8632" w:y="39"/>
        <w:jc w:val="right"/>
      </w:pPr>
      <w:r>
        <w:rPr>
          <w:rStyle w:val="Zkladntext"/>
        </w:rPr>
        <w:t>Odběratel:</w:t>
      </w:r>
    </w:p>
    <w:p w:rsidR="00B92E16" w:rsidRDefault="00F6038F">
      <w:pPr>
        <w:pStyle w:val="Zkladntext1"/>
        <w:framePr w:w="2741" w:h="2213" w:wrap="none" w:hAnchor="page" w:x="8632" w:y="39"/>
        <w:spacing w:after="280"/>
        <w:jc w:val="right"/>
      </w:pPr>
      <w:r>
        <w:rPr>
          <w:rStyle w:val="Zkladntext"/>
          <w:b/>
          <w:bCs/>
        </w:rPr>
        <w:t>Kroměřížské technické služby, s.r.o.</w:t>
      </w:r>
    </w:p>
    <w:p w:rsidR="00B92E16" w:rsidRDefault="00F6038F">
      <w:pPr>
        <w:pStyle w:val="Zkladntext1"/>
        <w:framePr w:w="2741" w:h="2213" w:wrap="none" w:hAnchor="page" w:x="8632" w:y="39"/>
        <w:jc w:val="right"/>
      </w:pPr>
      <w:r>
        <w:rPr>
          <w:rStyle w:val="Zkladntext"/>
        </w:rPr>
        <w:t>Kaplanova 2959/6</w:t>
      </w:r>
    </w:p>
    <w:p w:rsidR="00B92E16" w:rsidRDefault="00F6038F">
      <w:pPr>
        <w:pStyle w:val="Zkladntext1"/>
        <w:framePr w:w="2741" w:h="2213" w:wrap="none" w:hAnchor="page" w:x="8632" w:y="39"/>
        <w:jc w:val="right"/>
      </w:pPr>
      <w:r>
        <w:rPr>
          <w:rStyle w:val="Zkladntext"/>
        </w:rPr>
        <w:t>767 01 Kroměříž</w:t>
      </w:r>
    </w:p>
    <w:p w:rsidR="00B92E16" w:rsidRDefault="00F6038F">
      <w:pPr>
        <w:pStyle w:val="Zkladntext1"/>
        <w:framePr w:w="2741" w:h="2213" w:wrap="none" w:hAnchor="page" w:x="8632" w:y="39"/>
        <w:jc w:val="right"/>
      </w:pPr>
      <w:r>
        <w:rPr>
          <w:rStyle w:val="Zkladntext"/>
        </w:rPr>
        <w:t>Česká republika</w:t>
      </w:r>
    </w:p>
    <w:p w:rsidR="00B92E16" w:rsidRDefault="00F6038F">
      <w:pPr>
        <w:pStyle w:val="Zkladntext1"/>
        <w:framePr w:w="2741" w:h="2213" w:wrap="none" w:hAnchor="page" w:x="8632" w:y="39"/>
        <w:tabs>
          <w:tab w:val="left" w:pos="677"/>
        </w:tabs>
        <w:spacing w:line="202" w:lineRule="auto"/>
        <w:jc w:val="right"/>
      </w:pPr>
      <w:r>
        <w:rPr>
          <w:rStyle w:val="Zkladntext"/>
        </w:rPr>
        <w:t>IČO:</w:t>
      </w:r>
      <w:r>
        <w:rPr>
          <w:rStyle w:val="Zkladntext"/>
        </w:rPr>
        <w:tab/>
        <w:t>26276437</w:t>
      </w:r>
    </w:p>
    <w:p w:rsidR="00B92E16" w:rsidRDefault="00F6038F">
      <w:pPr>
        <w:pStyle w:val="Zkladntext1"/>
        <w:framePr w:w="2741" w:h="2213" w:wrap="none" w:hAnchor="page" w:x="8632" w:y="39"/>
        <w:tabs>
          <w:tab w:val="left" w:pos="485"/>
        </w:tabs>
        <w:spacing w:after="140"/>
        <w:jc w:val="right"/>
      </w:pPr>
      <w:r>
        <w:rPr>
          <w:rStyle w:val="Zkladntext"/>
        </w:rPr>
        <w:t>DIČ:</w:t>
      </w:r>
      <w:r>
        <w:rPr>
          <w:rStyle w:val="Zkladntext"/>
        </w:rPr>
        <w:tab/>
        <w:t>CZ26276437</w:t>
      </w:r>
    </w:p>
    <w:p w:rsidR="00B92E16" w:rsidRDefault="00F6038F">
      <w:pPr>
        <w:pStyle w:val="Jin0"/>
        <w:framePr w:w="2741" w:h="2213" w:wrap="none" w:hAnchor="page" w:x="8632" w:y="39"/>
        <w:jc w:val="right"/>
        <w:rPr>
          <w:sz w:val="14"/>
          <w:szCs w:val="14"/>
        </w:rPr>
      </w:pPr>
      <w:r>
        <w:rPr>
          <w:rStyle w:val="Jin"/>
          <w:sz w:val="14"/>
          <w:szCs w:val="14"/>
        </w:rPr>
        <w:t xml:space="preserve">Zapsáno u KS </w:t>
      </w:r>
      <w:r>
        <w:rPr>
          <w:rStyle w:val="Jin"/>
          <w:sz w:val="14"/>
          <w:szCs w:val="14"/>
        </w:rPr>
        <w:t>Brno oddíl C vl. 41059</w:t>
      </w:r>
    </w:p>
    <w:p w:rsidR="00B92E16" w:rsidRDefault="00F6038F">
      <w:pPr>
        <w:pStyle w:val="Jin0"/>
        <w:framePr w:w="2741" w:h="2213" w:wrap="none" w:hAnchor="page" w:x="8632" w:y="39"/>
        <w:spacing w:after="80" w:line="230" w:lineRule="auto"/>
        <w:jc w:val="right"/>
        <w:rPr>
          <w:sz w:val="14"/>
          <w:szCs w:val="14"/>
        </w:rPr>
      </w:pPr>
      <w:r>
        <w:rPr>
          <w:rStyle w:val="Jin"/>
          <w:sz w:val="14"/>
          <w:szCs w:val="14"/>
        </w:rPr>
        <w:t>Certifikace ČSN EN ISO 9001; ČSN EN ISO 14001</w:t>
      </w:r>
    </w:p>
    <w:p w:rsidR="00B92E16" w:rsidRDefault="00F6038F">
      <w:pPr>
        <w:pStyle w:val="Zkladntext20"/>
        <w:framePr w:w="1656" w:h="235" w:wrap="none" w:hAnchor="page" w:x="553" w:y="3303"/>
        <w:tabs>
          <w:tab w:val="left" w:pos="797"/>
        </w:tabs>
      </w:pPr>
      <w:r>
        <w:rPr>
          <w:rStyle w:val="Zkladntext2"/>
        </w:rPr>
        <w:t>IČO:</w:t>
      </w:r>
      <w:r>
        <w:rPr>
          <w:rStyle w:val="Zkladntext2"/>
        </w:rPr>
        <w:tab/>
        <w:t>62362771</w:t>
      </w:r>
    </w:p>
    <w:p w:rsidR="00B92E16" w:rsidRDefault="00F6038F">
      <w:pPr>
        <w:pStyle w:val="Zkladntext20"/>
        <w:framePr w:w="1858" w:h="264" w:wrap="none" w:hAnchor="page" w:x="553" w:y="3543"/>
        <w:tabs>
          <w:tab w:val="left" w:pos="797"/>
        </w:tabs>
      </w:pPr>
      <w:r>
        <w:rPr>
          <w:rStyle w:val="Zkladntext2"/>
        </w:rPr>
        <w:t>DIČ:</w:t>
      </w:r>
      <w:r>
        <w:rPr>
          <w:rStyle w:val="Zkladntext2"/>
        </w:rPr>
        <w:tab/>
        <w:t>CZ62362771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358"/>
        <w:gridCol w:w="1493"/>
        <w:gridCol w:w="931"/>
      </w:tblGrid>
      <w:tr w:rsidR="00B92E1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42" w:type="dxa"/>
            <w:shd w:val="clear" w:color="auto" w:fill="auto"/>
          </w:tcPr>
          <w:p w:rsidR="00B92E16" w:rsidRDefault="00F6038F">
            <w:pPr>
              <w:pStyle w:val="Jin0"/>
              <w:framePr w:w="4824" w:h="898" w:wrap="none" w:hAnchor="page" w:x="4475" w:y="2895"/>
            </w:pPr>
            <w:r>
              <w:rPr>
                <w:rStyle w:val="Jin"/>
              </w:rPr>
              <w:t>Číslo dokladu:</w:t>
            </w:r>
          </w:p>
        </w:tc>
        <w:tc>
          <w:tcPr>
            <w:tcW w:w="1358" w:type="dxa"/>
            <w:shd w:val="clear" w:color="auto" w:fill="auto"/>
          </w:tcPr>
          <w:p w:rsidR="00B92E16" w:rsidRDefault="00F6038F">
            <w:pPr>
              <w:pStyle w:val="Jin0"/>
              <w:framePr w:w="4824" w:h="898" w:wrap="none" w:hAnchor="page" w:x="4475" w:y="2895"/>
              <w:ind w:firstLine="140"/>
            </w:pPr>
            <w:r>
              <w:rPr>
                <w:rStyle w:val="Jin"/>
              </w:rPr>
              <w:t>040 240008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B92E16" w:rsidRDefault="00F6038F">
            <w:pPr>
              <w:pStyle w:val="Jin0"/>
              <w:framePr w:w="4824" w:h="898" w:wrap="none" w:hAnchor="page" w:x="4475" w:y="2895"/>
              <w:ind w:firstLine="220"/>
            </w:pPr>
            <w:r>
              <w:rPr>
                <w:rStyle w:val="Jin"/>
              </w:rPr>
              <w:t>Způsob dopravy:</w:t>
            </w:r>
          </w:p>
        </w:tc>
      </w:tr>
      <w:tr w:rsidR="00B92E1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42" w:type="dxa"/>
            <w:shd w:val="clear" w:color="auto" w:fill="auto"/>
            <w:vAlign w:val="bottom"/>
          </w:tcPr>
          <w:p w:rsidR="00B92E16" w:rsidRDefault="00F6038F">
            <w:pPr>
              <w:pStyle w:val="Jin0"/>
              <w:framePr w:w="4824" w:h="898" w:wrap="none" w:hAnchor="page" w:x="4475" w:y="2895"/>
            </w:pPr>
            <w:r>
              <w:rPr>
                <w:rStyle w:val="Jin"/>
              </w:rPr>
              <w:t>Pro středisko: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B92E16" w:rsidRDefault="00F6038F">
            <w:pPr>
              <w:pStyle w:val="Jin0"/>
              <w:framePr w:w="4824" w:h="898" w:wrap="none" w:hAnchor="page" w:x="4475" w:y="2895"/>
              <w:ind w:firstLine="140"/>
            </w:pPr>
            <w:r>
              <w:rPr>
                <w:rStyle w:val="Jin"/>
              </w:rPr>
              <w:t>040</w:t>
            </w:r>
          </w:p>
        </w:tc>
        <w:tc>
          <w:tcPr>
            <w:tcW w:w="1493" w:type="dxa"/>
            <w:shd w:val="clear" w:color="auto" w:fill="auto"/>
            <w:vAlign w:val="bottom"/>
          </w:tcPr>
          <w:p w:rsidR="00B92E16" w:rsidRDefault="00F6038F">
            <w:pPr>
              <w:pStyle w:val="Jin0"/>
              <w:framePr w:w="4824" w:h="898" w:wrap="none" w:hAnchor="page" w:x="4475" w:y="2895"/>
              <w:ind w:firstLine="220"/>
            </w:pPr>
            <w:r>
              <w:rPr>
                <w:rStyle w:val="Jin"/>
              </w:rPr>
              <w:t>Forma úhrady:</w:t>
            </w:r>
          </w:p>
        </w:tc>
        <w:tc>
          <w:tcPr>
            <w:tcW w:w="931" w:type="dxa"/>
            <w:shd w:val="clear" w:color="auto" w:fill="auto"/>
          </w:tcPr>
          <w:p w:rsidR="00B92E16" w:rsidRDefault="00B92E16">
            <w:pPr>
              <w:framePr w:w="4824" w:h="898" w:wrap="none" w:hAnchor="page" w:x="4475" w:y="2895"/>
              <w:rPr>
                <w:sz w:val="10"/>
                <w:szCs w:val="10"/>
              </w:rPr>
            </w:pPr>
          </w:p>
        </w:tc>
      </w:tr>
      <w:tr w:rsidR="00B92E1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42" w:type="dxa"/>
            <w:shd w:val="clear" w:color="auto" w:fill="auto"/>
            <w:vAlign w:val="bottom"/>
          </w:tcPr>
          <w:p w:rsidR="00B92E16" w:rsidRDefault="00F6038F">
            <w:pPr>
              <w:pStyle w:val="Jin0"/>
              <w:framePr w:w="4824" w:h="898" w:wrap="none" w:hAnchor="page" w:x="4475" w:y="2895"/>
            </w:pPr>
            <w:r>
              <w:rPr>
                <w:rStyle w:val="Jin"/>
              </w:rPr>
              <w:t>Vystavil: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B92E16" w:rsidRDefault="00F6038F">
            <w:pPr>
              <w:pStyle w:val="Jin0"/>
              <w:framePr w:w="4824" w:h="898" w:wrap="none" w:hAnchor="page" w:x="4475" w:y="2895"/>
              <w:ind w:firstLine="140"/>
            </w:pPr>
            <w:r>
              <w:rPr>
                <w:rStyle w:val="Jin"/>
              </w:rPr>
              <w:t>Jaroslav Černý</w:t>
            </w:r>
          </w:p>
        </w:tc>
        <w:tc>
          <w:tcPr>
            <w:tcW w:w="1493" w:type="dxa"/>
            <w:shd w:val="clear" w:color="auto" w:fill="auto"/>
          </w:tcPr>
          <w:p w:rsidR="00B92E16" w:rsidRDefault="00B92E16">
            <w:pPr>
              <w:framePr w:w="4824" w:h="898" w:wrap="none" w:hAnchor="page" w:x="4475" w:y="2895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auto"/>
          </w:tcPr>
          <w:p w:rsidR="00B92E16" w:rsidRDefault="00B92E16">
            <w:pPr>
              <w:framePr w:w="4824" w:h="898" w:wrap="none" w:hAnchor="page" w:x="4475" w:y="2895"/>
              <w:rPr>
                <w:sz w:val="10"/>
                <w:szCs w:val="10"/>
              </w:rPr>
            </w:pPr>
          </w:p>
        </w:tc>
      </w:tr>
      <w:tr w:rsidR="00B92E1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42" w:type="dxa"/>
            <w:shd w:val="clear" w:color="auto" w:fill="auto"/>
          </w:tcPr>
          <w:p w:rsidR="00B92E16" w:rsidRDefault="00F6038F">
            <w:pPr>
              <w:pStyle w:val="Jin0"/>
              <w:framePr w:w="4824" w:h="898" w:wrap="none" w:hAnchor="page" w:x="4475" w:y="2895"/>
            </w:pPr>
            <w:r>
              <w:rPr>
                <w:rStyle w:val="Jin"/>
              </w:rPr>
              <w:t>E-mail: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:rsidR="00B92E16" w:rsidRDefault="00F6038F">
            <w:pPr>
              <w:pStyle w:val="Jin0"/>
              <w:framePr w:w="4824" w:h="898" w:wrap="none" w:hAnchor="page" w:x="4475" w:y="2895"/>
              <w:ind w:firstLine="140"/>
            </w:pPr>
            <w:hyperlink r:id="rId7" w:history="1">
              <w:r>
                <w:rPr>
                  <w:rStyle w:val="Jin"/>
                  <w:color w:val="0000FF"/>
                  <w:u w:val="single"/>
                </w:rPr>
                <w:t>cerny@kmts.cz</w:t>
              </w:r>
            </w:hyperlink>
          </w:p>
        </w:tc>
        <w:tc>
          <w:tcPr>
            <w:tcW w:w="1493" w:type="dxa"/>
            <w:shd w:val="clear" w:color="auto" w:fill="auto"/>
          </w:tcPr>
          <w:p w:rsidR="00B92E16" w:rsidRDefault="00F6038F">
            <w:pPr>
              <w:pStyle w:val="Jin0"/>
              <w:framePr w:w="4824" w:h="898" w:wrap="none" w:hAnchor="page" w:x="4475" w:y="2895"/>
              <w:ind w:firstLine="220"/>
            </w:pPr>
            <w:r>
              <w:rPr>
                <w:rStyle w:val="Jin"/>
              </w:rPr>
              <w:t>Telefon:</w:t>
            </w:r>
          </w:p>
        </w:tc>
        <w:tc>
          <w:tcPr>
            <w:tcW w:w="931" w:type="dxa"/>
            <w:shd w:val="clear" w:color="auto" w:fill="auto"/>
          </w:tcPr>
          <w:p w:rsidR="00B92E16" w:rsidRDefault="00F6038F">
            <w:pPr>
              <w:pStyle w:val="Jin0"/>
              <w:framePr w:w="4824" w:h="898" w:wrap="none" w:hAnchor="page" w:x="4475" w:y="2895"/>
              <w:jc w:val="right"/>
            </w:pPr>
            <w:r>
              <w:rPr>
                <w:rStyle w:val="Jin"/>
              </w:rPr>
              <w:t>607065391</w:t>
            </w:r>
          </w:p>
        </w:tc>
      </w:tr>
    </w:tbl>
    <w:p w:rsidR="00B92E16" w:rsidRDefault="00B92E16">
      <w:pPr>
        <w:framePr w:w="4824" w:h="898" w:wrap="none" w:hAnchor="page" w:x="4475" w:y="2895"/>
        <w:spacing w:line="1" w:lineRule="exact"/>
      </w:pPr>
    </w:p>
    <w:p w:rsidR="00B92E16" w:rsidRDefault="00B92E16">
      <w:pPr>
        <w:spacing w:line="360" w:lineRule="exact"/>
      </w:pPr>
    </w:p>
    <w:p w:rsidR="00B92E16" w:rsidRDefault="00B92E16">
      <w:pPr>
        <w:spacing w:line="360" w:lineRule="exact"/>
      </w:pPr>
    </w:p>
    <w:p w:rsidR="00B92E16" w:rsidRDefault="00B92E16">
      <w:pPr>
        <w:spacing w:line="360" w:lineRule="exact"/>
      </w:pPr>
    </w:p>
    <w:p w:rsidR="00B92E16" w:rsidRDefault="00B92E16">
      <w:pPr>
        <w:spacing w:line="360" w:lineRule="exact"/>
      </w:pPr>
      <w:bookmarkStart w:id="0" w:name="_GoBack"/>
      <w:bookmarkEnd w:id="0"/>
    </w:p>
    <w:p w:rsidR="00B92E16" w:rsidRDefault="00B92E16">
      <w:pPr>
        <w:spacing w:line="360" w:lineRule="exact"/>
      </w:pPr>
    </w:p>
    <w:p w:rsidR="00B92E16" w:rsidRDefault="00B92E16">
      <w:pPr>
        <w:spacing w:line="360" w:lineRule="exact"/>
      </w:pPr>
    </w:p>
    <w:p w:rsidR="00B92E16" w:rsidRDefault="00B92E16">
      <w:pPr>
        <w:spacing w:line="360" w:lineRule="exact"/>
      </w:pPr>
    </w:p>
    <w:p w:rsidR="00B92E16" w:rsidRDefault="00B92E16">
      <w:pPr>
        <w:spacing w:line="360" w:lineRule="exact"/>
      </w:pPr>
    </w:p>
    <w:p w:rsidR="00B92E16" w:rsidRDefault="00B92E16">
      <w:pPr>
        <w:spacing w:line="360" w:lineRule="exact"/>
      </w:pPr>
    </w:p>
    <w:p w:rsidR="00B92E16" w:rsidRDefault="00B92E16">
      <w:pPr>
        <w:spacing w:after="565" w:line="1" w:lineRule="exact"/>
      </w:pPr>
    </w:p>
    <w:p w:rsidR="00B92E16" w:rsidRDefault="00B92E16">
      <w:pPr>
        <w:spacing w:line="1" w:lineRule="exact"/>
        <w:sectPr w:rsidR="00B92E16">
          <w:pgSz w:w="11900" w:h="16840"/>
          <w:pgMar w:top="778" w:right="528" w:bottom="434" w:left="538" w:header="350" w:footer="6" w:gutter="0"/>
          <w:pgNumType w:start="1"/>
          <w:cols w:space="720"/>
          <w:noEndnote/>
          <w:docGrid w:linePitch="360"/>
        </w:sectPr>
      </w:pPr>
    </w:p>
    <w:p w:rsidR="00B92E16" w:rsidRDefault="00F603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" distB="1713230" distL="114300" distR="5926455" simplePos="0" relativeHeight="125829378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margin">
                  <wp:posOffset>3886200</wp:posOffset>
                </wp:positionV>
                <wp:extent cx="1009015" cy="152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Jin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8"/>
                                <w:szCs w:val="18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.150000000000002pt;margin-top:306.pt;width:79.450000000000003pt;height:12.pt;z-index:-125829375;mso-wrap-distance-left:9.pt;mso-wrap-distance-top:4.pt;mso-wrap-distance-right:466.65000000000003pt;mso-wrap-distance-bottom:134.9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8"/>
                          <w:szCs w:val="18"/>
                        </w:rPr>
                        <w:t>Objednáváme u Vás: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1713230" distL="2735580" distR="2887980" simplePos="0" relativeHeight="125829380" behindDoc="0" locked="0" layoutInCell="1" allowOverlap="1">
                <wp:simplePos x="0" y="0"/>
                <wp:positionH relativeFrom="page">
                  <wp:posOffset>2966085</wp:posOffset>
                </wp:positionH>
                <wp:positionV relativeFrom="margin">
                  <wp:posOffset>3886200</wp:posOffset>
                </wp:positionV>
                <wp:extent cx="1426210" cy="152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Jin0"/>
                              <w:tabs>
                                <w:tab w:val="left" w:pos="1824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8"/>
                                <w:szCs w:val="18"/>
                              </w:rPr>
                              <w:t>Množství MJ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3.55000000000001pt;margin-top:306.pt;width:112.3pt;height:12.pt;z-index:-125829373;mso-wrap-distance-left:215.40000000000001pt;mso-wrap-distance-top:4.pt;mso-wrap-distance-right:227.40000000000001pt;mso-wrap-distance-bottom:134.9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8"/>
                          <w:szCs w:val="18"/>
                        </w:rPr>
                        <w:t>Množství MJ</w:t>
                        <w:tab/>
                        <w:t>Cena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2095" distB="0" distL="163195" distR="3695065" simplePos="0" relativeHeight="125829382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margin">
                  <wp:posOffset>4087495</wp:posOffset>
                </wp:positionV>
                <wp:extent cx="3191510" cy="1664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1664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Zkladntext1"/>
                              <w:tabs>
                                <w:tab w:val="left" w:pos="4435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Inteligentní LCD označník: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1,00 ks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5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Bez napojení do elektrické sítě - napájení je řešeno</w:t>
                            </w:r>
                          </w:p>
                          <w:p w:rsidR="00B92E16" w:rsidRDefault="00F603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výkonnou baterií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5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 xml:space="preserve">Dobíjení baterií </w:t>
                            </w:r>
                            <w:r>
                              <w:rPr>
                                <w:rStyle w:val="Zkladntext"/>
                              </w:rPr>
                              <w:t>fotovoltaickými panelů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5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Barevný nízkoodběrový LCD displej 31,5“, orientace</w:t>
                            </w:r>
                          </w:p>
                          <w:p w:rsidR="00B92E16" w:rsidRDefault="00F603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na výšku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0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Jednostranná uzamykatelná vitrína - elektronická</w:t>
                            </w:r>
                          </w:p>
                          <w:p w:rsidR="00B92E16" w:rsidRDefault="00F603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vývěska, vybavení 2x e-paper 13“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5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Hlášení prvních odjezdů pro nevidomé a</w:t>
                            </w:r>
                          </w:p>
                          <w:p w:rsidR="00B92E16" w:rsidRDefault="00F603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slabozraké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5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Komunikace GSM - LTE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5"/>
                              </w:tabs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Zdroj dat - napojení</w:t>
                            </w:r>
                            <w:r>
                              <w:rPr>
                                <w:rStyle w:val="Zkladntext"/>
                              </w:rPr>
                              <w:t xml:space="preserve"> na dispečink MHD KTS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tabs>
                                <w:tab w:val="left" w:pos="4445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Označení LCD označníku textem: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1,00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.pt;margin-top:321.85000000000002pt;width:251.30000000000001pt;height:131.05000000000001pt;z-index:-125829371;mso-wrap-distance-left:12.85pt;mso-wrap-distance-top:19.850000000000001pt;mso-wrap-distance-right:290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4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Inteligentní LCD označník:</w:t>
                        <w:tab/>
                        <w:t>1,00 ks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7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Bez napojení do elektrické sítě - napájení je řešeno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výkonnou baterií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7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Dobíjení baterií fotovoltaickými panelů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7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Barevný nízkoodběrový LCD displej 31,5“, orientace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na výšku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71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Jednostranná uzamykatelná vitrína - elektronická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vývěska, vybavení 2x e-paper 13“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7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Hlášení prvních odjezdů pro nevidomé 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slabozraké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7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Komunikace GSM - LTE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715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Zdroj dat - napojení na dispečink MHD KTS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44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Označení LCD označníku textem:</w:t>
                        <w:tab/>
                        <w:t>1,00 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2095" distB="1527175" distL="3677285" distR="2887980" simplePos="0" relativeHeight="125829384" behindDoc="0" locked="0" layoutInCell="1" allowOverlap="1">
                <wp:simplePos x="0" y="0"/>
                <wp:positionH relativeFrom="page">
                  <wp:posOffset>3907790</wp:posOffset>
                </wp:positionH>
                <wp:positionV relativeFrom="margin">
                  <wp:posOffset>4087495</wp:posOffset>
                </wp:positionV>
                <wp:extent cx="484505" cy="137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191 000,00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7.69999999999999pt;margin-top:321.85000000000002pt;width:38.149999999999999pt;height:10.800000000000001pt;z-index:-125829369;mso-wrap-distance-left:289.55000000000001pt;mso-wrap-distance-top:19.850000000000001pt;mso-wrap-distance-right:227.40000000000001pt;mso-wrap-distance-bottom:12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191 000,00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9270" distB="0" distL="3951605" distR="2884805" simplePos="0" relativeHeight="125829386" behindDoc="0" locked="0" layoutInCell="1" allowOverlap="1">
                <wp:simplePos x="0" y="0"/>
                <wp:positionH relativeFrom="page">
                  <wp:posOffset>4182110</wp:posOffset>
                </wp:positionH>
                <wp:positionV relativeFrom="margin">
                  <wp:posOffset>5614670</wp:posOffset>
                </wp:positionV>
                <wp:extent cx="213360" cy="1371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9.30000000000001pt;margin-top:442.10000000000002pt;width:16.800000000000001pt;height:10.800000000000001pt;z-index:-125829367;mso-wrap-distance-left:311.15000000000003pt;mso-wrap-distance-top:140.09999999999999pt;mso-wrap-distance-right:227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1527175" distL="6447790" distR="117475" simplePos="0" relativeHeight="125829388" behindDoc="0" locked="0" layoutInCell="1" allowOverlap="1">
                <wp:simplePos x="0" y="0"/>
                <wp:positionH relativeFrom="page">
                  <wp:posOffset>6678295</wp:posOffset>
                </wp:positionH>
                <wp:positionV relativeFrom="margin">
                  <wp:posOffset>3886200</wp:posOffset>
                </wp:positionV>
                <wp:extent cx="484505" cy="3384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Jin0"/>
                              <w:spacing w:after="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8"/>
                                <w:szCs w:val="18"/>
                              </w:rPr>
                              <w:t>Celkem</w:t>
                            </w:r>
                          </w:p>
                          <w:p w:rsidR="00B92E16" w:rsidRDefault="00F6038F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191 000,00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25.85000000000002pt;margin-top:306.pt;width:38.149999999999999pt;height:26.650000000000002pt;z-index:-125829365;mso-wrap-distance-left:507.69999999999999pt;mso-wrap-distance-top:4.pt;mso-wrap-distance-right:9.25pt;mso-wrap-distance-bottom:12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8"/>
                          <w:szCs w:val="18"/>
                        </w:rPr>
                        <w:t>Celkem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2"/>
                        </w:rPr>
                        <w:t>191 000,00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9270" distB="0" distL="6725285" distR="114300" simplePos="0" relativeHeight="125829390" behindDoc="0" locked="0" layoutInCell="1" allowOverlap="1">
                <wp:simplePos x="0" y="0"/>
                <wp:positionH relativeFrom="page">
                  <wp:posOffset>6955790</wp:posOffset>
                </wp:positionH>
                <wp:positionV relativeFrom="margin">
                  <wp:posOffset>5614670</wp:posOffset>
                </wp:positionV>
                <wp:extent cx="210185" cy="1371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47.70000000000005pt;margin-top:442.10000000000002pt;width:16.550000000000001pt;height:10.800000000000001pt;z-index:-125829363;mso-wrap-distance-left:529.54999999999995pt;mso-wrap-distance-top:140.09999999999999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2"/>
                        </w:rPr>
                        <w:t>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2376"/>
        <w:gridCol w:w="2194"/>
        <w:gridCol w:w="2966"/>
      </w:tblGrid>
      <w:tr w:rsidR="00B92E16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E16" w:rsidRDefault="00F6038F">
            <w:pPr>
              <w:pStyle w:val="Jin0"/>
              <w:spacing w:before="120" w:line="214" w:lineRule="auto"/>
              <w:jc w:val="center"/>
              <w:rPr>
                <w:sz w:val="40"/>
                <w:szCs w:val="40"/>
              </w:rPr>
            </w:pPr>
            <w:r>
              <w:rPr>
                <w:rStyle w:val="Jin"/>
                <w:b/>
                <w:bCs/>
                <w:sz w:val="52"/>
                <w:szCs w:val="52"/>
              </w:rPr>
              <w:t xml:space="preserve">OBJEDNÁVKA ČÍSLO </w:t>
            </w:r>
            <w:r>
              <w:rPr>
                <w:rStyle w:val="Jin"/>
                <w:b/>
                <w:bCs/>
                <w:sz w:val="40"/>
                <w:szCs w:val="40"/>
              </w:rPr>
              <w:t>040240008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2E16" w:rsidRDefault="00F6038F">
            <w:pPr>
              <w:pStyle w:val="Jin0"/>
              <w:spacing w:after="80"/>
              <w:ind w:firstLine="34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Datum pořízení:</w:t>
            </w:r>
          </w:p>
          <w:p w:rsidR="00B92E16" w:rsidRDefault="00F6038F" w:rsidP="00F6038F">
            <w:pPr>
              <w:pStyle w:val="Jin0"/>
              <w:ind w:firstLine="340"/>
              <w:rPr>
                <w:sz w:val="28"/>
                <w:szCs w:val="28"/>
              </w:rPr>
            </w:pPr>
            <w:r>
              <w:rPr>
                <w:rStyle w:val="Jin"/>
                <w:b/>
                <w:bCs/>
                <w:sz w:val="28"/>
                <w:szCs w:val="28"/>
              </w:rPr>
              <w:t>22.08</w:t>
            </w:r>
            <w:r>
              <w:rPr>
                <w:rStyle w:val="Jin"/>
                <w:b/>
                <w:bCs/>
                <w:sz w:val="28"/>
                <w:szCs w:val="28"/>
              </w:rPr>
              <w:t>.2024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2E16" w:rsidRDefault="00F6038F">
            <w:pPr>
              <w:pStyle w:val="Jin0"/>
              <w:spacing w:after="80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S</w:t>
            </w:r>
            <w:r>
              <w:rPr>
                <w:rStyle w:val="Jin"/>
                <w:sz w:val="24"/>
                <w:szCs w:val="24"/>
              </w:rPr>
              <w:t>tředisko:</w:t>
            </w:r>
          </w:p>
          <w:p w:rsidR="00B92E16" w:rsidRDefault="00F6038F">
            <w:pPr>
              <w:pStyle w:val="Jin0"/>
              <w:jc w:val="center"/>
              <w:rPr>
                <w:sz w:val="28"/>
                <w:szCs w:val="28"/>
              </w:rPr>
            </w:pPr>
            <w:r>
              <w:rPr>
                <w:rStyle w:val="Jin"/>
                <w:sz w:val="28"/>
                <w:szCs w:val="28"/>
              </w:rPr>
              <w:t>040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E16" w:rsidRDefault="00F6038F">
            <w:pPr>
              <w:pStyle w:val="Jin0"/>
              <w:spacing w:before="140"/>
              <w:ind w:left="60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Vaše číslo objednávky:</w:t>
            </w:r>
          </w:p>
        </w:tc>
      </w:tr>
      <w:tr w:rsidR="00B92E16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E16" w:rsidRDefault="00B92E16"/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E16" w:rsidRDefault="00F6038F">
            <w:pPr>
              <w:pStyle w:val="Jin0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Termín dodání:</w:t>
            </w:r>
          </w:p>
        </w:tc>
      </w:tr>
    </w:tbl>
    <w:p w:rsidR="00B92E16" w:rsidRDefault="00B92E16">
      <w:pPr>
        <w:sectPr w:rsidR="00B92E16">
          <w:type w:val="continuous"/>
          <w:pgSz w:w="11900" w:h="16840"/>
          <w:pgMar w:top="778" w:right="552" w:bottom="434" w:left="562" w:header="0" w:footer="3" w:gutter="0"/>
          <w:cols w:space="720"/>
          <w:noEndnote/>
          <w:docGrid w:linePitch="360"/>
        </w:sectPr>
      </w:pPr>
    </w:p>
    <w:p w:rsidR="00B92E16" w:rsidRDefault="00B92E16">
      <w:pPr>
        <w:spacing w:line="62" w:lineRule="exact"/>
        <w:rPr>
          <w:sz w:val="5"/>
          <w:szCs w:val="5"/>
        </w:rPr>
      </w:pPr>
    </w:p>
    <w:p w:rsidR="00B92E16" w:rsidRDefault="00B92E16">
      <w:pPr>
        <w:spacing w:line="1" w:lineRule="exact"/>
        <w:sectPr w:rsidR="00B92E16">
          <w:type w:val="continuous"/>
          <w:pgSz w:w="11900" w:h="16840"/>
          <w:pgMar w:top="778" w:right="0" w:bottom="434" w:left="0" w:header="0" w:footer="3" w:gutter="0"/>
          <w:cols w:space="720"/>
          <w:noEndnote/>
          <w:docGrid w:linePitch="360"/>
        </w:sectPr>
      </w:pPr>
    </w:p>
    <w:p w:rsidR="00B92E16" w:rsidRDefault="00F6038F">
      <w:pPr>
        <w:pStyle w:val="Zkladntext1"/>
      </w:pPr>
      <w:r>
        <w:rPr>
          <w:rStyle w:val="Zkladntext"/>
        </w:rPr>
        <w:t>MHD</w:t>
      </w:r>
    </w:p>
    <w:p w:rsidR="00B92E16" w:rsidRDefault="00F6038F">
      <w:pPr>
        <w:pStyle w:val="Zkladntext1"/>
      </w:pPr>
      <w:r>
        <w:rPr>
          <w:rStyle w:val="Zkladntext"/>
        </w:rPr>
        <w:t>Milíčovo náměstí</w:t>
      </w:r>
    </w:p>
    <w:p w:rsidR="00B92E16" w:rsidRDefault="00F6038F">
      <w:pPr>
        <w:pStyle w:val="Zkladntext1"/>
        <w:spacing w:after="100"/>
      </w:pPr>
      <w:r>
        <w:rPr>
          <w:rStyle w:val="Zkladntext"/>
        </w:rPr>
        <w:t>Linka: 1,3,6,7</w:t>
      </w:r>
    </w:p>
    <w:p w:rsidR="00B92E16" w:rsidRDefault="00F6038F">
      <w:pPr>
        <w:pStyle w:val="Zkladntext1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3213100</wp:posOffset>
                </wp:positionH>
                <wp:positionV relativeFrom="paragraph">
                  <wp:posOffset>12700</wp:posOffset>
                </wp:positionV>
                <wp:extent cx="210185" cy="13716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2,00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53.pt;margin-top:1.pt;width:16.550000000000001pt;height:10.80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  <w:sz w:val="16"/>
                          <w:szCs w:val="16"/>
                        </w:rPr>
                        <w:t>2,00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191 000,00</w:t>
      </w:r>
    </w:p>
    <w:p w:rsidR="00B92E16" w:rsidRDefault="00F6038F">
      <w:pPr>
        <w:spacing w:line="1" w:lineRule="exact"/>
        <w:sectPr w:rsidR="00B92E16">
          <w:type w:val="continuous"/>
          <w:pgSz w:w="11900" w:h="16840"/>
          <w:pgMar w:top="778" w:right="552" w:bottom="434" w:left="56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65100" distB="0" distL="0" distR="0" simplePos="0" relativeHeight="125829394" behindDoc="0" locked="0" layoutInCell="1" allowOverlap="1">
                <wp:simplePos x="0" y="0"/>
                <wp:positionH relativeFrom="page">
                  <wp:posOffset>4947285</wp:posOffset>
                </wp:positionH>
                <wp:positionV relativeFrom="paragraph">
                  <wp:posOffset>165100</wp:posOffset>
                </wp:positionV>
                <wp:extent cx="1054735" cy="2012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Jin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24"/>
                                <w:szCs w:val="24"/>
                              </w:rPr>
                              <w:t>Celkem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9.55000000000001pt;margin-top:13.pt;width:83.049999999999997pt;height:15.85pt;z-index:-125829359;mso-wrap-distance-left:0;mso-wrap-distance-top:1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Celkem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0" distL="0" distR="0" simplePos="0" relativeHeight="125829396" behindDoc="0" locked="0" layoutInCell="1" allowOverlap="1">
                <wp:simplePos x="0" y="0"/>
                <wp:positionH relativeFrom="page">
                  <wp:posOffset>6401435</wp:posOffset>
                </wp:positionH>
                <wp:positionV relativeFrom="paragraph">
                  <wp:posOffset>165100</wp:posOffset>
                </wp:positionV>
                <wp:extent cx="713105" cy="2012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2E16" w:rsidRDefault="00F6038F">
                            <w:pPr>
                              <w:pStyle w:val="Jin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24"/>
                                <w:szCs w:val="24"/>
                              </w:rPr>
                              <w:t>191 000,00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04.05000000000001pt;margin-top:13.pt;width:56.149999999999999pt;height:15.85pt;z-index:-125829357;mso-wrap-distance-left:0;mso-wrap-distance-top:1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191 000,00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2E16" w:rsidRDefault="00B92E16">
      <w:pPr>
        <w:spacing w:line="44" w:lineRule="exact"/>
        <w:rPr>
          <w:sz w:val="4"/>
          <w:szCs w:val="4"/>
        </w:rPr>
      </w:pPr>
    </w:p>
    <w:p w:rsidR="00B92E16" w:rsidRDefault="00B92E16">
      <w:pPr>
        <w:spacing w:line="1" w:lineRule="exact"/>
        <w:sectPr w:rsidR="00B92E16">
          <w:type w:val="continuous"/>
          <w:pgSz w:w="11900" w:h="16840"/>
          <w:pgMar w:top="778" w:right="0" w:bottom="434" w:left="0" w:header="0" w:footer="3" w:gutter="0"/>
          <w:cols w:space="720"/>
          <w:noEndnote/>
          <w:docGrid w:linePitch="360"/>
        </w:sectPr>
      </w:pPr>
    </w:p>
    <w:p w:rsidR="00B92E16" w:rsidRDefault="00F6038F">
      <w:pPr>
        <w:pStyle w:val="Zkladntext20"/>
        <w:jc w:val="center"/>
        <w:sectPr w:rsidR="00B92E16">
          <w:type w:val="continuous"/>
          <w:pgSz w:w="11900" w:h="16840"/>
          <w:pgMar w:top="778" w:right="552" w:bottom="434" w:left="562" w:header="0" w:footer="3" w:gutter="0"/>
          <w:cols w:space="720"/>
          <w:noEndnote/>
          <w:docGrid w:linePitch="360"/>
        </w:sectPr>
      </w:pPr>
      <w:r>
        <w:rPr>
          <w:rStyle w:val="Zkladntext2"/>
        </w:rPr>
        <w:t>Prosíme o potvrzení objednávky.</w:t>
      </w: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line="240" w:lineRule="exact"/>
        <w:rPr>
          <w:sz w:val="19"/>
          <w:szCs w:val="19"/>
        </w:rPr>
      </w:pPr>
    </w:p>
    <w:p w:rsidR="00B92E16" w:rsidRDefault="00B92E16">
      <w:pPr>
        <w:spacing w:before="49" w:after="49" w:line="240" w:lineRule="exact"/>
        <w:rPr>
          <w:sz w:val="19"/>
          <w:szCs w:val="19"/>
        </w:rPr>
      </w:pPr>
    </w:p>
    <w:p w:rsidR="00B92E16" w:rsidRDefault="00B92E16">
      <w:pPr>
        <w:spacing w:line="1" w:lineRule="exact"/>
        <w:sectPr w:rsidR="00B92E16">
          <w:type w:val="continuous"/>
          <w:pgSz w:w="11900" w:h="16840"/>
          <w:pgMar w:top="778" w:right="0" w:bottom="434" w:left="0" w:header="0" w:footer="3" w:gutter="0"/>
          <w:cols w:space="720"/>
          <w:noEndnote/>
          <w:docGrid w:linePitch="360"/>
        </w:sectPr>
      </w:pPr>
    </w:p>
    <w:p w:rsidR="00B92E16" w:rsidRDefault="00F6038F">
      <w:pPr>
        <w:pStyle w:val="Zkladntext1"/>
        <w:framePr w:w="1666" w:h="427" w:wrap="none" w:vAnchor="text" w:hAnchor="page" w:x="635" w:y="212"/>
      </w:pPr>
      <w:r>
        <w:rPr>
          <w:rStyle w:val="Zkladntext"/>
        </w:rPr>
        <w:t>Objednávka: 040240008</w:t>
      </w:r>
    </w:p>
    <w:p w:rsidR="00B92E16" w:rsidRDefault="00F6038F">
      <w:pPr>
        <w:pStyle w:val="Zkladntext1"/>
        <w:framePr w:w="1666" w:h="427" w:wrap="none" w:vAnchor="text" w:hAnchor="page" w:x="635" w:y="212"/>
      </w:pPr>
      <w:r>
        <w:rPr>
          <w:rStyle w:val="Zkladntext"/>
        </w:rPr>
        <w:t>Strana: 1/1</w:t>
      </w:r>
    </w:p>
    <w:p w:rsidR="00B92E16" w:rsidRDefault="00F6038F">
      <w:pPr>
        <w:pStyle w:val="Zkladntext1"/>
        <w:framePr w:w="2520" w:h="427" w:wrap="none" w:vAnchor="text" w:hAnchor="page" w:x="4696" w:y="21"/>
        <w:jc w:val="center"/>
      </w:pPr>
      <w:r>
        <w:rPr>
          <w:rStyle w:val="Zkladntext"/>
          <w:b/>
          <w:bCs/>
        </w:rPr>
        <w:t>Děkujeme Vám za spolupráci!</w:t>
      </w:r>
    </w:p>
    <w:p w:rsidR="00B92E16" w:rsidRDefault="00F6038F">
      <w:pPr>
        <w:pStyle w:val="Zkladntext1"/>
        <w:framePr w:w="2520" w:h="427" w:wrap="none" w:vAnchor="text" w:hAnchor="page" w:x="4696" w:y="21"/>
        <w:jc w:val="center"/>
      </w:pPr>
      <w:r>
        <w:rPr>
          <w:rStyle w:val="Zkladntext"/>
          <w:b/>
          <w:bCs/>
        </w:rPr>
        <w:t>Zpracováno systémem HELIOS iNuvio</w:t>
      </w:r>
    </w:p>
    <w:p w:rsidR="00B92E16" w:rsidRDefault="00F6038F">
      <w:pPr>
        <w:pStyle w:val="Jin0"/>
        <w:framePr w:w="1339" w:h="269" w:wrap="none" w:vAnchor="text" w:hAnchor="page" w:x="9568" w:y="164"/>
        <w:spacing w:line="185" w:lineRule="auto"/>
        <w:jc w:val="center"/>
        <w:rPr>
          <w:sz w:val="12"/>
          <w:szCs w:val="12"/>
        </w:rPr>
      </w:pPr>
      <w:r>
        <w:rPr>
          <w:rStyle w:val="Jin"/>
          <w:rFonts w:ascii="Arial" w:eastAsia="Arial" w:hAnsi="Arial" w:cs="Arial"/>
          <w:b/>
          <w:bCs/>
          <w:color w:val="AA121F"/>
          <w:sz w:val="12"/>
          <w:szCs w:val="12"/>
        </w:rPr>
        <w:t xml:space="preserve">i </w:t>
      </w:r>
      <w:r>
        <w:rPr>
          <w:rStyle w:val="Jin"/>
          <w:rFonts w:ascii="Arial" w:eastAsia="Arial" w:hAnsi="Arial" w:cs="Arial"/>
          <w:b/>
          <w:bCs/>
          <w:sz w:val="12"/>
          <w:szCs w:val="12"/>
        </w:rPr>
        <w:t>KronterížsM</w:t>
      </w:r>
      <w:r>
        <w:rPr>
          <w:rStyle w:val="Jin"/>
          <w:rFonts w:ascii="Arial" w:eastAsia="Arial" w:hAnsi="Arial" w:cs="Arial"/>
          <w:b/>
          <w:bCs/>
          <w:sz w:val="12"/>
          <w:szCs w:val="12"/>
        </w:rPr>
        <w:br/>
      </w:r>
      <w:r>
        <w:rPr>
          <w:rStyle w:val="Jin"/>
          <w:rFonts w:ascii="Arial" w:eastAsia="Arial" w:hAnsi="Arial" w:cs="Arial"/>
          <w:b/>
          <w:bCs/>
          <w:color w:val="6DA93C"/>
          <w:sz w:val="12"/>
          <w:szCs w:val="12"/>
        </w:rPr>
        <w:t xml:space="preserve">Li </w:t>
      </w:r>
      <w:r>
        <w:rPr>
          <w:rStyle w:val="Jin"/>
          <w:rFonts w:ascii="Arial" w:eastAsia="Arial" w:hAnsi="Arial" w:cs="Arial"/>
          <w:b/>
          <w:bCs/>
          <w:sz w:val="12"/>
          <w:szCs w:val="12"/>
        </w:rPr>
        <w:t>technické služby</w:t>
      </w:r>
    </w:p>
    <w:p w:rsidR="00B92E16" w:rsidRDefault="00B92E16">
      <w:pPr>
        <w:spacing w:after="637" w:line="1" w:lineRule="exact"/>
      </w:pPr>
    </w:p>
    <w:p w:rsidR="00B92E16" w:rsidRDefault="00B92E16">
      <w:pPr>
        <w:spacing w:line="1" w:lineRule="exact"/>
      </w:pPr>
    </w:p>
    <w:sectPr w:rsidR="00B92E16">
      <w:type w:val="continuous"/>
      <w:pgSz w:w="11900" w:h="16840"/>
      <w:pgMar w:top="778" w:right="528" w:bottom="434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038F">
      <w:r>
        <w:separator/>
      </w:r>
    </w:p>
  </w:endnote>
  <w:endnote w:type="continuationSeparator" w:id="0">
    <w:p w:rsidR="00000000" w:rsidRDefault="00F6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16" w:rsidRDefault="00B92E16"/>
  </w:footnote>
  <w:footnote w:type="continuationSeparator" w:id="0">
    <w:p w:rsidR="00B92E16" w:rsidRDefault="00B92E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83ADE"/>
    <w:multiLevelType w:val="multilevel"/>
    <w:tmpl w:val="35A6787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6"/>
    <w:rsid w:val="00B92E16"/>
    <w:rsid w:val="00F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FC129-8B06-4BA3-8C79-B3E8A81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ny@km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Černý</dc:creator>
  <cp:keywords/>
  <cp:lastModifiedBy>Ondřej Šabata</cp:lastModifiedBy>
  <cp:revision>2</cp:revision>
  <dcterms:created xsi:type="dcterms:W3CDTF">2024-10-10T10:57:00Z</dcterms:created>
  <dcterms:modified xsi:type="dcterms:W3CDTF">2024-10-10T10:58:00Z</dcterms:modified>
</cp:coreProperties>
</file>