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595C" w14:textId="257DDD2A" w:rsidR="00C8733C" w:rsidRPr="00662049" w:rsidRDefault="00D807C8" w:rsidP="00C8733C">
      <w:pPr>
        <w:pStyle w:val="0Nzevsmlouvy-nejvyssiroven"/>
        <w:rPr>
          <w:rFonts w:ascii="Arial" w:hAnsi="Arial" w:cs="Arial"/>
        </w:rPr>
      </w:pPr>
      <w:r>
        <w:rPr>
          <w:rFonts w:ascii="Arial" w:hAnsi="Arial" w:cs="Arial"/>
        </w:rPr>
        <w:t>Dodatek č. 1 ke smlouvě</w:t>
      </w:r>
      <w:r w:rsidR="00C8733C" w:rsidRPr="00662049">
        <w:rPr>
          <w:rFonts w:ascii="Arial" w:hAnsi="Arial" w:cs="Arial"/>
        </w:rPr>
        <w:t xml:space="preserve"> o dílo </w:t>
      </w:r>
      <w:r w:rsidR="004B263A">
        <w:rPr>
          <w:rFonts w:ascii="Arial" w:hAnsi="Arial" w:cs="Arial"/>
        </w:rPr>
        <w:t>č. SML/</w:t>
      </w:r>
      <w:r w:rsidR="00363CEF">
        <w:rPr>
          <w:rFonts w:ascii="Arial" w:hAnsi="Arial" w:cs="Arial"/>
        </w:rPr>
        <w:t>0394</w:t>
      </w:r>
      <w:r w:rsidR="004B263A">
        <w:rPr>
          <w:rFonts w:ascii="Arial" w:hAnsi="Arial" w:cs="Arial"/>
        </w:rPr>
        <w:t>/24</w:t>
      </w:r>
    </w:p>
    <w:p w14:paraId="7708E81F" w14:textId="77777777" w:rsidR="00256059" w:rsidRDefault="00256059" w:rsidP="00C8733C">
      <w:pPr>
        <w:pStyle w:val="text"/>
        <w:rPr>
          <w:rFonts w:ascii="Arial" w:hAnsi="Arial" w:cs="Arial"/>
          <w:sz w:val="18"/>
          <w:szCs w:val="18"/>
        </w:rPr>
      </w:pPr>
    </w:p>
    <w:p w14:paraId="64E4FDC6" w14:textId="4BAC630D" w:rsidR="00C8733C" w:rsidRPr="00662049" w:rsidRDefault="004C333C" w:rsidP="00C8733C">
      <w:pPr>
        <w:pStyle w:val="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uzavřený</w:t>
      </w:r>
      <w:r w:rsidR="00C8733C" w:rsidRPr="00662049">
        <w:rPr>
          <w:rFonts w:ascii="Arial" w:hAnsi="Arial" w:cs="Arial"/>
          <w:sz w:val="18"/>
          <w:szCs w:val="18"/>
        </w:rPr>
        <w:t xml:space="preserve"> podle ustanovení § 2586 a následujících zákona č. 89/2012 Sb., občanský zákoník, ve znění pozdějších předpisů, následovně:</w:t>
      </w:r>
    </w:p>
    <w:p w14:paraId="1118C6B5" w14:textId="61D3266B" w:rsidR="00256059" w:rsidRPr="00662049" w:rsidRDefault="00256059" w:rsidP="00C8733C">
      <w:pPr>
        <w:pStyle w:val="text"/>
        <w:rPr>
          <w:rFonts w:ascii="Arial" w:hAnsi="Arial" w:cs="Arial"/>
        </w:rPr>
      </w:pPr>
    </w:p>
    <w:p w14:paraId="540520B1" w14:textId="77777777" w:rsidR="00C8733C" w:rsidRPr="00662049" w:rsidRDefault="00C8733C" w:rsidP="00276F57">
      <w:pPr>
        <w:pStyle w:val="11uroven"/>
        <w:numPr>
          <w:ilvl w:val="0"/>
          <w:numId w:val="0"/>
        </w:numPr>
        <w:ind w:left="360"/>
        <w:rPr>
          <w:rFonts w:cs="Arial"/>
        </w:rPr>
      </w:pPr>
      <w:r w:rsidRPr="00662049">
        <w:rPr>
          <w:rFonts w:cs="Arial"/>
        </w:rPr>
        <w:t>Smluvní strany</w:t>
      </w:r>
    </w:p>
    <w:p w14:paraId="555F027C" w14:textId="77777777" w:rsidR="00276F57" w:rsidRPr="00662049" w:rsidRDefault="00276F57" w:rsidP="00276F57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662049">
        <w:rPr>
          <w:rFonts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88"/>
        <w:gridCol w:w="7208"/>
      </w:tblGrid>
      <w:tr w:rsidR="00276F57" w:rsidRPr="00662049" w14:paraId="55DC5EAB" w14:textId="77777777" w:rsidTr="00B403AB">
        <w:trPr>
          <w:trHeight w:val="34"/>
        </w:trPr>
        <w:tc>
          <w:tcPr>
            <w:tcW w:w="1088" w:type="dxa"/>
          </w:tcPr>
          <w:p w14:paraId="38EF2DFB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208" w:type="dxa"/>
            <w:hideMark/>
          </w:tcPr>
          <w:p w14:paraId="4AC3D558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Brněnské vodárny a kanalizace, a.s.</w:t>
            </w:r>
          </w:p>
        </w:tc>
      </w:tr>
      <w:tr w:rsidR="00276F57" w:rsidRPr="00662049" w14:paraId="5D3F48CC" w14:textId="77777777" w:rsidTr="00B403AB">
        <w:trPr>
          <w:trHeight w:val="34"/>
        </w:trPr>
        <w:tc>
          <w:tcPr>
            <w:tcW w:w="1088" w:type="dxa"/>
            <w:hideMark/>
          </w:tcPr>
          <w:p w14:paraId="0228ADD3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Sídlo:</w:t>
            </w:r>
          </w:p>
        </w:tc>
        <w:tc>
          <w:tcPr>
            <w:tcW w:w="7208" w:type="dxa"/>
            <w:hideMark/>
          </w:tcPr>
          <w:p w14:paraId="6DA13A1C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Pisárecká 555/1a, Pisárky, 603 00 Brno</w:t>
            </w:r>
          </w:p>
        </w:tc>
      </w:tr>
      <w:tr w:rsidR="00276F57" w:rsidRPr="00662049" w14:paraId="134BDBF8" w14:textId="77777777" w:rsidTr="00B403AB">
        <w:trPr>
          <w:trHeight w:val="34"/>
        </w:trPr>
        <w:tc>
          <w:tcPr>
            <w:tcW w:w="8296" w:type="dxa"/>
            <w:gridSpan w:val="2"/>
            <w:hideMark/>
          </w:tcPr>
          <w:p w14:paraId="5FD897FE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Subjekt je zapsán v obchodním rejstříku u Krajského soudu v Brně, oddíl B, vložka 783</w:t>
            </w:r>
          </w:p>
        </w:tc>
      </w:tr>
      <w:tr w:rsidR="00276F57" w:rsidRPr="00662049" w14:paraId="29794B03" w14:textId="77777777" w:rsidTr="00B403AB">
        <w:trPr>
          <w:trHeight w:val="34"/>
        </w:trPr>
        <w:tc>
          <w:tcPr>
            <w:tcW w:w="1088" w:type="dxa"/>
            <w:hideMark/>
          </w:tcPr>
          <w:p w14:paraId="604273C3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IČO:</w:t>
            </w:r>
          </w:p>
        </w:tc>
        <w:tc>
          <w:tcPr>
            <w:tcW w:w="7208" w:type="dxa"/>
            <w:hideMark/>
          </w:tcPr>
          <w:p w14:paraId="705FE24B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46347275</w:t>
            </w:r>
          </w:p>
        </w:tc>
      </w:tr>
      <w:tr w:rsidR="00276F57" w:rsidRPr="00662049" w14:paraId="34713114" w14:textId="77777777" w:rsidTr="00B403AB">
        <w:trPr>
          <w:trHeight w:val="34"/>
        </w:trPr>
        <w:tc>
          <w:tcPr>
            <w:tcW w:w="1088" w:type="dxa"/>
            <w:hideMark/>
          </w:tcPr>
          <w:p w14:paraId="2D3F7DFE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DIČ:</w:t>
            </w:r>
          </w:p>
        </w:tc>
        <w:tc>
          <w:tcPr>
            <w:tcW w:w="7208" w:type="dxa"/>
            <w:hideMark/>
          </w:tcPr>
          <w:p w14:paraId="77D1532F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CZ46347275</w:t>
            </w:r>
          </w:p>
        </w:tc>
      </w:tr>
      <w:tr w:rsidR="00276F57" w:rsidRPr="00662049" w14:paraId="1B1F2163" w14:textId="77777777" w:rsidTr="00B403AB">
        <w:trPr>
          <w:trHeight w:val="34"/>
        </w:trPr>
        <w:tc>
          <w:tcPr>
            <w:tcW w:w="8296" w:type="dxa"/>
            <w:gridSpan w:val="2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68"/>
            </w:tblGrid>
            <w:tr w:rsidR="00276F57" w:rsidRPr="00662049" w14:paraId="49B115C8" w14:textId="77777777" w:rsidTr="00B403AB">
              <w:trPr>
                <w:trHeight w:val="34"/>
              </w:trPr>
              <w:tc>
                <w:tcPr>
                  <w:tcW w:w="7568" w:type="dxa"/>
                  <w:hideMark/>
                </w:tcPr>
                <w:p w14:paraId="7574A19B" w14:textId="5741741A" w:rsidR="00276F57" w:rsidRPr="00662049" w:rsidRDefault="00276F57" w:rsidP="00B403AB">
                  <w:pPr>
                    <w:pStyle w:val="text"/>
                    <w:ind w:left="-41"/>
                    <w:rPr>
                      <w:rFonts w:ascii="Arial" w:hAnsi="Arial" w:cs="Arial"/>
                    </w:rPr>
                  </w:pPr>
                  <w:r w:rsidRPr="00662049">
                    <w:rPr>
                      <w:rFonts w:ascii="Arial" w:hAnsi="Arial" w:cs="Arial"/>
                    </w:rPr>
                    <w:t xml:space="preserve">Zastoupený: </w:t>
                  </w:r>
                  <w:r w:rsidR="007B1549">
                    <w:rPr>
                      <w:rFonts w:ascii="Arial" w:hAnsi="Arial" w:cs="Arial"/>
                    </w:rPr>
                    <w:t>XXX</w:t>
                  </w:r>
                </w:p>
                <w:p w14:paraId="1668B33E" w14:textId="77777777" w:rsidR="00276F57" w:rsidRPr="00662049" w:rsidRDefault="00276F57" w:rsidP="00B403AB">
                  <w:pPr>
                    <w:pStyle w:val="text"/>
                    <w:ind w:left="-41"/>
                    <w:rPr>
                      <w:rFonts w:ascii="Arial" w:hAnsi="Arial" w:cs="Arial"/>
                    </w:rPr>
                  </w:pPr>
                  <w:r w:rsidRPr="00662049">
                    <w:rPr>
                      <w:rFonts w:ascii="Arial" w:hAnsi="Arial" w:cs="Arial"/>
                    </w:rPr>
                    <w:t xml:space="preserve">   </w:t>
                  </w:r>
                </w:p>
              </w:tc>
            </w:tr>
          </w:tbl>
          <w:p w14:paraId="299D85B4" w14:textId="77777777" w:rsidR="00276F57" w:rsidRPr="00662049" w:rsidRDefault="00276F57" w:rsidP="00B403AB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49A1D47A" w14:textId="77777777" w:rsidR="00276F57" w:rsidRDefault="00276F57" w:rsidP="00276F57">
      <w:pPr>
        <w:pStyle w:val="22uroven"/>
        <w:numPr>
          <w:ilvl w:val="0"/>
          <w:numId w:val="0"/>
        </w:numPr>
        <w:rPr>
          <w:rFonts w:cs="Arial"/>
        </w:rPr>
      </w:pPr>
    </w:p>
    <w:p w14:paraId="63C415F1" w14:textId="27A39542" w:rsidR="00C8733C" w:rsidRPr="00662049" w:rsidRDefault="00C8733C" w:rsidP="00276F57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662049">
        <w:rPr>
          <w:rFonts w:cs="Arial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C8733C" w:rsidRPr="00662049" w14:paraId="7688874E" w14:textId="77777777" w:rsidTr="00C8733C">
        <w:tc>
          <w:tcPr>
            <w:tcW w:w="1134" w:type="dxa"/>
          </w:tcPr>
          <w:p w14:paraId="748AB11D" w14:textId="77777777" w:rsidR="00C8733C" w:rsidRPr="00662049" w:rsidRDefault="00C8733C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620" w:type="dxa"/>
          </w:tcPr>
          <w:p w14:paraId="07B99B54" w14:textId="4E8572EA" w:rsidR="00C8733C" w:rsidRPr="00662049" w:rsidRDefault="00363CEF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VHZ-DIS, spol.</w:t>
            </w:r>
            <w:r w:rsidR="00777732">
              <w:rPr>
                <w:rFonts w:ascii="Arial" w:hAnsi="Arial" w:cs="Arial"/>
              </w:rPr>
              <w:t xml:space="preserve"> s.r.o.</w:t>
            </w:r>
          </w:p>
        </w:tc>
      </w:tr>
      <w:tr w:rsidR="00C8733C" w:rsidRPr="00662049" w14:paraId="55647886" w14:textId="77777777" w:rsidTr="00C8733C">
        <w:tc>
          <w:tcPr>
            <w:tcW w:w="1134" w:type="dxa"/>
            <w:hideMark/>
          </w:tcPr>
          <w:p w14:paraId="6EBBB877" w14:textId="77777777" w:rsidR="00C8733C" w:rsidRPr="00662049" w:rsidRDefault="00C8733C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Sídlo:</w:t>
            </w:r>
          </w:p>
        </w:tc>
        <w:tc>
          <w:tcPr>
            <w:tcW w:w="7620" w:type="dxa"/>
          </w:tcPr>
          <w:p w14:paraId="32A09442" w14:textId="7073651F" w:rsidR="00C8733C" w:rsidRPr="00662049" w:rsidRDefault="00363CEF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Mírová 25, 618 00 Brno</w:t>
            </w:r>
          </w:p>
        </w:tc>
      </w:tr>
      <w:tr w:rsidR="00C8733C" w:rsidRPr="00662049" w14:paraId="1B697C88" w14:textId="77777777" w:rsidTr="00C8733C">
        <w:tc>
          <w:tcPr>
            <w:tcW w:w="8754" w:type="dxa"/>
            <w:gridSpan w:val="2"/>
            <w:hideMark/>
          </w:tcPr>
          <w:p w14:paraId="0A7090A3" w14:textId="40BACA20" w:rsidR="00C8733C" w:rsidRPr="00662049" w:rsidRDefault="00C8733C" w:rsidP="00363CEF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 xml:space="preserve">Subjekt je zapsán </w:t>
            </w:r>
            <w:r w:rsidRPr="00662049">
              <w:rPr>
                <w:rFonts w:ascii="Arial" w:hAnsi="Arial" w:cs="Arial"/>
                <w:noProof/>
              </w:rPr>
              <w:t>v obchodním rejstříku u Krajského soudu v </w:t>
            </w:r>
            <w:r w:rsidR="00777732">
              <w:rPr>
                <w:rFonts w:ascii="Arial" w:hAnsi="Arial" w:cs="Arial"/>
                <w:noProof/>
              </w:rPr>
              <w:t>Brně</w:t>
            </w:r>
            <w:r w:rsidRPr="00662049">
              <w:rPr>
                <w:rFonts w:ascii="Arial" w:hAnsi="Arial" w:cs="Arial"/>
                <w:noProof/>
              </w:rPr>
              <w:t xml:space="preserve">, oddíl </w:t>
            </w:r>
            <w:r w:rsidR="00047CFE" w:rsidRPr="00662049">
              <w:rPr>
                <w:rFonts w:ascii="Arial" w:hAnsi="Arial" w:cs="Arial"/>
                <w:noProof/>
              </w:rPr>
              <w:t>C</w:t>
            </w:r>
            <w:r w:rsidRPr="00662049">
              <w:rPr>
                <w:rFonts w:ascii="Arial" w:hAnsi="Arial" w:cs="Arial"/>
                <w:noProof/>
              </w:rPr>
              <w:t>, vložka</w:t>
            </w:r>
            <w:r w:rsidR="00047CFE" w:rsidRPr="00662049">
              <w:rPr>
                <w:rFonts w:ascii="Arial" w:hAnsi="Arial" w:cs="Arial"/>
                <w:noProof/>
              </w:rPr>
              <w:t xml:space="preserve"> </w:t>
            </w:r>
            <w:r w:rsidR="00363CEF">
              <w:rPr>
                <w:rFonts w:ascii="Arial" w:hAnsi="Arial" w:cs="Arial"/>
                <w:noProof/>
              </w:rPr>
              <w:t>6350</w:t>
            </w:r>
            <w:r w:rsidRPr="00662049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C8733C" w:rsidRPr="00662049" w14:paraId="76433717" w14:textId="77777777" w:rsidTr="00C8733C">
        <w:tc>
          <w:tcPr>
            <w:tcW w:w="1134" w:type="dxa"/>
            <w:hideMark/>
          </w:tcPr>
          <w:p w14:paraId="38DB338A" w14:textId="77777777" w:rsidR="00C8733C" w:rsidRPr="00662049" w:rsidRDefault="00C8733C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IČO:</w:t>
            </w:r>
          </w:p>
        </w:tc>
        <w:tc>
          <w:tcPr>
            <w:tcW w:w="7620" w:type="dxa"/>
          </w:tcPr>
          <w:p w14:paraId="4C550F92" w14:textId="62A6E3A5" w:rsidR="00C8733C" w:rsidRPr="00662049" w:rsidRDefault="00363CEF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46961445</w:t>
            </w:r>
          </w:p>
        </w:tc>
      </w:tr>
      <w:tr w:rsidR="00C8733C" w:rsidRPr="00662049" w14:paraId="137551CF" w14:textId="77777777" w:rsidTr="00C8733C">
        <w:tc>
          <w:tcPr>
            <w:tcW w:w="1134" w:type="dxa"/>
            <w:hideMark/>
          </w:tcPr>
          <w:p w14:paraId="0BA57282" w14:textId="77777777" w:rsidR="00C8733C" w:rsidRPr="00662049" w:rsidRDefault="00C8733C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DIČ:</w:t>
            </w:r>
          </w:p>
        </w:tc>
        <w:tc>
          <w:tcPr>
            <w:tcW w:w="7620" w:type="dxa"/>
          </w:tcPr>
          <w:p w14:paraId="65269029" w14:textId="06038DD3" w:rsidR="00C8733C" w:rsidRPr="00662049" w:rsidRDefault="00047CFE" w:rsidP="00777732">
            <w:pPr>
              <w:pStyle w:val="text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CZ</w:t>
            </w:r>
            <w:r w:rsidR="00363CEF">
              <w:rPr>
                <w:rFonts w:ascii="Arial" w:hAnsi="Arial" w:cs="Arial"/>
              </w:rPr>
              <w:t>46961445</w:t>
            </w:r>
          </w:p>
        </w:tc>
      </w:tr>
      <w:tr w:rsidR="00C8733C" w:rsidRPr="00662049" w14:paraId="4B9B2000" w14:textId="77777777" w:rsidTr="00C8733C">
        <w:tc>
          <w:tcPr>
            <w:tcW w:w="8754" w:type="dxa"/>
            <w:gridSpan w:val="2"/>
            <w:hideMark/>
          </w:tcPr>
          <w:p w14:paraId="16D02EAB" w14:textId="61B98312" w:rsidR="00C8733C" w:rsidRPr="00662049" w:rsidRDefault="00C8733C" w:rsidP="00363CEF">
            <w:pPr>
              <w:pStyle w:val="text"/>
              <w:rPr>
                <w:rFonts w:ascii="Arial" w:hAnsi="Arial" w:cs="Arial"/>
                <w:noProof/>
              </w:rPr>
            </w:pPr>
            <w:r w:rsidRPr="00662049">
              <w:rPr>
                <w:rFonts w:ascii="Arial" w:hAnsi="Arial" w:cs="Arial"/>
              </w:rPr>
              <w:t xml:space="preserve">Zastoupený: </w:t>
            </w:r>
            <w:r w:rsidR="00363CEF">
              <w:rPr>
                <w:rFonts w:ascii="Arial" w:hAnsi="Arial" w:cs="Arial"/>
              </w:rPr>
              <w:t>Ing. Liborem Šebestou, jednatelem</w:t>
            </w:r>
          </w:p>
        </w:tc>
      </w:tr>
      <w:tr w:rsidR="00C8733C" w:rsidRPr="00662049" w14:paraId="1B09B850" w14:textId="77777777" w:rsidTr="00C8733C">
        <w:tc>
          <w:tcPr>
            <w:tcW w:w="8754" w:type="dxa"/>
            <w:gridSpan w:val="2"/>
          </w:tcPr>
          <w:p w14:paraId="19277D97" w14:textId="77777777" w:rsidR="00C8733C" w:rsidRPr="00662049" w:rsidRDefault="00C8733C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034DD7F7" w14:textId="5E25A242" w:rsidR="00071305" w:rsidRDefault="00071305" w:rsidP="00071305">
      <w:pPr>
        <w:pStyle w:val="11uroven"/>
        <w:numPr>
          <w:ilvl w:val="0"/>
          <w:numId w:val="0"/>
        </w:numPr>
        <w:ind w:left="360"/>
        <w:rPr>
          <w:rFonts w:cs="Arial"/>
        </w:rPr>
      </w:pPr>
    </w:p>
    <w:p w14:paraId="77EC7EE3" w14:textId="6F942C69" w:rsidR="00C8733C" w:rsidRPr="00662049" w:rsidRDefault="004C333C" w:rsidP="00C8733C">
      <w:pPr>
        <w:pStyle w:val="11uroven"/>
        <w:numPr>
          <w:ilvl w:val="0"/>
          <w:numId w:val="26"/>
        </w:numPr>
        <w:rPr>
          <w:rFonts w:cs="Arial"/>
        </w:rPr>
      </w:pPr>
      <w:r>
        <w:rPr>
          <w:rFonts w:cs="Arial"/>
        </w:rPr>
        <w:t>Úvodní ustanovení</w:t>
      </w:r>
    </w:p>
    <w:p w14:paraId="6A009E4C" w14:textId="19A6AE50" w:rsidR="005035A2" w:rsidRDefault="00D807C8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 xml:space="preserve">Smluvní strany uzavřely dne </w:t>
      </w:r>
      <w:r w:rsidR="008D051A">
        <w:rPr>
          <w:rFonts w:cs="Arial"/>
        </w:rPr>
        <w:t>30. 9. 2024</w:t>
      </w:r>
      <w:r>
        <w:rPr>
          <w:rFonts w:cs="Arial"/>
        </w:rPr>
        <w:t xml:space="preserve"> smlouvu o dílo č. SML/0394/24 (dále jako</w:t>
      </w:r>
      <w:r w:rsidR="0035752B">
        <w:rPr>
          <w:rFonts w:cs="Arial"/>
        </w:rPr>
        <w:t xml:space="preserve"> </w:t>
      </w:r>
      <w:r>
        <w:rPr>
          <w:rFonts w:cs="Arial"/>
        </w:rPr>
        <w:t xml:space="preserve">“smlouva“), jejímž předmětem </w:t>
      </w:r>
      <w:r w:rsidR="00141DBA">
        <w:rPr>
          <w:rFonts w:cs="Arial"/>
        </w:rPr>
        <w:t>je</w:t>
      </w:r>
      <w:r>
        <w:rPr>
          <w:rFonts w:cs="Arial"/>
        </w:rPr>
        <w:t xml:space="preserve"> provedení díla </w:t>
      </w:r>
      <w:r w:rsidR="0087348E" w:rsidRPr="00662049">
        <w:t>spočívající</w:t>
      </w:r>
      <w:r>
        <w:t>ho</w:t>
      </w:r>
      <w:r w:rsidR="0087348E" w:rsidRPr="00662049">
        <w:t xml:space="preserve"> </w:t>
      </w:r>
      <w:r w:rsidR="005035A2">
        <w:t xml:space="preserve">v </w:t>
      </w:r>
      <w:r w:rsidR="00264E14">
        <w:rPr>
          <w:rFonts w:cs="Arial"/>
        </w:rPr>
        <w:t>obnově</w:t>
      </w:r>
      <w:r w:rsidR="005035A2" w:rsidRPr="005035A2">
        <w:rPr>
          <w:rFonts w:cs="Arial"/>
        </w:rPr>
        <w:t xml:space="preserve"> a doplnění </w:t>
      </w:r>
      <w:proofErr w:type="spellStart"/>
      <w:r w:rsidR="005035A2" w:rsidRPr="005035A2">
        <w:rPr>
          <w:rFonts w:cs="Arial"/>
        </w:rPr>
        <w:t>servopohonů</w:t>
      </w:r>
      <w:proofErr w:type="spellEnd"/>
      <w:r w:rsidR="005035A2" w:rsidRPr="005035A2">
        <w:rPr>
          <w:rFonts w:cs="Arial"/>
        </w:rPr>
        <w:t xml:space="preserve"> na hrubém předčištění </w:t>
      </w:r>
      <w:r w:rsidR="00264E14">
        <w:rPr>
          <w:rFonts w:cs="Arial"/>
        </w:rPr>
        <w:t>na Čistírně odpadních vod Brno-</w:t>
      </w:r>
      <w:r w:rsidR="005035A2" w:rsidRPr="005035A2">
        <w:rPr>
          <w:rFonts w:cs="Arial"/>
        </w:rPr>
        <w:t>Modřice</w:t>
      </w:r>
      <w:r w:rsidR="009B6C4F">
        <w:rPr>
          <w:rFonts w:cs="Arial"/>
        </w:rPr>
        <w:t xml:space="preserve">. </w:t>
      </w:r>
    </w:p>
    <w:p w14:paraId="06CC93A6" w14:textId="0BE1C066" w:rsidR="004C333C" w:rsidRDefault="004C333C" w:rsidP="004C333C">
      <w:pPr>
        <w:pStyle w:val="11uroven"/>
      </w:pPr>
      <w:r>
        <w:t>Předmět dodatku</w:t>
      </w:r>
    </w:p>
    <w:p w14:paraId="26CFF2DC" w14:textId="28EAFBB8" w:rsidR="00D807C8" w:rsidRDefault="00D807C8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 xml:space="preserve">Smluvní strany se dohodly ve smyslu čl. </w:t>
      </w:r>
      <w:proofErr w:type="gramStart"/>
      <w:r>
        <w:rPr>
          <w:rFonts w:cs="Arial"/>
        </w:rPr>
        <w:t>3.3. smlouvy</w:t>
      </w:r>
      <w:proofErr w:type="gramEnd"/>
      <w:r>
        <w:rPr>
          <w:rFonts w:cs="Arial"/>
        </w:rPr>
        <w:t xml:space="preserve"> na posunutí</w:t>
      </w:r>
      <w:r w:rsidR="00504C84">
        <w:rPr>
          <w:rFonts w:cs="Arial"/>
        </w:rPr>
        <w:t xml:space="preserve"> termínu plnění uvedeného v čl. </w:t>
      </w:r>
      <w:r>
        <w:rPr>
          <w:rFonts w:cs="Arial"/>
        </w:rPr>
        <w:t xml:space="preserve">3.1. smlouvy. </w:t>
      </w:r>
    </w:p>
    <w:p w14:paraId="2108FA80" w14:textId="3AD144D0" w:rsidR="00D807C8" w:rsidRDefault="00D807C8" w:rsidP="00D807C8">
      <w:pPr>
        <w:pStyle w:val="22uroven"/>
        <w:ind w:left="567" w:hanging="567"/>
        <w:rPr>
          <w:rFonts w:cs="Arial"/>
        </w:rPr>
      </w:pPr>
      <w:r>
        <w:rPr>
          <w:rFonts w:cs="Arial"/>
        </w:rPr>
        <w:t xml:space="preserve">Čl. </w:t>
      </w:r>
      <w:proofErr w:type="gramStart"/>
      <w:r>
        <w:rPr>
          <w:rFonts w:cs="Arial"/>
        </w:rPr>
        <w:t>3.1. smlouvy</w:t>
      </w:r>
      <w:proofErr w:type="gramEnd"/>
      <w:r>
        <w:rPr>
          <w:rFonts w:cs="Arial"/>
        </w:rPr>
        <w:t xml:space="preserve"> se nahrazuje zněním: </w:t>
      </w:r>
    </w:p>
    <w:p w14:paraId="5A0C7C3A" w14:textId="7C43589B" w:rsidR="00D807C8" w:rsidRDefault="009B6C4F" w:rsidP="00D807C8">
      <w:pPr>
        <w:pStyle w:val="22uroven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lastRenderedPageBreak/>
        <w:t>„</w:t>
      </w:r>
      <w:r w:rsidR="00D807C8">
        <w:rPr>
          <w:rFonts w:cs="Arial"/>
        </w:rPr>
        <w:t>Realizace díla bude probíhat o</w:t>
      </w:r>
      <w:r w:rsidR="00CA284F">
        <w:rPr>
          <w:rFonts w:cs="Arial"/>
        </w:rPr>
        <w:t xml:space="preserve">d podpisu smlouvy do </w:t>
      </w:r>
      <w:r w:rsidR="00006E0D">
        <w:rPr>
          <w:rFonts w:cs="Arial"/>
        </w:rPr>
        <w:t>30. 6</w:t>
      </w:r>
      <w:r w:rsidR="00CA284F">
        <w:rPr>
          <w:rFonts w:cs="Arial"/>
        </w:rPr>
        <w:t>. 2025</w:t>
      </w:r>
      <w:r w:rsidR="00D807C8">
        <w:rPr>
          <w:rFonts w:cs="Arial"/>
        </w:rPr>
        <w:t>.</w:t>
      </w:r>
      <w:r>
        <w:rPr>
          <w:rFonts w:cs="Arial"/>
        </w:rPr>
        <w:t>“</w:t>
      </w:r>
      <w:r w:rsidR="00D807C8">
        <w:rPr>
          <w:rFonts w:cs="Arial"/>
        </w:rPr>
        <w:t xml:space="preserve"> </w:t>
      </w:r>
    </w:p>
    <w:p w14:paraId="50FAA044" w14:textId="4826E7B5" w:rsidR="00D807C8" w:rsidRDefault="00D807C8" w:rsidP="001500FC">
      <w:pPr>
        <w:pStyle w:val="22uroven"/>
        <w:ind w:left="567" w:hanging="567"/>
      </w:pPr>
      <w:r w:rsidRPr="00D807C8">
        <w:t>Ostatní ustanovení smlouvy zůstávají tímto dodatkem nedotčeny a jsou dále platné a účinné.</w:t>
      </w:r>
    </w:p>
    <w:p w14:paraId="6F6A6C8F" w14:textId="77777777" w:rsidR="00C8733C" w:rsidRPr="003D190C" w:rsidRDefault="00C8733C" w:rsidP="00D807C8">
      <w:pPr>
        <w:pStyle w:val="11uroven"/>
      </w:pPr>
      <w:r w:rsidRPr="003D190C">
        <w:t>Závěrečná ujednání</w:t>
      </w:r>
    </w:p>
    <w:p w14:paraId="4232D588" w14:textId="025F1BC0" w:rsidR="001500FC" w:rsidRPr="001500FC" w:rsidRDefault="001500FC" w:rsidP="001500F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>Obě smluvní strany prohlašují, že tento dodatek je projevem jejich svobodné a vážné vůle, což stvrzují svými podpisy.</w:t>
      </w:r>
    </w:p>
    <w:p w14:paraId="5217A2EB" w14:textId="08831A6D" w:rsidR="001500FC" w:rsidRPr="001500FC" w:rsidRDefault="001500FC" w:rsidP="001500F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 xml:space="preserve"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smlouvy společnost Brněnské vodárny a kanalizace, a.s. zveřejní dodatek včetně smlouvy o dílo v registru smluv. Smluvní strany prohlašují, že skutečnosti uvedené v tomto dodatku ani ve smlouvě o dílo nepovažují za obchodní tajemství ve smyslu ustanovení § 504 zákona č. 89/2012 Sb. a udělují svolení k jejich užití a zveřejnění bez stanovení jakýchkoliv dalších podmínek. </w:t>
      </w:r>
    </w:p>
    <w:p w14:paraId="6510B314" w14:textId="3982891B" w:rsidR="001500FC" w:rsidRPr="001500FC" w:rsidRDefault="001500FC" w:rsidP="001500F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 xml:space="preserve">Dodatek je vyhotoven ve dvou stejnopisech, ze kterých </w:t>
      </w:r>
      <w:r w:rsidR="009B6C4F">
        <w:rPr>
          <w:rFonts w:cs="Arial"/>
        </w:rPr>
        <w:t>objednatel</w:t>
      </w:r>
      <w:r w:rsidRPr="001500FC">
        <w:rPr>
          <w:rFonts w:cs="Arial"/>
        </w:rPr>
        <w:t xml:space="preserve"> i </w:t>
      </w:r>
      <w:r w:rsidR="009B6C4F">
        <w:rPr>
          <w:rFonts w:cs="Arial"/>
        </w:rPr>
        <w:t>zhotovitel</w:t>
      </w:r>
      <w:r w:rsidRPr="001500FC">
        <w:rPr>
          <w:rFonts w:cs="Arial"/>
        </w:rPr>
        <w:t xml:space="preserve"> obdrží jedno vyhotovení.</w:t>
      </w:r>
    </w:p>
    <w:p w14:paraId="4CB2EE7E" w14:textId="77777777" w:rsidR="001500FC" w:rsidRPr="001500FC" w:rsidRDefault="001500FC" w:rsidP="001500FC">
      <w:pPr>
        <w:pStyle w:val="22uroven"/>
        <w:ind w:left="567" w:hanging="567"/>
        <w:rPr>
          <w:rFonts w:cs="Arial"/>
        </w:rPr>
      </w:pPr>
      <w:r w:rsidRPr="001500FC">
        <w:rPr>
          <w:rFonts w:cs="Arial"/>
        </w:rPr>
        <w:t>Tento dodatek nabývá účinnosti dnem podpisu oběma smluvními stranami.</w:t>
      </w:r>
    </w:p>
    <w:p w14:paraId="5B6A20EF" w14:textId="1C7BFC84" w:rsidR="00C8733C" w:rsidRPr="004C333C" w:rsidRDefault="00C8733C" w:rsidP="004C333C">
      <w:pPr>
        <w:pStyle w:val="22uroven"/>
        <w:numPr>
          <w:ilvl w:val="0"/>
          <w:numId w:val="0"/>
        </w:numPr>
        <w:ind w:left="567"/>
        <w:rPr>
          <w:rFonts w:cs="Arial"/>
        </w:rPr>
      </w:pPr>
    </w:p>
    <w:p w14:paraId="117E4CB1" w14:textId="77777777" w:rsidR="00C8733C" w:rsidRPr="00662049" w:rsidRDefault="00C8733C" w:rsidP="00C8733C">
      <w:pPr>
        <w:rPr>
          <w:rFonts w:ascii="Arial" w:hAnsi="Arial" w:cs="Arial"/>
          <w:b/>
        </w:rPr>
      </w:pPr>
    </w:p>
    <w:p w14:paraId="3550C9F0" w14:textId="77777777" w:rsidR="00C8733C" w:rsidRPr="00662049" w:rsidRDefault="00C8733C" w:rsidP="00C8733C">
      <w:pPr>
        <w:rPr>
          <w:rFonts w:ascii="Arial" w:hAnsi="Arial" w:cs="Arial"/>
          <w:b/>
        </w:rPr>
      </w:pPr>
    </w:p>
    <w:tbl>
      <w:tblPr>
        <w:tblW w:w="9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554"/>
        <w:gridCol w:w="1733"/>
        <w:gridCol w:w="7"/>
        <w:gridCol w:w="533"/>
        <w:gridCol w:w="7"/>
        <w:gridCol w:w="995"/>
        <w:gridCol w:w="2505"/>
        <w:gridCol w:w="757"/>
        <w:gridCol w:w="7"/>
      </w:tblGrid>
      <w:tr w:rsidR="00C8733C" w:rsidRPr="00662049" w14:paraId="54808D6D" w14:textId="77777777" w:rsidTr="00D05046">
        <w:tc>
          <w:tcPr>
            <w:tcW w:w="1140" w:type="dxa"/>
            <w:hideMark/>
          </w:tcPr>
          <w:p w14:paraId="775FD965" w14:textId="77777777" w:rsidR="00C8733C" w:rsidRPr="00662049" w:rsidRDefault="00C8733C">
            <w:pPr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>V Brně,</w:t>
            </w:r>
          </w:p>
        </w:tc>
        <w:tc>
          <w:tcPr>
            <w:tcW w:w="1554" w:type="dxa"/>
            <w:hideMark/>
          </w:tcPr>
          <w:p w14:paraId="3323F665" w14:textId="48A7C342" w:rsidR="00C8733C" w:rsidRPr="00662049" w:rsidRDefault="00C8733C" w:rsidP="00D05046">
            <w:pPr>
              <w:ind w:right="-234"/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 xml:space="preserve">dne </w:t>
            </w:r>
            <w:r w:rsidR="00D05046">
              <w:rPr>
                <w:rFonts w:ascii="Arial" w:hAnsi="Arial" w:cs="Arial"/>
              </w:rPr>
              <w:t>8. 10. 2024</w:t>
            </w:r>
          </w:p>
        </w:tc>
        <w:tc>
          <w:tcPr>
            <w:tcW w:w="1740" w:type="dxa"/>
            <w:gridSpan w:val="2"/>
          </w:tcPr>
          <w:p w14:paraId="05B06087" w14:textId="77777777" w:rsidR="00C8733C" w:rsidRPr="00662049" w:rsidRDefault="00C8733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A73DABB" w14:textId="77777777" w:rsidR="00C8733C" w:rsidRPr="00662049" w:rsidRDefault="00C8733C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hideMark/>
          </w:tcPr>
          <w:p w14:paraId="299B20E9" w14:textId="77777777" w:rsidR="00C8733C" w:rsidRPr="00662049" w:rsidRDefault="00C8733C">
            <w:pPr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 xml:space="preserve">V Brně, </w:t>
            </w:r>
          </w:p>
        </w:tc>
        <w:tc>
          <w:tcPr>
            <w:tcW w:w="2505" w:type="dxa"/>
            <w:hideMark/>
          </w:tcPr>
          <w:p w14:paraId="0A99517D" w14:textId="19780D61" w:rsidR="00C8733C" w:rsidRDefault="00D0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8733C" w:rsidRPr="00662049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9. 10. 2024</w:t>
            </w:r>
          </w:p>
          <w:p w14:paraId="3F4A507A" w14:textId="18081EFB" w:rsidR="0035752B" w:rsidRPr="00662049" w:rsidRDefault="0035752B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</w:tcPr>
          <w:p w14:paraId="20FE3D40" w14:textId="77777777" w:rsidR="00C8733C" w:rsidRPr="00662049" w:rsidRDefault="00C8733C">
            <w:pPr>
              <w:rPr>
                <w:rFonts w:ascii="Arial" w:hAnsi="Arial" w:cs="Arial"/>
              </w:rPr>
            </w:pPr>
          </w:p>
        </w:tc>
      </w:tr>
      <w:tr w:rsidR="00C8733C" w:rsidRPr="00662049" w14:paraId="72D68DC3" w14:textId="77777777" w:rsidTr="00D05046">
        <w:trPr>
          <w:gridAfter w:val="1"/>
          <w:wAfter w:w="7" w:type="dxa"/>
        </w:trPr>
        <w:tc>
          <w:tcPr>
            <w:tcW w:w="4427" w:type="dxa"/>
            <w:gridSpan w:val="3"/>
          </w:tcPr>
          <w:p w14:paraId="62BE6BE2" w14:textId="21FF9375" w:rsidR="00C8733C" w:rsidRPr="00662049" w:rsidRDefault="00C8733C">
            <w:pPr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 xml:space="preserve">Za </w:t>
            </w:r>
            <w:r w:rsidR="003B6DB3">
              <w:rPr>
                <w:rFonts w:ascii="Arial" w:hAnsi="Arial" w:cs="Arial"/>
              </w:rPr>
              <w:t>objednatele</w:t>
            </w:r>
          </w:p>
          <w:p w14:paraId="3E3D9C69" w14:textId="77777777" w:rsidR="00C8733C" w:rsidRPr="00662049" w:rsidRDefault="00C8733C">
            <w:pPr>
              <w:rPr>
                <w:rFonts w:ascii="Arial" w:hAnsi="Arial" w:cs="Arial"/>
              </w:rPr>
            </w:pPr>
          </w:p>
          <w:p w14:paraId="5CA643C8" w14:textId="77777777" w:rsidR="00C8733C" w:rsidRPr="00662049" w:rsidRDefault="00C8733C">
            <w:pPr>
              <w:rPr>
                <w:rFonts w:ascii="Arial" w:hAnsi="Arial" w:cs="Arial"/>
              </w:rPr>
            </w:pPr>
          </w:p>
          <w:p w14:paraId="71832F1D" w14:textId="77ED1FAA" w:rsidR="00C8733C" w:rsidRDefault="00C8733C">
            <w:pPr>
              <w:rPr>
                <w:rFonts w:ascii="Arial" w:hAnsi="Arial" w:cs="Arial"/>
              </w:rPr>
            </w:pPr>
          </w:p>
          <w:p w14:paraId="5EE4C427" w14:textId="3AF9305C" w:rsidR="0035752B" w:rsidRDefault="0035752B">
            <w:pPr>
              <w:rPr>
                <w:rFonts w:ascii="Arial" w:hAnsi="Arial" w:cs="Arial"/>
              </w:rPr>
            </w:pPr>
          </w:p>
          <w:p w14:paraId="04C104BB" w14:textId="77777777" w:rsidR="0035752B" w:rsidRPr="00662049" w:rsidRDefault="0035752B">
            <w:pPr>
              <w:rPr>
                <w:rFonts w:ascii="Arial" w:hAnsi="Arial" w:cs="Arial"/>
              </w:rPr>
            </w:pPr>
          </w:p>
          <w:p w14:paraId="50B3551C" w14:textId="77777777" w:rsidR="00C8733C" w:rsidRPr="00662049" w:rsidRDefault="00C8733C">
            <w:pPr>
              <w:rPr>
                <w:rFonts w:ascii="Arial" w:hAnsi="Arial" w:cs="Arial"/>
              </w:rPr>
            </w:pPr>
          </w:p>
          <w:p w14:paraId="0AD4EA78" w14:textId="77777777" w:rsidR="00C8733C" w:rsidRPr="00662049" w:rsidRDefault="00C8733C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2533A229" w14:textId="77777777" w:rsidR="00C8733C" w:rsidRPr="00662049" w:rsidRDefault="00C8733C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4"/>
            <w:hideMark/>
          </w:tcPr>
          <w:p w14:paraId="48E0CAF2" w14:textId="30EFBA0D" w:rsidR="00C8733C" w:rsidRPr="00662049" w:rsidRDefault="00C8733C" w:rsidP="003B6DB3">
            <w:pPr>
              <w:rPr>
                <w:rFonts w:ascii="Arial" w:hAnsi="Arial" w:cs="Arial"/>
              </w:rPr>
            </w:pPr>
            <w:r w:rsidRPr="00662049">
              <w:rPr>
                <w:rFonts w:ascii="Arial" w:hAnsi="Arial" w:cs="Arial"/>
              </w:rPr>
              <w:t xml:space="preserve">Za </w:t>
            </w:r>
            <w:r w:rsidR="003B6DB3">
              <w:rPr>
                <w:rFonts w:ascii="Arial" w:hAnsi="Arial" w:cs="Arial"/>
              </w:rPr>
              <w:t>zhotovitele</w:t>
            </w:r>
          </w:p>
        </w:tc>
      </w:tr>
      <w:tr w:rsidR="00C8733C" w:rsidRPr="00662049" w14:paraId="44A08659" w14:textId="77777777" w:rsidTr="00D05046">
        <w:trPr>
          <w:gridAfter w:val="1"/>
          <w:wAfter w:w="7" w:type="dxa"/>
        </w:trPr>
        <w:tc>
          <w:tcPr>
            <w:tcW w:w="442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986D98" w14:textId="77777777" w:rsidR="003B6DB3" w:rsidRPr="00662049" w:rsidRDefault="003B6DB3" w:rsidP="003B6DB3">
            <w:pPr>
              <w:pStyle w:val="zarovnannasted"/>
              <w:rPr>
                <w:rFonts w:ascii="Arial" w:hAnsi="Arial" w:cs="Arial"/>
                <w:sz w:val="20"/>
              </w:rPr>
            </w:pPr>
            <w:r w:rsidRPr="00662049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2C09689A" w14:textId="07EABD3D" w:rsidR="00B73067" w:rsidRPr="00662049" w:rsidRDefault="007B1549" w:rsidP="003B6DB3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540" w:type="dxa"/>
            <w:gridSpan w:val="2"/>
          </w:tcPr>
          <w:p w14:paraId="7FFEB209" w14:textId="77777777" w:rsidR="00C8733C" w:rsidRPr="00662049" w:rsidRDefault="00C8733C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6EB7F39" w14:textId="2C84F80F" w:rsidR="00C8733C" w:rsidRDefault="00E713B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VHZ-DIS, spol. s.r.o.</w:t>
            </w:r>
          </w:p>
          <w:p w14:paraId="626E1870" w14:textId="125CCDE6" w:rsidR="003B6DB3" w:rsidRDefault="00E713B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Libor Šebesta</w:t>
            </w:r>
          </w:p>
          <w:p w14:paraId="6FEF2663" w14:textId="39599E0B" w:rsidR="003B6DB3" w:rsidRPr="00662049" w:rsidRDefault="003B6DB3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5D4ECAD7" w14:textId="77777777" w:rsidR="00C8733C" w:rsidRPr="00662049" w:rsidRDefault="00C8733C" w:rsidP="00C8733C">
      <w:pPr>
        <w:rPr>
          <w:rFonts w:ascii="Arial" w:hAnsi="Arial" w:cs="Arial"/>
        </w:rPr>
      </w:pPr>
    </w:p>
    <w:p w14:paraId="1CC38AE7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4FB20435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6175CE12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36150545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0E80D5ED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50EEDC80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4A9E6682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17DF2BB7" w14:textId="77777777" w:rsidR="00B73067" w:rsidRPr="00662049" w:rsidRDefault="00B73067" w:rsidP="00B73067">
      <w:pPr>
        <w:jc w:val="center"/>
        <w:rPr>
          <w:rFonts w:ascii="Arial" w:hAnsi="Arial" w:cs="Arial"/>
          <w:b/>
          <w:sz w:val="24"/>
          <w:szCs w:val="24"/>
        </w:rPr>
      </w:pPr>
    </w:p>
    <w:p w14:paraId="7EFD5616" w14:textId="77777777" w:rsidR="00B73067" w:rsidRDefault="00B73067" w:rsidP="00B730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31B7CF5" w14:textId="77777777" w:rsidR="00B73067" w:rsidRDefault="00B73067" w:rsidP="00B730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403368D" w14:textId="77777777" w:rsidR="00B73067" w:rsidRDefault="00B73067" w:rsidP="00B730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E22DC85" w14:textId="77777777" w:rsidR="00B73067" w:rsidRDefault="00B73067" w:rsidP="00B730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E81DF9C" w14:textId="7DE27AD9" w:rsidR="00B73067" w:rsidRDefault="00B73067" w:rsidP="00432A6F">
      <w:pPr>
        <w:rPr>
          <w:rFonts w:asciiTheme="majorHAnsi" w:hAnsiTheme="majorHAnsi" w:cstheme="majorHAnsi"/>
          <w:b/>
          <w:sz w:val="24"/>
          <w:szCs w:val="24"/>
        </w:rPr>
      </w:pPr>
    </w:p>
    <w:p w14:paraId="56AE41B5" w14:textId="77777777" w:rsidR="00B73067" w:rsidRDefault="00B73067" w:rsidP="00B730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B73067" w:rsidSect="006C0E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F4B86" w14:textId="77777777" w:rsidR="00CD1BC8" w:rsidRDefault="00CD1BC8" w:rsidP="00C3612E">
      <w:r>
        <w:separator/>
      </w:r>
    </w:p>
  </w:endnote>
  <w:endnote w:type="continuationSeparator" w:id="0">
    <w:p w14:paraId="5FBFC61B" w14:textId="77777777" w:rsidR="00CD1BC8" w:rsidRDefault="00CD1BC8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A766" w14:textId="77777777" w:rsidR="00AF49BB" w:rsidRDefault="00AC6CAB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1C133F59" wp14:editId="2971FC3F">
              <wp:extent cx="5467350" cy="45085"/>
              <wp:effectExtent l="0" t="9525" r="0" b="2540"/>
              <wp:docPr id="1" name="Automatický obrazec 1" descr="Světlý vodorovný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BB4F7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" stroked="f">
              <v:fill r:id="rId2" o:title="Světlý vodorovný" recolor="t" type="tile"/>
              <w10:anchorlock/>
            </v:shape>
          </w:pict>
        </mc:Fallback>
      </mc:AlternateContent>
    </w:r>
  </w:p>
  <w:p w14:paraId="6109E32C" w14:textId="15F3B61D" w:rsidR="00AF49BB" w:rsidRDefault="00AF49BB">
    <w:pPr>
      <w:pStyle w:val="Zpat"/>
      <w:jc w:val="center"/>
    </w:pPr>
    <w:r>
      <w:fldChar w:fldCharType="begin"/>
    </w:r>
    <w:r>
      <w:instrText>PAGE    \* MERGEFORMAT</w:instrText>
    </w:r>
    <w:r>
      <w:fldChar w:fldCharType="separate"/>
    </w:r>
    <w:r w:rsidR="007B1549">
      <w:rPr>
        <w:noProof/>
      </w:rPr>
      <w:t>2</w:t>
    </w:r>
    <w:r>
      <w:fldChar w:fldCharType="end"/>
    </w:r>
  </w:p>
  <w:p w14:paraId="535CF722" w14:textId="15ECAD6E" w:rsidR="00AF49BB" w:rsidRPr="0035752B" w:rsidRDefault="0035752B">
    <w:pPr>
      <w:pStyle w:val="Zpat"/>
      <w:rPr>
        <w:rFonts w:asciiTheme="majorHAnsi" w:hAnsiTheme="majorHAnsi" w:cstheme="majorHAnsi"/>
        <w:sz w:val="16"/>
        <w:szCs w:val="16"/>
      </w:rPr>
    </w:pPr>
    <w:r w:rsidRPr="0035752B">
      <w:rPr>
        <w:rFonts w:asciiTheme="majorHAnsi" w:hAnsiTheme="majorHAnsi" w:cstheme="majorHAnsi"/>
        <w:sz w:val="16"/>
        <w:szCs w:val="16"/>
      </w:rPr>
      <w:t>Dodatek smlouvy č. SML/0394/24-1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F59C8" w14:textId="77777777" w:rsidR="00CD1BC8" w:rsidRDefault="00CD1BC8" w:rsidP="00C3612E">
      <w:r>
        <w:separator/>
      </w:r>
    </w:p>
  </w:footnote>
  <w:footnote w:type="continuationSeparator" w:id="0">
    <w:p w14:paraId="615AEB04" w14:textId="77777777" w:rsidR="00CD1BC8" w:rsidRDefault="00CD1BC8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F054" w14:textId="7E6FA376" w:rsidR="001E042F" w:rsidRDefault="00CD1BC8">
    <w:pPr>
      <w:pStyle w:val="Zhlav"/>
    </w:pPr>
    <w:r>
      <w:rPr>
        <w:noProof/>
      </w:rPr>
      <w:pict w14:anchorId="1BDEC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5" o:spid="_x0000_s2065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B610" w14:textId="3E7AE684" w:rsidR="001E042F" w:rsidRDefault="00CD1BC8">
    <w:pPr>
      <w:pStyle w:val="Zhlav"/>
    </w:pPr>
    <w:r>
      <w:rPr>
        <w:noProof/>
      </w:rPr>
      <w:pict w14:anchorId="0BEA1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6" o:spid="_x0000_s2066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5E60" w14:textId="3542FFB9" w:rsidR="001E042F" w:rsidRDefault="00CD1BC8">
    <w:pPr>
      <w:pStyle w:val="Zhlav"/>
    </w:pPr>
    <w:r>
      <w:rPr>
        <w:noProof/>
      </w:rPr>
      <w:pict w14:anchorId="665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927924" o:spid="_x0000_s2064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62CC"/>
    <w:multiLevelType w:val="hybridMultilevel"/>
    <w:tmpl w:val="B2FCF010"/>
    <w:lvl w:ilvl="0" w:tplc="A970D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5022FDF"/>
    <w:multiLevelType w:val="hybridMultilevel"/>
    <w:tmpl w:val="5358B1D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5953359"/>
    <w:multiLevelType w:val="hybridMultilevel"/>
    <w:tmpl w:val="BF6C0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1726497A"/>
    <w:multiLevelType w:val="hybridMultilevel"/>
    <w:tmpl w:val="11A674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1">
    <w:nsid w:val="191628AC"/>
    <w:multiLevelType w:val="hybridMultilevel"/>
    <w:tmpl w:val="68004B58"/>
    <w:lvl w:ilvl="0" w:tplc="DF4024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A5204E3"/>
    <w:multiLevelType w:val="hybridMultilevel"/>
    <w:tmpl w:val="6D6664A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96A1354"/>
    <w:multiLevelType w:val="hybridMultilevel"/>
    <w:tmpl w:val="4F08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F087C"/>
    <w:multiLevelType w:val="hybridMultilevel"/>
    <w:tmpl w:val="5B14624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2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1">
    <w:nsid w:val="64653614"/>
    <w:multiLevelType w:val="hybridMultilevel"/>
    <w:tmpl w:val="6D5265F6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5B0848"/>
    <w:multiLevelType w:val="hybridMultilevel"/>
    <w:tmpl w:val="CDD043C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1">
    <w:nsid w:val="7A795103"/>
    <w:multiLevelType w:val="hybridMultilevel"/>
    <w:tmpl w:val="875A0F88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16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5"/>
  </w:num>
  <w:num w:numId="10">
    <w:abstractNumId w:val="18"/>
  </w:num>
  <w:num w:numId="11">
    <w:abstractNumId w:val="24"/>
  </w:num>
  <w:num w:numId="12">
    <w:abstractNumId w:val="9"/>
  </w:num>
  <w:num w:numId="13">
    <w:abstractNumId w:val="19"/>
  </w:num>
  <w:num w:numId="14">
    <w:abstractNumId w:val="20"/>
  </w:num>
  <w:num w:numId="15">
    <w:abstractNumId w:val="20"/>
  </w:num>
  <w:num w:numId="16">
    <w:abstractNumId w:val="6"/>
  </w:num>
  <w:num w:numId="17">
    <w:abstractNumId w:val="21"/>
  </w:num>
  <w:num w:numId="18">
    <w:abstractNumId w:val="6"/>
    <w:lvlOverride w:ilvl="0">
      <w:startOverride w:val="1"/>
    </w:lvlOverride>
  </w:num>
  <w:num w:numId="19">
    <w:abstractNumId w:val="26"/>
  </w:num>
  <w:num w:numId="20">
    <w:abstractNumId w:val="23"/>
  </w:num>
  <w:num w:numId="21">
    <w:abstractNumId w:val="8"/>
  </w:num>
  <w:num w:numId="22">
    <w:abstractNumId w:val="10"/>
  </w:num>
  <w:num w:numId="23">
    <w:abstractNumId w:val="1"/>
  </w:num>
  <w:num w:numId="24">
    <w:abstractNumId w:val="25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6"/>
  </w:num>
  <w:num w:numId="29">
    <w:abstractNumId w:val="23"/>
  </w:num>
  <w:num w:numId="30">
    <w:abstractNumId w:val="11"/>
  </w:num>
  <w:num w:numId="31">
    <w:abstractNumId w:val="12"/>
  </w:num>
  <w:num w:numId="32">
    <w:abstractNumId w:val="4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D"/>
    <w:rsid w:val="00006E0D"/>
    <w:rsid w:val="00011858"/>
    <w:rsid w:val="00024928"/>
    <w:rsid w:val="00031372"/>
    <w:rsid w:val="00033200"/>
    <w:rsid w:val="00033BAC"/>
    <w:rsid w:val="000448B9"/>
    <w:rsid w:val="00047CFE"/>
    <w:rsid w:val="0005292A"/>
    <w:rsid w:val="00052EB3"/>
    <w:rsid w:val="00066042"/>
    <w:rsid w:val="00066EB5"/>
    <w:rsid w:val="00071305"/>
    <w:rsid w:val="00075061"/>
    <w:rsid w:val="00075582"/>
    <w:rsid w:val="00077AA9"/>
    <w:rsid w:val="000833A3"/>
    <w:rsid w:val="00085363"/>
    <w:rsid w:val="00086D87"/>
    <w:rsid w:val="00093600"/>
    <w:rsid w:val="000A4748"/>
    <w:rsid w:val="000B0E91"/>
    <w:rsid w:val="000B3B2F"/>
    <w:rsid w:val="000B7AB0"/>
    <w:rsid w:val="000C0F2D"/>
    <w:rsid w:val="000C3A4A"/>
    <w:rsid w:val="000C4CF5"/>
    <w:rsid w:val="000C6D1B"/>
    <w:rsid w:val="000D2992"/>
    <w:rsid w:val="000D4813"/>
    <w:rsid w:val="000D6641"/>
    <w:rsid w:val="000E2E5C"/>
    <w:rsid w:val="000E375C"/>
    <w:rsid w:val="000E5E39"/>
    <w:rsid w:val="000F11DA"/>
    <w:rsid w:val="000F2D51"/>
    <w:rsid w:val="000F33EA"/>
    <w:rsid w:val="000F5EA2"/>
    <w:rsid w:val="00100E97"/>
    <w:rsid w:val="00102190"/>
    <w:rsid w:val="00105000"/>
    <w:rsid w:val="001157B9"/>
    <w:rsid w:val="00116C93"/>
    <w:rsid w:val="00124C55"/>
    <w:rsid w:val="001270A0"/>
    <w:rsid w:val="00131466"/>
    <w:rsid w:val="00131470"/>
    <w:rsid w:val="001329A6"/>
    <w:rsid w:val="00133A2E"/>
    <w:rsid w:val="00136223"/>
    <w:rsid w:val="00136984"/>
    <w:rsid w:val="00141DBA"/>
    <w:rsid w:val="001433B3"/>
    <w:rsid w:val="00147378"/>
    <w:rsid w:val="001500FC"/>
    <w:rsid w:val="00163059"/>
    <w:rsid w:val="00164BDB"/>
    <w:rsid w:val="00173280"/>
    <w:rsid w:val="00173D07"/>
    <w:rsid w:val="00174082"/>
    <w:rsid w:val="00176E41"/>
    <w:rsid w:val="00180E81"/>
    <w:rsid w:val="001814C2"/>
    <w:rsid w:val="001843E3"/>
    <w:rsid w:val="001854C8"/>
    <w:rsid w:val="0019266F"/>
    <w:rsid w:val="001972EB"/>
    <w:rsid w:val="001A02C5"/>
    <w:rsid w:val="001A0FE2"/>
    <w:rsid w:val="001A2E3B"/>
    <w:rsid w:val="001A2F50"/>
    <w:rsid w:val="001B2C83"/>
    <w:rsid w:val="001B7705"/>
    <w:rsid w:val="001C3CF2"/>
    <w:rsid w:val="001D1E31"/>
    <w:rsid w:val="001D353F"/>
    <w:rsid w:val="001D48CE"/>
    <w:rsid w:val="001E042F"/>
    <w:rsid w:val="001E375D"/>
    <w:rsid w:val="001E3DD1"/>
    <w:rsid w:val="001E51EF"/>
    <w:rsid w:val="001F6051"/>
    <w:rsid w:val="00200D7E"/>
    <w:rsid w:val="00201246"/>
    <w:rsid w:val="002031B1"/>
    <w:rsid w:val="00203978"/>
    <w:rsid w:val="00214B26"/>
    <w:rsid w:val="00215360"/>
    <w:rsid w:val="00226110"/>
    <w:rsid w:val="0022663A"/>
    <w:rsid w:val="00230491"/>
    <w:rsid w:val="00234BFA"/>
    <w:rsid w:val="00234F3F"/>
    <w:rsid w:val="002373AA"/>
    <w:rsid w:val="00241CBE"/>
    <w:rsid w:val="00252177"/>
    <w:rsid w:val="00256059"/>
    <w:rsid w:val="002560FB"/>
    <w:rsid w:val="00257A5F"/>
    <w:rsid w:val="00262E52"/>
    <w:rsid w:val="00263502"/>
    <w:rsid w:val="00264E14"/>
    <w:rsid w:val="002659EA"/>
    <w:rsid w:val="00266DFA"/>
    <w:rsid w:val="00276F57"/>
    <w:rsid w:val="00280238"/>
    <w:rsid w:val="0028188F"/>
    <w:rsid w:val="002838F8"/>
    <w:rsid w:val="0028463B"/>
    <w:rsid w:val="00292E7E"/>
    <w:rsid w:val="002936FE"/>
    <w:rsid w:val="00294168"/>
    <w:rsid w:val="002963ED"/>
    <w:rsid w:val="002A2DF3"/>
    <w:rsid w:val="002A5582"/>
    <w:rsid w:val="002B41F9"/>
    <w:rsid w:val="002B6770"/>
    <w:rsid w:val="002C0383"/>
    <w:rsid w:val="002C0B0F"/>
    <w:rsid w:val="002C36A8"/>
    <w:rsid w:val="002D3298"/>
    <w:rsid w:val="002D5686"/>
    <w:rsid w:val="002E1488"/>
    <w:rsid w:val="002E3E4A"/>
    <w:rsid w:val="002E727C"/>
    <w:rsid w:val="002F1408"/>
    <w:rsid w:val="002F5B73"/>
    <w:rsid w:val="002F5C95"/>
    <w:rsid w:val="0031012E"/>
    <w:rsid w:val="00312F8D"/>
    <w:rsid w:val="0031614E"/>
    <w:rsid w:val="003208A7"/>
    <w:rsid w:val="00326E74"/>
    <w:rsid w:val="00333BF6"/>
    <w:rsid w:val="00342143"/>
    <w:rsid w:val="003445E6"/>
    <w:rsid w:val="0035055A"/>
    <w:rsid w:val="00352435"/>
    <w:rsid w:val="00352801"/>
    <w:rsid w:val="003536CC"/>
    <w:rsid w:val="0035752B"/>
    <w:rsid w:val="00357D85"/>
    <w:rsid w:val="00361C86"/>
    <w:rsid w:val="00362B2D"/>
    <w:rsid w:val="00363CEF"/>
    <w:rsid w:val="0036400A"/>
    <w:rsid w:val="003674AD"/>
    <w:rsid w:val="003704A6"/>
    <w:rsid w:val="00384287"/>
    <w:rsid w:val="00390AB5"/>
    <w:rsid w:val="00393134"/>
    <w:rsid w:val="00393A56"/>
    <w:rsid w:val="003A245A"/>
    <w:rsid w:val="003A2B65"/>
    <w:rsid w:val="003A7E3F"/>
    <w:rsid w:val="003B1237"/>
    <w:rsid w:val="003B2092"/>
    <w:rsid w:val="003B32FA"/>
    <w:rsid w:val="003B5B00"/>
    <w:rsid w:val="003B6864"/>
    <w:rsid w:val="003B6DB3"/>
    <w:rsid w:val="003C278F"/>
    <w:rsid w:val="003C2ECF"/>
    <w:rsid w:val="003C5FD0"/>
    <w:rsid w:val="003D18AD"/>
    <w:rsid w:val="003D190C"/>
    <w:rsid w:val="003D582A"/>
    <w:rsid w:val="003D58BD"/>
    <w:rsid w:val="003D70CB"/>
    <w:rsid w:val="003E47B1"/>
    <w:rsid w:val="003F275B"/>
    <w:rsid w:val="00411D92"/>
    <w:rsid w:val="00413A95"/>
    <w:rsid w:val="0041440D"/>
    <w:rsid w:val="00415991"/>
    <w:rsid w:val="00420863"/>
    <w:rsid w:val="00422B92"/>
    <w:rsid w:val="00432A6F"/>
    <w:rsid w:val="0045340B"/>
    <w:rsid w:val="00454BA0"/>
    <w:rsid w:val="0046177A"/>
    <w:rsid w:val="004707DD"/>
    <w:rsid w:val="00473804"/>
    <w:rsid w:val="00477F0A"/>
    <w:rsid w:val="00487924"/>
    <w:rsid w:val="004934CA"/>
    <w:rsid w:val="00494690"/>
    <w:rsid w:val="004A0379"/>
    <w:rsid w:val="004A150D"/>
    <w:rsid w:val="004A2DA4"/>
    <w:rsid w:val="004A37D5"/>
    <w:rsid w:val="004A5995"/>
    <w:rsid w:val="004A66B3"/>
    <w:rsid w:val="004B17F8"/>
    <w:rsid w:val="004B263A"/>
    <w:rsid w:val="004C333C"/>
    <w:rsid w:val="004C6167"/>
    <w:rsid w:val="004C6BFD"/>
    <w:rsid w:val="004C7D31"/>
    <w:rsid w:val="004D11E8"/>
    <w:rsid w:val="004D43B9"/>
    <w:rsid w:val="004D4574"/>
    <w:rsid w:val="004D647B"/>
    <w:rsid w:val="004E2B9A"/>
    <w:rsid w:val="004E60EE"/>
    <w:rsid w:val="004F0DBA"/>
    <w:rsid w:val="004F4AE2"/>
    <w:rsid w:val="005035A2"/>
    <w:rsid w:val="00504C84"/>
    <w:rsid w:val="005069CA"/>
    <w:rsid w:val="00506B29"/>
    <w:rsid w:val="0051196B"/>
    <w:rsid w:val="00522D28"/>
    <w:rsid w:val="005315E8"/>
    <w:rsid w:val="00534D9E"/>
    <w:rsid w:val="00536876"/>
    <w:rsid w:val="005575FE"/>
    <w:rsid w:val="005705B9"/>
    <w:rsid w:val="005750A3"/>
    <w:rsid w:val="00585CB9"/>
    <w:rsid w:val="00586095"/>
    <w:rsid w:val="0059065C"/>
    <w:rsid w:val="00591B0A"/>
    <w:rsid w:val="005B4B39"/>
    <w:rsid w:val="005B7BCD"/>
    <w:rsid w:val="005C7923"/>
    <w:rsid w:val="005D6DD2"/>
    <w:rsid w:val="005E0313"/>
    <w:rsid w:val="005E0798"/>
    <w:rsid w:val="005E4E36"/>
    <w:rsid w:val="005F1282"/>
    <w:rsid w:val="005F4C58"/>
    <w:rsid w:val="005F656D"/>
    <w:rsid w:val="00604105"/>
    <w:rsid w:val="00606221"/>
    <w:rsid w:val="0060630F"/>
    <w:rsid w:val="00606A30"/>
    <w:rsid w:val="00611448"/>
    <w:rsid w:val="00615078"/>
    <w:rsid w:val="00625E96"/>
    <w:rsid w:val="0064250D"/>
    <w:rsid w:val="0064397F"/>
    <w:rsid w:val="006440B3"/>
    <w:rsid w:val="006451B0"/>
    <w:rsid w:val="0064783B"/>
    <w:rsid w:val="00654835"/>
    <w:rsid w:val="006613FA"/>
    <w:rsid w:val="00662049"/>
    <w:rsid w:val="00665304"/>
    <w:rsid w:val="00671F5F"/>
    <w:rsid w:val="00672974"/>
    <w:rsid w:val="0068125B"/>
    <w:rsid w:val="006824AD"/>
    <w:rsid w:val="00684F5E"/>
    <w:rsid w:val="006856B5"/>
    <w:rsid w:val="006902CB"/>
    <w:rsid w:val="00691A41"/>
    <w:rsid w:val="00691D0C"/>
    <w:rsid w:val="006942BC"/>
    <w:rsid w:val="006A7182"/>
    <w:rsid w:val="006A7E86"/>
    <w:rsid w:val="006B2F57"/>
    <w:rsid w:val="006B5595"/>
    <w:rsid w:val="006B7574"/>
    <w:rsid w:val="006C0C40"/>
    <w:rsid w:val="006C0E7B"/>
    <w:rsid w:val="006C4E53"/>
    <w:rsid w:val="006C5016"/>
    <w:rsid w:val="006C73F0"/>
    <w:rsid w:val="006E15C2"/>
    <w:rsid w:val="006E381B"/>
    <w:rsid w:val="006E5296"/>
    <w:rsid w:val="006E5CD1"/>
    <w:rsid w:val="006F08F7"/>
    <w:rsid w:val="006F3098"/>
    <w:rsid w:val="007046F0"/>
    <w:rsid w:val="00712844"/>
    <w:rsid w:val="00713334"/>
    <w:rsid w:val="00713956"/>
    <w:rsid w:val="00714A5F"/>
    <w:rsid w:val="0072217F"/>
    <w:rsid w:val="00724C72"/>
    <w:rsid w:val="00735F0A"/>
    <w:rsid w:val="00736CA9"/>
    <w:rsid w:val="0074073E"/>
    <w:rsid w:val="007408CE"/>
    <w:rsid w:val="00747DED"/>
    <w:rsid w:val="00757614"/>
    <w:rsid w:val="00760DF5"/>
    <w:rsid w:val="00771682"/>
    <w:rsid w:val="007727FD"/>
    <w:rsid w:val="00777732"/>
    <w:rsid w:val="00791058"/>
    <w:rsid w:val="007911E7"/>
    <w:rsid w:val="0079478B"/>
    <w:rsid w:val="00794BB0"/>
    <w:rsid w:val="007A5CD4"/>
    <w:rsid w:val="007A71A3"/>
    <w:rsid w:val="007B1164"/>
    <w:rsid w:val="007B1549"/>
    <w:rsid w:val="007C5F91"/>
    <w:rsid w:val="007D38DC"/>
    <w:rsid w:val="007D69E1"/>
    <w:rsid w:val="007E7D76"/>
    <w:rsid w:val="007F019A"/>
    <w:rsid w:val="007F07F7"/>
    <w:rsid w:val="007F5ED7"/>
    <w:rsid w:val="007F63CF"/>
    <w:rsid w:val="00801761"/>
    <w:rsid w:val="0080179A"/>
    <w:rsid w:val="00811868"/>
    <w:rsid w:val="0081717D"/>
    <w:rsid w:val="008200F4"/>
    <w:rsid w:val="00825A4A"/>
    <w:rsid w:val="00830D9C"/>
    <w:rsid w:val="00854FFC"/>
    <w:rsid w:val="00856D26"/>
    <w:rsid w:val="00863330"/>
    <w:rsid w:val="00864AED"/>
    <w:rsid w:val="00866CC1"/>
    <w:rsid w:val="0087084F"/>
    <w:rsid w:val="0087348E"/>
    <w:rsid w:val="00874D73"/>
    <w:rsid w:val="00881576"/>
    <w:rsid w:val="00885477"/>
    <w:rsid w:val="00896057"/>
    <w:rsid w:val="008A1FAA"/>
    <w:rsid w:val="008B14D9"/>
    <w:rsid w:val="008B4E92"/>
    <w:rsid w:val="008B5AFC"/>
    <w:rsid w:val="008B619D"/>
    <w:rsid w:val="008B7AAC"/>
    <w:rsid w:val="008C2004"/>
    <w:rsid w:val="008C37FC"/>
    <w:rsid w:val="008D051A"/>
    <w:rsid w:val="008D09EF"/>
    <w:rsid w:val="008D5FAB"/>
    <w:rsid w:val="008D6D3E"/>
    <w:rsid w:val="008D787A"/>
    <w:rsid w:val="008E7FED"/>
    <w:rsid w:val="008F1105"/>
    <w:rsid w:val="00902703"/>
    <w:rsid w:val="00910B0D"/>
    <w:rsid w:val="00915393"/>
    <w:rsid w:val="00921D16"/>
    <w:rsid w:val="009225C9"/>
    <w:rsid w:val="0093315E"/>
    <w:rsid w:val="00941142"/>
    <w:rsid w:val="00945963"/>
    <w:rsid w:val="00945C71"/>
    <w:rsid w:val="00946224"/>
    <w:rsid w:val="00950B61"/>
    <w:rsid w:val="00952B23"/>
    <w:rsid w:val="0096573C"/>
    <w:rsid w:val="009717F2"/>
    <w:rsid w:val="009722F3"/>
    <w:rsid w:val="0098722E"/>
    <w:rsid w:val="00987CDE"/>
    <w:rsid w:val="00990938"/>
    <w:rsid w:val="009928A6"/>
    <w:rsid w:val="009963AB"/>
    <w:rsid w:val="009A26BF"/>
    <w:rsid w:val="009A3288"/>
    <w:rsid w:val="009A3608"/>
    <w:rsid w:val="009A43DC"/>
    <w:rsid w:val="009B1F7D"/>
    <w:rsid w:val="009B6C4F"/>
    <w:rsid w:val="009C1741"/>
    <w:rsid w:val="009C1AC7"/>
    <w:rsid w:val="009C4245"/>
    <w:rsid w:val="009C4F59"/>
    <w:rsid w:val="009C74B6"/>
    <w:rsid w:val="009D2B7C"/>
    <w:rsid w:val="009E40E6"/>
    <w:rsid w:val="009E6B09"/>
    <w:rsid w:val="009F1516"/>
    <w:rsid w:val="009F45BF"/>
    <w:rsid w:val="009F51D4"/>
    <w:rsid w:val="009F65C2"/>
    <w:rsid w:val="00A03F7D"/>
    <w:rsid w:val="00A04DF0"/>
    <w:rsid w:val="00A0695C"/>
    <w:rsid w:val="00A069A7"/>
    <w:rsid w:val="00A132B5"/>
    <w:rsid w:val="00A163A5"/>
    <w:rsid w:val="00A1658D"/>
    <w:rsid w:val="00A2587E"/>
    <w:rsid w:val="00A3115F"/>
    <w:rsid w:val="00A51C5B"/>
    <w:rsid w:val="00A67B78"/>
    <w:rsid w:val="00A71C83"/>
    <w:rsid w:val="00A732CB"/>
    <w:rsid w:val="00A7740F"/>
    <w:rsid w:val="00A824D3"/>
    <w:rsid w:val="00A82565"/>
    <w:rsid w:val="00A82E6D"/>
    <w:rsid w:val="00A85E7A"/>
    <w:rsid w:val="00A906A8"/>
    <w:rsid w:val="00A932DB"/>
    <w:rsid w:val="00AB30CC"/>
    <w:rsid w:val="00AB5411"/>
    <w:rsid w:val="00AB6B3C"/>
    <w:rsid w:val="00AC0173"/>
    <w:rsid w:val="00AC5714"/>
    <w:rsid w:val="00AC6CAB"/>
    <w:rsid w:val="00AD0DDF"/>
    <w:rsid w:val="00AD33B1"/>
    <w:rsid w:val="00AD6DBD"/>
    <w:rsid w:val="00AE4D28"/>
    <w:rsid w:val="00AF12DD"/>
    <w:rsid w:val="00AF3490"/>
    <w:rsid w:val="00AF385F"/>
    <w:rsid w:val="00AF49BB"/>
    <w:rsid w:val="00AF5CA0"/>
    <w:rsid w:val="00AF6763"/>
    <w:rsid w:val="00B004DB"/>
    <w:rsid w:val="00B0074E"/>
    <w:rsid w:val="00B02AD6"/>
    <w:rsid w:val="00B052FE"/>
    <w:rsid w:val="00B14830"/>
    <w:rsid w:val="00B15DE8"/>
    <w:rsid w:val="00B23411"/>
    <w:rsid w:val="00B2594A"/>
    <w:rsid w:val="00B25BE7"/>
    <w:rsid w:val="00B27BE3"/>
    <w:rsid w:val="00B52719"/>
    <w:rsid w:val="00B53019"/>
    <w:rsid w:val="00B62B7D"/>
    <w:rsid w:val="00B65E99"/>
    <w:rsid w:val="00B73067"/>
    <w:rsid w:val="00B77C13"/>
    <w:rsid w:val="00B8698D"/>
    <w:rsid w:val="00B9110D"/>
    <w:rsid w:val="00B91C60"/>
    <w:rsid w:val="00B92DE0"/>
    <w:rsid w:val="00BA23C4"/>
    <w:rsid w:val="00BA28EB"/>
    <w:rsid w:val="00BA291A"/>
    <w:rsid w:val="00BA5847"/>
    <w:rsid w:val="00BA6065"/>
    <w:rsid w:val="00BB0002"/>
    <w:rsid w:val="00BB084B"/>
    <w:rsid w:val="00BB0F45"/>
    <w:rsid w:val="00BB11C8"/>
    <w:rsid w:val="00BC4001"/>
    <w:rsid w:val="00BC6DC4"/>
    <w:rsid w:val="00BD2097"/>
    <w:rsid w:val="00BD23BC"/>
    <w:rsid w:val="00BE1852"/>
    <w:rsid w:val="00BE371F"/>
    <w:rsid w:val="00BF02C1"/>
    <w:rsid w:val="00BF30F7"/>
    <w:rsid w:val="00BF746D"/>
    <w:rsid w:val="00C02B63"/>
    <w:rsid w:val="00C02B91"/>
    <w:rsid w:val="00C04B9B"/>
    <w:rsid w:val="00C04D45"/>
    <w:rsid w:val="00C07B7B"/>
    <w:rsid w:val="00C218F6"/>
    <w:rsid w:val="00C30DF7"/>
    <w:rsid w:val="00C32D8D"/>
    <w:rsid w:val="00C34A3E"/>
    <w:rsid w:val="00C3612E"/>
    <w:rsid w:val="00C4410B"/>
    <w:rsid w:val="00C44F3F"/>
    <w:rsid w:val="00C5725B"/>
    <w:rsid w:val="00C64866"/>
    <w:rsid w:val="00C64E2D"/>
    <w:rsid w:val="00C71884"/>
    <w:rsid w:val="00C73B84"/>
    <w:rsid w:val="00C77462"/>
    <w:rsid w:val="00C85A0A"/>
    <w:rsid w:val="00C8733C"/>
    <w:rsid w:val="00C92D2A"/>
    <w:rsid w:val="00CA284F"/>
    <w:rsid w:val="00CA3518"/>
    <w:rsid w:val="00CA6E14"/>
    <w:rsid w:val="00CB0FE9"/>
    <w:rsid w:val="00CB205E"/>
    <w:rsid w:val="00CB2646"/>
    <w:rsid w:val="00CB5D40"/>
    <w:rsid w:val="00CB722F"/>
    <w:rsid w:val="00CB7E40"/>
    <w:rsid w:val="00CC0ECB"/>
    <w:rsid w:val="00CC5B98"/>
    <w:rsid w:val="00CD1BC8"/>
    <w:rsid w:val="00CD2584"/>
    <w:rsid w:val="00CD748B"/>
    <w:rsid w:val="00CF1570"/>
    <w:rsid w:val="00CF6AE8"/>
    <w:rsid w:val="00CF7623"/>
    <w:rsid w:val="00D05046"/>
    <w:rsid w:val="00D068E3"/>
    <w:rsid w:val="00D06B98"/>
    <w:rsid w:val="00D06CB1"/>
    <w:rsid w:val="00D10FA0"/>
    <w:rsid w:val="00D1148F"/>
    <w:rsid w:val="00D22254"/>
    <w:rsid w:val="00D3326D"/>
    <w:rsid w:val="00D36A91"/>
    <w:rsid w:val="00D406D0"/>
    <w:rsid w:val="00D50282"/>
    <w:rsid w:val="00D505EC"/>
    <w:rsid w:val="00D52668"/>
    <w:rsid w:val="00D610C7"/>
    <w:rsid w:val="00D6709A"/>
    <w:rsid w:val="00D704FC"/>
    <w:rsid w:val="00D7224E"/>
    <w:rsid w:val="00D746E4"/>
    <w:rsid w:val="00D807C8"/>
    <w:rsid w:val="00D842A7"/>
    <w:rsid w:val="00D859F6"/>
    <w:rsid w:val="00DA02F6"/>
    <w:rsid w:val="00DA0583"/>
    <w:rsid w:val="00DA2313"/>
    <w:rsid w:val="00DA29B5"/>
    <w:rsid w:val="00DA3CC6"/>
    <w:rsid w:val="00DC28D1"/>
    <w:rsid w:val="00DC6315"/>
    <w:rsid w:val="00DC6971"/>
    <w:rsid w:val="00DC6C0D"/>
    <w:rsid w:val="00DC7479"/>
    <w:rsid w:val="00DD326B"/>
    <w:rsid w:val="00DD6683"/>
    <w:rsid w:val="00DD6A76"/>
    <w:rsid w:val="00DE03E7"/>
    <w:rsid w:val="00DE34B6"/>
    <w:rsid w:val="00DF0C87"/>
    <w:rsid w:val="00E111B1"/>
    <w:rsid w:val="00E23D19"/>
    <w:rsid w:val="00E2755C"/>
    <w:rsid w:val="00E33C65"/>
    <w:rsid w:val="00E42441"/>
    <w:rsid w:val="00E44B50"/>
    <w:rsid w:val="00E46844"/>
    <w:rsid w:val="00E477E7"/>
    <w:rsid w:val="00E64715"/>
    <w:rsid w:val="00E6649F"/>
    <w:rsid w:val="00E713B8"/>
    <w:rsid w:val="00E713EB"/>
    <w:rsid w:val="00E7165E"/>
    <w:rsid w:val="00E71CB7"/>
    <w:rsid w:val="00E724BF"/>
    <w:rsid w:val="00E74D6A"/>
    <w:rsid w:val="00E74FDA"/>
    <w:rsid w:val="00E77BA3"/>
    <w:rsid w:val="00E77CDC"/>
    <w:rsid w:val="00E91E51"/>
    <w:rsid w:val="00E97777"/>
    <w:rsid w:val="00EA0136"/>
    <w:rsid w:val="00EB09E0"/>
    <w:rsid w:val="00EB1B77"/>
    <w:rsid w:val="00EB5CF6"/>
    <w:rsid w:val="00EB6B81"/>
    <w:rsid w:val="00EB72C2"/>
    <w:rsid w:val="00EC2FA2"/>
    <w:rsid w:val="00EC718E"/>
    <w:rsid w:val="00ED28F2"/>
    <w:rsid w:val="00EE011D"/>
    <w:rsid w:val="00EE3268"/>
    <w:rsid w:val="00EE6785"/>
    <w:rsid w:val="00EF0045"/>
    <w:rsid w:val="00EF29AA"/>
    <w:rsid w:val="00EF5903"/>
    <w:rsid w:val="00F1221C"/>
    <w:rsid w:val="00F13656"/>
    <w:rsid w:val="00F16477"/>
    <w:rsid w:val="00F169DD"/>
    <w:rsid w:val="00F303C2"/>
    <w:rsid w:val="00F35B6B"/>
    <w:rsid w:val="00F404FD"/>
    <w:rsid w:val="00F43423"/>
    <w:rsid w:val="00F434D3"/>
    <w:rsid w:val="00F529C2"/>
    <w:rsid w:val="00F54A43"/>
    <w:rsid w:val="00F556D5"/>
    <w:rsid w:val="00F563EA"/>
    <w:rsid w:val="00F6152A"/>
    <w:rsid w:val="00F630BB"/>
    <w:rsid w:val="00F7165D"/>
    <w:rsid w:val="00F74420"/>
    <w:rsid w:val="00F76C8B"/>
    <w:rsid w:val="00F81A99"/>
    <w:rsid w:val="00F9025A"/>
    <w:rsid w:val="00F90F46"/>
    <w:rsid w:val="00F92AC8"/>
    <w:rsid w:val="00F93BB3"/>
    <w:rsid w:val="00F96CA9"/>
    <w:rsid w:val="00FA3847"/>
    <w:rsid w:val="00FA40CA"/>
    <w:rsid w:val="00FA42E0"/>
    <w:rsid w:val="00FA6341"/>
    <w:rsid w:val="00FB584D"/>
    <w:rsid w:val="00FC1974"/>
    <w:rsid w:val="00FC359B"/>
    <w:rsid w:val="00FC45AD"/>
    <w:rsid w:val="00FC6D98"/>
    <w:rsid w:val="00FD4074"/>
    <w:rsid w:val="00FD7619"/>
    <w:rsid w:val="00FE68E7"/>
    <w:rsid w:val="00FF2522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723683E0"/>
  <w14:defaultImageDpi w14:val="0"/>
  <w15:docId w15:val="{9D1E192A-1532-458B-8E52-CF56936B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0E5E39"/>
    <w:pPr>
      <w:widowControl w:val="0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D2584"/>
    <w:rPr>
      <w:rFonts w:asciiTheme="majorHAnsi" w:eastAsiaTheme="majorEastAsia" w:hAnsiTheme="majorHAnsi" w:cs="Times New Roman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D2584"/>
    <w:rPr>
      <w:rFonts w:asciiTheme="majorHAnsi" w:eastAsiaTheme="majorEastAsia" w:hAnsiTheme="majorHAnsi" w:cs="Times New Roman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257A5F"/>
    <w:rPr>
      <w:rFonts w:ascii="Arial" w:hAnsi="Arial" w:cs="Times New Roman"/>
      <w:i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71884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884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884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884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884"/>
    <w:rPr>
      <w:rFonts w:ascii="Cambria" w:hAnsi="Cambria" w:cs="Times New Roman"/>
      <w:sz w:val="22"/>
      <w:szCs w:val="22"/>
      <w:lang w:val="x-none" w:eastAsia="en-US"/>
    </w:rPr>
  </w:style>
  <w:style w:type="paragraph" w:styleId="Seznam">
    <w:name w:val="List"/>
    <w:basedOn w:val="Normln"/>
    <w:uiPriority w:val="99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rFonts w:cs="Times New Roman"/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  <w:rPr>
      <w:rFonts w:cs="Times New Roman"/>
    </w:rPr>
  </w:style>
  <w:style w:type="paragraph" w:customStyle="1" w:styleId="11uroven">
    <w:name w:val="§1 1 uroven"/>
    <w:basedOn w:val="text"/>
    <w:next w:val="22uroven"/>
    <w:qFormat/>
    <w:rsid w:val="009F45BF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3612E"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612E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rFonts w:cs="Times New Roman"/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F45BF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 w:cs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styleId="Zkladntextodsazen">
    <w:name w:val="Body Text Indent"/>
    <w:basedOn w:val="Normln"/>
    <w:link w:val="ZkladntextodsazenChar"/>
    <w:uiPriority w:val="99"/>
    <w:semiHidden/>
    <w:locked/>
    <w:rsid w:val="00AF49BB"/>
    <w:pPr>
      <w:widowControl/>
      <w:spacing w:after="120"/>
      <w:ind w:left="360"/>
    </w:pPr>
    <w:rPr>
      <w:rFonts w:ascii="Times New Roman" w:hAnsi="Times New Roman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F49BB"/>
    <w:rPr>
      <w:rFonts w:ascii="Times New Roman" w:hAnsi="Times New Roman" w:cs="Times New Roman"/>
      <w:lang w:val="x-none" w:eastAsia="en-US"/>
    </w:rPr>
  </w:style>
  <w:style w:type="paragraph" w:styleId="Revize">
    <w:name w:val="Revision"/>
    <w:hidden/>
    <w:uiPriority w:val="99"/>
    <w:semiHidden/>
    <w:rsid w:val="00362B2D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DA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A2313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6062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60622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22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06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2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7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D98B-7DE4-46B5-9FF9-BE35A1B6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smlouvav27.dotx</Template>
  <TotalTime>1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subject/>
  <dc:creator>Antonín Rája</dc:creator>
  <cp:keywords/>
  <dc:description/>
  <cp:lastModifiedBy>Michaela Pechová</cp:lastModifiedBy>
  <cp:revision>3</cp:revision>
  <cp:lastPrinted>2024-09-03T08:32:00Z</cp:lastPrinted>
  <dcterms:created xsi:type="dcterms:W3CDTF">2024-10-10T09:56:00Z</dcterms:created>
  <dcterms:modified xsi:type="dcterms:W3CDTF">2024-10-10T09:56:00Z</dcterms:modified>
</cp:coreProperties>
</file>