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E7CD9" w14:textId="77777777" w:rsidR="00436B20" w:rsidRDefault="00436B20" w:rsidP="00FF00D6">
      <w:pPr>
        <w:pStyle w:val="Bezmezer"/>
        <w:spacing w:after="120" w:line="276" w:lineRule="auto"/>
        <w:jc w:val="center"/>
        <w:rPr>
          <w:b/>
          <w:sz w:val="28"/>
          <w:szCs w:val="28"/>
        </w:rPr>
      </w:pPr>
    </w:p>
    <w:p w14:paraId="6E98A4D4" w14:textId="33A4093D" w:rsidR="000900AF" w:rsidRPr="00E50AAC" w:rsidRDefault="00C55C93" w:rsidP="00FF00D6">
      <w:pPr>
        <w:pStyle w:val="Bezmezer"/>
        <w:spacing w:after="120" w:line="276" w:lineRule="auto"/>
        <w:jc w:val="center"/>
        <w:rPr>
          <w:b/>
          <w:sz w:val="28"/>
          <w:szCs w:val="28"/>
        </w:rPr>
      </w:pPr>
      <w:r w:rsidRPr="00E50AAC">
        <w:rPr>
          <w:b/>
          <w:sz w:val="28"/>
          <w:szCs w:val="28"/>
        </w:rPr>
        <w:t xml:space="preserve">DODATEK č. </w:t>
      </w:r>
      <w:r w:rsidR="00B41438">
        <w:rPr>
          <w:b/>
          <w:sz w:val="28"/>
          <w:szCs w:val="28"/>
        </w:rPr>
        <w:t>1</w:t>
      </w:r>
      <w:r w:rsidRPr="00E50AAC">
        <w:rPr>
          <w:b/>
          <w:sz w:val="28"/>
          <w:szCs w:val="28"/>
        </w:rPr>
        <w:t xml:space="preserve"> </w:t>
      </w:r>
    </w:p>
    <w:p w14:paraId="5A441874" w14:textId="1C641759" w:rsidR="00E50AAC" w:rsidRDefault="00E50AAC" w:rsidP="00FF00D6">
      <w:pPr>
        <w:spacing w:after="0" w:line="276" w:lineRule="auto"/>
        <w:jc w:val="center"/>
        <w:rPr>
          <w:rFonts w:cstheme="minorHAnsi"/>
          <w:b/>
        </w:rPr>
      </w:pPr>
      <w:r w:rsidRPr="00D031DA">
        <w:rPr>
          <w:rFonts w:cstheme="minorHAnsi"/>
          <w:b/>
        </w:rPr>
        <w:t>ke Smlouvě o dílo č. NP</w:t>
      </w:r>
      <w:r w:rsidR="006F1CBF">
        <w:rPr>
          <w:rFonts w:cstheme="minorHAnsi"/>
          <w:b/>
        </w:rPr>
        <w:t>U</w:t>
      </w:r>
      <w:r w:rsidRPr="00D031DA">
        <w:rPr>
          <w:rFonts w:cstheme="minorHAnsi"/>
          <w:b/>
        </w:rPr>
        <w:t>-450/</w:t>
      </w:r>
      <w:r w:rsidR="00B41438">
        <w:rPr>
          <w:rFonts w:cstheme="minorHAnsi"/>
          <w:b/>
        </w:rPr>
        <w:t>85456</w:t>
      </w:r>
      <w:r>
        <w:rPr>
          <w:rFonts w:cstheme="minorHAnsi"/>
          <w:b/>
        </w:rPr>
        <w:t>/20</w:t>
      </w:r>
      <w:r w:rsidR="00B41438">
        <w:rPr>
          <w:rFonts w:cstheme="minorHAnsi"/>
          <w:b/>
        </w:rPr>
        <w:t xml:space="preserve">19 </w:t>
      </w:r>
      <w:r w:rsidRPr="00D031DA">
        <w:rPr>
          <w:rFonts w:cstheme="minorHAnsi"/>
          <w:b/>
        </w:rPr>
        <w:t xml:space="preserve">ze dne </w:t>
      </w:r>
      <w:r w:rsidR="00DF64D7">
        <w:rPr>
          <w:rFonts w:cstheme="minorHAnsi"/>
          <w:b/>
        </w:rPr>
        <w:t>12</w:t>
      </w:r>
      <w:r w:rsidR="00276E31">
        <w:rPr>
          <w:rFonts w:cstheme="minorHAnsi"/>
          <w:b/>
        </w:rPr>
        <w:t xml:space="preserve">. </w:t>
      </w:r>
      <w:r w:rsidR="00DF64D7">
        <w:rPr>
          <w:rFonts w:cstheme="minorHAnsi"/>
          <w:b/>
        </w:rPr>
        <w:t>12</w:t>
      </w:r>
      <w:r w:rsidR="00276E31">
        <w:rPr>
          <w:rFonts w:cstheme="minorHAnsi"/>
          <w:b/>
        </w:rPr>
        <w:t>. 20</w:t>
      </w:r>
      <w:r w:rsidR="00DF64D7">
        <w:rPr>
          <w:rFonts w:cstheme="minorHAnsi"/>
          <w:b/>
        </w:rPr>
        <w:t>19</w:t>
      </w:r>
    </w:p>
    <w:p w14:paraId="00F9BCE3" w14:textId="77777777" w:rsidR="00C55C93" w:rsidRPr="00BB445C" w:rsidRDefault="00C55C93" w:rsidP="00FF00D6">
      <w:pPr>
        <w:pStyle w:val="Bezmezer"/>
        <w:spacing w:line="276" w:lineRule="auto"/>
        <w:jc w:val="center"/>
        <w:rPr>
          <w:b/>
          <w:sz w:val="16"/>
          <w:szCs w:val="16"/>
        </w:rPr>
      </w:pPr>
    </w:p>
    <w:p w14:paraId="07D006A4" w14:textId="77777777" w:rsidR="00C55C93" w:rsidRPr="00C55C93" w:rsidRDefault="00C55C93" w:rsidP="00FF00D6">
      <w:pPr>
        <w:pStyle w:val="Bezmezer"/>
        <w:spacing w:line="276" w:lineRule="auto"/>
        <w:jc w:val="center"/>
        <w:rPr>
          <w:b/>
          <w:sz w:val="20"/>
          <w:szCs w:val="20"/>
        </w:rPr>
      </w:pPr>
      <w:r w:rsidRPr="00C55C93">
        <w:rPr>
          <w:b/>
          <w:sz w:val="20"/>
          <w:szCs w:val="20"/>
        </w:rPr>
        <w:t xml:space="preserve">Čl. I </w:t>
      </w:r>
    </w:p>
    <w:p w14:paraId="32C681AA" w14:textId="04A4574A" w:rsidR="00C55C93" w:rsidRPr="00276E31" w:rsidRDefault="00C55C93" w:rsidP="00FF00D6">
      <w:pPr>
        <w:pStyle w:val="Bezmezer"/>
        <w:spacing w:after="120" w:line="276" w:lineRule="auto"/>
        <w:jc w:val="center"/>
        <w:rPr>
          <w:b/>
          <w:sz w:val="20"/>
          <w:szCs w:val="20"/>
        </w:rPr>
      </w:pPr>
      <w:r w:rsidRPr="00C55C93">
        <w:rPr>
          <w:b/>
          <w:sz w:val="20"/>
          <w:szCs w:val="20"/>
        </w:rPr>
        <w:t>Smluvní strany</w:t>
      </w:r>
    </w:p>
    <w:p w14:paraId="04691ACC" w14:textId="77777777" w:rsidR="00DB3F89" w:rsidRPr="00DB3F89" w:rsidRDefault="00DB3F89" w:rsidP="00FF00D6">
      <w:pPr>
        <w:pStyle w:val="Zkladntext21"/>
        <w:spacing w:line="276" w:lineRule="auto"/>
        <w:ind w:left="-106" w:firstLine="106"/>
        <w:rPr>
          <w:rFonts w:asciiTheme="minorHAnsi" w:hAnsiTheme="minorHAnsi"/>
          <w:b/>
          <w:bCs/>
          <w:sz w:val="20"/>
          <w:szCs w:val="20"/>
        </w:rPr>
      </w:pPr>
      <w:r w:rsidRPr="00DB3F89">
        <w:rPr>
          <w:rFonts w:asciiTheme="minorHAnsi" w:hAnsiTheme="minorHAnsi"/>
          <w:b/>
          <w:bCs/>
          <w:sz w:val="20"/>
          <w:szCs w:val="20"/>
        </w:rPr>
        <w:t>Národní památkový ústav, státní příspěvková organizace</w:t>
      </w:r>
    </w:p>
    <w:p w14:paraId="4F35B4E3" w14:textId="77777777" w:rsidR="00DB3F89" w:rsidRPr="00DB3F89" w:rsidRDefault="00DB3F89" w:rsidP="00FF00D6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IČO: 75032333, DIČ: CZ75032333</w:t>
      </w:r>
    </w:p>
    <w:p w14:paraId="5A694BD2" w14:textId="77777777" w:rsidR="00DB3F89" w:rsidRPr="00DB3F89" w:rsidRDefault="00DB3F89" w:rsidP="00FF00D6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se sídlem Valdštejnské náměstí  162/3, 118 01  Praha 1 - Malá Strana</w:t>
      </w:r>
    </w:p>
    <w:p w14:paraId="3B8DBA3B" w14:textId="65844EEA" w:rsidR="00DB3F89" w:rsidRDefault="00DB3F89" w:rsidP="00FF00D6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jedn</w:t>
      </w:r>
      <w:r w:rsidRPr="00B50E63">
        <w:rPr>
          <w:rFonts w:asciiTheme="minorHAnsi" w:hAnsiTheme="minorHAnsi"/>
          <w:bCs/>
          <w:sz w:val="20"/>
          <w:szCs w:val="20"/>
        </w:rPr>
        <w:t>ající</w:t>
      </w:r>
      <w:r w:rsidR="00353F46">
        <w:rPr>
          <w:rFonts w:asciiTheme="minorHAnsi" w:hAnsiTheme="minorHAnsi"/>
          <w:bCs/>
          <w:sz w:val="20"/>
          <w:szCs w:val="20"/>
        </w:rPr>
        <w:t xml:space="preserve"> ředitelem Ing. Petrem </w:t>
      </w:r>
      <w:proofErr w:type="spellStart"/>
      <w:r w:rsidR="00353F46">
        <w:rPr>
          <w:rFonts w:asciiTheme="minorHAnsi" w:hAnsiTheme="minorHAnsi"/>
          <w:bCs/>
          <w:sz w:val="20"/>
          <w:szCs w:val="20"/>
        </w:rPr>
        <w:t>Šubíkem</w:t>
      </w:r>
      <w:proofErr w:type="spellEnd"/>
      <w:r w:rsidR="00353F46">
        <w:rPr>
          <w:rFonts w:asciiTheme="minorHAnsi" w:hAnsiTheme="minorHAnsi"/>
          <w:bCs/>
          <w:sz w:val="20"/>
          <w:szCs w:val="20"/>
        </w:rPr>
        <w:t>, ředitelem Územní památkové správy v Kroměříži</w:t>
      </w:r>
    </w:p>
    <w:p w14:paraId="7B687E16" w14:textId="3296CB9C" w:rsidR="00353F46" w:rsidRDefault="00353F46" w:rsidP="00FF00D6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se sídlem Sněmovní nám. 1, 767 01 Kroměříž</w:t>
      </w:r>
    </w:p>
    <w:p w14:paraId="5E0DE248" w14:textId="1BE68213" w:rsidR="00353F46" w:rsidRPr="00B50E63" w:rsidRDefault="00353F46" w:rsidP="00FF00D6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zástupce pro věcná jednání: </w:t>
      </w:r>
      <w:proofErr w:type="spellStart"/>
      <w:r w:rsidR="006F1CBF">
        <w:rPr>
          <w:rFonts w:asciiTheme="minorHAnsi" w:hAnsiTheme="minorHAnsi"/>
          <w:bCs/>
          <w:sz w:val="20"/>
          <w:szCs w:val="20"/>
        </w:rPr>
        <w:t>xxxxxxxxxxxx</w:t>
      </w:r>
      <w:proofErr w:type="spellEnd"/>
      <w:r w:rsidR="006F1CBF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SZ Vranov nad Dyjí</w:t>
      </w:r>
    </w:p>
    <w:p w14:paraId="547BAA3D" w14:textId="1D1E2C45" w:rsidR="00DB3F89" w:rsidRDefault="00DB3F89" w:rsidP="00FF00D6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B50E63">
        <w:rPr>
          <w:rFonts w:asciiTheme="minorHAnsi" w:hAnsiTheme="minorHAnsi"/>
          <w:bCs/>
          <w:sz w:val="20"/>
          <w:szCs w:val="20"/>
        </w:rPr>
        <w:t>zástupce</w:t>
      </w:r>
      <w:r w:rsidR="00B50E63" w:rsidRPr="00B50E63">
        <w:rPr>
          <w:rFonts w:asciiTheme="minorHAnsi" w:hAnsiTheme="minorHAnsi"/>
          <w:bCs/>
          <w:sz w:val="20"/>
          <w:szCs w:val="20"/>
        </w:rPr>
        <w:t xml:space="preserve"> objednatele pro věci technické</w:t>
      </w:r>
      <w:r w:rsidRPr="00B50E63">
        <w:rPr>
          <w:rFonts w:asciiTheme="minorHAnsi" w:hAnsiTheme="minorHAnsi"/>
          <w:bCs/>
          <w:sz w:val="20"/>
          <w:szCs w:val="20"/>
        </w:rPr>
        <w:t xml:space="preserve">: </w:t>
      </w:r>
      <w:proofErr w:type="spellStart"/>
      <w:r w:rsidR="006F1CBF">
        <w:rPr>
          <w:rFonts w:asciiTheme="minorHAnsi" w:hAnsiTheme="minorHAnsi"/>
          <w:bCs/>
          <w:sz w:val="20"/>
          <w:szCs w:val="20"/>
        </w:rPr>
        <w:t>xxxxxxxxxx</w:t>
      </w:r>
      <w:proofErr w:type="spellEnd"/>
    </w:p>
    <w:p w14:paraId="51490688" w14:textId="39E818E8" w:rsidR="00353F46" w:rsidRPr="00B50E63" w:rsidRDefault="00353F46" w:rsidP="00FF00D6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Osoba stavebního dozoru (TDS) a koordinátor BOZP: </w:t>
      </w:r>
      <w:proofErr w:type="spellStart"/>
      <w:r w:rsidR="006F1CBF">
        <w:rPr>
          <w:rFonts w:asciiTheme="minorHAnsi" w:hAnsiTheme="minorHAnsi"/>
          <w:bCs/>
          <w:sz w:val="20"/>
          <w:szCs w:val="20"/>
        </w:rPr>
        <w:t>xxxxxxxxxx</w:t>
      </w:r>
      <w:proofErr w:type="spellEnd"/>
    </w:p>
    <w:p w14:paraId="273ED056" w14:textId="240B41EC" w:rsidR="00DB3F89" w:rsidRPr="00B50E63" w:rsidRDefault="00B50E63" w:rsidP="00FF00D6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B50E63">
        <w:rPr>
          <w:rFonts w:asciiTheme="minorHAnsi" w:hAnsiTheme="minorHAnsi"/>
          <w:bCs/>
          <w:sz w:val="20"/>
          <w:szCs w:val="20"/>
        </w:rPr>
        <w:t xml:space="preserve">zástupce objednatele v oblasti BOZP: </w:t>
      </w:r>
      <w:proofErr w:type="spellStart"/>
      <w:r w:rsidR="006F1CBF">
        <w:rPr>
          <w:rFonts w:asciiTheme="minorHAnsi" w:hAnsiTheme="minorHAnsi"/>
          <w:bCs/>
          <w:sz w:val="20"/>
          <w:szCs w:val="20"/>
        </w:rPr>
        <w:t>xxxxxx</w:t>
      </w:r>
      <w:proofErr w:type="spellEnd"/>
    </w:p>
    <w:p w14:paraId="3667A2D8" w14:textId="1D5AD509" w:rsidR="00353F46" w:rsidRDefault="00DB3F89" w:rsidP="00FF00D6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 xml:space="preserve">Bankovní spojení: Česká národní banka, </w:t>
      </w:r>
      <w:proofErr w:type="spellStart"/>
      <w:proofErr w:type="gramStart"/>
      <w:r w:rsidR="00353F46">
        <w:rPr>
          <w:rFonts w:asciiTheme="minorHAnsi" w:hAnsiTheme="minorHAnsi"/>
          <w:bCs/>
          <w:sz w:val="20"/>
          <w:szCs w:val="20"/>
        </w:rPr>
        <w:t>č.ú</w:t>
      </w:r>
      <w:proofErr w:type="spellEnd"/>
      <w:r w:rsidR="00353F46">
        <w:rPr>
          <w:rFonts w:asciiTheme="minorHAnsi" w:hAnsiTheme="minorHAnsi"/>
          <w:bCs/>
          <w:sz w:val="20"/>
          <w:szCs w:val="20"/>
        </w:rPr>
        <w:t>. 59636011/0710</w:t>
      </w:r>
      <w:proofErr w:type="gramEnd"/>
      <w:r w:rsidR="00353F46">
        <w:rPr>
          <w:rFonts w:asciiTheme="minorHAnsi" w:hAnsiTheme="minorHAnsi"/>
          <w:bCs/>
          <w:sz w:val="20"/>
          <w:szCs w:val="20"/>
        </w:rPr>
        <w:t xml:space="preserve"> (pro účely dotace)</w:t>
      </w:r>
    </w:p>
    <w:p w14:paraId="21CF790A" w14:textId="090458AF" w:rsidR="00DB3F89" w:rsidRPr="00DB3F89" w:rsidRDefault="00DB3F89" w:rsidP="00FF00D6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proofErr w:type="spellStart"/>
      <w:r w:rsidRPr="00DB3F89">
        <w:rPr>
          <w:rFonts w:asciiTheme="minorHAnsi" w:hAnsiTheme="minorHAnsi"/>
          <w:bCs/>
          <w:sz w:val="20"/>
          <w:szCs w:val="20"/>
        </w:rPr>
        <w:t>č.ú</w:t>
      </w:r>
      <w:proofErr w:type="spellEnd"/>
      <w:r w:rsidRPr="00DB3F89">
        <w:rPr>
          <w:rFonts w:asciiTheme="minorHAnsi" w:hAnsiTheme="minorHAnsi"/>
          <w:bCs/>
          <w:sz w:val="20"/>
          <w:szCs w:val="20"/>
        </w:rPr>
        <w:t>.</w:t>
      </w:r>
      <w:r w:rsidR="00B50E63">
        <w:rPr>
          <w:rFonts w:asciiTheme="minorHAnsi" w:hAnsiTheme="minorHAnsi"/>
          <w:bCs/>
          <w:sz w:val="20"/>
          <w:szCs w:val="20"/>
        </w:rPr>
        <w:t xml:space="preserve"> </w:t>
      </w:r>
      <w:r w:rsidRPr="00DB3F89">
        <w:rPr>
          <w:rFonts w:asciiTheme="minorHAnsi" w:hAnsiTheme="minorHAnsi"/>
          <w:bCs/>
          <w:sz w:val="20"/>
          <w:szCs w:val="20"/>
        </w:rPr>
        <w:t>500005-60039011/0710</w:t>
      </w:r>
      <w:r w:rsidR="00353F46">
        <w:rPr>
          <w:rFonts w:asciiTheme="minorHAnsi" w:hAnsiTheme="minorHAnsi"/>
          <w:bCs/>
          <w:sz w:val="20"/>
          <w:szCs w:val="20"/>
        </w:rPr>
        <w:t xml:space="preserve"> (pro ostatní platby)</w:t>
      </w:r>
    </w:p>
    <w:p w14:paraId="2F6347CE" w14:textId="74D4264E" w:rsidR="00C55C93" w:rsidRDefault="00B50E63" w:rsidP="00FF00D6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(dále jen „objednatel“) </w:t>
      </w:r>
    </w:p>
    <w:p w14:paraId="714F7C85" w14:textId="3E0BD19C" w:rsidR="00B50E63" w:rsidRPr="00DB3F89" w:rsidRDefault="00B50E63" w:rsidP="00FF00D6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Cs/>
          <w:sz w:val="16"/>
          <w:szCs w:val="16"/>
        </w:rPr>
      </w:pPr>
    </w:p>
    <w:p w14:paraId="0EC67524" w14:textId="77777777" w:rsidR="00C55C93" w:rsidRPr="00C55C93" w:rsidRDefault="00C55C93" w:rsidP="00FF00D6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 w:val="0"/>
          <w:bCs/>
          <w:sz w:val="20"/>
          <w:szCs w:val="20"/>
        </w:rPr>
        <w:t>a</w:t>
      </w:r>
    </w:p>
    <w:p w14:paraId="6E88AE9B" w14:textId="77777777" w:rsidR="00C55C93" w:rsidRPr="00BB445C" w:rsidRDefault="00C55C93" w:rsidP="00FF00D6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Cs/>
          <w:sz w:val="16"/>
          <w:szCs w:val="16"/>
        </w:rPr>
      </w:pPr>
    </w:p>
    <w:p w14:paraId="0DA0143A" w14:textId="1D62A21D" w:rsidR="00DB3F89" w:rsidRPr="00BA6EBB" w:rsidRDefault="00B9471C" w:rsidP="00FF00D6">
      <w:pPr>
        <w:pStyle w:val="Odstavec11"/>
        <w:numPr>
          <w:ilvl w:val="0"/>
          <w:numId w:val="0"/>
        </w:numPr>
        <w:spacing w:before="0" w:after="0" w:line="276" w:lineRule="auto"/>
        <w:ind w:left="1786" w:hanging="1786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Miloslav Hanzl</w:t>
      </w:r>
    </w:p>
    <w:p w14:paraId="51349E35" w14:textId="79FD18A4" w:rsidR="00DB3F89" w:rsidRPr="00DB3F89" w:rsidRDefault="00B50E63" w:rsidP="00FF00D6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rFonts w:asciiTheme="minorHAnsi" w:hAnsiTheme="minorHAnsi"/>
          <w:bCs/>
          <w:szCs w:val="20"/>
          <w:lang w:eastAsia="ar-SA"/>
        </w:rPr>
      </w:pPr>
      <w:r>
        <w:rPr>
          <w:rFonts w:asciiTheme="minorHAnsi" w:hAnsiTheme="minorHAnsi"/>
          <w:bCs/>
          <w:szCs w:val="20"/>
          <w:lang w:eastAsia="ar-SA"/>
        </w:rPr>
        <w:t xml:space="preserve">se sídlem </w:t>
      </w:r>
      <w:proofErr w:type="spellStart"/>
      <w:r w:rsidR="00B9471C">
        <w:rPr>
          <w:rFonts w:asciiTheme="minorHAnsi" w:hAnsiTheme="minorHAnsi"/>
          <w:bCs/>
          <w:szCs w:val="20"/>
          <w:lang w:eastAsia="ar-SA"/>
        </w:rPr>
        <w:t>Pětihostská</w:t>
      </w:r>
      <w:proofErr w:type="spellEnd"/>
      <w:r w:rsidR="00B9471C">
        <w:rPr>
          <w:rFonts w:asciiTheme="minorHAnsi" w:hAnsiTheme="minorHAnsi"/>
          <w:bCs/>
          <w:szCs w:val="20"/>
          <w:lang w:eastAsia="ar-SA"/>
        </w:rPr>
        <w:t xml:space="preserve"> 201, 251 66 Senohraby</w:t>
      </w:r>
    </w:p>
    <w:p w14:paraId="3BDC5906" w14:textId="760B3CC7" w:rsidR="00B50E63" w:rsidRPr="00B9471C" w:rsidRDefault="00B50E63" w:rsidP="00FF00D6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rFonts w:asciiTheme="minorHAnsi" w:hAnsiTheme="minorHAnsi"/>
          <w:bCs/>
          <w:szCs w:val="20"/>
          <w:lang w:eastAsia="ar-SA"/>
        </w:rPr>
      </w:pPr>
      <w:r w:rsidRPr="00B9471C">
        <w:rPr>
          <w:rFonts w:asciiTheme="minorHAnsi" w:hAnsiTheme="minorHAnsi"/>
          <w:bCs/>
          <w:szCs w:val="20"/>
          <w:lang w:eastAsia="ar-SA"/>
        </w:rPr>
        <w:t xml:space="preserve">IČO: </w:t>
      </w:r>
      <w:r w:rsidR="00B9471C" w:rsidRPr="00B9471C">
        <w:rPr>
          <w:rFonts w:asciiTheme="minorHAnsi" w:hAnsiTheme="minorHAnsi"/>
          <w:bCs/>
          <w:szCs w:val="20"/>
          <w:lang w:eastAsia="ar-SA"/>
        </w:rPr>
        <w:t>13261576</w:t>
      </w:r>
      <w:r w:rsidRPr="00B9471C">
        <w:rPr>
          <w:rFonts w:asciiTheme="minorHAnsi" w:hAnsiTheme="minorHAnsi"/>
          <w:bCs/>
          <w:szCs w:val="20"/>
          <w:lang w:eastAsia="ar-SA"/>
        </w:rPr>
        <w:t>, DIČ:</w:t>
      </w:r>
      <w:r w:rsidR="00B9471C">
        <w:rPr>
          <w:rFonts w:asciiTheme="minorHAnsi" w:hAnsiTheme="minorHAnsi"/>
          <w:bCs/>
          <w:szCs w:val="20"/>
          <w:lang w:eastAsia="ar-SA"/>
        </w:rPr>
        <w:t xml:space="preserve"> CZ540707/2880, není</w:t>
      </w:r>
      <w:r w:rsidRPr="00B9471C">
        <w:rPr>
          <w:rFonts w:asciiTheme="minorHAnsi" w:hAnsiTheme="minorHAnsi"/>
          <w:bCs/>
          <w:szCs w:val="20"/>
          <w:lang w:eastAsia="ar-SA"/>
        </w:rPr>
        <w:t xml:space="preserve"> plátce DPH</w:t>
      </w:r>
    </w:p>
    <w:p w14:paraId="66E17AD6" w14:textId="2596C87F" w:rsidR="00B9471C" w:rsidRDefault="00B9471C" w:rsidP="00FF00D6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rFonts w:asciiTheme="minorHAnsi" w:hAnsiTheme="minorHAnsi"/>
          <w:bCs/>
          <w:szCs w:val="20"/>
          <w:lang w:eastAsia="ar-SA"/>
        </w:rPr>
      </w:pPr>
      <w:r w:rsidRPr="00B9471C">
        <w:rPr>
          <w:rFonts w:asciiTheme="minorHAnsi" w:hAnsiTheme="minorHAnsi"/>
          <w:bCs/>
          <w:szCs w:val="20"/>
          <w:lang w:eastAsia="ar-SA"/>
        </w:rPr>
        <w:t>Úřad příslušný podle §71 odst.2 živnostenského zákona</w:t>
      </w:r>
      <w:r>
        <w:rPr>
          <w:rFonts w:asciiTheme="minorHAnsi" w:hAnsiTheme="minorHAnsi"/>
          <w:bCs/>
          <w:szCs w:val="20"/>
          <w:lang w:eastAsia="ar-SA"/>
        </w:rPr>
        <w:t xml:space="preserve">: </w:t>
      </w:r>
      <w:r w:rsidRPr="00B9471C">
        <w:rPr>
          <w:rFonts w:asciiTheme="minorHAnsi" w:hAnsiTheme="minorHAnsi"/>
          <w:bCs/>
          <w:szCs w:val="20"/>
          <w:lang w:eastAsia="ar-SA"/>
        </w:rPr>
        <w:t>Městský úřad Říčany</w:t>
      </w:r>
    </w:p>
    <w:p w14:paraId="24967466" w14:textId="1D09E151" w:rsidR="00B9471C" w:rsidRPr="00B9471C" w:rsidRDefault="00B9471C" w:rsidP="00FF00D6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rFonts w:asciiTheme="minorHAnsi" w:hAnsiTheme="minorHAnsi"/>
          <w:bCs/>
          <w:szCs w:val="20"/>
          <w:lang w:eastAsia="ar-SA"/>
        </w:rPr>
      </w:pPr>
      <w:r w:rsidRPr="00B9471C">
        <w:rPr>
          <w:rFonts w:asciiTheme="minorHAnsi" w:hAnsiTheme="minorHAnsi"/>
          <w:bCs/>
          <w:szCs w:val="20"/>
          <w:lang w:eastAsia="ar-SA"/>
        </w:rPr>
        <w:t>Číslo autorizace</w:t>
      </w:r>
      <w:r>
        <w:rPr>
          <w:rFonts w:asciiTheme="minorHAnsi" w:hAnsiTheme="minorHAnsi"/>
          <w:bCs/>
          <w:szCs w:val="20"/>
          <w:lang w:eastAsia="ar-SA"/>
        </w:rPr>
        <w:t xml:space="preserve"> </w:t>
      </w:r>
      <w:r w:rsidRPr="00B9471C">
        <w:rPr>
          <w:rFonts w:asciiTheme="minorHAnsi" w:hAnsiTheme="minorHAnsi"/>
          <w:bCs/>
          <w:szCs w:val="20"/>
          <w:lang w:eastAsia="ar-SA"/>
        </w:rPr>
        <w:t>02374</w:t>
      </w:r>
      <w:r>
        <w:rPr>
          <w:rFonts w:asciiTheme="minorHAnsi" w:hAnsiTheme="minorHAnsi"/>
          <w:bCs/>
          <w:szCs w:val="20"/>
          <w:lang w:eastAsia="ar-SA"/>
        </w:rPr>
        <w:t>, ČKA</w:t>
      </w:r>
    </w:p>
    <w:p w14:paraId="4AEAD487" w14:textId="4675F14B" w:rsidR="00DB3F89" w:rsidRPr="00B50E63" w:rsidRDefault="00B50E63" w:rsidP="00FF00D6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rPr>
          <w:rFonts w:asciiTheme="minorHAnsi" w:hAnsiTheme="minorHAnsi"/>
          <w:bCs/>
          <w:szCs w:val="20"/>
          <w:lang w:eastAsia="ar-SA"/>
        </w:rPr>
      </w:pPr>
      <w:r>
        <w:rPr>
          <w:bCs/>
          <w:szCs w:val="20"/>
          <w:lang w:eastAsia="ar-SA"/>
        </w:rPr>
        <w:t xml:space="preserve">kontaktní </w:t>
      </w:r>
      <w:r w:rsidR="00164EA0">
        <w:rPr>
          <w:bCs/>
          <w:szCs w:val="20"/>
          <w:lang w:eastAsia="ar-SA"/>
        </w:rPr>
        <w:t xml:space="preserve">údaje: tel.: </w:t>
      </w:r>
      <w:r w:rsidR="006F1CBF">
        <w:rPr>
          <w:bCs/>
          <w:szCs w:val="20"/>
          <w:lang w:eastAsia="ar-SA"/>
        </w:rPr>
        <w:t>xxxxxxxxxxxxx</w:t>
      </w:r>
      <w:bookmarkStart w:id="0" w:name="_GoBack"/>
      <w:bookmarkEnd w:id="0"/>
      <w:r w:rsidR="00164EA0">
        <w:rPr>
          <w:bCs/>
          <w:szCs w:val="20"/>
          <w:lang w:eastAsia="ar-SA"/>
        </w:rPr>
        <w:t>, e-mail</w:t>
      </w:r>
      <w:r>
        <w:rPr>
          <w:bCs/>
          <w:szCs w:val="20"/>
          <w:lang w:eastAsia="ar-SA"/>
        </w:rPr>
        <w:t xml:space="preserve">: </w:t>
      </w:r>
      <w:proofErr w:type="spellStart"/>
      <w:r w:rsidR="006F1CBF">
        <w:rPr>
          <w:bCs/>
          <w:szCs w:val="20"/>
          <w:lang w:eastAsia="ar-SA"/>
        </w:rPr>
        <w:t>xxxxxxxxx</w:t>
      </w:r>
      <w:proofErr w:type="spellEnd"/>
    </w:p>
    <w:p w14:paraId="2DE820E7" w14:textId="6BF1FF2F" w:rsidR="00DB3F89" w:rsidRDefault="00DB3F89" w:rsidP="00FF00D6">
      <w:pPr>
        <w:tabs>
          <w:tab w:val="left" w:pos="4253"/>
        </w:tabs>
        <w:spacing w:line="276" w:lineRule="auto"/>
        <w:rPr>
          <w:rFonts w:eastAsia="Times New Roman" w:cs="Times New Roman"/>
          <w:bCs/>
          <w:sz w:val="20"/>
          <w:szCs w:val="20"/>
          <w:lang w:eastAsia="ar-SA"/>
        </w:rPr>
      </w:pPr>
      <w:r w:rsidRPr="00DB3F89">
        <w:rPr>
          <w:rFonts w:eastAsia="Times New Roman" w:cs="Times New Roman"/>
          <w:bCs/>
          <w:sz w:val="20"/>
          <w:szCs w:val="20"/>
          <w:lang w:eastAsia="ar-SA"/>
        </w:rPr>
        <w:t xml:space="preserve">(dále jen „zhotovitel“) </w:t>
      </w:r>
    </w:p>
    <w:p w14:paraId="3D430566" w14:textId="326A6DF9" w:rsidR="00C55C93" w:rsidRDefault="00C55C93" w:rsidP="00FF00D6">
      <w:pPr>
        <w:pStyle w:val="Zkladntext21"/>
        <w:spacing w:line="276" w:lineRule="auto"/>
        <w:ind w:left="-106" w:firstLine="106"/>
        <w:jc w:val="center"/>
        <w:rPr>
          <w:rStyle w:val="Siln"/>
          <w:rFonts w:asciiTheme="minorHAnsi" w:hAnsiTheme="minorHAnsi"/>
          <w:bCs/>
          <w:sz w:val="20"/>
          <w:szCs w:val="20"/>
        </w:rPr>
      </w:pPr>
    </w:p>
    <w:p w14:paraId="3809BC08" w14:textId="77777777" w:rsidR="00B1337D" w:rsidRPr="00C55C93" w:rsidRDefault="00B1337D" w:rsidP="00FF00D6">
      <w:pPr>
        <w:pStyle w:val="Zkladntext21"/>
        <w:spacing w:line="276" w:lineRule="auto"/>
        <w:ind w:left="-106" w:firstLine="106"/>
        <w:jc w:val="center"/>
        <w:rPr>
          <w:rStyle w:val="Siln"/>
          <w:rFonts w:asciiTheme="minorHAnsi" w:hAnsiTheme="minorHAnsi"/>
          <w:bCs/>
          <w:sz w:val="20"/>
          <w:szCs w:val="20"/>
        </w:rPr>
      </w:pPr>
    </w:p>
    <w:p w14:paraId="4F32FED5" w14:textId="77777777" w:rsidR="00C55C93" w:rsidRPr="00C55C93" w:rsidRDefault="00C55C93" w:rsidP="00FF00D6">
      <w:pPr>
        <w:pStyle w:val="Zkladntext21"/>
        <w:spacing w:line="276" w:lineRule="auto"/>
        <w:ind w:left="-106" w:firstLine="106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Cs/>
          <w:sz w:val="20"/>
          <w:szCs w:val="20"/>
        </w:rPr>
        <w:t>Čl. II</w:t>
      </w:r>
    </w:p>
    <w:p w14:paraId="726716FB" w14:textId="77777777" w:rsidR="00C55C93" w:rsidRDefault="00C55C93" w:rsidP="00FF00D6">
      <w:pPr>
        <w:pStyle w:val="Zkladntext21"/>
        <w:spacing w:after="120" w:line="276" w:lineRule="auto"/>
        <w:ind w:left="-142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Cs/>
          <w:sz w:val="20"/>
          <w:szCs w:val="20"/>
        </w:rPr>
        <w:t>Předmět dodatku</w:t>
      </w:r>
    </w:p>
    <w:p w14:paraId="77E980B5" w14:textId="6E8CAC03" w:rsidR="00C55C93" w:rsidRPr="00276E31" w:rsidRDefault="00276E31" w:rsidP="00FF00D6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Cs/>
          <w:sz w:val="20"/>
          <w:szCs w:val="20"/>
        </w:rPr>
      </w:pPr>
      <w:r w:rsidRPr="00AA071B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 xml:space="preserve">Smluvní strany uzavřely dne </w:t>
      </w:r>
      <w:r w:rsidR="006152F7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12</w:t>
      </w:r>
      <w:r w:rsidRPr="00AA071B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 xml:space="preserve">. </w:t>
      </w:r>
      <w:r w:rsidR="006152F7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12</w:t>
      </w:r>
      <w:r w:rsidRPr="00AA071B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. 20</w:t>
      </w:r>
      <w:r w:rsidR="006152F7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19</w:t>
      </w:r>
      <w:r w:rsidRPr="00AA071B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 xml:space="preserve"> Smlouvu o dílo, </w:t>
      </w:r>
      <w:r w:rsidR="00ED1A5D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jejímž předmětem </w:t>
      </w:r>
      <w:r w:rsidR="006152F7">
        <w:rPr>
          <w:rStyle w:val="Siln"/>
          <w:rFonts w:asciiTheme="minorHAnsi" w:hAnsiTheme="minorHAnsi"/>
          <w:b w:val="0"/>
          <w:bCs/>
          <w:sz w:val="20"/>
          <w:szCs w:val="20"/>
        </w:rPr>
        <w:t>bylo</w:t>
      </w:r>
      <w:r w:rsidR="00FB2023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6152F7">
        <w:rPr>
          <w:rStyle w:val="Siln"/>
          <w:rFonts w:asciiTheme="minorHAnsi" w:hAnsiTheme="minorHAnsi"/>
          <w:b w:val="0"/>
          <w:bCs/>
          <w:sz w:val="20"/>
          <w:szCs w:val="20"/>
        </w:rPr>
        <w:t>provedení</w:t>
      </w:r>
      <w:r w:rsidR="00FB2023" w:rsidRPr="00276E3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díla </w:t>
      </w:r>
      <w:r w:rsidR="006152F7">
        <w:rPr>
          <w:rStyle w:val="Siln"/>
          <w:rFonts w:asciiTheme="minorHAnsi" w:hAnsiTheme="minorHAnsi"/>
          <w:b w:val="0"/>
          <w:bCs/>
          <w:sz w:val="20"/>
          <w:szCs w:val="20"/>
        </w:rPr>
        <w:t>„</w:t>
      </w:r>
      <w:r w:rsidR="005C6C11" w:rsidRPr="005C6C11">
        <w:rPr>
          <w:rFonts w:asciiTheme="minorHAnsi" w:hAnsiTheme="minorHAnsi" w:cstheme="minorHAnsi"/>
          <w:b/>
          <w:sz w:val="20"/>
          <w:szCs w:val="20"/>
        </w:rPr>
        <w:t xml:space="preserve">SZ Vranov nad Dyjí – </w:t>
      </w:r>
      <w:r w:rsidR="006152F7">
        <w:rPr>
          <w:rFonts w:asciiTheme="minorHAnsi" w:hAnsiTheme="minorHAnsi" w:cstheme="minorHAnsi"/>
          <w:b/>
          <w:sz w:val="20"/>
          <w:szCs w:val="20"/>
        </w:rPr>
        <w:t xml:space="preserve">stabilizace a </w:t>
      </w:r>
      <w:r w:rsidR="005C6C11" w:rsidRPr="005C6C11">
        <w:rPr>
          <w:rFonts w:asciiTheme="minorHAnsi" w:hAnsiTheme="minorHAnsi" w:cstheme="minorHAnsi"/>
          <w:b/>
          <w:sz w:val="20"/>
          <w:szCs w:val="20"/>
        </w:rPr>
        <w:t>obnova vyhlídky</w:t>
      </w:r>
      <w:r w:rsidR="006152F7">
        <w:rPr>
          <w:rFonts w:asciiTheme="minorHAnsi" w:hAnsiTheme="minorHAnsi" w:cstheme="minorHAnsi"/>
          <w:b/>
          <w:sz w:val="20"/>
          <w:szCs w:val="20"/>
        </w:rPr>
        <w:t xml:space="preserve"> na 2. nádvoří – projektová dokumentace pro ohlášení/stavební povolení a projektová dokumentace pro provedení stavby</w:t>
      </w:r>
      <w:r w:rsidR="00654BE3">
        <w:rPr>
          <w:rStyle w:val="Siln"/>
          <w:rFonts w:asciiTheme="minorHAnsi" w:hAnsiTheme="minorHAnsi"/>
          <w:b w:val="0"/>
          <w:bCs/>
          <w:sz w:val="20"/>
          <w:szCs w:val="20"/>
        </w:rPr>
        <w:t>“ a</w:t>
      </w:r>
      <w:r w:rsidR="00F85E7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následné</w:t>
      </w:r>
      <w:r w:rsidR="00654BE3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provádění autorského dozoru v rozsahu šesti kontrolních dní</w:t>
      </w:r>
      <w:r w:rsidR="00F85E71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při realizaci akce.</w:t>
      </w:r>
    </w:p>
    <w:p w14:paraId="3C7FE746" w14:textId="645891DE" w:rsidR="00F85E71" w:rsidRPr="00F85E71" w:rsidRDefault="004275C9" w:rsidP="00FF00D6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F85E71">
        <w:rPr>
          <w:rStyle w:val="Siln"/>
          <w:rFonts w:asciiTheme="minorHAnsi" w:hAnsiTheme="minorHAnsi" w:cstheme="minorHAnsi"/>
          <w:b w:val="0"/>
          <w:bCs/>
          <w:lang w:eastAsia="ar-SA"/>
        </w:rPr>
        <w:t xml:space="preserve">V souvislosti s nálezem torza původního schodiště ve výkopu u stěny vyhlídky (nad konchou v dolní úrovni) v rámci záchranného archeologického výzkumu je nutné změnit řešení návrhu proti zatékání vody z nádvoří tak, aby nedošlo k porušení archeologické situace. </w:t>
      </w:r>
      <w:r w:rsidR="00F85E71" w:rsidRPr="00F85E71">
        <w:rPr>
          <w:rFonts w:asciiTheme="minorHAnsi" w:hAnsiTheme="minorHAnsi" w:cstheme="minorHAnsi"/>
        </w:rPr>
        <w:t>V důsledku těchto změn</w:t>
      </w:r>
      <w:r w:rsidR="00F85E71">
        <w:rPr>
          <w:rFonts w:asciiTheme="minorHAnsi" w:hAnsiTheme="minorHAnsi" w:cstheme="minorHAnsi"/>
        </w:rPr>
        <w:t xml:space="preserve"> </w:t>
      </w:r>
      <w:r w:rsidR="00F85E71" w:rsidRPr="00F85E71">
        <w:rPr>
          <w:rFonts w:asciiTheme="minorHAnsi" w:hAnsiTheme="minorHAnsi" w:cstheme="minorHAnsi"/>
        </w:rPr>
        <w:t>je nezbytné navýšení rozsahu provádění autorského dozoru</w:t>
      </w:r>
      <w:r w:rsidR="00F85E71">
        <w:rPr>
          <w:rFonts w:asciiTheme="minorHAnsi" w:hAnsiTheme="minorHAnsi" w:cstheme="minorHAnsi"/>
        </w:rPr>
        <w:t>.</w:t>
      </w:r>
    </w:p>
    <w:p w14:paraId="3C6CAAA9" w14:textId="298E414A" w:rsidR="00F85E71" w:rsidRPr="00B1337D" w:rsidRDefault="00B1337D" w:rsidP="00FF00D6">
      <w:pPr>
        <w:pStyle w:val="Odstavecseseznamem"/>
        <w:numPr>
          <w:ilvl w:val="0"/>
          <w:numId w:val="1"/>
        </w:numPr>
        <w:spacing w:line="276" w:lineRule="auto"/>
        <w:jc w:val="both"/>
        <w:rPr>
          <w:rStyle w:val="Siln"/>
          <w:rFonts w:asciiTheme="minorHAnsi" w:hAnsiTheme="minorHAnsi" w:cstheme="minorHAnsi"/>
          <w:b w:val="0"/>
          <w:bCs/>
          <w:lang w:eastAsia="ar-SA"/>
        </w:rPr>
      </w:pPr>
      <w:r w:rsidRPr="00B1337D">
        <w:rPr>
          <w:rStyle w:val="Siln"/>
          <w:rFonts w:asciiTheme="minorHAnsi" w:hAnsiTheme="minorHAnsi" w:cstheme="minorHAnsi"/>
          <w:b w:val="0"/>
          <w:bCs/>
          <w:lang w:eastAsia="ar-SA"/>
        </w:rPr>
        <w:t xml:space="preserve">Z výše uvedeného důvodu se v čl. IV., odst. 4.3 text „Autorský dozor bude prováděn v rozsahu 6 kontrolních dní…“ nahrazuje textem „Autorský dozor bude prováděn v rozsahu </w:t>
      </w:r>
      <w:r w:rsidR="00F2192B">
        <w:rPr>
          <w:rStyle w:val="Siln"/>
          <w:rFonts w:asciiTheme="minorHAnsi" w:hAnsiTheme="minorHAnsi" w:cstheme="minorHAnsi"/>
          <w:b w:val="0"/>
          <w:bCs/>
          <w:lang w:eastAsia="ar-SA"/>
        </w:rPr>
        <w:t>9</w:t>
      </w:r>
      <w:r w:rsidRPr="00B1337D">
        <w:rPr>
          <w:rStyle w:val="Siln"/>
          <w:rFonts w:asciiTheme="minorHAnsi" w:hAnsiTheme="minorHAnsi" w:cstheme="minorHAnsi"/>
          <w:b w:val="0"/>
          <w:bCs/>
          <w:lang w:eastAsia="ar-SA"/>
        </w:rPr>
        <w:t xml:space="preserve"> kontrolních dní…“</w:t>
      </w:r>
    </w:p>
    <w:p w14:paraId="039E500F" w14:textId="0435FAE5" w:rsidR="00314C1C" w:rsidRPr="00B1337D" w:rsidRDefault="00314C1C" w:rsidP="00FF00D6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</w:pPr>
      <w:r w:rsidRPr="00B1337D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 xml:space="preserve">Touto změnou dojde k navýšení ceny </w:t>
      </w:r>
      <w:r w:rsidR="00B1337D" w:rsidRPr="00B1337D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o</w:t>
      </w:r>
      <w:r w:rsidRPr="00B1337D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 část</w:t>
      </w:r>
      <w:r w:rsidR="00B1337D" w:rsidRPr="00B1337D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>ku</w:t>
      </w:r>
      <w:r w:rsidRPr="00B1337D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 xml:space="preserve"> </w:t>
      </w:r>
      <w:r w:rsidR="00B1337D" w:rsidRPr="00B1337D">
        <w:rPr>
          <w:rStyle w:val="Siln"/>
          <w:rFonts w:asciiTheme="minorHAnsi" w:hAnsiTheme="minorHAnsi"/>
          <w:bCs/>
          <w:spacing w:val="-2"/>
          <w:sz w:val="20"/>
          <w:szCs w:val="20"/>
        </w:rPr>
        <w:t>13 224,- K</w:t>
      </w:r>
      <w:r w:rsidR="00B1337D" w:rsidRPr="00B1337D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 xml:space="preserve">č (zhotovitel není plátce DPH). </w:t>
      </w:r>
      <w:r w:rsidRPr="00B1337D">
        <w:rPr>
          <w:rStyle w:val="Siln"/>
          <w:rFonts w:asciiTheme="minorHAnsi" w:hAnsiTheme="minorHAnsi"/>
          <w:b w:val="0"/>
          <w:bCs/>
          <w:spacing w:val="-2"/>
          <w:sz w:val="20"/>
          <w:szCs w:val="20"/>
        </w:rPr>
        <w:t xml:space="preserve"> </w:t>
      </w:r>
    </w:p>
    <w:p w14:paraId="45FC339F" w14:textId="5DCFA89C" w:rsidR="0034402B" w:rsidRPr="00B1337D" w:rsidRDefault="0034402B" w:rsidP="00FF00D6">
      <w:pPr>
        <w:pStyle w:val="Zkladntext21"/>
        <w:numPr>
          <w:ilvl w:val="0"/>
          <w:numId w:val="1"/>
        </w:numPr>
        <w:spacing w:after="120"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B1337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Předmětné práce nejsou ve smyslu zákona č. 134/2016 Sb., §222 odst. 6 podstatnou změnou závazku ze smlouvy. Změna vychází z nálezových situací, které projektant nemohl posoudit do doby skutečného rozkrytí konstrukcí. Cenový nárůst související se všemi změnami díla činí </w:t>
      </w:r>
      <w:r w:rsidR="00A21CD8">
        <w:rPr>
          <w:rStyle w:val="Siln"/>
          <w:rFonts w:asciiTheme="minorHAnsi" w:hAnsiTheme="minorHAnsi"/>
          <w:b w:val="0"/>
          <w:bCs/>
          <w:sz w:val="20"/>
          <w:szCs w:val="20"/>
        </w:rPr>
        <w:t>9</w:t>
      </w:r>
      <w:r w:rsidR="00B1337D" w:rsidRPr="00B1337D">
        <w:rPr>
          <w:rStyle w:val="Siln"/>
          <w:rFonts w:asciiTheme="minorHAnsi" w:hAnsiTheme="minorHAnsi"/>
          <w:b w:val="0"/>
          <w:bCs/>
          <w:sz w:val="20"/>
          <w:szCs w:val="20"/>
        </w:rPr>
        <w:t>,</w:t>
      </w:r>
      <w:r w:rsidR="00A21CD8">
        <w:rPr>
          <w:rStyle w:val="Siln"/>
          <w:rFonts w:asciiTheme="minorHAnsi" w:hAnsiTheme="minorHAnsi"/>
          <w:b w:val="0"/>
          <w:bCs/>
          <w:sz w:val="20"/>
          <w:szCs w:val="20"/>
        </w:rPr>
        <w:t>03</w:t>
      </w:r>
      <w:r w:rsidRPr="00B1337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% původní hodnoty závazku.</w:t>
      </w:r>
    </w:p>
    <w:p w14:paraId="1905AC04" w14:textId="4A30E7AC" w:rsidR="00C06EDD" w:rsidRDefault="00C06EDD" w:rsidP="00FF00D6">
      <w:pPr>
        <w:pStyle w:val="Zkladntext21"/>
        <w:spacing w:line="276" w:lineRule="auto"/>
        <w:rPr>
          <w:rStyle w:val="Siln"/>
          <w:rFonts w:asciiTheme="minorHAnsi" w:hAnsiTheme="minorHAnsi"/>
          <w:bCs/>
          <w:sz w:val="20"/>
          <w:szCs w:val="20"/>
        </w:rPr>
      </w:pPr>
    </w:p>
    <w:p w14:paraId="51348002" w14:textId="661FB45A" w:rsidR="00B1337D" w:rsidRDefault="00B1337D" w:rsidP="00FF00D6">
      <w:pPr>
        <w:pStyle w:val="Zkladntext21"/>
        <w:spacing w:line="276" w:lineRule="auto"/>
        <w:rPr>
          <w:rStyle w:val="Siln"/>
          <w:rFonts w:asciiTheme="minorHAnsi" w:hAnsiTheme="minorHAnsi"/>
          <w:bCs/>
          <w:sz w:val="20"/>
          <w:szCs w:val="20"/>
        </w:rPr>
      </w:pPr>
    </w:p>
    <w:p w14:paraId="6956C28D" w14:textId="40727D9B" w:rsidR="00B1337D" w:rsidRDefault="00B1337D" w:rsidP="00FF00D6">
      <w:pPr>
        <w:pStyle w:val="Zkladntext21"/>
        <w:spacing w:line="276" w:lineRule="auto"/>
        <w:rPr>
          <w:rStyle w:val="Siln"/>
          <w:rFonts w:asciiTheme="minorHAnsi" w:hAnsiTheme="minorHAnsi"/>
          <w:bCs/>
          <w:sz w:val="20"/>
          <w:szCs w:val="20"/>
        </w:rPr>
      </w:pPr>
    </w:p>
    <w:p w14:paraId="034969BF" w14:textId="77777777" w:rsidR="00B1337D" w:rsidRDefault="00B1337D" w:rsidP="00FF00D6">
      <w:pPr>
        <w:pStyle w:val="Zkladntext21"/>
        <w:spacing w:line="276" w:lineRule="auto"/>
        <w:rPr>
          <w:rStyle w:val="Siln"/>
          <w:rFonts w:asciiTheme="minorHAnsi" w:hAnsiTheme="minorHAnsi"/>
          <w:bCs/>
          <w:sz w:val="20"/>
          <w:szCs w:val="20"/>
        </w:rPr>
      </w:pPr>
    </w:p>
    <w:p w14:paraId="638EE9C2" w14:textId="25DB53E8" w:rsidR="00DA38B2" w:rsidRPr="00DA38B2" w:rsidRDefault="00DA38B2" w:rsidP="00FF00D6">
      <w:pPr>
        <w:pStyle w:val="Zkladntext21"/>
        <w:spacing w:line="276" w:lineRule="auto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DA38B2">
        <w:rPr>
          <w:rStyle w:val="Siln"/>
          <w:rFonts w:asciiTheme="minorHAnsi" w:hAnsiTheme="minorHAnsi"/>
          <w:bCs/>
          <w:sz w:val="20"/>
          <w:szCs w:val="20"/>
        </w:rPr>
        <w:t>Čl.</w:t>
      </w:r>
      <w:r w:rsidR="001C40C7">
        <w:rPr>
          <w:rStyle w:val="Siln"/>
          <w:rFonts w:asciiTheme="minorHAnsi" w:hAnsiTheme="minorHAnsi"/>
          <w:bCs/>
          <w:sz w:val="20"/>
          <w:szCs w:val="20"/>
        </w:rPr>
        <w:t xml:space="preserve"> </w:t>
      </w:r>
      <w:r w:rsidRPr="00DA38B2">
        <w:rPr>
          <w:rStyle w:val="Siln"/>
          <w:rFonts w:asciiTheme="minorHAnsi" w:hAnsiTheme="minorHAnsi"/>
          <w:bCs/>
          <w:sz w:val="20"/>
          <w:szCs w:val="20"/>
        </w:rPr>
        <w:t>III</w:t>
      </w:r>
    </w:p>
    <w:p w14:paraId="3C84725D" w14:textId="09A4D991" w:rsidR="00DA38B2" w:rsidRPr="00DA38B2" w:rsidRDefault="00DA38B2" w:rsidP="00FF00D6">
      <w:pPr>
        <w:pStyle w:val="Zkladntext21"/>
        <w:spacing w:after="120" w:line="276" w:lineRule="auto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DA38B2">
        <w:rPr>
          <w:rStyle w:val="Siln"/>
          <w:rFonts w:asciiTheme="minorHAnsi" w:hAnsiTheme="minorHAnsi"/>
          <w:bCs/>
          <w:sz w:val="20"/>
          <w:szCs w:val="20"/>
        </w:rPr>
        <w:t>Závěrečná ustanovení</w:t>
      </w:r>
    </w:p>
    <w:p w14:paraId="3DE55E1C" w14:textId="0B4C7B9F" w:rsidR="00ED1A5D" w:rsidRDefault="00ED1A5D" w:rsidP="00FF00D6">
      <w:pPr>
        <w:pStyle w:val="Zkladntext21"/>
        <w:numPr>
          <w:ilvl w:val="0"/>
          <w:numId w:val="5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Smluvní strany prohlašují, že si tento Dodatek č. </w:t>
      </w:r>
      <w:r w:rsidR="00F2192B">
        <w:rPr>
          <w:rStyle w:val="Siln"/>
          <w:rFonts w:asciiTheme="minorHAnsi" w:hAnsiTheme="minorHAnsi"/>
          <w:b w:val="0"/>
          <w:bCs/>
          <w:sz w:val="20"/>
          <w:szCs w:val="20"/>
        </w:rPr>
        <w:t>1</w:t>
      </w: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před jeho podepsáním přečetly</w:t>
      </w:r>
      <w:r w:rsidR="005223A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a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že byl uzavřen po vzájemném projednání podle jejich pravé a svobodné vůle. </w:t>
      </w:r>
    </w:p>
    <w:p w14:paraId="23583A68" w14:textId="619F0B06" w:rsidR="00ED1A5D" w:rsidRDefault="00ED1A5D" w:rsidP="00FF00D6">
      <w:pPr>
        <w:pStyle w:val="Zkladntext21"/>
        <w:numPr>
          <w:ilvl w:val="0"/>
          <w:numId w:val="5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Tento dodatek nabývá platnosti </w:t>
      </w:r>
      <w:r w:rsidR="009F7D8B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podpisem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oprávněných zástupců obou smluvních stran a účinnosti dnem jejího uveřejnění v registru smluv podle zákona č. 340/2015 Sb., o registru smluv, přičemž dodatek uveřejní objednatel.</w:t>
      </w:r>
    </w:p>
    <w:p w14:paraId="2D76D13A" w14:textId="58731EF3" w:rsidR="00DA38B2" w:rsidRDefault="00DA38B2" w:rsidP="00FF00D6">
      <w:pPr>
        <w:pStyle w:val="Zkladntext21"/>
        <w:numPr>
          <w:ilvl w:val="0"/>
          <w:numId w:val="5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Ostatní ujednání původní Smlouvy o d</w:t>
      </w:r>
      <w:r w:rsidR="005654FE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ílo zůstávají tímto Dodatkem č. </w:t>
      </w:r>
      <w:r w:rsidR="004659C1">
        <w:rPr>
          <w:rStyle w:val="Siln"/>
          <w:rFonts w:asciiTheme="minorHAnsi" w:hAnsiTheme="minorHAnsi"/>
          <w:b w:val="0"/>
          <w:bCs/>
          <w:sz w:val="20"/>
          <w:szCs w:val="20"/>
        </w:rPr>
        <w:t>1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nedotčené a beze změn.</w:t>
      </w:r>
    </w:p>
    <w:p w14:paraId="4289CCB4" w14:textId="26C7F0C5" w:rsidR="00477DEC" w:rsidRDefault="00477DEC" w:rsidP="00FF00D6">
      <w:pPr>
        <w:pStyle w:val="Zkladntext21"/>
        <w:numPr>
          <w:ilvl w:val="0"/>
          <w:numId w:val="5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Tento dodatek je vyhotoven ve třech vyhotoveních, z nichž dvě (2) vyhotovení obdrží objednatel a jedno (1) vyhotovení obdrží zhotovitel.</w:t>
      </w:r>
    </w:p>
    <w:p w14:paraId="0AC56048" w14:textId="77777777" w:rsidR="00ED1A5D" w:rsidRDefault="00ED1A5D" w:rsidP="00FF00D6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0C6FA926" w14:textId="57F50371" w:rsidR="004440DA" w:rsidRDefault="004440DA" w:rsidP="00FF00D6">
      <w:pPr>
        <w:pStyle w:val="Zkladntext21"/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6D91F039" w14:textId="77777777" w:rsidR="00DE7BDB" w:rsidRDefault="00DE7BDB" w:rsidP="00FF00D6">
      <w:pPr>
        <w:pStyle w:val="Zkladntext21"/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139BAD54" w14:textId="7E77AC65" w:rsidR="005C6C11" w:rsidRPr="00F1252E" w:rsidRDefault="00ED1A5D" w:rsidP="00FF00D6">
      <w:pPr>
        <w:pStyle w:val="Zkladntext21"/>
        <w:spacing w:line="276" w:lineRule="auto"/>
        <w:ind w:left="36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V Kroměříži dne</w:t>
      </w:r>
      <w:r w:rsidR="006F1CBF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9. 10. 2024</w:t>
      </w:r>
      <w:r w:rsidR="00B04C0E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  <w:t>V </w:t>
      </w:r>
      <w:r w:rsidR="005223AE">
        <w:rPr>
          <w:rStyle w:val="Siln"/>
          <w:rFonts w:asciiTheme="minorHAnsi" w:hAnsiTheme="minorHAnsi"/>
          <w:b w:val="0"/>
          <w:bCs/>
          <w:sz w:val="20"/>
          <w:szCs w:val="20"/>
        </w:rPr>
        <w:t>……………………………..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dne</w:t>
      </w:r>
      <w:r w:rsidR="00404DC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6F1CBF">
        <w:rPr>
          <w:rStyle w:val="Siln"/>
          <w:rFonts w:asciiTheme="minorHAnsi" w:hAnsiTheme="minorHAnsi"/>
          <w:b w:val="0"/>
          <w:bCs/>
          <w:sz w:val="20"/>
          <w:szCs w:val="20"/>
        </w:rPr>
        <w:t>9. 10. 2024</w:t>
      </w:r>
    </w:p>
    <w:p w14:paraId="1E1D5A10" w14:textId="77777777" w:rsidR="005C6C11" w:rsidRDefault="005C6C11" w:rsidP="00FF00D6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28A16FB0" w14:textId="12B9A34F" w:rsidR="005C6C11" w:rsidRDefault="005C6C11" w:rsidP="00FF00D6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76BAD70D" w14:textId="78D90741" w:rsidR="00DE7BDB" w:rsidRDefault="00DE7BDB" w:rsidP="00FF00D6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50A719E8" w14:textId="3599B478" w:rsidR="00DE7BDB" w:rsidRDefault="00DE7BDB" w:rsidP="00FF00D6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64AD3B9B" w14:textId="77777777" w:rsidR="00DE7BDB" w:rsidRDefault="00DE7BDB" w:rsidP="00FF00D6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00B56BD8" w14:textId="5657AE23" w:rsidR="00ED1A5D" w:rsidRDefault="00ED1A5D" w:rsidP="00FF00D6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  <w:r>
        <w:rPr>
          <w:rStyle w:val="Siln"/>
          <w:rFonts w:asciiTheme="minorHAnsi" w:hAnsiTheme="minorHAnsi"/>
          <w:bCs/>
          <w:sz w:val="20"/>
          <w:szCs w:val="20"/>
        </w:rPr>
        <w:t>-------------------------------------</w:t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  <w:t>-----------------------------------------</w:t>
      </w:r>
    </w:p>
    <w:p w14:paraId="4AF6DC0A" w14:textId="3176525B" w:rsidR="0095716B" w:rsidRPr="00AC64E5" w:rsidRDefault="00BB445C" w:rsidP="00FF00D6">
      <w:pPr>
        <w:spacing w:line="276" w:lineRule="auto"/>
        <w:ind w:left="5812" w:hanging="5386"/>
        <w:rPr>
          <w:rFonts w:ascii="Calibri" w:hAnsi="Calibri" w:cs="Calibri"/>
        </w:rPr>
      </w:pPr>
      <w:r w:rsidRPr="00BB445C">
        <w:rPr>
          <w:rStyle w:val="Siln"/>
          <w:b w:val="0"/>
          <w:bCs/>
          <w:sz w:val="20"/>
          <w:szCs w:val="20"/>
        </w:rPr>
        <w:t xml:space="preserve">Ing. Petr </w:t>
      </w:r>
      <w:proofErr w:type="spellStart"/>
      <w:r w:rsidRPr="00BB445C">
        <w:rPr>
          <w:rStyle w:val="Siln"/>
          <w:b w:val="0"/>
          <w:bCs/>
          <w:sz w:val="20"/>
          <w:szCs w:val="20"/>
        </w:rPr>
        <w:t>Šubík</w:t>
      </w:r>
      <w:proofErr w:type="spellEnd"/>
      <w:r w:rsidR="0095716B">
        <w:rPr>
          <w:rStyle w:val="Siln"/>
          <w:b w:val="0"/>
          <w:bCs/>
          <w:sz w:val="20"/>
          <w:szCs w:val="20"/>
        </w:rPr>
        <w:t>, ředitel</w:t>
      </w:r>
      <w:r w:rsidR="0095716B">
        <w:rPr>
          <w:rStyle w:val="Siln"/>
          <w:b w:val="0"/>
          <w:bCs/>
          <w:sz w:val="20"/>
          <w:szCs w:val="20"/>
        </w:rPr>
        <w:tab/>
      </w:r>
      <w:proofErr w:type="spellStart"/>
      <w:r w:rsidR="006F1CBF">
        <w:rPr>
          <w:rStyle w:val="Siln"/>
          <w:b w:val="0"/>
          <w:bCs/>
          <w:sz w:val="20"/>
          <w:szCs w:val="20"/>
        </w:rPr>
        <w:t>xxxxxxxxxxxx</w:t>
      </w:r>
      <w:proofErr w:type="spellEnd"/>
    </w:p>
    <w:p w14:paraId="7B6449AA" w14:textId="10E09EBE" w:rsidR="00BB445C" w:rsidRDefault="00BB445C" w:rsidP="00FF00D6">
      <w:pPr>
        <w:pStyle w:val="Zkladntext21"/>
        <w:spacing w:line="276" w:lineRule="auto"/>
        <w:ind w:left="708"/>
        <w:jc w:val="left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1436A84E" w14:textId="686AE1D1" w:rsidR="006152F7" w:rsidRPr="00BB445C" w:rsidRDefault="006152F7" w:rsidP="00FF00D6">
      <w:pPr>
        <w:pStyle w:val="Zkladntext21"/>
        <w:spacing w:line="276" w:lineRule="auto"/>
        <w:ind w:left="708"/>
        <w:jc w:val="left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sectPr w:rsidR="006152F7" w:rsidRPr="00BB445C" w:rsidSect="00F1252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91CB4" w14:textId="77777777" w:rsidR="00EF1F37" w:rsidRDefault="00EF1F37" w:rsidP="00E50AAC">
      <w:pPr>
        <w:spacing w:after="0" w:line="240" w:lineRule="auto"/>
      </w:pPr>
      <w:r>
        <w:separator/>
      </w:r>
    </w:p>
  </w:endnote>
  <w:endnote w:type="continuationSeparator" w:id="0">
    <w:p w14:paraId="0707BAFB" w14:textId="77777777" w:rsidR="00EF1F37" w:rsidRDefault="00EF1F37" w:rsidP="00E5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E84F2" w14:textId="77777777" w:rsidR="00EF1F37" w:rsidRDefault="00EF1F37" w:rsidP="00E50AAC">
      <w:pPr>
        <w:spacing w:after="0" w:line="240" w:lineRule="auto"/>
      </w:pPr>
      <w:r>
        <w:separator/>
      </w:r>
    </w:p>
  </w:footnote>
  <w:footnote w:type="continuationSeparator" w:id="0">
    <w:p w14:paraId="6AFB94BE" w14:textId="77777777" w:rsidR="00EF1F37" w:rsidRDefault="00EF1F37" w:rsidP="00E5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500AB" w14:textId="1339180D" w:rsidR="00E50AAC" w:rsidRPr="00E50AAC" w:rsidRDefault="00E50AAC" w:rsidP="00E50AAC">
    <w:pPr>
      <w:pStyle w:val="Zhlav"/>
      <w:jc w:val="right"/>
      <w:rPr>
        <w:rFonts w:cstheme="minorHAnsi"/>
        <w:b/>
      </w:rPr>
    </w:pPr>
    <w:r>
      <w:tab/>
    </w:r>
    <w:r w:rsidRPr="007B0B49">
      <w:rPr>
        <w:rFonts w:cstheme="minorHAnsi"/>
        <w:b/>
        <w:bCs/>
      </w:rPr>
      <w:t>NPU-450/</w:t>
    </w:r>
    <w:r w:rsidR="007B0B49" w:rsidRPr="007B0B49">
      <w:rPr>
        <w:rFonts w:cstheme="minorHAnsi"/>
        <w:b/>
        <w:bCs/>
      </w:rPr>
      <w:t>81560</w:t>
    </w:r>
    <w:r w:rsidRPr="007B0B49">
      <w:rPr>
        <w:rFonts w:cstheme="minorHAnsi"/>
        <w:b/>
        <w:bCs/>
      </w:rPr>
      <w:t>/202</w:t>
    </w:r>
    <w:r w:rsidR="001C40C7" w:rsidRPr="007B0B49">
      <w:rPr>
        <w:rFonts w:cstheme="minorHAnsi"/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880"/>
    <w:multiLevelType w:val="hybridMultilevel"/>
    <w:tmpl w:val="E71E1272"/>
    <w:lvl w:ilvl="0" w:tplc="CF6C227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D4C15"/>
    <w:multiLevelType w:val="hybridMultilevel"/>
    <w:tmpl w:val="07441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506C3"/>
    <w:multiLevelType w:val="hybridMultilevel"/>
    <w:tmpl w:val="12D6F4B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D3C3D02"/>
    <w:multiLevelType w:val="hybridMultilevel"/>
    <w:tmpl w:val="85300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93276"/>
    <w:multiLevelType w:val="hybridMultilevel"/>
    <w:tmpl w:val="E71E1272"/>
    <w:lvl w:ilvl="0" w:tplc="CF6C227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93"/>
    <w:rsid w:val="000073A9"/>
    <w:rsid w:val="000321C4"/>
    <w:rsid w:val="0004067C"/>
    <w:rsid w:val="00053B96"/>
    <w:rsid w:val="00075899"/>
    <w:rsid w:val="000900AF"/>
    <w:rsid w:val="000A0D83"/>
    <w:rsid w:val="000E5CF1"/>
    <w:rsid w:val="001060F8"/>
    <w:rsid w:val="00122C23"/>
    <w:rsid w:val="0013024C"/>
    <w:rsid w:val="00130EBE"/>
    <w:rsid w:val="00134EBA"/>
    <w:rsid w:val="00164EA0"/>
    <w:rsid w:val="001A6497"/>
    <w:rsid w:val="001B5241"/>
    <w:rsid w:val="001C40C7"/>
    <w:rsid w:val="001C45CE"/>
    <w:rsid w:val="0021113B"/>
    <w:rsid w:val="002324C4"/>
    <w:rsid w:val="00240A42"/>
    <w:rsid w:val="00240E17"/>
    <w:rsid w:val="0024558D"/>
    <w:rsid w:val="00276E31"/>
    <w:rsid w:val="002934DE"/>
    <w:rsid w:val="002D4262"/>
    <w:rsid w:val="002F37F1"/>
    <w:rsid w:val="002F55E8"/>
    <w:rsid w:val="00314C1C"/>
    <w:rsid w:val="00323962"/>
    <w:rsid w:val="0034402B"/>
    <w:rsid w:val="00353F46"/>
    <w:rsid w:val="00366160"/>
    <w:rsid w:val="003779A0"/>
    <w:rsid w:val="003E7F2B"/>
    <w:rsid w:val="003F2546"/>
    <w:rsid w:val="003F79B0"/>
    <w:rsid w:val="00404DC4"/>
    <w:rsid w:val="004275C9"/>
    <w:rsid w:val="00436B20"/>
    <w:rsid w:val="004440DA"/>
    <w:rsid w:val="00447E43"/>
    <w:rsid w:val="00452FE0"/>
    <w:rsid w:val="00460008"/>
    <w:rsid w:val="00463DCC"/>
    <w:rsid w:val="004659C1"/>
    <w:rsid w:val="00477DEC"/>
    <w:rsid w:val="00491389"/>
    <w:rsid w:val="004D57C8"/>
    <w:rsid w:val="004E5FA2"/>
    <w:rsid w:val="00502694"/>
    <w:rsid w:val="005223AE"/>
    <w:rsid w:val="00543DDE"/>
    <w:rsid w:val="00553A74"/>
    <w:rsid w:val="005654FE"/>
    <w:rsid w:val="00585A22"/>
    <w:rsid w:val="005B7C32"/>
    <w:rsid w:val="005C6C11"/>
    <w:rsid w:val="00600FAD"/>
    <w:rsid w:val="00606672"/>
    <w:rsid w:val="006152F7"/>
    <w:rsid w:val="00624C2A"/>
    <w:rsid w:val="00627DDB"/>
    <w:rsid w:val="00653093"/>
    <w:rsid w:val="00654BE3"/>
    <w:rsid w:val="006779F9"/>
    <w:rsid w:val="0068427C"/>
    <w:rsid w:val="006A23CD"/>
    <w:rsid w:val="006F1CBF"/>
    <w:rsid w:val="00792033"/>
    <w:rsid w:val="007B0B49"/>
    <w:rsid w:val="007C4F76"/>
    <w:rsid w:val="007C62D3"/>
    <w:rsid w:val="00883676"/>
    <w:rsid w:val="008C78D3"/>
    <w:rsid w:val="00912CEB"/>
    <w:rsid w:val="00926061"/>
    <w:rsid w:val="0095716B"/>
    <w:rsid w:val="00961D88"/>
    <w:rsid w:val="00984AAF"/>
    <w:rsid w:val="009B5035"/>
    <w:rsid w:val="009C19F1"/>
    <w:rsid w:val="009C2480"/>
    <w:rsid w:val="009F7D8B"/>
    <w:rsid w:val="00A00B7A"/>
    <w:rsid w:val="00A1102D"/>
    <w:rsid w:val="00A21CD8"/>
    <w:rsid w:val="00A225DD"/>
    <w:rsid w:val="00A24F26"/>
    <w:rsid w:val="00AA071B"/>
    <w:rsid w:val="00AC2953"/>
    <w:rsid w:val="00AC7107"/>
    <w:rsid w:val="00B04C0E"/>
    <w:rsid w:val="00B1337D"/>
    <w:rsid w:val="00B136F0"/>
    <w:rsid w:val="00B23EA8"/>
    <w:rsid w:val="00B24CAE"/>
    <w:rsid w:val="00B41438"/>
    <w:rsid w:val="00B50E63"/>
    <w:rsid w:val="00B56154"/>
    <w:rsid w:val="00B9471C"/>
    <w:rsid w:val="00BB445C"/>
    <w:rsid w:val="00BB6331"/>
    <w:rsid w:val="00BD6DB6"/>
    <w:rsid w:val="00C06EDD"/>
    <w:rsid w:val="00C55C93"/>
    <w:rsid w:val="00C631BD"/>
    <w:rsid w:val="00C635BE"/>
    <w:rsid w:val="00C65B74"/>
    <w:rsid w:val="00C8228C"/>
    <w:rsid w:val="00D26715"/>
    <w:rsid w:val="00D27905"/>
    <w:rsid w:val="00D56334"/>
    <w:rsid w:val="00D773FD"/>
    <w:rsid w:val="00D947F5"/>
    <w:rsid w:val="00DA38B2"/>
    <w:rsid w:val="00DB3F89"/>
    <w:rsid w:val="00DE7BDB"/>
    <w:rsid w:val="00DF64D7"/>
    <w:rsid w:val="00E22605"/>
    <w:rsid w:val="00E30FE0"/>
    <w:rsid w:val="00E50AAC"/>
    <w:rsid w:val="00E711AC"/>
    <w:rsid w:val="00E936B4"/>
    <w:rsid w:val="00ED1A5D"/>
    <w:rsid w:val="00EF1F37"/>
    <w:rsid w:val="00F1252E"/>
    <w:rsid w:val="00F20A95"/>
    <w:rsid w:val="00F2192B"/>
    <w:rsid w:val="00F21A5A"/>
    <w:rsid w:val="00F26186"/>
    <w:rsid w:val="00F85E71"/>
    <w:rsid w:val="00FA0BBB"/>
    <w:rsid w:val="00FB2023"/>
    <w:rsid w:val="00FB744F"/>
    <w:rsid w:val="00FE2141"/>
    <w:rsid w:val="00FF00D6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CC71"/>
  <w15:chartTrackingRefBased/>
  <w15:docId w15:val="{723DAA6C-798B-4309-9DA8-5BEEEDCA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5C93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C55C93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C55C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Standardnpsmoodstavce"/>
    <w:rsid w:val="00C55C93"/>
  </w:style>
  <w:style w:type="character" w:styleId="Hypertextovodkaz">
    <w:name w:val="Hyperlink"/>
    <w:basedOn w:val="Standardnpsmoodstavce"/>
    <w:uiPriority w:val="99"/>
    <w:unhideWhenUsed/>
    <w:rsid w:val="00C55C93"/>
    <w:rPr>
      <w:color w:val="0563C1" w:themeColor="hyperlink"/>
      <w:u w:val="single"/>
    </w:rPr>
  </w:style>
  <w:style w:type="paragraph" w:customStyle="1" w:styleId="Odstavec1">
    <w:name w:val="Odstavec 1."/>
    <w:basedOn w:val="Normln"/>
    <w:uiPriority w:val="99"/>
    <w:rsid w:val="00DB3F89"/>
    <w:pPr>
      <w:keepNext/>
      <w:numPr>
        <w:numId w:val="2"/>
      </w:numPr>
      <w:spacing w:before="360" w:after="120" w:line="240" w:lineRule="auto"/>
    </w:pPr>
    <w:rPr>
      <w:rFonts w:ascii="Calibri" w:eastAsia="Times New Roman" w:hAnsi="Calibri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DB3F89"/>
    <w:pPr>
      <w:numPr>
        <w:ilvl w:val="1"/>
        <w:numId w:val="2"/>
      </w:numPr>
      <w:spacing w:before="120" w:after="12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platne1">
    <w:name w:val="platne1"/>
    <w:uiPriority w:val="99"/>
    <w:rsid w:val="00DB3F89"/>
  </w:style>
  <w:style w:type="paragraph" w:styleId="Textbubliny">
    <w:name w:val="Balloon Text"/>
    <w:basedOn w:val="Normln"/>
    <w:link w:val="TextbublinyChar"/>
    <w:uiPriority w:val="99"/>
    <w:semiHidden/>
    <w:unhideWhenUsed/>
    <w:rsid w:val="003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0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24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50A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50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AAC"/>
  </w:style>
  <w:style w:type="paragraph" w:styleId="Zpat">
    <w:name w:val="footer"/>
    <w:basedOn w:val="Normln"/>
    <w:link w:val="Zpat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AAC"/>
  </w:style>
  <w:style w:type="paragraph" w:styleId="Odstavecseseznamem">
    <w:name w:val="List Paragraph"/>
    <w:basedOn w:val="Normln"/>
    <w:uiPriority w:val="99"/>
    <w:qFormat/>
    <w:rsid w:val="00314C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164E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2023-08-09T07:26:00Z</cp:lastPrinted>
  <dcterms:created xsi:type="dcterms:W3CDTF">2024-10-10T08:38:00Z</dcterms:created>
  <dcterms:modified xsi:type="dcterms:W3CDTF">2024-10-10T08:38:00Z</dcterms:modified>
</cp:coreProperties>
</file>