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04" w:rsidRPr="001C1BB8" w:rsidRDefault="00CF1EB1" w:rsidP="00D922CA">
      <w:pPr>
        <w:spacing w:after="120"/>
        <w:ind w:left="360" w:hanging="360"/>
        <w:jc w:val="center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t>Níže uvedeného dne, měsíce a roku</w:t>
      </w:r>
      <w:r w:rsidR="00513304" w:rsidRPr="001C1BB8">
        <w:rPr>
          <w:rFonts w:ascii="Calibri" w:hAnsi="Calibri" w:cs="Calibri"/>
          <w:sz w:val="22"/>
          <w:szCs w:val="20"/>
        </w:rPr>
        <w:t xml:space="preserve"> uzavřeli:</w:t>
      </w:r>
    </w:p>
    <w:p w:rsidR="005C37E4" w:rsidRPr="001C1BB8" w:rsidRDefault="005C37E4" w:rsidP="00D922CA">
      <w:pPr>
        <w:spacing w:after="120"/>
        <w:ind w:left="360" w:hanging="360"/>
        <w:jc w:val="center"/>
        <w:rPr>
          <w:rFonts w:ascii="Calibri" w:hAnsi="Calibri" w:cs="Calibri"/>
          <w:sz w:val="22"/>
          <w:szCs w:val="20"/>
        </w:rPr>
      </w:pPr>
    </w:p>
    <w:p w:rsidR="005C37E4" w:rsidRPr="001C1BB8" w:rsidRDefault="005C37E4" w:rsidP="00D922CA">
      <w:pPr>
        <w:jc w:val="both"/>
        <w:rPr>
          <w:rFonts w:ascii="Calibri" w:hAnsi="Calibri" w:cs="Calibri"/>
          <w:b/>
          <w:sz w:val="22"/>
          <w:szCs w:val="20"/>
        </w:rPr>
      </w:pPr>
      <w:r w:rsidRPr="001C1BB8">
        <w:rPr>
          <w:rFonts w:ascii="Calibri" w:hAnsi="Calibri" w:cs="Calibri"/>
          <w:b/>
          <w:sz w:val="22"/>
          <w:szCs w:val="20"/>
        </w:rPr>
        <w:t>MĚŠŤANSKÁ BESEDA PLZEŇ s.r.o.</w:t>
      </w:r>
    </w:p>
    <w:p w:rsidR="005C37E4" w:rsidRPr="001C1BB8" w:rsidRDefault="005C37E4" w:rsidP="00D922CA">
      <w:pPr>
        <w:jc w:val="both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t>zapsaná v OR KS Plzeň, oddíl C, vložka 5685</w:t>
      </w:r>
    </w:p>
    <w:p w:rsidR="005C37E4" w:rsidRPr="001C1BB8" w:rsidRDefault="005C37E4" w:rsidP="00D922CA">
      <w:pPr>
        <w:jc w:val="both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t>se sídlem Dominikánská 281/3, 301 00 Plzeň</w:t>
      </w:r>
    </w:p>
    <w:p w:rsidR="005C37E4" w:rsidRPr="001C1BB8" w:rsidRDefault="005C37E4" w:rsidP="00D922CA">
      <w:pPr>
        <w:jc w:val="both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t>IČ: 61775134; DIČ: CZ61775134</w:t>
      </w:r>
    </w:p>
    <w:p w:rsidR="00422366" w:rsidRPr="001C1BB8" w:rsidRDefault="00ED1037" w:rsidP="00D922CA">
      <w:pPr>
        <w:tabs>
          <w:tab w:val="left" w:pos="1134"/>
        </w:tabs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z</w:t>
      </w:r>
      <w:r w:rsidR="00422366" w:rsidRPr="001C1BB8">
        <w:rPr>
          <w:rFonts w:ascii="Calibri" w:hAnsi="Calibri" w:cs="Calibri"/>
          <w:sz w:val="22"/>
          <w:szCs w:val="20"/>
        </w:rPr>
        <w:t>astoupená: Ing. Ivanem Jáchimem, jednatelem</w:t>
      </w:r>
    </w:p>
    <w:p w:rsidR="005C37E4" w:rsidRPr="001C1BB8" w:rsidRDefault="005C37E4" w:rsidP="00D922CA">
      <w:pPr>
        <w:tabs>
          <w:tab w:val="left" w:pos="1134"/>
        </w:tabs>
        <w:jc w:val="both"/>
        <w:rPr>
          <w:rFonts w:ascii="Calibri" w:hAnsi="Calibri" w:cs="Calibri"/>
          <w:sz w:val="22"/>
          <w:szCs w:val="22"/>
        </w:rPr>
      </w:pPr>
      <w:r w:rsidRPr="001C1BB8">
        <w:rPr>
          <w:rFonts w:ascii="Calibri" w:hAnsi="Calibri" w:cs="Calibri"/>
          <w:sz w:val="22"/>
          <w:szCs w:val="20"/>
        </w:rPr>
        <w:t xml:space="preserve">bankovní spojení: </w:t>
      </w:r>
      <w:proofErr w:type="spellStart"/>
      <w:r w:rsidRPr="001C1BB8">
        <w:rPr>
          <w:rFonts w:ascii="Calibri" w:hAnsi="Calibri" w:cs="Calibri"/>
          <w:sz w:val="22"/>
          <w:szCs w:val="20"/>
        </w:rPr>
        <w:t>UniCredit</w:t>
      </w:r>
      <w:proofErr w:type="spellEnd"/>
      <w:r w:rsidRPr="001C1BB8">
        <w:rPr>
          <w:rFonts w:ascii="Calibri" w:hAnsi="Calibri" w:cs="Calibri"/>
          <w:sz w:val="22"/>
          <w:szCs w:val="20"/>
        </w:rPr>
        <w:t xml:space="preserve"> Bank</w:t>
      </w:r>
      <w:r w:rsidRPr="001C1BB8">
        <w:rPr>
          <w:rFonts w:ascii="Calibri" w:hAnsi="Calibri" w:cs="Calibri"/>
          <w:szCs w:val="22"/>
        </w:rPr>
        <w:t xml:space="preserve"> </w:t>
      </w:r>
      <w:r w:rsidRPr="001C1BB8">
        <w:rPr>
          <w:rFonts w:ascii="Calibri" w:hAnsi="Calibri" w:cs="Calibri"/>
          <w:sz w:val="22"/>
          <w:szCs w:val="22"/>
        </w:rPr>
        <w:t>Czech Republic, a.s.</w:t>
      </w:r>
    </w:p>
    <w:p w:rsidR="005C37E4" w:rsidRDefault="005C37E4" w:rsidP="00D922CA">
      <w:pPr>
        <w:tabs>
          <w:tab w:val="left" w:pos="1134"/>
        </w:tabs>
        <w:jc w:val="both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t>číslo účtu: 2110556308/2700</w:t>
      </w:r>
    </w:p>
    <w:p w:rsidR="001C7FB7" w:rsidRPr="001C1BB8" w:rsidRDefault="001C7FB7" w:rsidP="00D922CA">
      <w:pPr>
        <w:tabs>
          <w:tab w:val="left" w:pos="1134"/>
        </w:tabs>
        <w:jc w:val="both"/>
        <w:rPr>
          <w:rFonts w:ascii="Calibri" w:hAnsi="Calibri" w:cs="Calibri"/>
          <w:sz w:val="22"/>
          <w:szCs w:val="20"/>
        </w:rPr>
      </w:pPr>
      <w:r w:rsidRPr="00ED1037">
        <w:rPr>
          <w:rFonts w:ascii="Calibri" w:hAnsi="Calibri" w:cs="Calibri"/>
          <w:sz w:val="22"/>
          <w:szCs w:val="20"/>
        </w:rPr>
        <w:t xml:space="preserve">datová schránka: </w:t>
      </w:r>
      <w:r w:rsidR="00ED1037" w:rsidRPr="007646DF">
        <w:rPr>
          <w:rFonts w:ascii="Calibri" w:hAnsi="Calibri" w:cs="Calibri"/>
          <w:sz w:val="22"/>
          <w:szCs w:val="22"/>
        </w:rPr>
        <w:t>6iizgih</w:t>
      </w:r>
    </w:p>
    <w:p w:rsidR="005C37E4" w:rsidRPr="00DF2DAA" w:rsidRDefault="005C37E4" w:rsidP="00876B4A">
      <w:pPr>
        <w:spacing w:after="120"/>
        <w:jc w:val="both"/>
        <w:rPr>
          <w:rFonts w:ascii="Calibri" w:hAnsi="Calibri" w:cs="Calibri"/>
          <w:sz w:val="22"/>
          <w:szCs w:val="20"/>
        </w:rPr>
      </w:pPr>
      <w:r w:rsidRPr="00DF2DAA">
        <w:rPr>
          <w:rFonts w:ascii="Calibri" w:hAnsi="Calibri" w:cs="Calibri"/>
          <w:sz w:val="22"/>
          <w:szCs w:val="20"/>
        </w:rPr>
        <w:t xml:space="preserve">jako </w:t>
      </w:r>
      <w:proofErr w:type="spellStart"/>
      <w:r w:rsidR="00C37710" w:rsidRPr="00DF2DAA">
        <w:rPr>
          <w:rFonts w:ascii="Calibri" w:hAnsi="Calibri" w:cs="Calibri"/>
          <w:b/>
          <w:i/>
          <w:sz w:val="22"/>
          <w:szCs w:val="20"/>
        </w:rPr>
        <w:t>P</w:t>
      </w:r>
      <w:r w:rsidR="00ED1037" w:rsidRPr="00DF2DAA">
        <w:rPr>
          <w:rFonts w:ascii="Calibri" w:hAnsi="Calibri" w:cs="Calibri"/>
          <w:b/>
          <w:i/>
          <w:sz w:val="22"/>
          <w:szCs w:val="20"/>
        </w:rPr>
        <w:t>odnajímatel</w:t>
      </w:r>
      <w:proofErr w:type="spellEnd"/>
      <w:r w:rsidRPr="00DF2DAA">
        <w:rPr>
          <w:rFonts w:ascii="Calibri" w:hAnsi="Calibri" w:cs="Calibri"/>
          <w:sz w:val="22"/>
          <w:szCs w:val="20"/>
        </w:rPr>
        <w:t xml:space="preserve"> </w:t>
      </w:r>
      <w:r w:rsidR="00E84071" w:rsidRPr="00DF2DAA">
        <w:rPr>
          <w:rFonts w:ascii="Calibri" w:hAnsi="Calibri" w:cs="Calibri"/>
          <w:sz w:val="22"/>
          <w:szCs w:val="20"/>
        </w:rPr>
        <w:t>(dále jen</w:t>
      </w:r>
      <w:r w:rsidR="001B5B05" w:rsidRPr="00DF2DAA">
        <w:rPr>
          <w:rFonts w:ascii="Calibri" w:hAnsi="Calibri" w:cs="Calibri"/>
          <w:sz w:val="22"/>
          <w:szCs w:val="20"/>
        </w:rPr>
        <w:t xml:space="preserve"> </w:t>
      </w:r>
      <w:r w:rsidR="001B5B05" w:rsidRPr="00DF2DAA">
        <w:rPr>
          <w:rFonts w:ascii="Calibri" w:hAnsi="Calibri" w:cs="Calibri"/>
          <w:b/>
          <w:i/>
          <w:sz w:val="22"/>
          <w:szCs w:val="20"/>
        </w:rPr>
        <w:t>MBP</w:t>
      </w:r>
      <w:r w:rsidR="00E84071" w:rsidRPr="00DF2DAA">
        <w:rPr>
          <w:rFonts w:ascii="Calibri" w:hAnsi="Calibri" w:cs="Calibri"/>
          <w:sz w:val="22"/>
          <w:szCs w:val="20"/>
        </w:rPr>
        <w:t xml:space="preserve">) </w:t>
      </w:r>
      <w:r w:rsidRPr="00DF2DAA">
        <w:rPr>
          <w:rFonts w:ascii="Calibri" w:hAnsi="Calibri" w:cs="Calibri"/>
          <w:sz w:val="22"/>
          <w:szCs w:val="20"/>
        </w:rPr>
        <w:t>na straně jedné</w:t>
      </w:r>
    </w:p>
    <w:p w:rsidR="005C37E4" w:rsidRPr="00DF2DAA" w:rsidRDefault="005C37E4" w:rsidP="00876B4A">
      <w:pPr>
        <w:spacing w:after="120"/>
        <w:jc w:val="both"/>
        <w:rPr>
          <w:rFonts w:ascii="Calibri" w:hAnsi="Calibri" w:cs="Calibri"/>
          <w:sz w:val="22"/>
          <w:szCs w:val="20"/>
        </w:rPr>
      </w:pPr>
      <w:r w:rsidRPr="00DF2DAA">
        <w:rPr>
          <w:rFonts w:ascii="Calibri" w:hAnsi="Calibri" w:cs="Calibri"/>
          <w:sz w:val="22"/>
          <w:szCs w:val="20"/>
        </w:rPr>
        <w:t>a</w:t>
      </w:r>
      <w:r w:rsidRPr="00DF2DAA">
        <w:rPr>
          <w:rFonts w:ascii="Calibri" w:hAnsi="Calibri" w:cs="Calibri"/>
          <w:sz w:val="22"/>
          <w:szCs w:val="20"/>
        </w:rPr>
        <w:tab/>
      </w:r>
    </w:p>
    <w:p w:rsidR="005C37E4" w:rsidRPr="00DF2DAA" w:rsidRDefault="005C37E4" w:rsidP="00D922CA">
      <w:pPr>
        <w:ind w:left="360" w:hanging="360"/>
        <w:rPr>
          <w:rFonts w:ascii="Calibri" w:hAnsi="Calibri" w:cs="Calibri"/>
          <w:b/>
          <w:bCs/>
          <w:sz w:val="22"/>
          <w:szCs w:val="20"/>
        </w:rPr>
      </w:pPr>
      <w:r w:rsidRPr="00DF2DAA">
        <w:rPr>
          <w:rFonts w:ascii="Calibri" w:hAnsi="Calibri" w:cs="Calibri"/>
          <w:b/>
          <w:bCs/>
          <w:sz w:val="22"/>
          <w:szCs w:val="20"/>
        </w:rPr>
        <w:t>Plzeňská filharmonie, o.p.s.</w:t>
      </w:r>
    </w:p>
    <w:p w:rsidR="005C37E4" w:rsidRPr="00DF2DAA" w:rsidRDefault="005C37E4" w:rsidP="00D922CA">
      <w:pPr>
        <w:ind w:left="360" w:hanging="360"/>
        <w:rPr>
          <w:rFonts w:ascii="Calibri" w:hAnsi="Calibri" w:cs="Calibri"/>
          <w:b/>
          <w:bCs/>
          <w:sz w:val="22"/>
          <w:szCs w:val="20"/>
        </w:rPr>
      </w:pPr>
      <w:r w:rsidRPr="00DF2DAA">
        <w:rPr>
          <w:rFonts w:ascii="Calibri" w:hAnsi="Calibri" w:cs="Calibri"/>
          <w:sz w:val="22"/>
          <w:szCs w:val="20"/>
        </w:rPr>
        <w:t>zapsaná v OR KS Plzeň - oddíl O, vložka 9</w:t>
      </w:r>
    </w:p>
    <w:p w:rsidR="005C37E4" w:rsidRPr="00DF2DAA" w:rsidRDefault="005C37E4" w:rsidP="00D922CA">
      <w:pPr>
        <w:ind w:left="360" w:hanging="360"/>
        <w:rPr>
          <w:rFonts w:ascii="Calibri" w:hAnsi="Calibri" w:cs="Calibri"/>
          <w:sz w:val="22"/>
          <w:szCs w:val="20"/>
        </w:rPr>
      </w:pPr>
      <w:r w:rsidRPr="00DF2DAA">
        <w:rPr>
          <w:rFonts w:ascii="Calibri" w:hAnsi="Calibri" w:cs="Calibri"/>
          <w:sz w:val="22"/>
          <w:szCs w:val="20"/>
        </w:rPr>
        <w:t>se sídlem náměstí Míru 10, 320 70 Plzeň</w:t>
      </w:r>
    </w:p>
    <w:p w:rsidR="005C37E4" w:rsidRPr="00DF2DAA" w:rsidRDefault="005C37E4" w:rsidP="00D922CA">
      <w:pPr>
        <w:ind w:left="360" w:hanging="360"/>
        <w:rPr>
          <w:rFonts w:ascii="Calibri" w:hAnsi="Calibri" w:cs="Calibri"/>
          <w:sz w:val="22"/>
          <w:szCs w:val="20"/>
        </w:rPr>
      </w:pPr>
      <w:r w:rsidRPr="00DF2DAA">
        <w:rPr>
          <w:rFonts w:ascii="Calibri" w:hAnsi="Calibri" w:cs="Calibri"/>
          <w:sz w:val="22"/>
          <w:szCs w:val="20"/>
        </w:rPr>
        <w:t xml:space="preserve">IČ: </w:t>
      </w:r>
      <w:r w:rsidRPr="00DF2DAA">
        <w:rPr>
          <w:rStyle w:val="platne1"/>
          <w:rFonts w:ascii="Calibri" w:hAnsi="Calibri" w:cs="Calibri"/>
          <w:sz w:val="22"/>
          <w:szCs w:val="20"/>
        </w:rPr>
        <w:t>25224662</w:t>
      </w:r>
      <w:r w:rsidRPr="00DF2DAA">
        <w:rPr>
          <w:rFonts w:ascii="Calibri" w:hAnsi="Calibri" w:cs="Calibri"/>
          <w:sz w:val="22"/>
          <w:szCs w:val="20"/>
        </w:rPr>
        <w:t>; DIČ: CZ25224662</w:t>
      </w:r>
    </w:p>
    <w:p w:rsidR="005C37E4" w:rsidRPr="00DF2DAA" w:rsidRDefault="00ED1037" w:rsidP="00D922CA">
      <w:pPr>
        <w:ind w:left="360" w:hanging="360"/>
        <w:rPr>
          <w:rFonts w:ascii="Calibri" w:hAnsi="Calibri" w:cs="Calibri"/>
          <w:sz w:val="22"/>
          <w:szCs w:val="20"/>
        </w:rPr>
      </w:pPr>
      <w:r w:rsidRPr="00DF2DAA">
        <w:rPr>
          <w:rFonts w:ascii="Calibri" w:hAnsi="Calibri" w:cs="Calibri"/>
          <w:sz w:val="22"/>
          <w:szCs w:val="20"/>
        </w:rPr>
        <w:t>z</w:t>
      </w:r>
      <w:r w:rsidR="005C37E4" w:rsidRPr="00DF2DAA">
        <w:rPr>
          <w:rFonts w:ascii="Calibri" w:hAnsi="Calibri" w:cs="Calibri"/>
          <w:sz w:val="22"/>
          <w:szCs w:val="20"/>
        </w:rPr>
        <w:t xml:space="preserve">astoupená: Mgr. </w:t>
      </w:r>
      <w:smartTag w:uri="urn:schemas-microsoft-com:office:smarttags" w:element="PersonName">
        <w:smartTagPr>
          <w:attr w:name="ProductID" w:val="Lenka Kavalov￡"/>
        </w:smartTagPr>
        <w:r w:rsidR="005C37E4" w:rsidRPr="00DF2DAA">
          <w:rPr>
            <w:rFonts w:ascii="Calibri" w:hAnsi="Calibri" w:cs="Calibri"/>
            <w:sz w:val="22"/>
            <w:szCs w:val="20"/>
          </w:rPr>
          <w:t xml:space="preserve">Lenka </w:t>
        </w:r>
        <w:proofErr w:type="spellStart"/>
        <w:r w:rsidR="005C37E4" w:rsidRPr="00DF2DAA">
          <w:rPr>
            <w:rFonts w:ascii="Calibri" w:hAnsi="Calibri" w:cs="Calibri"/>
            <w:sz w:val="22"/>
            <w:szCs w:val="20"/>
          </w:rPr>
          <w:t>Kavalová</w:t>
        </w:r>
      </w:smartTag>
      <w:proofErr w:type="spellEnd"/>
      <w:r w:rsidR="005C37E4" w:rsidRPr="00DF2DAA">
        <w:rPr>
          <w:rFonts w:ascii="Calibri" w:hAnsi="Calibri" w:cs="Calibri"/>
          <w:sz w:val="22"/>
          <w:szCs w:val="20"/>
        </w:rPr>
        <w:t>, ředitelka společnosti</w:t>
      </w:r>
    </w:p>
    <w:p w:rsidR="005C37E4" w:rsidRPr="00DF2DAA" w:rsidRDefault="005C37E4" w:rsidP="00D922CA">
      <w:pPr>
        <w:ind w:left="360" w:hanging="360"/>
        <w:rPr>
          <w:rFonts w:ascii="Calibri" w:hAnsi="Calibri" w:cs="Calibri"/>
          <w:sz w:val="22"/>
          <w:szCs w:val="20"/>
        </w:rPr>
      </w:pPr>
      <w:r w:rsidRPr="00DF2DAA">
        <w:rPr>
          <w:rFonts w:ascii="Calibri" w:hAnsi="Calibri" w:cs="Calibri"/>
          <w:sz w:val="22"/>
          <w:szCs w:val="20"/>
        </w:rPr>
        <w:t xml:space="preserve">bankovní spojení: </w:t>
      </w:r>
      <w:proofErr w:type="spellStart"/>
      <w:r w:rsidRPr="00DF2DAA">
        <w:rPr>
          <w:rFonts w:ascii="Calibri" w:hAnsi="Calibri" w:cs="Calibri"/>
          <w:sz w:val="22"/>
          <w:szCs w:val="20"/>
        </w:rPr>
        <w:t>Raiffeisen</w:t>
      </w:r>
      <w:proofErr w:type="spellEnd"/>
      <w:r w:rsidRPr="00DF2DAA">
        <w:rPr>
          <w:rFonts w:ascii="Calibri" w:hAnsi="Calibri" w:cs="Calibri"/>
          <w:sz w:val="22"/>
          <w:szCs w:val="20"/>
        </w:rPr>
        <w:t xml:space="preserve"> Bank</w:t>
      </w:r>
    </w:p>
    <w:p w:rsidR="005C37E4" w:rsidRPr="00DF2DAA" w:rsidRDefault="005C37E4" w:rsidP="00D922CA">
      <w:pPr>
        <w:ind w:left="360" w:hanging="360"/>
        <w:rPr>
          <w:rFonts w:ascii="Calibri" w:hAnsi="Calibri" w:cs="Calibri"/>
          <w:sz w:val="22"/>
          <w:szCs w:val="20"/>
        </w:rPr>
      </w:pPr>
      <w:r w:rsidRPr="00DF2DAA">
        <w:rPr>
          <w:rFonts w:ascii="Calibri" w:hAnsi="Calibri" w:cs="Calibri"/>
          <w:sz w:val="22"/>
          <w:szCs w:val="20"/>
        </w:rPr>
        <w:t>číslo účtu: 1003014947/5500</w:t>
      </w:r>
    </w:p>
    <w:p w:rsidR="001C7FB7" w:rsidRPr="00DF2DAA" w:rsidRDefault="001C7FB7" w:rsidP="00D922CA">
      <w:pPr>
        <w:ind w:left="360" w:hanging="360"/>
        <w:rPr>
          <w:rFonts w:ascii="Calibri" w:hAnsi="Calibri" w:cs="Calibri"/>
          <w:sz w:val="22"/>
          <w:szCs w:val="22"/>
        </w:rPr>
      </w:pPr>
      <w:r w:rsidRPr="00DF2DAA">
        <w:rPr>
          <w:rFonts w:ascii="Calibri" w:hAnsi="Calibri" w:cs="Calibri"/>
          <w:sz w:val="22"/>
          <w:szCs w:val="22"/>
        </w:rPr>
        <w:t xml:space="preserve">datová schránka: </w:t>
      </w:r>
      <w:r w:rsidR="00ED1037" w:rsidRPr="00DF2DAA">
        <w:rPr>
          <w:rFonts w:ascii="Calibri" w:hAnsi="Calibri" w:cs="Calibri"/>
          <w:color w:val="000000"/>
          <w:sz w:val="22"/>
          <w:szCs w:val="22"/>
        </w:rPr>
        <w:t>vyg4b4r</w:t>
      </w:r>
    </w:p>
    <w:p w:rsidR="005C37E4" w:rsidRPr="001C1BB8" w:rsidRDefault="005C37E4" w:rsidP="00876B4A">
      <w:pPr>
        <w:spacing w:after="240"/>
        <w:jc w:val="both"/>
        <w:rPr>
          <w:rFonts w:ascii="Calibri" w:hAnsi="Calibri" w:cs="Calibri"/>
          <w:sz w:val="22"/>
          <w:szCs w:val="20"/>
        </w:rPr>
      </w:pPr>
      <w:r w:rsidRPr="00DF2DAA">
        <w:rPr>
          <w:rFonts w:ascii="Calibri" w:hAnsi="Calibri" w:cs="Calibri"/>
          <w:sz w:val="22"/>
          <w:szCs w:val="20"/>
        </w:rPr>
        <w:t xml:space="preserve">jako </w:t>
      </w:r>
      <w:r w:rsidR="00C37710" w:rsidRPr="00DF2DAA">
        <w:rPr>
          <w:rFonts w:ascii="Calibri" w:hAnsi="Calibri" w:cs="Calibri"/>
          <w:b/>
          <w:i/>
          <w:sz w:val="22"/>
          <w:szCs w:val="20"/>
        </w:rPr>
        <w:t>P</w:t>
      </w:r>
      <w:r w:rsidRPr="00DF2DAA">
        <w:rPr>
          <w:rFonts w:ascii="Calibri" w:hAnsi="Calibri" w:cs="Calibri"/>
          <w:b/>
          <w:i/>
          <w:sz w:val="22"/>
          <w:szCs w:val="20"/>
        </w:rPr>
        <w:t>odnájemce</w:t>
      </w:r>
      <w:r w:rsidRPr="00DF2DAA">
        <w:rPr>
          <w:rFonts w:ascii="Calibri" w:hAnsi="Calibri" w:cs="Calibri"/>
          <w:sz w:val="22"/>
          <w:szCs w:val="20"/>
        </w:rPr>
        <w:t xml:space="preserve"> </w:t>
      </w:r>
      <w:r w:rsidR="00E84071" w:rsidRPr="00DF2DAA">
        <w:rPr>
          <w:rFonts w:ascii="Calibri" w:hAnsi="Calibri" w:cs="Calibri"/>
          <w:sz w:val="22"/>
          <w:szCs w:val="20"/>
        </w:rPr>
        <w:t>(dále jen</w:t>
      </w:r>
      <w:r w:rsidR="001B5B05" w:rsidRPr="00DF2DAA">
        <w:rPr>
          <w:rFonts w:ascii="Calibri" w:hAnsi="Calibri" w:cs="Calibri"/>
          <w:sz w:val="22"/>
          <w:szCs w:val="20"/>
        </w:rPr>
        <w:t xml:space="preserve"> </w:t>
      </w:r>
      <w:r w:rsidR="00C37710" w:rsidRPr="00DF2DAA">
        <w:rPr>
          <w:rFonts w:ascii="Calibri" w:hAnsi="Calibri" w:cs="Calibri"/>
          <w:b/>
          <w:i/>
          <w:sz w:val="22"/>
          <w:szCs w:val="20"/>
        </w:rPr>
        <w:t>P</w:t>
      </w:r>
      <w:r w:rsidR="001B5B05" w:rsidRPr="00DF2DAA">
        <w:rPr>
          <w:rFonts w:ascii="Calibri" w:hAnsi="Calibri" w:cs="Calibri"/>
          <w:b/>
          <w:i/>
          <w:sz w:val="22"/>
          <w:szCs w:val="20"/>
        </w:rPr>
        <w:t>ořadatel akce</w:t>
      </w:r>
      <w:r w:rsidR="00E84071" w:rsidRPr="00DF2DAA">
        <w:rPr>
          <w:rFonts w:ascii="Calibri" w:hAnsi="Calibri" w:cs="Calibri"/>
          <w:sz w:val="22"/>
          <w:szCs w:val="20"/>
        </w:rPr>
        <w:t xml:space="preserve">) </w:t>
      </w:r>
      <w:r w:rsidRPr="00DF2DAA">
        <w:rPr>
          <w:rFonts w:ascii="Calibri" w:hAnsi="Calibri" w:cs="Calibri"/>
          <w:sz w:val="22"/>
          <w:szCs w:val="20"/>
        </w:rPr>
        <w:t>na straně druhé</w:t>
      </w:r>
    </w:p>
    <w:p w:rsidR="00CF1EB1" w:rsidRPr="001C1BB8" w:rsidRDefault="00CF1EB1" w:rsidP="00876B4A">
      <w:pPr>
        <w:spacing w:after="240"/>
        <w:ind w:left="360" w:hanging="360"/>
        <w:jc w:val="center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t>tuto</w:t>
      </w:r>
    </w:p>
    <w:p w:rsidR="00513304" w:rsidRPr="001C1BB8" w:rsidRDefault="00513304" w:rsidP="00304A64">
      <w:pPr>
        <w:spacing w:after="240"/>
        <w:ind w:left="360" w:hanging="360"/>
        <w:jc w:val="center"/>
        <w:rPr>
          <w:rFonts w:ascii="Calibri" w:hAnsi="Calibri" w:cs="Calibri"/>
          <w:b/>
          <w:bCs/>
          <w:szCs w:val="22"/>
        </w:rPr>
      </w:pPr>
      <w:r w:rsidRPr="001C1BB8">
        <w:rPr>
          <w:rFonts w:ascii="Calibri" w:hAnsi="Calibri" w:cs="Calibri"/>
          <w:b/>
          <w:bCs/>
          <w:szCs w:val="22"/>
        </w:rPr>
        <w:t>smlouvu  o  podnájmu  prostor</w:t>
      </w:r>
      <w:r w:rsidR="00FE5E91" w:rsidRPr="001C1BB8">
        <w:rPr>
          <w:rFonts w:ascii="Calibri" w:hAnsi="Calibri" w:cs="Calibri"/>
          <w:b/>
          <w:bCs/>
          <w:szCs w:val="22"/>
        </w:rPr>
        <w:t xml:space="preserve"> sloužících k podnikání</w:t>
      </w:r>
      <w:r w:rsidRPr="001C1BB8">
        <w:rPr>
          <w:rFonts w:ascii="Calibri" w:hAnsi="Calibri" w:cs="Calibri"/>
          <w:b/>
          <w:bCs/>
          <w:szCs w:val="22"/>
        </w:rPr>
        <w:t>, technického vybavení</w:t>
      </w:r>
      <w:r w:rsidR="00FE57FF" w:rsidRPr="001C1BB8">
        <w:rPr>
          <w:rFonts w:ascii="Calibri" w:hAnsi="Calibri" w:cs="Calibri"/>
          <w:b/>
          <w:bCs/>
          <w:szCs w:val="22"/>
        </w:rPr>
        <w:t xml:space="preserve"> </w:t>
      </w:r>
      <w:r w:rsidRPr="001C1BB8">
        <w:rPr>
          <w:rFonts w:ascii="Calibri" w:hAnsi="Calibri" w:cs="Calibri"/>
          <w:b/>
          <w:bCs/>
          <w:szCs w:val="22"/>
        </w:rPr>
        <w:t>a  zajištění  navazujících servisních  služeb  v objektu Měšťa</w:t>
      </w:r>
      <w:r w:rsidR="00CA1497" w:rsidRPr="001C1BB8">
        <w:rPr>
          <w:rFonts w:ascii="Calibri" w:hAnsi="Calibri" w:cs="Calibri"/>
          <w:b/>
          <w:bCs/>
          <w:szCs w:val="22"/>
        </w:rPr>
        <w:t xml:space="preserve">nská </w:t>
      </w:r>
      <w:r w:rsidR="006E7A3C">
        <w:rPr>
          <w:rFonts w:ascii="Calibri" w:hAnsi="Calibri" w:cs="Calibri"/>
          <w:b/>
          <w:bCs/>
          <w:szCs w:val="22"/>
        </w:rPr>
        <w:t>b</w:t>
      </w:r>
      <w:r w:rsidR="00CA1497" w:rsidRPr="001C1BB8">
        <w:rPr>
          <w:rFonts w:ascii="Calibri" w:hAnsi="Calibri" w:cs="Calibri"/>
          <w:b/>
          <w:bCs/>
          <w:szCs w:val="22"/>
        </w:rPr>
        <w:t>eseda za účelem realizace koncertů Pl</w:t>
      </w:r>
      <w:r w:rsidR="006F3E5D" w:rsidRPr="001C1BB8">
        <w:rPr>
          <w:rFonts w:ascii="Calibri" w:hAnsi="Calibri" w:cs="Calibri"/>
          <w:b/>
          <w:bCs/>
          <w:szCs w:val="22"/>
        </w:rPr>
        <w:t>zeňské filharmonie v</w:t>
      </w:r>
      <w:r w:rsidR="00A60294">
        <w:rPr>
          <w:rFonts w:ascii="Calibri" w:hAnsi="Calibri" w:cs="Calibri"/>
          <w:b/>
          <w:bCs/>
          <w:szCs w:val="22"/>
        </w:rPr>
        <w:t xml:space="preserve"> období září až prosinec </w:t>
      </w:r>
      <w:r w:rsidR="00304A64" w:rsidRPr="006A44F2">
        <w:rPr>
          <w:rFonts w:ascii="Calibri" w:hAnsi="Calibri" w:cs="Calibri"/>
          <w:b/>
          <w:bCs/>
          <w:szCs w:val="22"/>
        </w:rPr>
        <w:t>2024</w:t>
      </w:r>
    </w:p>
    <w:p w:rsidR="00CF1EB1" w:rsidRPr="001C1BB8" w:rsidRDefault="00CF1EB1" w:rsidP="00D922CA">
      <w:pPr>
        <w:spacing w:after="120"/>
        <w:ind w:left="360" w:hanging="360"/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>Preambule</w:t>
      </w:r>
    </w:p>
    <w:p w:rsidR="00304A64" w:rsidRPr="00404EAD" w:rsidRDefault="00E84071" w:rsidP="00304A64">
      <w:pPr>
        <w:spacing w:after="240"/>
        <w:ind w:right="-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0"/>
        </w:rPr>
        <w:t>MBP</w:t>
      </w:r>
      <w:r w:rsidR="00330A28" w:rsidRPr="001C1BB8">
        <w:rPr>
          <w:rFonts w:ascii="Calibri" w:hAnsi="Calibri" w:cs="Calibri"/>
          <w:sz w:val="22"/>
          <w:szCs w:val="20"/>
        </w:rPr>
        <w:t xml:space="preserve"> je </w:t>
      </w:r>
      <w:r w:rsidR="00B14E4C" w:rsidRPr="001C1BB8">
        <w:rPr>
          <w:rFonts w:ascii="Calibri" w:hAnsi="Calibri" w:cs="Calibri"/>
          <w:sz w:val="22"/>
          <w:szCs w:val="20"/>
        </w:rPr>
        <w:t>provozovatelem obje</w:t>
      </w:r>
      <w:r w:rsidR="00EE0318" w:rsidRPr="001C1BB8">
        <w:rPr>
          <w:rFonts w:ascii="Calibri" w:hAnsi="Calibri" w:cs="Calibri"/>
          <w:sz w:val="22"/>
          <w:szCs w:val="20"/>
        </w:rPr>
        <w:t>k</w:t>
      </w:r>
      <w:r w:rsidR="00B14E4C" w:rsidRPr="001C1BB8">
        <w:rPr>
          <w:rFonts w:ascii="Calibri" w:hAnsi="Calibri" w:cs="Calibri"/>
          <w:sz w:val="22"/>
          <w:szCs w:val="20"/>
        </w:rPr>
        <w:t xml:space="preserve">tu Měšťanská beseda (Kopeckého sady 13, Plzeň). </w:t>
      </w:r>
      <w:r>
        <w:rPr>
          <w:rFonts w:ascii="Calibri" w:hAnsi="Calibri" w:cs="Calibri"/>
          <w:sz w:val="22"/>
          <w:szCs w:val="20"/>
        </w:rPr>
        <w:t xml:space="preserve">Pořadatel akce </w:t>
      </w:r>
      <w:r w:rsidR="00FE57FF" w:rsidRPr="001C1BB8">
        <w:rPr>
          <w:rFonts w:ascii="Calibri" w:hAnsi="Calibri" w:cs="Calibri"/>
          <w:sz w:val="22"/>
          <w:szCs w:val="20"/>
        </w:rPr>
        <w:t>j</w:t>
      </w:r>
      <w:r w:rsidR="00330A28" w:rsidRPr="001C1BB8">
        <w:rPr>
          <w:rFonts w:ascii="Calibri" w:hAnsi="Calibri" w:cs="Calibri"/>
          <w:sz w:val="22"/>
          <w:szCs w:val="20"/>
        </w:rPr>
        <w:t>e pořadatel</w:t>
      </w:r>
      <w:r>
        <w:rPr>
          <w:rFonts w:ascii="Calibri" w:hAnsi="Calibri" w:cs="Calibri"/>
          <w:sz w:val="22"/>
          <w:szCs w:val="20"/>
        </w:rPr>
        <w:t>em</w:t>
      </w:r>
      <w:r w:rsidR="00330A28" w:rsidRPr="001C1BB8">
        <w:rPr>
          <w:rFonts w:ascii="Calibri" w:hAnsi="Calibri" w:cs="Calibri"/>
          <w:sz w:val="22"/>
          <w:szCs w:val="20"/>
        </w:rPr>
        <w:t xml:space="preserve"> </w:t>
      </w:r>
      <w:r w:rsidR="00CA1497" w:rsidRPr="001C1BB8">
        <w:rPr>
          <w:rFonts w:ascii="Calibri" w:hAnsi="Calibri" w:cs="Calibri"/>
          <w:sz w:val="22"/>
          <w:szCs w:val="20"/>
        </w:rPr>
        <w:t xml:space="preserve">abonentních </w:t>
      </w:r>
      <w:r w:rsidR="00CA1497" w:rsidRPr="00304A64">
        <w:rPr>
          <w:rFonts w:ascii="Calibri" w:hAnsi="Calibri" w:cs="Calibri"/>
          <w:b/>
          <w:sz w:val="22"/>
          <w:szCs w:val="20"/>
        </w:rPr>
        <w:t>koncertů Plzeňské filharmonie</w:t>
      </w:r>
      <w:r w:rsidR="009A6ECC" w:rsidRPr="001C1BB8">
        <w:rPr>
          <w:rFonts w:ascii="Calibri" w:hAnsi="Calibri" w:cs="Calibri"/>
          <w:sz w:val="22"/>
          <w:szCs w:val="20"/>
        </w:rPr>
        <w:t>.</w:t>
      </w:r>
      <w:r w:rsidR="00CA1497" w:rsidRPr="001C1BB8">
        <w:rPr>
          <w:rFonts w:ascii="Calibri" w:hAnsi="Calibri" w:cs="Calibri"/>
          <w:sz w:val="22"/>
          <w:szCs w:val="20"/>
        </w:rPr>
        <w:t xml:space="preserve"> </w:t>
      </w:r>
      <w:r w:rsidR="00304A64" w:rsidRPr="00404EAD">
        <w:rPr>
          <w:rFonts w:ascii="Calibri" w:hAnsi="Calibri" w:cs="Calibri"/>
          <w:sz w:val="22"/>
          <w:szCs w:val="22"/>
        </w:rPr>
        <w:t xml:space="preserve">Podmínky krátkodobého podnájmu jsou stanoveny </w:t>
      </w:r>
      <w:r w:rsidR="00304A64" w:rsidRPr="00D63B76">
        <w:rPr>
          <w:rFonts w:ascii="Calibri" w:hAnsi="Calibri" w:cs="Calibri"/>
          <w:sz w:val="22"/>
          <w:szCs w:val="22"/>
        </w:rPr>
        <w:t xml:space="preserve">touto smlouvou a také </w:t>
      </w:r>
      <w:r w:rsidR="00D63B76" w:rsidRPr="00D63B76">
        <w:rPr>
          <w:rFonts w:ascii="Calibri" w:hAnsi="Calibri" w:cs="Calibri"/>
          <w:sz w:val="22"/>
          <w:szCs w:val="22"/>
        </w:rPr>
        <w:t>provozními dokumenty o</w:t>
      </w:r>
      <w:r w:rsidR="00304A64" w:rsidRPr="00D63B76">
        <w:rPr>
          <w:rFonts w:ascii="Calibri" w:hAnsi="Calibri" w:cs="Calibri"/>
          <w:sz w:val="22"/>
          <w:szCs w:val="22"/>
        </w:rPr>
        <w:t xml:space="preserve">bjektu Měšťanská beseda dostupným na </w:t>
      </w:r>
      <w:r w:rsidR="00304A64" w:rsidRPr="00D63B76">
        <w:rPr>
          <w:rStyle w:val="Hypertextovodkaz"/>
          <w:rFonts w:ascii="Calibri" w:hAnsi="Calibri" w:cs="Calibri"/>
          <w:sz w:val="22"/>
          <w:szCs w:val="22"/>
        </w:rPr>
        <w:t>ww</w:t>
      </w:r>
      <w:r w:rsidR="00D63B76" w:rsidRPr="00D63B76">
        <w:rPr>
          <w:rStyle w:val="Hypertextovodkaz"/>
          <w:rFonts w:ascii="Calibri" w:hAnsi="Calibri" w:cs="Calibri"/>
          <w:sz w:val="22"/>
          <w:szCs w:val="22"/>
        </w:rPr>
        <w:t>w.mestanskabeseda.cz</w:t>
      </w:r>
      <w:r w:rsidR="00304A64" w:rsidRPr="00D63B76">
        <w:rPr>
          <w:rFonts w:ascii="Calibri" w:hAnsi="Calibri" w:cs="Calibri"/>
          <w:sz w:val="22"/>
          <w:szCs w:val="22"/>
        </w:rPr>
        <w:t xml:space="preserve">, jimiž je </w:t>
      </w:r>
      <w:r>
        <w:rPr>
          <w:rFonts w:ascii="Calibri" w:hAnsi="Calibri" w:cs="Calibri"/>
          <w:sz w:val="22"/>
          <w:szCs w:val="20"/>
        </w:rPr>
        <w:t>Pořadatel akce</w:t>
      </w:r>
      <w:r w:rsidR="00304A64" w:rsidRPr="00D63B76">
        <w:rPr>
          <w:rFonts w:ascii="Calibri" w:hAnsi="Calibri" w:cs="Calibri"/>
          <w:sz w:val="22"/>
          <w:szCs w:val="22"/>
        </w:rPr>
        <w:t xml:space="preserve"> povinen se řídit a které tvoří nedílnou součást této smlouvy.</w:t>
      </w:r>
      <w:r w:rsidR="00304A64" w:rsidRPr="00404EAD">
        <w:rPr>
          <w:rFonts w:ascii="Calibri" w:hAnsi="Calibri" w:cs="Calibri"/>
          <w:sz w:val="22"/>
          <w:szCs w:val="22"/>
        </w:rPr>
        <w:t xml:space="preserve"> </w:t>
      </w:r>
    </w:p>
    <w:p w:rsidR="00513304" w:rsidRPr="001C1BB8" w:rsidRDefault="006252ED" w:rsidP="002A7748">
      <w:pPr>
        <w:ind w:left="360" w:hanging="360"/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 xml:space="preserve">čl. </w:t>
      </w:r>
      <w:r w:rsidR="004B2405">
        <w:rPr>
          <w:rFonts w:ascii="Calibri" w:hAnsi="Calibri" w:cs="Calibri"/>
          <w:b/>
          <w:bCs/>
          <w:sz w:val="22"/>
          <w:szCs w:val="20"/>
        </w:rPr>
        <w:t>I</w:t>
      </w:r>
    </w:p>
    <w:p w:rsidR="00513304" w:rsidRPr="001C1BB8" w:rsidRDefault="00513304" w:rsidP="00D922CA">
      <w:pPr>
        <w:spacing w:after="120"/>
        <w:ind w:left="360" w:hanging="360"/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 xml:space="preserve">Předmět </w:t>
      </w:r>
      <w:r w:rsidR="004B2405">
        <w:rPr>
          <w:rFonts w:ascii="Calibri" w:hAnsi="Calibri" w:cs="Calibri"/>
          <w:b/>
          <w:bCs/>
          <w:sz w:val="22"/>
          <w:szCs w:val="20"/>
        </w:rPr>
        <w:t xml:space="preserve">a účel </w:t>
      </w:r>
      <w:r w:rsidRPr="001C1BB8">
        <w:rPr>
          <w:rFonts w:ascii="Calibri" w:hAnsi="Calibri" w:cs="Calibri"/>
          <w:b/>
          <w:bCs/>
          <w:sz w:val="22"/>
          <w:szCs w:val="20"/>
        </w:rPr>
        <w:t>smlouvy</w:t>
      </w:r>
    </w:p>
    <w:p w:rsidR="004B2405" w:rsidRDefault="00CF1EB1" w:rsidP="00E84071">
      <w:pPr>
        <w:spacing w:after="240"/>
        <w:jc w:val="both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t>Touto smlouvou přenechává</w:t>
      </w:r>
      <w:r w:rsidR="00513304" w:rsidRPr="001C1BB8">
        <w:rPr>
          <w:rFonts w:ascii="Calibri" w:hAnsi="Calibri" w:cs="Calibri"/>
          <w:sz w:val="22"/>
          <w:szCs w:val="20"/>
        </w:rPr>
        <w:t xml:space="preserve"> </w:t>
      </w:r>
      <w:r w:rsidR="00E84071">
        <w:rPr>
          <w:rFonts w:ascii="Calibri" w:hAnsi="Calibri" w:cs="Calibri"/>
          <w:sz w:val="22"/>
          <w:szCs w:val="20"/>
        </w:rPr>
        <w:t>MBP</w:t>
      </w:r>
      <w:r w:rsidR="00513304" w:rsidRPr="001C1BB8">
        <w:rPr>
          <w:rFonts w:ascii="Calibri" w:hAnsi="Calibri" w:cs="Calibri"/>
          <w:sz w:val="22"/>
          <w:szCs w:val="20"/>
        </w:rPr>
        <w:t xml:space="preserve"> </w:t>
      </w:r>
      <w:proofErr w:type="spellStart"/>
      <w:r w:rsidR="00E84071">
        <w:rPr>
          <w:rFonts w:ascii="Calibri" w:hAnsi="Calibri" w:cs="Calibri"/>
          <w:sz w:val="22"/>
          <w:szCs w:val="20"/>
        </w:rPr>
        <w:t>PořadatelI</w:t>
      </w:r>
      <w:proofErr w:type="spellEnd"/>
      <w:r w:rsidR="00E84071">
        <w:rPr>
          <w:rFonts w:ascii="Calibri" w:hAnsi="Calibri" w:cs="Calibri"/>
          <w:sz w:val="22"/>
          <w:szCs w:val="20"/>
        </w:rPr>
        <w:t xml:space="preserve"> akce</w:t>
      </w:r>
      <w:r w:rsidR="00513304" w:rsidRPr="001C1BB8">
        <w:rPr>
          <w:rFonts w:ascii="Calibri" w:hAnsi="Calibri" w:cs="Calibri"/>
          <w:sz w:val="22"/>
          <w:szCs w:val="20"/>
        </w:rPr>
        <w:t xml:space="preserve"> do krátkodobého podnájmu prostory </w:t>
      </w:r>
      <w:r w:rsidR="009F276F" w:rsidRPr="001C1BB8">
        <w:rPr>
          <w:rFonts w:ascii="Calibri" w:hAnsi="Calibri" w:cs="Calibri"/>
          <w:sz w:val="22"/>
          <w:szCs w:val="20"/>
        </w:rPr>
        <w:t>sloužící k podnikání (dále jen „prostory“)</w:t>
      </w:r>
      <w:r w:rsidR="006C1656" w:rsidRPr="001C1BB8">
        <w:rPr>
          <w:rFonts w:ascii="Calibri" w:hAnsi="Calibri" w:cs="Calibri"/>
          <w:sz w:val="22"/>
          <w:szCs w:val="20"/>
        </w:rPr>
        <w:t xml:space="preserve"> </w:t>
      </w:r>
      <w:r w:rsidR="00513304" w:rsidRPr="001C1BB8">
        <w:rPr>
          <w:rFonts w:ascii="Calibri" w:hAnsi="Calibri" w:cs="Calibri"/>
          <w:sz w:val="22"/>
          <w:szCs w:val="20"/>
        </w:rPr>
        <w:t>a movitý majetek se zajištěním potřebných servisních služeb</w:t>
      </w:r>
      <w:r w:rsidRPr="001C1BB8">
        <w:rPr>
          <w:rFonts w:ascii="Calibri" w:hAnsi="Calibri" w:cs="Calibri"/>
          <w:sz w:val="22"/>
          <w:szCs w:val="20"/>
        </w:rPr>
        <w:t xml:space="preserve">, které </w:t>
      </w:r>
      <w:r w:rsidR="00E84071">
        <w:rPr>
          <w:rFonts w:ascii="Calibri" w:hAnsi="Calibri" w:cs="Calibri"/>
          <w:sz w:val="22"/>
          <w:szCs w:val="20"/>
        </w:rPr>
        <w:t>Pořadatel akce</w:t>
      </w:r>
      <w:r w:rsidR="00513304" w:rsidRPr="001C1BB8">
        <w:rPr>
          <w:rFonts w:ascii="Calibri" w:hAnsi="Calibri" w:cs="Calibri"/>
          <w:sz w:val="22"/>
          <w:szCs w:val="20"/>
        </w:rPr>
        <w:t xml:space="preserve"> za podmí</w:t>
      </w:r>
      <w:r w:rsidR="004B2405">
        <w:rPr>
          <w:rFonts w:ascii="Calibri" w:hAnsi="Calibri" w:cs="Calibri"/>
          <w:sz w:val="22"/>
          <w:szCs w:val="20"/>
        </w:rPr>
        <w:t>nek stanovených v této smlouvě a v provozních dokumentech</w:t>
      </w:r>
      <w:r w:rsidR="006C1656" w:rsidRPr="001C1BB8">
        <w:rPr>
          <w:rFonts w:ascii="Calibri" w:hAnsi="Calibri" w:cs="Calibri"/>
          <w:sz w:val="22"/>
          <w:szCs w:val="20"/>
        </w:rPr>
        <w:t xml:space="preserve"> </w:t>
      </w:r>
      <w:r w:rsidR="00CC5493" w:rsidRPr="001C1BB8">
        <w:rPr>
          <w:rFonts w:ascii="Calibri" w:hAnsi="Calibri" w:cs="Calibri"/>
          <w:sz w:val="22"/>
          <w:szCs w:val="20"/>
        </w:rPr>
        <w:t xml:space="preserve">do podnájmu přijímá za účelem realizace </w:t>
      </w:r>
      <w:r w:rsidR="00CC5493" w:rsidRPr="00304A64">
        <w:rPr>
          <w:rFonts w:ascii="Calibri" w:hAnsi="Calibri" w:cs="Calibri"/>
          <w:b/>
          <w:sz w:val="22"/>
          <w:szCs w:val="20"/>
        </w:rPr>
        <w:t>koncertů Plzeňské filharmonie</w:t>
      </w:r>
      <w:r w:rsidR="004B2405">
        <w:rPr>
          <w:rFonts w:ascii="Calibri" w:hAnsi="Calibri" w:cs="Calibri"/>
          <w:b/>
          <w:sz w:val="22"/>
          <w:szCs w:val="20"/>
        </w:rPr>
        <w:t xml:space="preserve"> v roce 2024</w:t>
      </w:r>
      <w:r w:rsidR="00CC5493" w:rsidRPr="001C1BB8">
        <w:rPr>
          <w:rFonts w:ascii="Calibri" w:hAnsi="Calibri" w:cs="Calibri"/>
          <w:sz w:val="22"/>
          <w:szCs w:val="20"/>
        </w:rPr>
        <w:t>.</w:t>
      </w:r>
    </w:p>
    <w:p w:rsidR="004B2405" w:rsidRPr="004B2405" w:rsidRDefault="004B2405" w:rsidP="004B2405">
      <w:pPr>
        <w:jc w:val="center"/>
        <w:rPr>
          <w:rFonts w:ascii="Calibri" w:hAnsi="Calibri" w:cs="Calibri"/>
          <w:b/>
          <w:sz w:val="22"/>
          <w:szCs w:val="20"/>
        </w:rPr>
      </w:pPr>
      <w:r w:rsidRPr="004B2405">
        <w:rPr>
          <w:rFonts w:ascii="Calibri" w:hAnsi="Calibri" w:cs="Calibri"/>
          <w:b/>
          <w:sz w:val="22"/>
          <w:szCs w:val="20"/>
        </w:rPr>
        <w:t>čl. II</w:t>
      </w:r>
    </w:p>
    <w:p w:rsidR="004B2405" w:rsidRPr="004B2405" w:rsidRDefault="004B2405" w:rsidP="004B2405">
      <w:pPr>
        <w:spacing w:after="120"/>
        <w:jc w:val="center"/>
        <w:rPr>
          <w:rFonts w:ascii="Calibri" w:hAnsi="Calibri" w:cs="Calibri"/>
          <w:b/>
          <w:sz w:val="22"/>
          <w:szCs w:val="20"/>
        </w:rPr>
      </w:pPr>
      <w:r w:rsidRPr="004B2405">
        <w:rPr>
          <w:rFonts w:ascii="Calibri" w:hAnsi="Calibri" w:cs="Calibri"/>
          <w:b/>
          <w:sz w:val="22"/>
          <w:szCs w:val="20"/>
        </w:rPr>
        <w:t>Předmět podnájmu</w:t>
      </w:r>
    </w:p>
    <w:p w:rsidR="00CA1497" w:rsidRPr="001C1BB8" w:rsidRDefault="004B2405" w:rsidP="00D922CA">
      <w:pPr>
        <w:pStyle w:val="Zkladntext"/>
        <w:spacing w:after="12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1. </w:t>
      </w:r>
      <w:r w:rsidR="00513304" w:rsidRPr="001C1BB8">
        <w:rPr>
          <w:rFonts w:ascii="Calibri" w:hAnsi="Calibri" w:cs="Calibri"/>
          <w:szCs w:val="20"/>
        </w:rPr>
        <w:t>Předmětem podnájmu jsou prostory včetně vybavení a movitých věcí nach</w:t>
      </w:r>
      <w:r w:rsidR="005E06B3" w:rsidRPr="001C1BB8">
        <w:rPr>
          <w:rFonts w:ascii="Calibri" w:hAnsi="Calibri" w:cs="Calibri"/>
          <w:szCs w:val="20"/>
        </w:rPr>
        <w:t>ázejících se v</w:t>
      </w:r>
      <w:r w:rsidR="007B0572" w:rsidRPr="001C1BB8">
        <w:rPr>
          <w:rFonts w:ascii="Calibri" w:hAnsi="Calibri" w:cs="Calibri"/>
          <w:szCs w:val="20"/>
        </w:rPr>
        <w:t xml:space="preserve"> objektu </w:t>
      </w:r>
      <w:r w:rsidR="005E06B3" w:rsidRPr="001C1BB8">
        <w:rPr>
          <w:rFonts w:ascii="Calibri" w:hAnsi="Calibri" w:cs="Calibri"/>
          <w:szCs w:val="20"/>
        </w:rPr>
        <w:t>Měšťansk</w:t>
      </w:r>
      <w:r w:rsidR="007B0572" w:rsidRPr="001C1BB8">
        <w:rPr>
          <w:rFonts w:ascii="Calibri" w:hAnsi="Calibri" w:cs="Calibri"/>
          <w:szCs w:val="20"/>
        </w:rPr>
        <w:t>á beseda</w:t>
      </w:r>
      <w:r w:rsidR="00513304" w:rsidRPr="001C1BB8">
        <w:rPr>
          <w:rFonts w:ascii="Calibri" w:hAnsi="Calibri" w:cs="Calibri"/>
          <w:szCs w:val="20"/>
        </w:rPr>
        <w:t xml:space="preserve"> se souvisejícími službami. </w:t>
      </w:r>
      <w:r w:rsidR="006E560F" w:rsidRPr="001C1BB8">
        <w:rPr>
          <w:rFonts w:ascii="Calibri" w:hAnsi="Calibri" w:cs="Calibri"/>
          <w:szCs w:val="20"/>
        </w:rPr>
        <w:t xml:space="preserve">Přesná specifikace předmětu podnájmu bude </w:t>
      </w:r>
      <w:r w:rsidR="00CA1497" w:rsidRPr="001C1BB8">
        <w:rPr>
          <w:rFonts w:ascii="Calibri" w:hAnsi="Calibri" w:cs="Calibri"/>
          <w:szCs w:val="20"/>
        </w:rPr>
        <w:t>uvedena v každé</w:t>
      </w:r>
      <w:r w:rsidR="00626C75" w:rsidRPr="001C1BB8">
        <w:rPr>
          <w:rFonts w:ascii="Calibri" w:hAnsi="Calibri" w:cs="Calibri"/>
          <w:szCs w:val="20"/>
        </w:rPr>
        <w:t>m</w:t>
      </w:r>
      <w:r w:rsidR="00CA1497" w:rsidRPr="001C1BB8">
        <w:rPr>
          <w:rFonts w:ascii="Calibri" w:hAnsi="Calibri" w:cs="Calibri"/>
          <w:szCs w:val="20"/>
        </w:rPr>
        <w:t xml:space="preserve"> „zadání akce“ konkrétního kon</w:t>
      </w:r>
      <w:r w:rsidR="00626C75" w:rsidRPr="001C1BB8">
        <w:rPr>
          <w:rFonts w:ascii="Calibri" w:hAnsi="Calibri" w:cs="Calibri"/>
          <w:szCs w:val="20"/>
        </w:rPr>
        <w:t xml:space="preserve">certu, jehož formulář tvoří nedílnou součást této </w:t>
      </w:r>
      <w:r w:rsidR="00626C75" w:rsidRPr="00905107">
        <w:rPr>
          <w:rFonts w:ascii="Calibri" w:hAnsi="Calibri" w:cs="Calibri"/>
          <w:szCs w:val="20"/>
        </w:rPr>
        <w:t xml:space="preserve">smlouvy </w:t>
      </w:r>
      <w:r w:rsidR="00FE57FF" w:rsidRPr="00905107">
        <w:rPr>
          <w:rFonts w:ascii="Calibri" w:hAnsi="Calibri" w:cs="Calibri"/>
          <w:szCs w:val="20"/>
        </w:rPr>
        <w:t xml:space="preserve">jako </w:t>
      </w:r>
      <w:r w:rsidR="00FE57FF" w:rsidRPr="00905107">
        <w:rPr>
          <w:rFonts w:ascii="Calibri" w:hAnsi="Calibri" w:cs="Calibri"/>
          <w:i/>
          <w:szCs w:val="20"/>
        </w:rPr>
        <w:t xml:space="preserve">příloha </w:t>
      </w:r>
      <w:r w:rsidR="00626C75" w:rsidRPr="00905107">
        <w:rPr>
          <w:rFonts w:ascii="Calibri" w:hAnsi="Calibri" w:cs="Calibri"/>
          <w:i/>
          <w:szCs w:val="20"/>
        </w:rPr>
        <w:t>č</w:t>
      </w:r>
      <w:r w:rsidR="00D922CA" w:rsidRPr="00905107">
        <w:rPr>
          <w:rFonts w:ascii="Calibri" w:hAnsi="Calibri" w:cs="Calibri"/>
          <w:i/>
          <w:szCs w:val="20"/>
        </w:rPr>
        <w:t>. 1</w:t>
      </w:r>
      <w:r w:rsidR="00626C75" w:rsidRPr="00905107">
        <w:rPr>
          <w:rFonts w:ascii="Calibri" w:hAnsi="Calibri" w:cs="Calibri"/>
          <w:szCs w:val="20"/>
        </w:rPr>
        <w:t>.</w:t>
      </w:r>
    </w:p>
    <w:p w:rsidR="0091566D" w:rsidRPr="00FD5A8B" w:rsidRDefault="004B2405" w:rsidP="00D63B76">
      <w:pPr>
        <w:pStyle w:val="Zkladntext"/>
        <w:spacing w:after="120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szCs w:val="20"/>
        </w:rPr>
        <w:t xml:space="preserve">2. </w:t>
      </w:r>
      <w:r w:rsidR="009F276F" w:rsidRPr="001C1BB8">
        <w:rPr>
          <w:rFonts w:ascii="Calibri" w:hAnsi="Calibri" w:cs="Calibri"/>
          <w:szCs w:val="20"/>
        </w:rPr>
        <w:t>Smluvní strany se dohodly na spolupráci při organizování a zajištění termínu podnájmu prostor</w:t>
      </w:r>
      <w:r w:rsidR="00D922CA" w:rsidRPr="001C1BB8">
        <w:rPr>
          <w:rFonts w:ascii="Calibri" w:hAnsi="Calibri" w:cs="Calibri"/>
          <w:szCs w:val="20"/>
        </w:rPr>
        <w:t xml:space="preserve">, </w:t>
      </w:r>
      <w:r w:rsidR="009C7357" w:rsidRPr="001C1BB8">
        <w:rPr>
          <w:rFonts w:ascii="Calibri" w:hAnsi="Calibri" w:cs="Calibri"/>
          <w:szCs w:val="20"/>
        </w:rPr>
        <w:t>technického vybavení</w:t>
      </w:r>
      <w:r w:rsidR="009F276F" w:rsidRPr="001C1BB8">
        <w:rPr>
          <w:rFonts w:ascii="Calibri" w:hAnsi="Calibri" w:cs="Calibri"/>
          <w:szCs w:val="20"/>
        </w:rPr>
        <w:t xml:space="preserve"> a zajištění navazujících servisních služeb v objektu Měšťanská beseda </w:t>
      </w:r>
      <w:r w:rsidR="009F276F" w:rsidRPr="001C1BB8">
        <w:rPr>
          <w:rFonts w:ascii="Calibri" w:hAnsi="Calibri" w:cs="Calibri"/>
          <w:bCs/>
          <w:szCs w:val="20"/>
        </w:rPr>
        <w:t xml:space="preserve">pro pořádání </w:t>
      </w:r>
      <w:r w:rsidR="006455CD" w:rsidRPr="00304A64">
        <w:rPr>
          <w:rFonts w:ascii="Calibri" w:hAnsi="Calibri" w:cs="Calibri"/>
          <w:b/>
          <w:bCs/>
          <w:szCs w:val="20"/>
        </w:rPr>
        <w:t>koncertů</w:t>
      </w:r>
      <w:r w:rsidR="00EA4DB3">
        <w:rPr>
          <w:rFonts w:ascii="Calibri" w:hAnsi="Calibri" w:cs="Calibri"/>
          <w:b/>
          <w:bCs/>
          <w:szCs w:val="20"/>
        </w:rPr>
        <w:t xml:space="preserve"> a k nim navazujícímu zkoušení, či nahrávání</w:t>
      </w:r>
      <w:r w:rsidR="006455CD" w:rsidRPr="00304A64">
        <w:rPr>
          <w:rFonts w:ascii="Calibri" w:hAnsi="Calibri" w:cs="Calibri"/>
          <w:b/>
          <w:bCs/>
          <w:szCs w:val="20"/>
        </w:rPr>
        <w:t xml:space="preserve"> Plzeňské filharmonie</w:t>
      </w:r>
      <w:r w:rsidR="006455CD" w:rsidRPr="001C1BB8">
        <w:rPr>
          <w:rFonts w:ascii="Calibri" w:hAnsi="Calibri" w:cs="Calibri"/>
          <w:bCs/>
          <w:szCs w:val="20"/>
        </w:rPr>
        <w:t xml:space="preserve"> pro</w:t>
      </w:r>
      <w:r w:rsidR="00741F02" w:rsidRPr="001C1BB8">
        <w:rPr>
          <w:rFonts w:ascii="Calibri" w:hAnsi="Calibri" w:cs="Calibri"/>
          <w:bCs/>
          <w:szCs w:val="20"/>
        </w:rPr>
        <w:t xml:space="preserve"> veřejnost ve dnech</w:t>
      </w:r>
      <w:r w:rsidR="00D922CA" w:rsidRPr="001C1BB8">
        <w:rPr>
          <w:rFonts w:ascii="Calibri" w:hAnsi="Calibri" w:cs="Calibri"/>
          <w:bCs/>
          <w:szCs w:val="20"/>
        </w:rPr>
        <w:t>:</w:t>
      </w:r>
      <w:r w:rsidR="00D63B76">
        <w:rPr>
          <w:rFonts w:ascii="Calibri" w:hAnsi="Calibri" w:cs="Calibri"/>
          <w:bCs/>
          <w:szCs w:val="20"/>
        </w:rPr>
        <w:t xml:space="preserve"> </w:t>
      </w:r>
      <w:r w:rsidR="00A60294" w:rsidRPr="00D63B76">
        <w:rPr>
          <w:rFonts w:ascii="Calibri" w:hAnsi="Calibri" w:cs="Calibri"/>
          <w:b/>
          <w:bCs/>
          <w:szCs w:val="20"/>
        </w:rPr>
        <w:t xml:space="preserve">5. až 7. září 2024 </w:t>
      </w:r>
      <w:r w:rsidR="00D922CA" w:rsidRPr="00D63B76">
        <w:rPr>
          <w:rFonts w:ascii="Calibri" w:hAnsi="Calibri" w:cs="Calibri"/>
          <w:b/>
          <w:bCs/>
          <w:szCs w:val="20"/>
        </w:rPr>
        <w:t>čtvrtek</w:t>
      </w:r>
      <w:r w:rsidR="00681FF8" w:rsidRPr="00D63B76">
        <w:rPr>
          <w:rFonts w:ascii="Calibri" w:hAnsi="Calibri" w:cs="Calibri"/>
          <w:b/>
          <w:bCs/>
          <w:szCs w:val="20"/>
        </w:rPr>
        <w:t xml:space="preserve"> </w:t>
      </w:r>
      <w:r w:rsidR="00A60294" w:rsidRPr="00D63B76">
        <w:rPr>
          <w:rFonts w:ascii="Calibri" w:hAnsi="Calibri" w:cs="Calibri"/>
          <w:b/>
          <w:bCs/>
          <w:szCs w:val="20"/>
        </w:rPr>
        <w:t xml:space="preserve">až sobota (tři (3) dny) </w:t>
      </w:r>
      <w:r w:rsidR="00681FF8" w:rsidRPr="00D63B76">
        <w:rPr>
          <w:rFonts w:ascii="Calibri" w:hAnsi="Calibri" w:cs="Calibri"/>
          <w:b/>
          <w:bCs/>
          <w:szCs w:val="20"/>
        </w:rPr>
        <w:t xml:space="preserve">/ </w:t>
      </w:r>
      <w:r w:rsidR="0091566D" w:rsidRPr="00D63B76">
        <w:rPr>
          <w:rFonts w:ascii="Calibri" w:hAnsi="Calibri" w:cs="Calibri"/>
          <w:b/>
          <w:bCs/>
          <w:szCs w:val="20"/>
        </w:rPr>
        <w:t>1</w:t>
      </w:r>
      <w:r w:rsidR="00A60294" w:rsidRPr="00D63B76">
        <w:rPr>
          <w:rFonts w:ascii="Calibri" w:hAnsi="Calibri" w:cs="Calibri"/>
          <w:b/>
          <w:bCs/>
          <w:szCs w:val="20"/>
        </w:rPr>
        <w:t>0</w:t>
      </w:r>
      <w:r w:rsidR="0091566D" w:rsidRPr="00D63B76">
        <w:rPr>
          <w:rFonts w:ascii="Calibri" w:hAnsi="Calibri" w:cs="Calibri"/>
          <w:b/>
          <w:bCs/>
          <w:szCs w:val="20"/>
        </w:rPr>
        <w:t xml:space="preserve">. </w:t>
      </w:r>
      <w:r w:rsidR="00A60294" w:rsidRPr="00D63B76">
        <w:rPr>
          <w:rFonts w:ascii="Calibri" w:hAnsi="Calibri" w:cs="Calibri"/>
          <w:b/>
          <w:bCs/>
          <w:szCs w:val="20"/>
        </w:rPr>
        <w:t>10</w:t>
      </w:r>
      <w:r w:rsidR="0091566D" w:rsidRPr="00D63B76">
        <w:rPr>
          <w:rFonts w:ascii="Calibri" w:hAnsi="Calibri" w:cs="Calibri"/>
          <w:b/>
          <w:bCs/>
          <w:szCs w:val="20"/>
        </w:rPr>
        <w:t>. 202</w:t>
      </w:r>
      <w:r w:rsidR="00A60294" w:rsidRPr="00D63B76">
        <w:rPr>
          <w:rFonts w:ascii="Calibri" w:hAnsi="Calibri" w:cs="Calibri"/>
          <w:b/>
          <w:bCs/>
          <w:szCs w:val="20"/>
        </w:rPr>
        <w:t>4</w:t>
      </w:r>
      <w:r w:rsidR="0091566D" w:rsidRPr="00D63B76">
        <w:rPr>
          <w:rFonts w:ascii="Calibri" w:hAnsi="Calibri" w:cs="Calibri"/>
          <w:b/>
          <w:bCs/>
          <w:szCs w:val="20"/>
        </w:rPr>
        <w:t xml:space="preserve"> </w:t>
      </w:r>
      <w:r w:rsidR="00A60294" w:rsidRPr="00D63B76">
        <w:rPr>
          <w:rFonts w:ascii="Calibri" w:hAnsi="Calibri" w:cs="Calibri"/>
          <w:b/>
          <w:bCs/>
          <w:szCs w:val="20"/>
        </w:rPr>
        <w:t>čtvrtek</w:t>
      </w:r>
      <w:r w:rsidR="0091566D" w:rsidRPr="00D63B76">
        <w:rPr>
          <w:rFonts w:ascii="Calibri" w:hAnsi="Calibri" w:cs="Calibri"/>
          <w:b/>
          <w:bCs/>
          <w:szCs w:val="20"/>
        </w:rPr>
        <w:t xml:space="preserve"> / 1</w:t>
      </w:r>
      <w:r w:rsidR="00A60294" w:rsidRPr="00D63B76">
        <w:rPr>
          <w:rFonts w:ascii="Calibri" w:hAnsi="Calibri" w:cs="Calibri"/>
          <w:b/>
          <w:bCs/>
          <w:szCs w:val="20"/>
        </w:rPr>
        <w:t>7</w:t>
      </w:r>
      <w:r w:rsidR="0091566D" w:rsidRPr="00D63B76">
        <w:rPr>
          <w:rFonts w:ascii="Calibri" w:hAnsi="Calibri" w:cs="Calibri"/>
          <w:b/>
          <w:bCs/>
          <w:szCs w:val="20"/>
        </w:rPr>
        <w:t xml:space="preserve">. </w:t>
      </w:r>
      <w:r w:rsidR="00A60294" w:rsidRPr="00D63B76">
        <w:rPr>
          <w:rFonts w:ascii="Calibri" w:hAnsi="Calibri" w:cs="Calibri"/>
          <w:b/>
          <w:bCs/>
          <w:szCs w:val="20"/>
        </w:rPr>
        <w:t>10. 2024</w:t>
      </w:r>
      <w:r w:rsidR="0091566D" w:rsidRPr="00D63B76">
        <w:rPr>
          <w:rFonts w:ascii="Calibri" w:hAnsi="Calibri" w:cs="Calibri"/>
          <w:b/>
          <w:bCs/>
          <w:szCs w:val="20"/>
        </w:rPr>
        <w:t xml:space="preserve"> </w:t>
      </w:r>
      <w:r w:rsidR="00A60294" w:rsidRPr="00D63B76">
        <w:rPr>
          <w:rFonts w:ascii="Calibri" w:hAnsi="Calibri" w:cs="Calibri"/>
          <w:b/>
          <w:bCs/>
          <w:szCs w:val="20"/>
        </w:rPr>
        <w:t>čtvrtek</w:t>
      </w:r>
      <w:r w:rsidR="0091566D" w:rsidRPr="00D63B76">
        <w:rPr>
          <w:rFonts w:ascii="Calibri" w:hAnsi="Calibri" w:cs="Calibri"/>
          <w:b/>
          <w:bCs/>
          <w:szCs w:val="20"/>
        </w:rPr>
        <w:t xml:space="preserve">/ </w:t>
      </w:r>
      <w:r w:rsidR="00A60294" w:rsidRPr="00D63B76">
        <w:rPr>
          <w:rFonts w:ascii="Calibri" w:hAnsi="Calibri" w:cs="Calibri"/>
          <w:b/>
          <w:bCs/>
          <w:szCs w:val="20"/>
        </w:rPr>
        <w:t>7. 11. 2024</w:t>
      </w:r>
      <w:r w:rsidR="00D922CA" w:rsidRPr="00D63B76">
        <w:rPr>
          <w:rFonts w:ascii="Calibri" w:hAnsi="Calibri" w:cs="Calibri"/>
          <w:b/>
          <w:bCs/>
          <w:szCs w:val="20"/>
        </w:rPr>
        <w:t xml:space="preserve"> čtvrtek</w:t>
      </w:r>
      <w:r w:rsidR="00681FF8" w:rsidRPr="00D63B76">
        <w:rPr>
          <w:rFonts w:ascii="Calibri" w:hAnsi="Calibri" w:cs="Calibri"/>
          <w:b/>
          <w:bCs/>
          <w:szCs w:val="20"/>
        </w:rPr>
        <w:t xml:space="preserve"> / </w:t>
      </w:r>
      <w:r w:rsidR="00A60294" w:rsidRPr="00D63B76">
        <w:rPr>
          <w:rFonts w:ascii="Calibri" w:hAnsi="Calibri" w:cs="Calibri"/>
          <w:b/>
          <w:bCs/>
          <w:szCs w:val="20"/>
        </w:rPr>
        <w:t>2</w:t>
      </w:r>
      <w:r w:rsidR="0091566D" w:rsidRPr="00D63B76">
        <w:rPr>
          <w:rFonts w:ascii="Calibri" w:hAnsi="Calibri" w:cs="Calibri"/>
          <w:b/>
          <w:bCs/>
          <w:szCs w:val="20"/>
        </w:rPr>
        <w:t>1. 1</w:t>
      </w:r>
      <w:r w:rsidR="00D232C2" w:rsidRPr="00D63B76">
        <w:rPr>
          <w:rFonts w:ascii="Calibri" w:hAnsi="Calibri" w:cs="Calibri"/>
          <w:b/>
          <w:bCs/>
          <w:szCs w:val="20"/>
        </w:rPr>
        <w:t>1</w:t>
      </w:r>
      <w:r w:rsidR="0091566D" w:rsidRPr="00D63B76">
        <w:rPr>
          <w:rFonts w:ascii="Calibri" w:hAnsi="Calibri" w:cs="Calibri"/>
          <w:b/>
          <w:bCs/>
          <w:szCs w:val="20"/>
        </w:rPr>
        <w:t>. 202</w:t>
      </w:r>
      <w:r w:rsidR="00D232C2" w:rsidRPr="00D63B76">
        <w:rPr>
          <w:rFonts w:ascii="Calibri" w:hAnsi="Calibri" w:cs="Calibri"/>
          <w:b/>
          <w:bCs/>
          <w:szCs w:val="20"/>
        </w:rPr>
        <w:t>4</w:t>
      </w:r>
      <w:r w:rsidR="00D922CA" w:rsidRPr="00D63B76">
        <w:rPr>
          <w:rFonts w:ascii="Calibri" w:hAnsi="Calibri" w:cs="Calibri"/>
          <w:b/>
          <w:bCs/>
          <w:szCs w:val="20"/>
        </w:rPr>
        <w:t xml:space="preserve"> čtvrtek</w:t>
      </w:r>
      <w:r w:rsidR="00681FF8" w:rsidRPr="00D63B76">
        <w:rPr>
          <w:rFonts w:ascii="Calibri" w:hAnsi="Calibri" w:cs="Calibri"/>
          <w:b/>
          <w:bCs/>
          <w:szCs w:val="20"/>
        </w:rPr>
        <w:t xml:space="preserve"> / </w:t>
      </w:r>
      <w:r w:rsidR="00D232C2" w:rsidRPr="00D63B76">
        <w:rPr>
          <w:rFonts w:ascii="Calibri" w:hAnsi="Calibri" w:cs="Calibri"/>
          <w:b/>
          <w:bCs/>
          <w:szCs w:val="20"/>
        </w:rPr>
        <w:t>1</w:t>
      </w:r>
      <w:r w:rsidR="0091566D" w:rsidRPr="00D63B76">
        <w:rPr>
          <w:rFonts w:ascii="Calibri" w:hAnsi="Calibri" w:cs="Calibri"/>
          <w:b/>
          <w:bCs/>
          <w:szCs w:val="20"/>
        </w:rPr>
        <w:t xml:space="preserve">2. </w:t>
      </w:r>
      <w:r w:rsidR="00D232C2" w:rsidRPr="00D63B76">
        <w:rPr>
          <w:rFonts w:ascii="Calibri" w:hAnsi="Calibri" w:cs="Calibri"/>
          <w:b/>
          <w:bCs/>
          <w:szCs w:val="20"/>
        </w:rPr>
        <w:t>12</w:t>
      </w:r>
      <w:r w:rsidR="0091566D" w:rsidRPr="00D63B76">
        <w:rPr>
          <w:rFonts w:ascii="Calibri" w:hAnsi="Calibri" w:cs="Calibri"/>
          <w:b/>
          <w:bCs/>
          <w:szCs w:val="20"/>
        </w:rPr>
        <w:t>. 202</w:t>
      </w:r>
      <w:r w:rsidR="00D232C2" w:rsidRPr="00D63B76">
        <w:rPr>
          <w:rFonts w:ascii="Calibri" w:hAnsi="Calibri" w:cs="Calibri"/>
          <w:b/>
          <w:bCs/>
          <w:szCs w:val="20"/>
        </w:rPr>
        <w:t>4</w:t>
      </w:r>
      <w:r w:rsidR="00D922CA" w:rsidRPr="00D63B76">
        <w:rPr>
          <w:rFonts w:ascii="Calibri" w:hAnsi="Calibri" w:cs="Calibri"/>
          <w:b/>
          <w:bCs/>
          <w:szCs w:val="20"/>
        </w:rPr>
        <w:t xml:space="preserve"> čtvrtek</w:t>
      </w:r>
      <w:r w:rsidR="00681FF8" w:rsidRPr="00D63B76">
        <w:rPr>
          <w:rFonts w:ascii="Calibri" w:hAnsi="Calibri" w:cs="Calibri"/>
          <w:b/>
          <w:bCs/>
          <w:szCs w:val="20"/>
        </w:rPr>
        <w:t xml:space="preserve"> / </w:t>
      </w:r>
      <w:r w:rsidR="0091566D" w:rsidRPr="00D63B76">
        <w:rPr>
          <w:rFonts w:ascii="Calibri" w:hAnsi="Calibri" w:cs="Calibri"/>
          <w:b/>
          <w:bCs/>
          <w:szCs w:val="20"/>
        </w:rPr>
        <w:t>31. 12. 202</w:t>
      </w:r>
      <w:r w:rsidR="00D232C2" w:rsidRPr="00D63B76">
        <w:rPr>
          <w:rFonts w:ascii="Calibri" w:hAnsi="Calibri" w:cs="Calibri"/>
          <w:b/>
          <w:bCs/>
          <w:szCs w:val="20"/>
        </w:rPr>
        <w:t>4</w:t>
      </w:r>
      <w:r w:rsidR="00D922CA" w:rsidRPr="00D63B76">
        <w:rPr>
          <w:rFonts w:ascii="Calibri" w:hAnsi="Calibri" w:cs="Calibri"/>
          <w:b/>
          <w:bCs/>
          <w:szCs w:val="20"/>
        </w:rPr>
        <w:t xml:space="preserve"> </w:t>
      </w:r>
      <w:r w:rsidR="00D232C2" w:rsidRPr="00D63B76">
        <w:rPr>
          <w:rFonts w:ascii="Calibri" w:hAnsi="Calibri" w:cs="Calibri"/>
          <w:b/>
          <w:bCs/>
          <w:szCs w:val="20"/>
        </w:rPr>
        <w:t>úterý</w:t>
      </w:r>
      <w:r w:rsidR="00FD5A8B">
        <w:rPr>
          <w:rFonts w:ascii="Calibri" w:hAnsi="Calibri" w:cs="Calibri"/>
          <w:b/>
          <w:bCs/>
          <w:szCs w:val="20"/>
        </w:rPr>
        <w:t xml:space="preserve"> </w:t>
      </w:r>
      <w:r w:rsidR="00FD5A8B">
        <w:rPr>
          <w:rFonts w:ascii="Calibri" w:hAnsi="Calibri" w:cs="Calibri"/>
          <w:bCs/>
          <w:szCs w:val="20"/>
        </w:rPr>
        <w:t>(dále jen „akce“</w:t>
      </w:r>
      <w:r w:rsidR="00B61608">
        <w:rPr>
          <w:rFonts w:ascii="Calibri" w:hAnsi="Calibri" w:cs="Calibri"/>
          <w:bCs/>
          <w:szCs w:val="20"/>
        </w:rPr>
        <w:t xml:space="preserve"> nebo „koncert“</w:t>
      </w:r>
      <w:r w:rsidR="00FD5A8B">
        <w:rPr>
          <w:rFonts w:ascii="Calibri" w:hAnsi="Calibri" w:cs="Calibri"/>
          <w:bCs/>
          <w:szCs w:val="20"/>
        </w:rPr>
        <w:t>).</w:t>
      </w:r>
    </w:p>
    <w:p w:rsidR="00DC32A2" w:rsidRPr="001C1BB8" w:rsidRDefault="00905107" w:rsidP="00D922CA">
      <w:pPr>
        <w:pStyle w:val="Zkladntext"/>
        <w:spacing w:after="120"/>
        <w:jc w:val="left"/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Calibri"/>
          <w:b/>
          <w:szCs w:val="20"/>
        </w:rPr>
        <w:lastRenderedPageBreak/>
        <w:t>Standardní k</w:t>
      </w:r>
      <w:r w:rsidR="00DC32A2" w:rsidRPr="00905107">
        <w:rPr>
          <w:rFonts w:ascii="Calibri" w:hAnsi="Calibri" w:cs="Calibri"/>
          <w:b/>
          <w:szCs w:val="20"/>
        </w:rPr>
        <w:t xml:space="preserve">apacita </w:t>
      </w:r>
      <w:r w:rsidR="00DC32A2" w:rsidRPr="002D273C">
        <w:rPr>
          <w:rFonts w:ascii="Calibri" w:hAnsi="Calibri" w:cs="Calibri"/>
          <w:b/>
          <w:szCs w:val="20"/>
        </w:rPr>
        <w:t xml:space="preserve">hlediště:  </w:t>
      </w:r>
      <w:r w:rsidR="00C450A9" w:rsidRPr="002D273C">
        <w:rPr>
          <w:rFonts w:ascii="Calibri" w:hAnsi="Calibri" w:cs="Calibri"/>
          <w:b/>
          <w:szCs w:val="20"/>
        </w:rPr>
        <w:t>536</w:t>
      </w:r>
      <w:r w:rsidR="00DC32A2" w:rsidRPr="002D273C">
        <w:rPr>
          <w:rFonts w:ascii="Calibri" w:hAnsi="Calibri" w:cs="Calibri"/>
          <w:b/>
          <w:szCs w:val="20"/>
        </w:rPr>
        <w:t xml:space="preserve"> osob</w:t>
      </w:r>
    </w:p>
    <w:p w:rsidR="00DC32A2" w:rsidRPr="001C1BB8" w:rsidRDefault="00D74E29" w:rsidP="00304A64">
      <w:pPr>
        <w:pStyle w:val="Zkladntext"/>
        <w:spacing w:after="24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3</w:t>
      </w:r>
      <w:r w:rsidR="00DC32A2" w:rsidRPr="001C1BB8">
        <w:rPr>
          <w:rFonts w:ascii="Calibri" w:hAnsi="Calibri" w:cs="Calibri"/>
          <w:szCs w:val="20"/>
        </w:rPr>
        <w:t xml:space="preserve">. </w:t>
      </w:r>
      <w:r w:rsidR="00E84071">
        <w:rPr>
          <w:rFonts w:ascii="Calibri" w:hAnsi="Calibri" w:cs="Calibri"/>
          <w:szCs w:val="20"/>
        </w:rPr>
        <w:t>Pořadatel akce</w:t>
      </w:r>
      <w:r w:rsidR="00DC32A2" w:rsidRPr="001C1BB8">
        <w:rPr>
          <w:rFonts w:ascii="Calibri" w:hAnsi="Calibri" w:cs="Calibri"/>
          <w:szCs w:val="20"/>
        </w:rPr>
        <w:t xml:space="preserve"> se zavazuje vrátit předmět podnájmu ve stavu, v jakém je převzal. </w:t>
      </w:r>
      <w:r w:rsidR="00E84071">
        <w:rPr>
          <w:rFonts w:ascii="Calibri" w:hAnsi="Calibri" w:cs="Calibri"/>
          <w:szCs w:val="20"/>
        </w:rPr>
        <w:t>Pořadatel akce</w:t>
      </w:r>
      <w:r w:rsidR="00DC32A2" w:rsidRPr="001C1BB8">
        <w:rPr>
          <w:rFonts w:ascii="Calibri" w:hAnsi="Calibri" w:cs="Calibri"/>
          <w:szCs w:val="20"/>
        </w:rPr>
        <w:t xml:space="preserve"> </w:t>
      </w:r>
      <w:r w:rsidR="00FE57FF" w:rsidRPr="001C1BB8">
        <w:rPr>
          <w:rFonts w:ascii="Calibri" w:hAnsi="Calibri" w:cs="Calibri"/>
          <w:szCs w:val="20"/>
        </w:rPr>
        <w:br/>
      </w:r>
      <w:r w:rsidR="00DC32A2" w:rsidRPr="001C1BB8">
        <w:rPr>
          <w:rFonts w:ascii="Calibri" w:hAnsi="Calibri" w:cs="Calibri"/>
          <w:szCs w:val="20"/>
        </w:rPr>
        <w:t xml:space="preserve">se též zavazuje uhradit </w:t>
      </w:r>
      <w:r w:rsidR="00E84071">
        <w:rPr>
          <w:rFonts w:ascii="Calibri" w:hAnsi="Calibri" w:cs="Calibri"/>
          <w:szCs w:val="20"/>
        </w:rPr>
        <w:t>MBP</w:t>
      </w:r>
      <w:r w:rsidR="00DC32A2" w:rsidRPr="001C1BB8">
        <w:rPr>
          <w:rFonts w:ascii="Calibri" w:hAnsi="Calibri" w:cs="Calibri"/>
          <w:szCs w:val="20"/>
        </w:rPr>
        <w:t xml:space="preserve"> případné škody, které vzniknou na předmětu podnájmu, způsobené </w:t>
      </w:r>
      <w:r w:rsidR="00E84071">
        <w:rPr>
          <w:rFonts w:ascii="Calibri" w:hAnsi="Calibri" w:cs="Calibri"/>
          <w:szCs w:val="20"/>
        </w:rPr>
        <w:t>Pořadatelem akce</w:t>
      </w:r>
      <w:r w:rsidR="00DC32A2" w:rsidRPr="001C1BB8">
        <w:rPr>
          <w:rFonts w:ascii="Calibri" w:hAnsi="Calibri" w:cs="Calibri"/>
          <w:szCs w:val="20"/>
        </w:rPr>
        <w:t xml:space="preserve"> nebo osobami zdržujícími se v předmětu podnájmu s jeho souhlasem. O předání a převzetí předmětu podnájmu na každý konkrétní abonentní koncert bude sepsán </w:t>
      </w:r>
      <w:r w:rsidR="00DC32A2" w:rsidRPr="001C1BB8">
        <w:rPr>
          <w:rFonts w:ascii="Calibri" w:hAnsi="Calibri" w:cs="Calibri"/>
          <w:szCs w:val="20"/>
          <w:u w:val="single"/>
        </w:rPr>
        <w:t>předávací protokol podepsaný oběma smluvními stranami</w:t>
      </w:r>
      <w:r w:rsidR="00DC32A2" w:rsidRPr="001C1BB8">
        <w:rPr>
          <w:rFonts w:ascii="Calibri" w:hAnsi="Calibri" w:cs="Calibri"/>
          <w:szCs w:val="20"/>
        </w:rPr>
        <w:t>.</w:t>
      </w:r>
    </w:p>
    <w:p w:rsidR="00513304" w:rsidRPr="001C1BB8" w:rsidRDefault="00CA3B1B" w:rsidP="002A7748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 xml:space="preserve">čl. </w:t>
      </w:r>
      <w:r w:rsidR="00F902AE">
        <w:rPr>
          <w:rFonts w:ascii="Calibri" w:hAnsi="Calibri" w:cs="Calibri"/>
          <w:b/>
          <w:bCs/>
          <w:sz w:val="22"/>
          <w:szCs w:val="20"/>
        </w:rPr>
        <w:t>III</w:t>
      </w:r>
    </w:p>
    <w:p w:rsidR="005E359D" w:rsidRPr="001C1BB8" w:rsidRDefault="005E359D" w:rsidP="00876B4A">
      <w:pPr>
        <w:spacing w:after="120"/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>Pověřené osoby, jejich kontakty a komunikace mezi nimi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4278"/>
        <w:gridCol w:w="4327"/>
      </w:tblGrid>
      <w:tr w:rsidR="00422366" w:rsidRPr="001C1BB8" w:rsidTr="006E7A3C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V záležitostech: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E84071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Za </w:t>
            </w:r>
            <w:r w:rsidR="00E84071">
              <w:rPr>
                <w:rFonts w:ascii="Calibri" w:hAnsi="Calibri" w:cs="Calibri"/>
                <w:szCs w:val="20"/>
              </w:rPr>
              <w:t>MBP</w:t>
            </w:r>
            <w:r w:rsidRPr="001C1BB8">
              <w:rPr>
                <w:rFonts w:ascii="Calibri" w:hAnsi="Calibri" w:cs="Calibri"/>
                <w:szCs w:val="20"/>
              </w:rPr>
              <w:t>: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6051F2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Za </w:t>
            </w:r>
            <w:r w:rsidR="00E84071">
              <w:rPr>
                <w:rFonts w:ascii="Calibri" w:hAnsi="Calibri" w:cs="Calibri"/>
                <w:szCs w:val="20"/>
              </w:rPr>
              <w:t>Pořadatele akce</w:t>
            </w:r>
            <w:r w:rsidRPr="001C1BB8">
              <w:rPr>
                <w:rFonts w:ascii="Calibri" w:hAnsi="Calibri" w:cs="Calibri"/>
                <w:szCs w:val="20"/>
              </w:rPr>
              <w:t>:</w:t>
            </w:r>
          </w:p>
        </w:tc>
      </w:tr>
      <w:tr w:rsidR="00422366" w:rsidRPr="001C1BB8" w:rsidTr="006E7A3C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</w:p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Smluvních</w:t>
            </w:r>
          </w:p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Ivan Jáchim</w:t>
            </w:r>
          </w:p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jednatel společnosti</w:t>
            </w:r>
          </w:p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Lenka </w:t>
            </w:r>
            <w:proofErr w:type="spellStart"/>
            <w:r w:rsidRPr="001C1BB8">
              <w:rPr>
                <w:rFonts w:ascii="Calibri" w:hAnsi="Calibri" w:cs="Calibri"/>
                <w:szCs w:val="20"/>
              </w:rPr>
              <w:t>Kavalová</w:t>
            </w:r>
            <w:proofErr w:type="spellEnd"/>
          </w:p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ředitelka společnosti</w:t>
            </w:r>
          </w:p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</w:p>
        </w:tc>
      </w:tr>
      <w:tr w:rsidR="00422366" w:rsidRPr="001C1BB8" w:rsidTr="006E7A3C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Produkce </w:t>
            </w:r>
            <w:r w:rsidRPr="001C1BB8">
              <w:rPr>
                <w:rFonts w:ascii="Calibri" w:hAnsi="Calibri" w:cs="Calibri"/>
                <w:szCs w:val="20"/>
              </w:rPr>
              <w:br/>
              <w:t xml:space="preserve">a vyúčtování ceny 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646368" w:rsidRDefault="00A30300" w:rsidP="006E7A3C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646368">
              <w:rPr>
                <w:rFonts w:ascii="Calibri" w:hAnsi="Calibri" w:cs="Calibri"/>
                <w:szCs w:val="20"/>
              </w:rPr>
              <w:t xml:space="preserve"> 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A30300" w:rsidP="00A30300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 </w:t>
            </w:r>
          </w:p>
        </w:tc>
      </w:tr>
      <w:tr w:rsidR="00422366" w:rsidRPr="001C1BB8" w:rsidTr="006E7A3C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</w:p>
          <w:p w:rsidR="00422366" w:rsidRPr="001C1BB8" w:rsidRDefault="00422366" w:rsidP="00D232C2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Fakturace </w:t>
            </w:r>
            <w:r w:rsidRPr="001C1BB8">
              <w:rPr>
                <w:rFonts w:ascii="Calibri" w:hAnsi="Calibri" w:cs="Calibri"/>
                <w:szCs w:val="20"/>
              </w:rPr>
              <w:br/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2C2" w:rsidRPr="001C1BB8" w:rsidRDefault="006F066D" w:rsidP="00681FF8">
            <w:pPr>
              <w:pStyle w:val="Zkladntext"/>
              <w:jc w:val="left"/>
              <w:rPr>
                <w:rFonts w:ascii="Calibri" w:hAnsi="Calibri" w:cs="Calibri"/>
                <w:szCs w:val="20"/>
                <w:highlight w:val="yellow"/>
              </w:rPr>
            </w:pPr>
            <w:r>
              <w:rPr>
                <w:rFonts w:ascii="Calibri" w:hAnsi="Calibri" w:cs="Calibri"/>
                <w:szCs w:val="20"/>
              </w:rPr>
              <w:t xml:space="preserve"> </w:t>
            </w:r>
          </w:p>
        </w:tc>
      </w:tr>
    </w:tbl>
    <w:p w:rsidR="005E359D" w:rsidRPr="001C1BB8" w:rsidRDefault="005E359D" w:rsidP="0013237D">
      <w:pPr>
        <w:rPr>
          <w:rFonts w:ascii="Calibri" w:hAnsi="Calibri" w:cs="Calibri"/>
          <w:bCs/>
          <w:sz w:val="22"/>
          <w:szCs w:val="20"/>
        </w:rPr>
      </w:pPr>
    </w:p>
    <w:p w:rsidR="00304A64" w:rsidRPr="00404EAD" w:rsidRDefault="00304A64" w:rsidP="00304A64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>Smluvní strany se dohodly, že veškerá komunikace týkající se předmětu této smlouvy musí být písemná a může být mezi jednotlivými stranami předávána elektronicky, na e-mailové adresy uvedené v tomto článku smlouvy</w:t>
      </w:r>
      <w:r w:rsidR="00D232C2">
        <w:rPr>
          <w:rFonts w:ascii="Calibri" w:hAnsi="Calibri" w:cs="Calibri"/>
          <w:sz w:val="22"/>
          <w:szCs w:val="22"/>
        </w:rPr>
        <w:t>, nebo datovou schránkou</w:t>
      </w:r>
      <w:r w:rsidRPr="00404EAD">
        <w:rPr>
          <w:rFonts w:ascii="Calibri" w:hAnsi="Calibri" w:cs="Calibri"/>
          <w:sz w:val="22"/>
          <w:szCs w:val="22"/>
        </w:rPr>
        <w:t xml:space="preserve">. Podklady potřebné pro archivaci (např. daňové doklady / faktury,…) budou mezi smluvními stranami zasílány v uzamčeném PDF formátu, bez podpisu (popřípadě s elektronickým podpisem) a bez razítka. </w:t>
      </w:r>
    </w:p>
    <w:p w:rsidR="002A7748" w:rsidRPr="001C1BB8" w:rsidRDefault="002A7748" w:rsidP="002A7748">
      <w:pPr>
        <w:pStyle w:val="Zkladntext"/>
        <w:jc w:val="center"/>
        <w:rPr>
          <w:rFonts w:ascii="Calibri" w:hAnsi="Calibri" w:cs="Calibri"/>
          <w:b/>
          <w:bCs/>
          <w:szCs w:val="20"/>
        </w:rPr>
      </w:pPr>
      <w:r w:rsidRPr="001C1BB8">
        <w:rPr>
          <w:rFonts w:ascii="Calibri" w:hAnsi="Calibri" w:cs="Calibri"/>
          <w:b/>
          <w:bCs/>
          <w:szCs w:val="20"/>
        </w:rPr>
        <w:t xml:space="preserve">čl. </w:t>
      </w:r>
      <w:r w:rsidR="00F902AE">
        <w:rPr>
          <w:rFonts w:ascii="Calibri" w:hAnsi="Calibri" w:cs="Calibri"/>
          <w:b/>
          <w:bCs/>
          <w:szCs w:val="20"/>
        </w:rPr>
        <w:t>IV</w:t>
      </w:r>
    </w:p>
    <w:p w:rsidR="00FD5A8B" w:rsidRPr="00B31C3B" w:rsidRDefault="00FD5A8B" w:rsidP="00FD5A8B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B31C3B">
        <w:rPr>
          <w:rFonts w:ascii="Calibri" w:hAnsi="Calibri" w:cs="Calibri"/>
          <w:b/>
          <w:bCs/>
          <w:sz w:val="22"/>
          <w:szCs w:val="22"/>
        </w:rPr>
        <w:t xml:space="preserve">Výroba, distribuce, prodej a reklamace vstupenek na akci </w:t>
      </w:r>
    </w:p>
    <w:p w:rsidR="00FD5A8B" w:rsidRPr="00B31C3B" w:rsidRDefault="00FD5A8B" w:rsidP="00B27FC1">
      <w:pPr>
        <w:numPr>
          <w:ilvl w:val="6"/>
          <w:numId w:val="12"/>
        </w:numPr>
        <w:tabs>
          <w:tab w:val="clear" w:pos="504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31C3B">
        <w:rPr>
          <w:rFonts w:ascii="Calibri" w:hAnsi="Calibri" w:cs="Calibri"/>
          <w:sz w:val="22"/>
          <w:szCs w:val="22"/>
        </w:rPr>
        <w:t>Smluvní strany se dohodly, že celá kapacita hlediš</w:t>
      </w:r>
      <w:r w:rsidR="00F04F73" w:rsidRPr="00B31C3B">
        <w:rPr>
          <w:rFonts w:ascii="Calibri" w:hAnsi="Calibri" w:cs="Calibri"/>
          <w:sz w:val="22"/>
          <w:szCs w:val="22"/>
        </w:rPr>
        <w:t>tě bude P</w:t>
      </w:r>
      <w:r w:rsidRPr="00B31C3B">
        <w:rPr>
          <w:rFonts w:ascii="Calibri" w:hAnsi="Calibri" w:cs="Calibri"/>
          <w:sz w:val="22"/>
          <w:szCs w:val="22"/>
        </w:rPr>
        <w:t>ořadatelem akce prodávaná v prodejním systému, který si zvolí</w:t>
      </w:r>
      <w:r w:rsidRPr="002D273C">
        <w:rPr>
          <w:rFonts w:ascii="Calibri" w:hAnsi="Calibri" w:cs="Calibri"/>
          <w:sz w:val="22"/>
          <w:szCs w:val="22"/>
        </w:rPr>
        <w:t>, dle map</w:t>
      </w:r>
      <w:r w:rsidR="00F04F73" w:rsidRPr="002D273C">
        <w:rPr>
          <w:rFonts w:ascii="Calibri" w:hAnsi="Calibri" w:cs="Calibri"/>
          <w:sz w:val="22"/>
          <w:szCs w:val="22"/>
        </w:rPr>
        <w:t>y</w:t>
      </w:r>
      <w:r w:rsidRPr="002D273C">
        <w:rPr>
          <w:rFonts w:ascii="Calibri" w:hAnsi="Calibri" w:cs="Calibri"/>
          <w:sz w:val="22"/>
          <w:szCs w:val="22"/>
        </w:rPr>
        <w:t xml:space="preserve"> sálu</w:t>
      </w:r>
      <w:r w:rsidR="00F04F73" w:rsidRPr="002D273C">
        <w:rPr>
          <w:rFonts w:ascii="Calibri" w:hAnsi="Calibri" w:cs="Calibri"/>
          <w:sz w:val="22"/>
          <w:szCs w:val="22"/>
        </w:rPr>
        <w:t xml:space="preserve"> PF01, která je</w:t>
      </w:r>
      <w:r w:rsidRPr="002D273C">
        <w:rPr>
          <w:rFonts w:ascii="Calibri" w:hAnsi="Calibri" w:cs="Calibri"/>
          <w:sz w:val="22"/>
          <w:szCs w:val="22"/>
        </w:rPr>
        <w:t xml:space="preserve"> </w:t>
      </w:r>
      <w:r w:rsidR="00F04F73" w:rsidRPr="002D273C">
        <w:rPr>
          <w:rFonts w:ascii="Calibri" w:hAnsi="Calibri" w:cs="Calibri"/>
          <w:sz w:val="22"/>
          <w:szCs w:val="22"/>
        </w:rPr>
        <w:t xml:space="preserve">uvedena </w:t>
      </w:r>
      <w:r w:rsidRPr="002D273C">
        <w:rPr>
          <w:rFonts w:ascii="Calibri" w:hAnsi="Calibri" w:cs="Calibri"/>
          <w:sz w:val="22"/>
          <w:szCs w:val="22"/>
        </w:rPr>
        <w:t>v příloze č. 2 této smlouvy. Reklamace</w:t>
      </w:r>
      <w:r w:rsidRPr="00B31C3B">
        <w:rPr>
          <w:rFonts w:ascii="Calibri" w:hAnsi="Calibri" w:cs="Calibri"/>
          <w:sz w:val="22"/>
          <w:szCs w:val="22"/>
        </w:rPr>
        <w:t xml:space="preserve"> návštěvníků a problémy na místě akce u vstupu (např. zapomenutá vstupenka, </w:t>
      </w:r>
      <w:r w:rsidR="00C450A9" w:rsidRPr="00B31C3B">
        <w:rPr>
          <w:rFonts w:ascii="Calibri" w:hAnsi="Calibri" w:cs="Calibri"/>
          <w:sz w:val="22"/>
          <w:szCs w:val="22"/>
        </w:rPr>
        <w:t xml:space="preserve">nefunkční čárový kód </w:t>
      </w:r>
      <w:r w:rsidRPr="00B31C3B">
        <w:rPr>
          <w:rFonts w:ascii="Calibri" w:hAnsi="Calibri" w:cs="Calibri"/>
          <w:sz w:val="22"/>
          <w:szCs w:val="22"/>
        </w:rPr>
        <w:t>apod.) řeší výhradně Pořadatel akce.</w:t>
      </w:r>
    </w:p>
    <w:p w:rsidR="00C450A9" w:rsidRPr="002D273C" w:rsidRDefault="00F04F73" w:rsidP="00B27FC1">
      <w:pPr>
        <w:numPr>
          <w:ilvl w:val="6"/>
          <w:numId w:val="12"/>
        </w:numPr>
        <w:tabs>
          <w:tab w:val="clear" w:pos="504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D273C">
        <w:rPr>
          <w:rFonts w:ascii="Calibri" w:hAnsi="Calibri" w:cs="Calibri"/>
          <w:sz w:val="22"/>
          <w:szCs w:val="20"/>
        </w:rPr>
        <w:t>Pořadatel akce</w:t>
      </w:r>
      <w:r w:rsidR="00C450A9" w:rsidRPr="002D273C">
        <w:rPr>
          <w:rFonts w:ascii="Calibri" w:hAnsi="Calibri" w:cs="Calibri"/>
          <w:sz w:val="22"/>
          <w:szCs w:val="22"/>
        </w:rPr>
        <w:t xml:space="preserve"> se zavazuje, že v případě, kdy si vstupenku na koncert koupí vozíčkář, min. </w:t>
      </w:r>
      <w:r w:rsidR="002D273C" w:rsidRPr="002D273C">
        <w:rPr>
          <w:rFonts w:ascii="Calibri" w:hAnsi="Calibri" w:cs="Calibri"/>
          <w:sz w:val="22"/>
          <w:szCs w:val="22"/>
        </w:rPr>
        <w:t>deset (10)</w:t>
      </w:r>
      <w:r w:rsidR="00C450A9" w:rsidRPr="002D273C">
        <w:rPr>
          <w:rFonts w:ascii="Calibri" w:hAnsi="Calibri" w:cs="Calibri"/>
          <w:sz w:val="22"/>
          <w:szCs w:val="22"/>
        </w:rPr>
        <w:t xml:space="preserve"> </w:t>
      </w:r>
      <w:r w:rsidR="002D273C" w:rsidRPr="002D273C">
        <w:rPr>
          <w:rFonts w:ascii="Calibri" w:hAnsi="Calibri" w:cs="Calibri"/>
          <w:sz w:val="22"/>
          <w:szCs w:val="22"/>
        </w:rPr>
        <w:t xml:space="preserve">pracovních </w:t>
      </w:r>
      <w:r w:rsidR="00C450A9" w:rsidRPr="002D273C">
        <w:rPr>
          <w:rFonts w:ascii="Calibri" w:hAnsi="Calibri" w:cs="Calibri"/>
          <w:sz w:val="22"/>
          <w:szCs w:val="22"/>
        </w:rPr>
        <w:t xml:space="preserve">dnů před akcí nahlásí </w:t>
      </w:r>
      <w:r w:rsidRPr="002D273C">
        <w:rPr>
          <w:rFonts w:ascii="Calibri" w:hAnsi="Calibri" w:cs="Calibri"/>
          <w:sz w:val="22"/>
          <w:szCs w:val="22"/>
        </w:rPr>
        <w:t>MBP</w:t>
      </w:r>
      <w:r w:rsidR="00C450A9" w:rsidRPr="002D273C">
        <w:rPr>
          <w:rFonts w:ascii="Calibri" w:hAnsi="Calibri" w:cs="Calibri"/>
          <w:sz w:val="22"/>
          <w:szCs w:val="22"/>
        </w:rPr>
        <w:t xml:space="preserve"> jeho jméno, telefon a e-mail, z důvodu předání informací a postupu při příchodu a odchodu vozíčkáře na koncert.</w:t>
      </w:r>
      <w:r w:rsidR="002D273C">
        <w:rPr>
          <w:rFonts w:ascii="Calibri" w:hAnsi="Calibri" w:cs="Calibri"/>
          <w:sz w:val="22"/>
          <w:szCs w:val="22"/>
        </w:rPr>
        <w:t xml:space="preserve"> Doporučené instrukce ke zveřejnění pro vozíčkáře tvoří přílohu č. 4 této smlouvy.</w:t>
      </w:r>
    </w:p>
    <w:p w:rsidR="00FD5A8B" w:rsidRPr="00B31C3B" w:rsidRDefault="00FD5A8B" w:rsidP="00B27FC1">
      <w:pPr>
        <w:numPr>
          <w:ilvl w:val="6"/>
          <w:numId w:val="12"/>
        </w:numPr>
        <w:tabs>
          <w:tab w:val="clear" w:pos="5040"/>
          <w:tab w:val="num" w:pos="284"/>
        </w:tabs>
        <w:overflowPunct w:val="0"/>
        <w:autoSpaceDE w:val="0"/>
        <w:spacing w:after="240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31C3B">
        <w:rPr>
          <w:rFonts w:ascii="Calibri" w:hAnsi="Calibri" w:cs="Calibri"/>
          <w:sz w:val="22"/>
          <w:szCs w:val="22"/>
        </w:rPr>
        <w:t xml:space="preserve">V případě, že akce nebude dopředu vyprodána, se </w:t>
      </w:r>
      <w:r w:rsidR="00F04F73">
        <w:rPr>
          <w:rFonts w:ascii="Calibri" w:hAnsi="Calibri" w:cs="Calibri"/>
          <w:sz w:val="22"/>
          <w:szCs w:val="20"/>
        </w:rPr>
        <w:t>Pořadatel akce</w:t>
      </w:r>
      <w:r w:rsidRPr="00B31C3B">
        <w:rPr>
          <w:rFonts w:ascii="Calibri" w:hAnsi="Calibri" w:cs="Calibri"/>
          <w:sz w:val="22"/>
          <w:szCs w:val="22"/>
        </w:rPr>
        <w:t xml:space="preserve"> zavazuje, že prodej vstupenek na místě zajistí buď svými silami a na své náklady</w:t>
      </w:r>
      <w:r w:rsidR="002D273C">
        <w:rPr>
          <w:rFonts w:ascii="Calibri" w:hAnsi="Calibri" w:cs="Calibri"/>
          <w:sz w:val="22"/>
          <w:szCs w:val="22"/>
        </w:rPr>
        <w:t xml:space="preserve"> v prostoru před kontrolou vstupenek</w:t>
      </w:r>
      <w:r w:rsidRPr="00B31C3B">
        <w:rPr>
          <w:rFonts w:ascii="Calibri" w:hAnsi="Calibri" w:cs="Calibri"/>
          <w:sz w:val="22"/>
          <w:szCs w:val="22"/>
        </w:rPr>
        <w:t xml:space="preserve">. </w:t>
      </w:r>
    </w:p>
    <w:p w:rsidR="005E359D" w:rsidRDefault="00CA3B1B" w:rsidP="002A7748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 xml:space="preserve">čl. </w:t>
      </w:r>
      <w:r w:rsidR="002A7748">
        <w:rPr>
          <w:rFonts w:ascii="Calibri" w:hAnsi="Calibri" w:cs="Calibri"/>
          <w:b/>
          <w:bCs/>
          <w:sz w:val="22"/>
          <w:szCs w:val="20"/>
        </w:rPr>
        <w:t>V</w:t>
      </w:r>
    </w:p>
    <w:p w:rsidR="00FD5A8B" w:rsidRPr="007646DF" w:rsidRDefault="00FD5A8B" w:rsidP="00FD5A8B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7646DF">
        <w:rPr>
          <w:rFonts w:ascii="Calibri" w:hAnsi="Calibri" w:cs="Calibri"/>
          <w:b/>
          <w:bCs/>
          <w:sz w:val="22"/>
          <w:szCs w:val="22"/>
        </w:rPr>
        <w:t>Podmínky vstupu a pohybu osob v Měšťanské besedě a kontrola vstupenek na akci</w:t>
      </w:r>
    </w:p>
    <w:p w:rsidR="003162A8" w:rsidRPr="007646DF" w:rsidRDefault="00FD5A8B" w:rsidP="00B27FC1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646DF">
        <w:rPr>
          <w:rFonts w:ascii="Calibri" w:hAnsi="Calibri" w:cs="Calibri"/>
          <w:sz w:val="22"/>
          <w:szCs w:val="22"/>
        </w:rPr>
        <w:t xml:space="preserve">Vstup na akci do Měšťanské besedy je </w:t>
      </w:r>
      <w:r w:rsidR="003162A8" w:rsidRPr="007646DF">
        <w:rPr>
          <w:rFonts w:ascii="Calibri" w:hAnsi="Calibri" w:cs="Calibri"/>
          <w:sz w:val="22"/>
          <w:szCs w:val="22"/>
        </w:rPr>
        <w:t>umožněn:</w:t>
      </w:r>
    </w:p>
    <w:p w:rsidR="00ED4F65" w:rsidRPr="002D273C" w:rsidRDefault="00ED4F65" w:rsidP="00B27FC1">
      <w:pPr>
        <w:numPr>
          <w:ilvl w:val="1"/>
          <w:numId w:val="13"/>
        </w:numPr>
        <w:tabs>
          <w:tab w:val="clear" w:pos="150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2D273C">
        <w:rPr>
          <w:rFonts w:ascii="Calibri" w:hAnsi="Calibri" w:cs="Calibri"/>
          <w:sz w:val="22"/>
          <w:szCs w:val="22"/>
        </w:rPr>
        <w:t>návštěvníkům akce</w:t>
      </w:r>
      <w:r w:rsidR="00FD5A8B" w:rsidRPr="002D273C">
        <w:rPr>
          <w:rFonts w:ascii="Calibri" w:hAnsi="Calibri" w:cs="Calibri"/>
          <w:sz w:val="22"/>
          <w:szCs w:val="22"/>
        </w:rPr>
        <w:t xml:space="preserve"> pouze v době </w:t>
      </w:r>
      <w:r w:rsidR="00C450A9" w:rsidRPr="002D273C">
        <w:rPr>
          <w:rFonts w:ascii="Calibri" w:hAnsi="Calibri" w:cs="Calibri"/>
          <w:sz w:val="22"/>
          <w:szCs w:val="22"/>
        </w:rPr>
        <w:t xml:space="preserve">1 </w:t>
      </w:r>
      <w:r w:rsidR="003162A8" w:rsidRPr="002D273C">
        <w:rPr>
          <w:rFonts w:ascii="Calibri" w:hAnsi="Calibri" w:cs="Calibri"/>
          <w:sz w:val="22"/>
          <w:szCs w:val="22"/>
        </w:rPr>
        <w:t xml:space="preserve">hod před začátkem akce až do jejího konce, </w:t>
      </w:r>
      <w:r w:rsidR="00FD5A8B" w:rsidRPr="002D273C">
        <w:rPr>
          <w:rFonts w:ascii="Calibri" w:hAnsi="Calibri" w:cs="Calibri"/>
          <w:sz w:val="22"/>
          <w:szCs w:val="22"/>
        </w:rPr>
        <w:t xml:space="preserve">na základě předložení platné vstupenky </w:t>
      </w:r>
      <w:r w:rsidR="006E7A3C">
        <w:rPr>
          <w:rFonts w:ascii="Calibri" w:hAnsi="Calibri" w:cs="Calibri"/>
          <w:sz w:val="22"/>
          <w:szCs w:val="22"/>
        </w:rPr>
        <w:t xml:space="preserve">(s výjimkou návštěvníků veřejné generální zkoušky, kde je vstup zdarma) </w:t>
      </w:r>
      <w:r w:rsidR="00C450A9" w:rsidRPr="002D273C">
        <w:rPr>
          <w:rFonts w:ascii="Calibri" w:hAnsi="Calibri" w:cs="Calibri"/>
          <w:sz w:val="22"/>
          <w:szCs w:val="22"/>
        </w:rPr>
        <w:t>a v souladu s aktuálně platnými</w:t>
      </w:r>
      <w:r w:rsidR="00FD5A8B" w:rsidRPr="002D273C">
        <w:rPr>
          <w:rFonts w:ascii="Calibri" w:hAnsi="Calibri" w:cs="Calibri"/>
          <w:sz w:val="22"/>
          <w:szCs w:val="22"/>
        </w:rPr>
        <w:t xml:space="preserve"> předpisy</w:t>
      </w:r>
      <w:r w:rsidR="00C450A9" w:rsidRPr="002D273C">
        <w:rPr>
          <w:rFonts w:ascii="Calibri" w:hAnsi="Calibri" w:cs="Calibri"/>
          <w:sz w:val="22"/>
          <w:szCs w:val="22"/>
        </w:rPr>
        <w:t xml:space="preserve">, nebo 30 minut </w:t>
      </w:r>
      <w:r w:rsidRPr="002D273C">
        <w:rPr>
          <w:rFonts w:ascii="Calibri" w:hAnsi="Calibri" w:cs="Calibri"/>
          <w:sz w:val="22"/>
          <w:szCs w:val="22"/>
        </w:rPr>
        <w:t>před začátkem generální zkoušky až do jejího konce;</w:t>
      </w:r>
    </w:p>
    <w:p w:rsidR="00FD5A8B" w:rsidRPr="002D273C" w:rsidRDefault="00ED4F65" w:rsidP="00B27FC1">
      <w:pPr>
        <w:numPr>
          <w:ilvl w:val="1"/>
          <w:numId w:val="13"/>
        </w:numPr>
        <w:tabs>
          <w:tab w:val="clear" w:pos="1500"/>
          <w:tab w:val="num" w:pos="567"/>
        </w:tabs>
        <w:spacing w:after="12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2D273C">
        <w:rPr>
          <w:rFonts w:ascii="Calibri" w:hAnsi="Calibri" w:cs="Calibri"/>
          <w:sz w:val="22"/>
          <w:szCs w:val="22"/>
        </w:rPr>
        <w:t xml:space="preserve">účastníkům akce (účinkující a pracovníci Plzeňské filharmonie) po celou dobu podnájmu </w:t>
      </w:r>
      <w:r w:rsidR="00F04F73" w:rsidRPr="002D273C">
        <w:rPr>
          <w:rFonts w:ascii="Calibri" w:hAnsi="Calibri" w:cs="Calibri"/>
          <w:sz w:val="22"/>
          <w:szCs w:val="22"/>
        </w:rPr>
        <w:t>viditelně označených identifikační kartičkou</w:t>
      </w:r>
      <w:r w:rsidRPr="002D273C">
        <w:rPr>
          <w:rFonts w:ascii="Calibri" w:hAnsi="Calibri" w:cs="Calibri"/>
          <w:sz w:val="22"/>
          <w:szCs w:val="22"/>
        </w:rPr>
        <w:t xml:space="preserve"> pro účinkující.</w:t>
      </w:r>
    </w:p>
    <w:p w:rsidR="00FD5A8B" w:rsidRPr="007646DF" w:rsidRDefault="00FD5A8B" w:rsidP="00B27FC1">
      <w:pPr>
        <w:numPr>
          <w:ilvl w:val="0"/>
          <w:numId w:val="13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646DF">
        <w:rPr>
          <w:rFonts w:ascii="Calibri" w:hAnsi="Calibri" w:cs="Calibri"/>
          <w:sz w:val="22"/>
          <w:szCs w:val="22"/>
        </w:rPr>
        <w:t>Podmínky pohybu všech osob včetně účastníků akce v Měšťanské besedě se za podmínek této smlouvy řídí Návštěvním řádem a dalšími provozními předpisy Měšťanské besedy.</w:t>
      </w:r>
    </w:p>
    <w:p w:rsidR="009D5D98" w:rsidRPr="009D5D98" w:rsidRDefault="00247546" w:rsidP="00B27FC1">
      <w:pPr>
        <w:pStyle w:val="Zkladntext"/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MBP</w:t>
      </w:r>
      <w:r w:rsidR="009D5D98" w:rsidRPr="009D5D98">
        <w:rPr>
          <w:rFonts w:ascii="Calibri" w:hAnsi="Calibri" w:cs="Calibri"/>
          <w:szCs w:val="20"/>
        </w:rPr>
        <w:t xml:space="preserve"> touto smlouvou uděluje Po</w:t>
      </w:r>
      <w:r>
        <w:rPr>
          <w:rFonts w:ascii="Calibri" w:hAnsi="Calibri" w:cs="Calibri"/>
          <w:szCs w:val="20"/>
        </w:rPr>
        <w:t>řadateli akce</w:t>
      </w:r>
      <w:r w:rsidR="009D5D98" w:rsidRPr="009D5D98">
        <w:rPr>
          <w:rFonts w:ascii="Calibri" w:hAnsi="Calibri" w:cs="Calibri"/>
          <w:szCs w:val="20"/>
        </w:rPr>
        <w:t xml:space="preserve"> výjimku z článku I., odstavec 2 Všeobecných obchodních podmínek kr</w:t>
      </w:r>
      <w:r>
        <w:rPr>
          <w:rFonts w:ascii="Calibri" w:hAnsi="Calibri" w:cs="Calibri"/>
          <w:szCs w:val="20"/>
        </w:rPr>
        <w:t xml:space="preserve">átkodobého podnájmu prostor MB </w:t>
      </w:r>
      <w:r w:rsidR="009D5D98" w:rsidRPr="009D5D98">
        <w:rPr>
          <w:rFonts w:ascii="Calibri" w:hAnsi="Calibri" w:cs="Calibri"/>
          <w:szCs w:val="20"/>
        </w:rPr>
        <w:t xml:space="preserve">a souhlasí s tím, že Podnájemce si zajistí prodej vstupenek a abonmá (dále jen „vstupenka“) na své koncerty prostřednictvím prodejní sítě </w:t>
      </w:r>
      <w:r w:rsidR="009D5D98" w:rsidRPr="009D5D98">
        <w:rPr>
          <w:rFonts w:ascii="Calibri" w:hAnsi="Calibri" w:cs="Calibri"/>
          <w:b/>
          <w:szCs w:val="20"/>
        </w:rPr>
        <w:t>Plzeňská vstupenka</w:t>
      </w:r>
      <w:r w:rsidR="009D5D98" w:rsidRPr="009D5D98">
        <w:rPr>
          <w:rFonts w:ascii="Calibri" w:hAnsi="Calibri" w:cs="Calibri"/>
          <w:szCs w:val="20"/>
        </w:rPr>
        <w:t>, za těchto předpokladů:</w:t>
      </w:r>
    </w:p>
    <w:p w:rsidR="009D5D98" w:rsidRPr="009D5D98" w:rsidRDefault="009D5D98" w:rsidP="00B27FC1">
      <w:pPr>
        <w:pStyle w:val="Zkladntext"/>
        <w:numPr>
          <w:ilvl w:val="0"/>
          <w:numId w:val="4"/>
        </w:numPr>
        <w:rPr>
          <w:rFonts w:ascii="Calibri" w:hAnsi="Calibri" w:cs="Calibri"/>
          <w:szCs w:val="20"/>
        </w:rPr>
      </w:pPr>
      <w:r w:rsidRPr="009D5D98">
        <w:rPr>
          <w:rFonts w:ascii="Calibri" w:hAnsi="Calibri" w:cs="Calibri"/>
          <w:szCs w:val="20"/>
        </w:rPr>
        <w:t>Každý návštěvník koncertu Plzeňské filharmonie musí mít platnou vstupenku, která obsahuje čárový kód.</w:t>
      </w:r>
    </w:p>
    <w:p w:rsidR="009D5D98" w:rsidRPr="009D5D98" w:rsidRDefault="009D5D98" w:rsidP="00B27FC1">
      <w:pPr>
        <w:pStyle w:val="Zkladntext"/>
        <w:numPr>
          <w:ilvl w:val="0"/>
          <w:numId w:val="4"/>
        </w:numPr>
        <w:rPr>
          <w:rFonts w:ascii="Calibri" w:hAnsi="Calibri" w:cs="Calibri"/>
          <w:szCs w:val="20"/>
        </w:rPr>
      </w:pPr>
      <w:r w:rsidRPr="009D5D98">
        <w:rPr>
          <w:rFonts w:ascii="Calibri" w:hAnsi="Calibri" w:cs="Calibri"/>
          <w:szCs w:val="20"/>
        </w:rPr>
        <w:t xml:space="preserve">Platnost vstupenky se ověřuje u vstupu do sálu čtecím zařízením. </w:t>
      </w:r>
    </w:p>
    <w:p w:rsidR="009D5D98" w:rsidRPr="009D5D98" w:rsidRDefault="009D5D98" w:rsidP="00B27FC1">
      <w:pPr>
        <w:pStyle w:val="Zkladntext"/>
        <w:numPr>
          <w:ilvl w:val="0"/>
          <w:numId w:val="4"/>
        </w:numPr>
        <w:rPr>
          <w:rFonts w:ascii="Calibri" w:hAnsi="Calibri" w:cs="Calibri"/>
          <w:szCs w:val="20"/>
        </w:rPr>
      </w:pPr>
      <w:r w:rsidRPr="009D5D98">
        <w:rPr>
          <w:rFonts w:ascii="Calibri" w:hAnsi="Calibri" w:cs="Calibri"/>
          <w:szCs w:val="20"/>
        </w:rPr>
        <w:lastRenderedPageBreak/>
        <w:t>Čtecí zařízení v počtu min. 3ks (z důvodu plynulého a bezproblémového odbavení diváků), spolu s obslužným personálem si zajistí Podnájemce. Čtečky a jejich obsluha budou připraveny nejpozději v 17:45 h v den koncertu.</w:t>
      </w:r>
    </w:p>
    <w:p w:rsidR="009D5D98" w:rsidRPr="009D5D98" w:rsidRDefault="009D5D98" w:rsidP="00B27FC1">
      <w:pPr>
        <w:pStyle w:val="Zkladntext"/>
        <w:numPr>
          <w:ilvl w:val="0"/>
          <w:numId w:val="4"/>
        </w:numPr>
        <w:rPr>
          <w:rFonts w:ascii="Calibri" w:hAnsi="Calibri" w:cs="Calibri"/>
          <w:szCs w:val="20"/>
        </w:rPr>
      </w:pPr>
      <w:r w:rsidRPr="009D5D98">
        <w:rPr>
          <w:rFonts w:ascii="Calibri" w:hAnsi="Calibri" w:cs="Calibri"/>
          <w:szCs w:val="20"/>
        </w:rPr>
        <w:t>Hosté koncertů musí mít platnou (VIP nebo režijní) vstupenku s čárovým kódem a musí projít kontrolou vstupenek u vchodu.</w:t>
      </w:r>
    </w:p>
    <w:p w:rsidR="00FD5A8B" w:rsidRPr="009D5D98" w:rsidRDefault="009D5D98" w:rsidP="00B27FC1">
      <w:pPr>
        <w:pStyle w:val="Zkladntext"/>
        <w:numPr>
          <w:ilvl w:val="0"/>
          <w:numId w:val="4"/>
        </w:numPr>
        <w:spacing w:after="120"/>
        <w:rPr>
          <w:rFonts w:ascii="Calibri" w:hAnsi="Calibri" w:cs="Calibri"/>
          <w:szCs w:val="20"/>
        </w:rPr>
      </w:pPr>
      <w:r w:rsidRPr="009D5D98">
        <w:rPr>
          <w:rFonts w:ascii="Calibri" w:hAnsi="Calibri" w:cs="Calibri"/>
          <w:szCs w:val="20"/>
        </w:rPr>
        <w:t>Prodej režijních vstupenek na každý koncert zajistí Nájemce za předpokladu, že Podnájemce vytvoří v systému Plzeňská vstupenka jmenné rezervace.</w:t>
      </w:r>
    </w:p>
    <w:p w:rsidR="00FD5A8B" w:rsidRPr="007646DF" w:rsidRDefault="00FD5A8B" w:rsidP="00B27FC1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646DF">
        <w:rPr>
          <w:rFonts w:ascii="Calibri" w:hAnsi="Calibri" w:cs="Calibri"/>
          <w:sz w:val="22"/>
          <w:szCs w:val="22"/>
        </w:rPr>
        <w:t xml:space="preserve">Pořadatel akce se zavazuje, že: </w:t>
      </w:r>
    </w:p>
    <w:p w:rsidR="00D47C7B" w:rsidRPr="002D273C" w:rsidRDefault="001C5E12" w:rsidP="00B27FC1">
      <w:pPr>
        <w:pStyle w:val="Zkladntext"/>
        <w:numPr>
          <w:ilvl w:val="0"/>
          <w:numId w:val="14"/>
        </w:numPr>
        <w:rPr>
          <w:rFonts w:ascii="Calibri" w:hAnsi="Calibri" w:cs="Calibri"/>
          <w:szCs w:val="20"/>
        </w:rPr>
      </w:pPr>
      <w:r w:rsidRPr="00E53CB8">
        <w:rPr>
          <w:rFonts w:ascii="Calibri" w:hAnsi="Calibri" w:cs="Calibri"/>
          <w:szCs w:val="20"/>
        </w:rPr>
        <w:t>od okamžiku kdy převezme prostory v</w:t>
      </w:r>
      <w:r>
        <w:rPr>
          <w:rFonts w:ascii="Calibri" w:hAnsi="Calibri" w:cs="Calibri"/>
          <w:szCs w:val="20"/>
        </w:rPr>
        <w:t> </w:t>
      </w:r>
      <w:r w:rsidRPr="00E53CB8">
        <w:rPr>
          <w:rFonts w:ascii="Calibri" w:hAnsi="Calibri" w:cs="Calibri"/>
          <w:szCs w:val="20"/>
        </w:rPr>
        <w:t>MB</w:t>
      </w:r>
      <w:r>
        <w:rPr>
          <w:rFonts w:ascii="Calibri" w:hAnsi="Calibri" w:cs="Calibri"/>
          <w:szCs w:val="20"/>
        </w:rPr>
        <w:t xml:space="preserve"> na svoji akci</w:t>
      </w:r>
      <w:r w:rsidRPr="00E53CB8">
        <w:rPr>
          <w:rFonts w:ascii="Calibri" w:hAnsi="Calibri" w:cs="Calibri"/>
          <w:szCs w:val="20"/>
        </w:rPr>
        <w:t xml:space="preserve">, zajistí, aby všichni účinkující a </w:t>
      </w:r>
      <w:r w:rsidR="00F04F73" w:rsidRPr="002D273C">
        <w:rPr>
          <w:rFonts w:ascii="Calibri" w:hAnsi="Calibri" w:cs="Calibri"/>
          <w:szCs w:val="20"/>
        </w:rPr>
        <w:t>zaměstnanci</w:t>
      </w:r>
      <w:r w:rsidR="00C450A9" w:rsidRPr="002D273C">
        <w:rPr>
          <w:rFonts w:ascii="Calibri" w:hAnsi="Calibri" w:cs="Calibri"/>
          <w:szCs w:val="20"/>
        </w:rPr>
        <w:t xml:space="preserve"> byli</w:t>
      </w:r>
      <w:r w:rsidRPr="00E53CB8">
        <w:rPr>
          <w:rFonts w:ascii="Calibri" w:hAnsi="Calibri" w:cs="Calibri"/>
          <w:szCs w:val="20"/>
        </w:rPr>
        <w:t xml:space="preserve"> </w:t>
      </w:r>
      <w:r w:rsidRPr="002D273C">
        <w:rPr>
          <w:rFonts w:ascii="Calibri" w:hAnsi="Calibri" w:cs="Calibri"/>
          <w:szCs w:val="20"/>
        </w:rPr>
        <w:t xml:space="preserve">řádně označeni </w:t>
      </w:r>
      <w:r w:rsidR="00F04F73" w:rsidRPr="002D273C">
        <w:rPr>
          <w:rFonts w:ascii="Calibri" w:hAnsi="Calibri" w:cs="Calibri"/>
          <w:szCs w:val="20"/>
        </w:rPr>
        <w:t xml:space="preserve">identifikační kartičkou </w:t>
      </w:r>
      <w:r w:rsidRPr="002D273C">
        <w:rPr>
          <w:rFonts w:ascii="Calibri" w:hAnsi="Calibri" w:cs="Calibri"/>
          <w:szCs w:val="20"/>
        </w:rPr>
        <w:t xml:space="preserve">až do </w:t>
      </w:r>
      <w:r w:rsidR="00D47C7B" w:rsidRPr="002D273C">
        <w:rPr>
          <w:rFonts w:ascii="Calibri" w:hAnsi="Calibri" w:cs="Calibri"/>
          <w:szCs w:val="20"/>
        </w:rPr>
        <w:t xml:space="preserve">doby zahájení koncertu, přičemž </w:t>
      </w:r>
      <w:r w:rsidRPr="002D273C">
        <w:rPr>
          <w:rFonts w:ascii="Calibri" w:hAnsi="Calibri" w:cs="Calibri"/>
          <w:szCs w:val="20"/>
        </w:rPr>
        <w:t>Po</w:t>
      </w:r>
      <w:r w:rsidR="00E443AE" w:rsidRPr="002D273C">
        <w:rPr>
          <w:rFonts w:ascii="Calibri" w:hAnsi="Calibri" w:cs="Calibri"/>
          <w:szCs w:val="20"/>
        </w:rPr>
        <w:t>řadatel akce</w:t>
      </w:r>
      <w:r w:rsidR="00F04F73" w:rsidRPr="002D273C">
        <w:rPr>
          <w:rFonts w:ascii="Calibri" w:hAnsi="Calibri" w:cs="Calibri"/>
          <w:szCs w:val="20"/>
        </w:rPr>
        <w:t xml:space="preserve"> se zavazuje nahlásit MBP</w:t>
      </w:r>
      <w:r w:rsidRPr="002D273C">
        <w:rPr>
          <w:rFonts w:ascii="Calibri" w:hAnsi="Calibri" w:cs="Calibri"/>
          <w:szCs w:val="20"/>
        </w:rPr>
        <w:t xml:space="preserve"> přesný počet účinkujících a </w:t>
      </w:r>
      <w:r w:rsidR="00D47C7B" w:rsidRPr="002D273C">
        <w:rPr>
          <w:rFonts w:ascii="Calibri" w:hAnsi="Calibri" w:cs="Calibri"/>
          <w:szCs w:val="20"/>
        </w:rPr>
        <w:t xml:space="preserve">zaměstnanců Plzeňské filharmonie na akci </w:t>
      </w:r>
      <w:r w:rsidRPr="002D273C">
        <w:rPr>
          <w:rFonts w:ascii="Calibri" w:hAnsi="Calibri" w:cs="Calibri"/>
          <w:szCs w:val="20"/>
        </w:rPr>
        <w:t xml:space="preserve">do </w:t>
      </w:r>
      <w:r w:rsidR="00E443AE" w:rsidRPr="002D273C">
        <w:rPr>
          <w:rFonts w:ascii="Calibri" w:hAnsi="Calibri" w:cs="Calibri"/>
          <w:szCs w:val="20"/>
        </w:rPr>
        <w:t>deseti (10) pracovních</w:t>
      </w:r>
      <w:r w:rsidRPr="002D273C">
        <w:rPr>
          <w:rFonts w:ascii="Calibri" w:hAnsi="Calibri" w:cs="Calibri"/>
          <w:szCs w:val="20"/>
        </w:rPr>
        <w:t xml:space="preserve"> dnů před </w:t>
      </w:r>
      <w:r w:rsidR="00E443AE" w:rsidRPr="002D273C">
        <w:rPr>
          <w:rFonts w:ascii="Calibri" w:hAnsi="Calibri" w:cs="Calibri"/>
          <w:szCs w:val="20"/>
        </w:rPr>
        <w:t>každou akcí</w:t>
      </w:r>
      <w:r w:rsidR="00D47C7B" w:rsidRPr="002D273C">
        <w:rPr>
          <w:rFonts w:ascii="Calibri" w:hAnsi="Calibri" w:cs="Calibri"/>
          <w:szCs w:val="20"/>
        </w:rPr>
        <w:t xml:space="preserve"> v zadání akce – v případě, že Pořadatel akce nedodrží toto ustanovení </w:t>
      </w:r>
      <w:r w:rsidR="00A4787F" w:rsidRPr="002D273C">
        <w:rPr>
          <w:rFonts w:ascii="Calibri" w:hAnsi="Calibri" w:cs="Calibri"/>
          <w:szCs w:val="20"/>
        </w:rPr>
        <w:t xml:space="preserve">smlouvy, </w:t>
      </w:r>
      <w:r w:rsidR="00D47C7B" w:rsidRPr="002D273C">
        <w:rPr>
          <w:rFonts w:ascii="Calibri" w:hAnsi="Calibri" w:cs="Calibri"/>
          <w:szCs w:val="20"/>
        </w:rPr>
        <w:t xml:space="preserve">zavazuje se MBP uhradit </w:t>
      </w:r>
      <w:r w:rsidR="009D5D98">
        <w:rPr>
          <w:rFonts w:ascii="Calibri" w:hAnsi="Calibri" w:cs="Calibri"/>
          <w:b/>
          <w:szCs w:val="20"/>
        </w:rPr>
        <w:t>smluvní pokutu ve výši 5</w:t>
      </w:r>
      <w:r w:rsidR="00D47C7B" w:rsidRPr="002D273C">
        <w:rPr>
          <w:rFonts w:ascii="Calibri" w:hAnsi="Calibri" w:cs="Calibri"/>
          <w:b/>
          <w:szCs w:val="20"/>
        </w:rPr>
        <w:t>.000,- Kč</w:t>
      </w:r>
      <w:r w:rsidR="00D47C7B" w:rsidRPr="002D273C">
        <w:rPr>
          <w:rFonts w:ascii="Calibri" w:hAnsi="Calibri" w:cs="Calibri"/>
          <w:szCs w:val="20"/>
        </w:rPr>
        <w:t xml:space="preserve"> </w:t>
      </w:r>
      <w:r w:rsidR="009D5D98">
        <w:rPr>
          <w:rFonts w:ascii="Calibri" w:hAnsi="Calibri" w:cs="Calibri"/>
          <w:i/>
          <w:szCs w:val="20"/>
        </w:rPr>
        <w:t xml:space="preserve">(slovy: </w:t>
      </w:r>
      <w:proofErr w:type="spellStart"/>
      <w:r w:rsidR="009D5D98">
        <w:rPr>
          <w:rFonts w:ascii="Calibri" w:hAnsi="Calibri" w:cs="Calibri"/>
          <w:i/>
          <w:szCs w:val="20"/>
        </w:rPr>
        <w:t>pět</w:t>
      </w:r>
      <w:r w:rsidR="00D47C7B" w:rsidRPr="002D273C">
        <w:rPr>
          <w:rFonts w:ascii="Calibri" w:hAnsi="Calibri" w:cs="Calibri"/>
          <w:i/>
          <w:szCs w:val="20"/>
        </w:rPr>
        <w:t>tisíc</w:t>
      </w:r>
      <w:proofErr w:type="spellEnd"/>
      <w:r w:rsidR="00D47C7B" w:rsidRPr="002D273C">
        <w:rPr>
          <w:rFonts w:ascii="Calibri" w:hAnsi="Calibri" w:cs="Calibri"/>
          <w:i/>
          <w:szCs w:val="20"/>
        </w:rPr>
        <w:t xml:space="preserve"> korun českých)</w:t>
      </w:r>
      <w:r w:rsidR="00E443AE" w:rsidRPr="002D273C">
        <w:rPr>
          <w:rFonts w:ascii="Calibri" w:hAnsi="Calibri" w:cs="Calibri"/>
          <w:i/>
          <w:szCs w:val="20"/>
        </w:rPr>
        <w:t>;</w:t>
      </w:r>
      <w:r w:rsidRPr="002D273C">
        <w:rPr>
          <w:rFonts w:ascii="Calibri" w:hAnsi="Calibri" w:cs="Calibri"/>
          <w:szCs w:val="20"/>
        </w:rPr>
        <w:t xml:space="preserve"> </w:t>
      </w:r>
    </w:p>
    <w:p w:rsidR="00D47C7B" w:rsidRPr="002D273C" w:rsidRDefault="00F04F73" w:rsidP="00B27FC1">
      <w:pPr>
        <w:pStyle w:val="Zkladntext"/>
        <w:numPr>
          <w:ilvl w:val="0"/>
          <w:numId w:val="14"/>
        </w:numPr>
        <w:rPr>
          <w:rFonts w:ascii="Calibri" w:hAnsi="Calibri" w:cs="Calibri"/>
          <w:szCs w:val="20"/>
        </w:rPr>
      </w:pPr>
      <w:r w:rsidRPr="002D273C">
        <w:rPr>
          <w:rFonts w:ascii="Calibri" w:hAnsi="Calibri" w:cs="Calibri"/>
        </w:rPr>
        <w:t>všechny jím prodané</w:t>
      </w:r>
      <w:r w:rsidR="00FD5A8B" w:rsidRPr="002D273C">
        <w:rPr>
          <w:rFonts w:ascii="Calibri" w:hAnsi="Calibri" w:cs="Calibri"/>
        </w:rPr>
        <w:t xml:space="preserve"> nebo vydané vstupenky budou opatřeny </w:t>
      </w:r>
      <w:r w:rsidR="00FD5A8B" w:rsidRPr="002D273C">
        <w:rPr>
          <w:rFonts w:ascii="Calibri" w:hAnsi="Calibri" w:cs="Calibri"/>
          <w:b/>
          <w:bCs/>
        </w:rPr>
        <w:t>čárovým kódem nebo QR kódem</w:t>
      </w:r>
      <w:r w:rsidRPr="002D273C">
        <w:rPr>
          <w:rFonts w:ascii="Calibri" w:hAnsi="Calibri" w:cs="Calibri"/>
        </w:rPr>
        <w:t>. V případě, že P</w:t>
      </w:r>
      <w:r w:rsidR="00FD5A8B" w:rsidRPr="002D273C">
        <w:rPr>
          <w:rFonts w:ascii="Calibri" w:hAnsi="Calibri" w:cs="Calibri"/>
        </w:rPr>
        <w:t xml:space="preserve">ořadatel akce bude prodávat </w:t>
      </w:r>
      <w:r w:rsidRPr="002D273C">
        <w:rPr>
          <w:rFonts w:ascii="Calibri" w:hAnsi="Calibri" w:cs="Calibri"/>
        </w:rPr>
        <w:t xml:space="preserve">nebo vydávat </w:t>
      </w:r>
      <w:r w:rsidR="00FD5A8B" w:rsidRPr="002D273C">
        <w:rPr>
          <w:rFonts w:ascii="Calibri" w:hAnsi="Calibri" w:cs="Calibri"/>
        </w:rPr>
        <w:t xml:space="preserve">vstupenky bez čárových kódů, zavazuje se uhradit </w:t>
      </w:r>
      <w:r w:rsidRPr="002D273C">
        <w:rPr>
          <w:rFonts w:ascii="Calibri" w:hAnsi="Calibri" w:cs="Calibri"/>
        </w:rPr>
        <w:t>MBP</w:t>
      </w:r>
      <w:r w:rsidR="00FD5A8B" w:rsidRPr="002D273C">
        <w:rPr>
          <w:rFonts w:ascii="Calibri" w:hAnsi="Calibri" w:cs="Calibri"/>
        </w:rPr>
        <w:t xml:space="preserve"> </w:t>
      </w:r>
      <w:r w:rsidR="00FD5A8B" w:rsidRPr="002D273C">
        <w:rPr>
          <w:rFonts w:ascii="Calibri" w:hAnsi="Calibri" w:cs="Calibri"/>
          <w:b/>
          <w:bCs/>
        </w:rPr>
        <w:t xml:space="preserve">smluvní pokutu ve výši </w:t>
      </w:r>
      <w:r w:rsidR="009D5D98">
        <w:rPr>
          <w:rFonts w:ascii="Calibri" w:hAnsi="Calibri" w:cs="Calibri"/>
          <w:b/>
          <w:bCs/>
        </w:rPr>
        <w:t>5</w:t>
      </w:r>
      <w:r w:rsidR="00FD5A8B" w:rsidRPr="002D273C">
        <w:rPr>
          <w:rFonts w:ascii="Calibri" w:hAnsi="Calibri" w:cs="Calibri"/>
          <w:b/>
          <w:bCs/>
        </w:rPr>
        <w:t>.000,- Kč</w:t>
      </w:r>
      <w:r w:rsidR="00FD5A8B" w:rsidRPr="002D273C">
        <w:rPr>
          <w:rFonts w:ascii="Calibri" w:hAnsi="Calibri" w:cs="Calibri"/>
        </w:rPr>
        <w:t xml:space="preserve"> </w:t>
      </w:r>
      <w:r w:rsidR="00FD5A8B" w:rsidRPr="002D273C">
        <w:rPr>
          <w:rFonts w:ascii="Calibri" w:hAnsi="Calibri" w:cs="Calibri"/>
          <w:i/>
        </w:rPr>
        <w:t xml:space="preserve">(slovy: </w:t>
      </w:r>
      <w:proofErr w:type="spellStart"/>
      <w:r w:rsidR="00247546">
        <w:rPr>
          <w:rFonts w:ascii="Calibri" w:hAnsi="Calibri" w:cs="Calibri"/>
          <w:i/>
        </w:rPr>
        <w:t>pět</w:t>
      </w:r>
      <w:r w:rsidR="00FD5A8B" w:rsidRPr="002D273C">
        <w:rPr>
          <w:rFonts w:ascii="Calibri" w:hAnsi="Calibri" w:cs="Calibri"/>
          <w:i/>
        </w:rPr>
        <w:t>tisíc</w:t>
      </w:r>
      <w:proofErr w:type="spellEnd"/>
      <w:r w:rsidR="00FD5A8B" w:rsidRPr="002D273C">
        <w:rPr>
          <w:rFonts w:ascii="Calibri" w:hAnsi="Calibri" w:cs="Calibri"/>
          <w:i/>
        </w:rPr>
        <w:t xml:space="preserve"> korun českých);</w:t>
      </w:r>
      <w:r w:rsidR="00FD5A8B" w:rsidRPr="002D273C">
        <w:rPr>
          <w:rFonts w:ascii="Calibri" w:hAnsi="Calibri" w:cs="Calibri"/>
        </w:rPr>
        <w:t xml:space="preserve"> </w:t>
      </w:r>
    </w:p>
    <w:p w:rsidR="00D47C7B" w:rsidRPr="00A4787F" w:rsidRDefault="00ED4F65" w:rsidP="00B27FC1">
      <w:pPr>
        <w:pStyle w:val="Zkladntext"/>
        <w:numPr>
          <w:ilvl w:val="0"/>
          <w:numId w:val="14"/>
        </w:numPr>
        <w:rPr>
          <w:rFonts w:ascii="Calibri" w:hAnsi="Calibri" w:cs="Calibri"/>
          <w:i/>
          <w:szCs w:val="20"/>
        </w:rPr>
      </w:pPr>
      <w:r w:rsidRPr="002D273C">
        <w:rPr>
          <w:rFonts w:ascii="Calibri" w:hAnsi="Calibri" w:cs="Calibri"/>
        </w:rPr>
        <w:t xml:space="preserve">dodrží požární kapacitu </w:t>
      </w:r>
      <w:proofErr w:type="spellStart"/>
      <w:r w:rsidRPr="002D273C">
        <w:rPr>
          <w:rFonts w:ascii="Calibri" w:hAnsi="Calibri" w:cs="Calibri"/>
        </w:rPr>
        <w:t>podnajatých</w:t>
      </w:r>
      <w:proofErr w:type="spellEnd"/>
      <w:r w:rsidRPr="002D273C">
        <w:rPr>
          <w:rFonts w:ascii="Calibri" w:hAnsi="Calibri" w:cs="Calibri"/>
        </w:rPr>
        <w:t xml:space="preserve"> prostor, která je </w:t>
      </w:r>
      <w:r w:rsidRPr="002D273C">
        <w:rPr>
          <w:rFonts w:ascii="Calibri" w:hAnsi="Calibri" w:cs="Calibri"/>
          <w:b/>
        </w:rPr>
        <w:t>750 osob</w:t>
      </w:r>
      <w:r w:rsidRPr="002D273C">
        <w:rPr>
          <w:rFonts w:ascii="Calibri" w:hAnsi="Calibri" w:cs="Calibri"/>
        </w:rPr>
        <w:t xml:space="preserve"> – do této kapacity se počítá kromě kapacity hlediště </w:t>
      </w:r>
      <w:r w:rsidR="00B61608" w:rsidRPr="002D273C">
        <w:rPr>
          <w:rFonts w:ascii="Calibri" w:hAnsi="Calibri" w:cs="Calibri"/>
        </w:rPr>
        <w:t xml:space="preserve">(dle přílohy č. 2 této smlouvy) </w:t>
      </w:r>
      <w:r w:rsidRPr="002D273C">
        <w:rPr>
          <w:rFonts w:ascii="Calibri" w:hAnsi="Calibri" w:cs="Calibri"/>
        </w:rPr>
        <w:t>i počet účinkujících a počet přítomného personálu Plzeňské filharmonie</w:t>
      </w:r>
      <w:r w:rsidR="00D47C7B" w:rsidRPr="002D273C">
        <w:rPr>
          <w:rFonts w:ascii="Calibri" w:hAnsi="Calibri" w:cs="Calibri"/>
        </w:rPr>
        <w:t xml:space="preserve">. V případě, že Pořadatel akce překročí požární kapacitu sálu, zavazuje se uhradit MBP </w:t>
      </w:r>
      <w:r w:rsidR="00D47C7B" w:rsidRPr="002D273C">
        <w:rPr>
          <w:rFonts w:ascii="Calibri" w:hAnsi="Calibri" w:cs="Calibri"/>
          <w:b/>
          <w:bCs/>
        </w:rPr>
        <w:t>smluvní</w:t>
      </w:r>
      <w:r w:rsidR="00247546">
        <w:rPr>
          <w:rFonts w:ascii="Calibri" w:hAnsi="Calibri" w:cs="Calibri"/>
          <w:b/>
          <w:bCs/>
        </w:rPr>
        <w:t xml:space="preserve"> pokutu ve výši 5</w:t>
      </w:r>
      <w:r w:rsidR="00D47C7B" w:rsidRPr="00D47C7B">
        <w:rPr>
          <w:rFonts w:ascii="Calibri" w:hAnsi="Calibri" w:cs="Calibri"/>
          <w:b/>
          <w:bCs/>
        </w:rPr>
        <w:t>.000,- Kč</w:t>
      </w:r>
      <w:r w:rsidR="00D47C7B" w:rsidRPr="00D47C7B">
        <w:rPr>
          <w:rFonts w:ascii="Calibri" w:hAnsi="Calibri" w:cs="Calibri"/>
        </w:rPr>
        <w:t xml:space="preserve"> </w:t>
      </w:r>
      <w:r w:rsidR="00D47C7B" w:rsidRPr="00A4787F">
        <w:rPr>
          <w:rFonts w:ascii="Calibri" w:hAnsi="Calibri" w:cs="Calibri"/>
          <w:i/>
        </w:rPr>
        <w:t xml:space="preserve">(slovy: </w:t>
      </w:r>
      <w:proofErr w:type="spellStart"/>
      <w:r w:rsidR="00247546">
        <w:rPr>
          <w:rFonts w:ascii="Calibri" w:hAnsi="Calibri" w:cs="Calibri"/>
          <w:i/>
        </w:rPr>
        <w:t>pět</w:t>
      </w:r>
      <w:r w:rsidR="00D47C7B" w:rsidRPr="00A4787F">
        <w:rPr>
          <w:rFonts w:ascii="Calibri" w:hAnsi="Calibri" w:cs="Calibri"/>
          <w:i/>
        </w:rPr>
        <w:t>tisíc</w:t>
      </w:r>
      <w:proofErr w:type="spellEnd"/>
      <w:r w:rsidR="00D47C7B" w:rsidRPr="00A4787F">
        <w:rPr>
          <w:rFonts w:ascii="Calibri" w:hAnsi="Calibri" w:cs="Calibri"/>
          <w:i/>
        </w:rPr>
        <w:t xml:space="preserve"> korun českých);</w:t>
      </w:r>
    </w:p>
    <w:p w:rsidR="00D47C7B" w:rsidRPr="00D47C7B" w:rsidRDefault="00FD5A8B" w:rsidP="00B27FC1">
      <w:pPr>
        <w:pStyle w:val="Zkladntext"/>
        <w:numPr>
          <w:ilvl w:val="0"/>
          <w:numId w:val="14"/>
        </w:numPr>
        <w:rPr>
          <w:rFonts w:ascii="Calibri" w:hAnsi="Calibri" w:cs="Calibri"/>
          <w:szCs w:val="20"/>
        </w:rPr>
      </w:pPr>
      <w:r w:rsidRPr="007646DF">
        <w:rPr>
          <w:rFonts w:ascii="Calibri" w:hAnsi="Calibri" w:cs="Calibri"/>
        </w:rPr>
        <w:t>v</w:t>
      </w:r>
      <w:r w:rsidR="00ED4F65" w:rsidRPr="007646DF">
        <w:rPr>
          <w:rFonts w:ascii="Calibri" w:hAnsi="Calibri" w:cs="Calibri"/>
        </w:rPr>
        <w:t> </w:t>
      </w:r>
      <w:r w:rsidRPr="007646DF">
        <w:rPr>
          <w:rFonts w:ascii="Calibri" w:hAnsi="Calibri" w:cs="Calibri"/>
        </w:rPr>
        <w:t>případě</w:t>
      </w:r>
      <w:r w:rsidR="00ED4F65" w:rsidRPr="007646DF">
        <w:rPr>
          <w:rFonts w:ascii="Calibri" w:hAnsi="Calibri" w:cs="Calibri"/>
        </w:rPr>
        <w:t xml:space="preserve"> zrušení akce</w:t>
      </w:r>
      <w:r w:rsidRPr="007646DF">
        <w:rPr>
          <w:rFonts w:ascii="Calibri" w:hAnsi="Calibri" w:cs="Calibri"/>
        </w:rPr>
        <w:t xml:space="preserve"> (z jakéhokoliv důvodu – např. nemoc interpreta, nezájem o vstupenky, …) bude neprodleně písemně informovat MBP; </w:t>
      </w:r>
    </w:p>
    <w:p w:rsidR="00FD5A8B" w:rsidRDefault="001C5E12" w:rsidP="00B27FC1">
      <w:pPr>
        <w:numPr>
          <w:ilvl w:val="0"/>
          <w:numId w:val="13"/>
        </w:numPr>
        <w:tabs>
          <w:tab w:val="clear" w:pos="720"/>
          <w:tab w:val="num" w:pos="426"/>
        </w:tabs>
        <w:overflowPunct w:val="0"/>
        <w:autoSpaceDE w:val="0"/>
        <w:spacing w:after="240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646DF">
        <w:rPr>
          <w:rFonts w:ascii="Calibri" w:hAnsi="Calibri" w:cs="Calibri"/>
          <w:sz w:val="22"/>
          <w:szCs w:val="22"/>
        </w:rPr>
        <w:t>Budou</w:t>
      </w:r>
      <w:r w:rsidR="00FD5A8B" w:rsidRPr="007646DF">
        <w:rPr>
          <w:rFonts w:ascii="Calibri" w:hAnsi="Calibri" w:cs="Calibri"/>
          <w:sz w:val="22"/>
          <w:szCs w:val="22"/>
        </w:rPr>
        <w:t xml:space="preserve">-li orgány veřejné moci stanoveny speciální podmínky pro konání akcí, pohyb diváků apod., </w:t>
      </w:r>
      <w:r w:rsidRPr="007646DF">
        <w:rPr>
          <w:rFonts w:ascii="Calibri" w:hAnsi="Calibri" w:cs="Calibri"/>
          <w:sz w:val="22"/>
          <w:szCs w:val="22"/>
        </w:rPr>
        <w:t>zavazuje se</w:t>
      </w:r>
      <w:r w:rsidR="00FD5A8B" w:rsidRPr="007646DF">
        <w:rPr>
          <w:rFonts w:ascii="Calibri" w:hAnsi="Calibri" w:cs="Calibri"/>
          <w:sz w:val="22"/>
          <w:szCs w:val="22"/>
        </w:rPr>
        <w:t xml:space="preserve"> </w:t>
      </w:r>
      <w:r w:rsidRPr="007646DF">
        <w:rPr>
          <w:rFonts w:ascii="Calibri" w:hAnsi="Calibri" w:cs="Calibri"/>
          <w:sz w:val="22"/>
          <w:szCs w:val="22"/>
        </w:rPr>
        <w:t>P</w:t>
      </w:r>
      <w:r w:rsidR="00FD5A8B" w:rsidRPr="007646DF">
        <w:rPr>
          <w:rFonts w:ascii="Calibri" w:hAnsi="Calibri" w:cs="Calibri"/>
          <w:sz w:val="22"/>
          <w:szCs w:val="22"/>
        </w:rPr>
        <w:t>ořadatel akce tyto podmínky</w:t>
      </w:r>
      <w:r w:rsidRPr="007646DF">
        <w:rPr>
          <w:rFonts w:ascii="Calibri" w:hAnsi="Calibri" w:cs="Calibri"/>
          <w:sz w:val="22"/>
          <w:szCs w:val="22"/>
        </w:rPr>
        <w:t xml:space="preserve"> bez výhrady</w:t>
      </w:r>
      <w:r w:rsidR="00FD5A8B" w:rsidRPr="007646DF">
        <w:rPr>
          <w:rFonts w:ascii="Calibri" w:hAnsi="Calibri" w:cs="Calibri"/>
          <w:sz w:val="22"/>
          <w:szCs w:val="22"/>
        </w:rPr>
        <w:t xml:space="preserve"> dodržovat. </w:t>
      </w:r>
      <w:r w:rsidRPr="007646DF">
        <w:rPr>
          <w:rFonts w:ascii="Calibri" w:hAnsi="Calibri" w:cs="Calibri"/>
          <w:sz w:val="22"/>
          <w:szCs w:val="22"/>
        </w:rPr>
        <w:t>Budou</w:t>
      </w:r>
      <w:r w:rsidR="00FD5A8B" w:rsidRPr="007646DF">
        <w:rPr>
          <w:rFonts w:ascii="Calibri" w:hAnsi="Calibri" w:cs="Calibri"/>
          <w:sz w:val="22"/>
          <w:szCs w:val="22"/>
        </w:rPr>
        <w:t xml:space="preserve">-li orgány veřejné moci stanoveny podmínky </w:t>
      </w:r>
      <w:r w:rsidR="00FD5A8B" w:rsidRPr="007646DF">
        <w:rPr>
          <w:rFonts w:ascii="Calibri" w:hAnsi="Calibri" w:cs="Calibri"/>
          <w:sz w:val="22"/>
          <w:szCs w:val="22"/>
        </w:rPr>
        <w:br/>
        <w:t xml:space="preserve">pro kontrolu bezinfekčnosti návštěvníků akce, zajistí tuto kontrolu návštěvníků akce pro </w:t>
      </w:r>
      <w:r w:rsidRPr="007646DF">
        <w:rPr>
          <w:rFonts w:ascii="Calibri" w:hAnsi="Calibri" w:cs="Calibri"/>
          <w:sz w:val="22"/>
          <w:szCs w:val="22"/>
        </w:rPr>
        <w:t>P</w:t>
      </w:r>
      <w:r w:rsidR="00FD5A8B" w:rsidRPr="007646DF">
        <w:rPr>
          <w:rFonts w:ascii="Calibri" w:hAnsi="Calibri" w:cs="Calibri"/>
          <w:sz w:val="22"/>
          <w:szCs w:val="22"/>
        </w:rPr>
        <w:t>ořadatele akce MBP   za dohodnutou úplatu.</w:t>
      </w:r>
    </w:p>
    <w:p w:rsidR="00FD5A8B" w:rsidRDefault="00D647AB" w:rsidP="002A7748">
      <w:pPr>
        <w:jc w:val="center"/>
        <w:rPr>
          <w:rFonts w:ascii="Calibri" w:hAnsi="Calibri" w:cs="Calibri"/>
          <w:b/>
          <w:bCs/>
          <w:sz w:val="22"/>
          <w:szCs w:val="20"/>
        </w:rPr>
      </w:pPr>
      <w:r>
        <w:rPr>
          <w:rFonts w:ascii="Calibri" w:hAnsi="Calibri" w:cs="Calibri"/>
          <w:b/>
          <w:bCs/>
          <w:sz w:val="22"/>
          <w:szCs w:val="20"/>
        </w:rPr>
        <w:t>V</w:t>
      </w:r>
      <w:r w:rsidR="00F902AE">
        <w:rPr>
          <w:rFonts w:ascii="Calibri" w:hAnsi="Calibri" w:cs="Calibri"/>
          <w:b/>
          <w:bCs/>
          <w:sz w:val="22"/>
          <w:szCs w:val="20"/>
        </w:rPr>
        <w:t>I</w:t>
      </w:r>
      <w:r>
        <w:rPr>
          <w:rFonts w:ascii="Calibri" w:hAnsi="Calibri" w:cs="Calibri"/>
          <w:b/>
          <w:bCs/>
          <w:sz w:val="22"/>
          <w:szCs w:val="20"/>
        </w:rPr>
        <w:t>.</w:t>
      </w:r>
    </w:p>
    <w:p w:rsidR="004B2405" w:rsidRPr="007074E0" w:rsidRDefault="004B2405" w:rsidP="004B2405">
      <w:pPr>
        <w:spacing w:after="120"/>
        <w:jc w:val="center"/>
        <w:rPr>
          <w:rFonts w:ascii="Calibri" w:hAnsi="Calibri" w:cs="Calibri"/>
          <w:b/>
          <w:sz w:val="22"/>
        </w:rPr>
      </w:pPr>
      <w:r w:rsidRPr="007074E0">
        <w:rPr>
          <w:rFonts w:ascii="Calibri" w:hAnsi="Calibri" w:cs="Calibri"/>
          <w:b/>
          <w:sz w:val="22"/>
        </w:rPr>
        <w:t>Zadání přípravy akce</w:t>
      </w:r>
    </w:p>
    <w:p w:rsidR="004B2405" w:rsidRDefault="0095238B" w:rsidP="00E84071">
      <w:pPr>
        <w:tabs>
          <w:tab w:val="left" w:pos="284"/>
        </w:tabs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0"/>
        </w:rPr>
        <w:t>Pořadatel akce</w:t>
      </w:r>
      <w:r w:rsidR="004B2405" w:rsidRPr="00415479">
        <w:rPr>
          <w:rFonts w:ascii="Calibri" w:hAnsi="Calibri" w:cs="Calibri"/>
          <w:sz w:val="22"/>
          <w:szCs w:val="22"/>
        </w:rPr>
        <w:t xml:space="preserve"> se zavazuje nejpozději </w:t>
      </w:r>
      <w:r w:rsidR="004B2405" w:rsidRPr="00D23AE6">
        <w:rPr>
          <w:rFonts w:ascii="Calibri" w:hAnsi="Calibri" w:cs="Calibri"/>
          <w:sz w:val="22"/>
          <w:szCs w:val="22"/>
        </w:rPr>
        <w:t>deset (10)</w:t>
      </w:r>
      <w:r w:rsidR="004B2405" w:rsidRPr="00415479">
        <w:rPr>
          <w:rFonts w:ascii="Calibri" w:hAnsi="Calibri" w:cs="Calibri"/>
          <w:sz w:val="22"/>
          <w:szCs w:val="22"/>
        </w:rPr>
        <w:t xml:space="preserve"> </w:t>
      </w:r>
      <w:r w:rsidR="00D647AB">
        <w:rPr>
          <w:rFonts w:ascii="Calibri" w:hAnsi="Calibri" w:cs="Calibri"/>
          <w:sz w:val="22"/>
          <w:szCs w:val="22"/>
        </w:rPr>
        <w:t>pracovních</w:t>
      </w:r>
      <w:r w:rsidR="004B2405" w:rsidRPr="00415479">
        <w:rPr>
          <w:rFonts w:ascii="Calibri" w:hAnsi="Calibri" w:cs="Calibri"/>
          <w:sz w:val="22"/>
          <w:szCs w:val="22"/>
        </w:rPr>
        <w:t xml:space="preserve"> dnů před začátkem akce zaslat </w:t>
      </w:r>
      <w:r>
        <w:rPr>
          <w:rFonts w:ascii="Calibri" w:hAnsi="Calibri" w:cs="Calibri"/>
          <w:sz w:val="22"/>
          <w:szCs w:val="22"/>
        </w:rPr>
        <w:t>MBP</w:t>
      </w:r>
      <w:r w:rsidR="001B5B05">
        <w:rPr>
          <w:rFonts w:ascii="Calibri" w:hAnsi="Calibri" w:cs="Calibri"/>
          <w:sz w:val="22"/>
          <w:szCs w:val="22"/>
        </w:rPr>
        <w:t xml:space="preserve"> </w:t>
      </w:r>
      <w:r w:rsidR="004B2405" w:rsidRPr="00415479">
        <w:rPr>
          <w:rFonts w:ascii="Calibri" w:hAnsi="Calibri" w:cs="Calibri"/>
          <w:sz w:val="22"/>
          <w:szCs w:val="22"/>
        </w:rPr>
        <w:t xml:space="preserve">přesné </w:t>
      </w:r>
      <w:r w:rsidR="004B2405" w:rsidRPr="00415479">
        <w:rPr>
          <w:rFonts w:ascii="Calibri" w:hAnsi="Calibri" w:cs="Calibri"/>
          <w:b/>
          <w:sz w:val="22"/>
          <w:szCs w:val="22"/>
        </w:rPr>
        <w:t>zadání akce</w:t>
      </w:r>
      <w:r w:rsidR="004B2405" w:rsidRPr="00415479">
        <w:rPr>
          <w:rFonts w:ascii="Calibri" w:hAnsi="Calibri" w:cs="Calibri"/>
          <w:sz w:val="22"/>
          <w:szCs w:val="22"/>
        </w:rPr>
        <w:t>, tzn. specifikovat průběh akce v</w:t>
      </w:r>
      <w:r w:rsidR="004B2405">
        <w:rPr>
          <w:rFonts w:ascii="Calibri" w:hAnsi="Calibri" w:cs="Calibri"/>
          <w:sz w:val="22"/>
          <w:szCs w:val="22"/>
        </w:rPr>
        <w:t xml:space="preserve"> dokumentu, který tvoří přílohu č. </w:t>
      </w:r>
      <w:r w:rsidR="001B5B05">
        <w:rPr>
          <w:rFonts w:ascii="Calibri" w:hAnsi="Calibri" w:cs="Calibri"/>
          <w:sz w:val="22"/>
          <w:szCs w:val="22"/>
        </w:rPr>
        <w:t xml:space="preserve">1 této smlouvy. </w:t>
      </w:r>
      <w:r w:rsidR="004B2405" w:rsidRPr="00415479">
        <w:rPr>
          <w:rFonts w:ascii="Calibri" w:hAnsi="Calibri" w:cs="Calibri"/>
          <w:sz w:val="22"/>
          <w:szCs w:val="22"/>
        </w:rPr>
        <w:t xml:space="preserve">V případě, že </w:t>
      </w:r>
      <w:r>
        <w:rPr>
          <w:rFonts w:ascii="Calibri" w:hAnsi="Calibri" w:cs="Calibri"/>
          <w:sz w:val="22"/>
          <w:szCs w:val="20"/>
        </w:rPr>
        <w:t>Pořadatel akce</w:t>
      </w:r>
      <w:r w:rsidR="004B2405" w:rsidRPr="00415479">
        <w:rPr>
          <w:rFonts w:ascii="Calibri" w:hAnsi="Calibri" w:cs="Calibri"/>
          <w:sz w:val="22"/>
          <w:szCs w:val="22"/>
        </w:rPr>
        <w:t xml:space="preserve"> tyto informace </w:t>
      </w:r>
      <w:r w:rsidR="004B2405" w:rsidRPr="00415479">
        <w:rPr>
          <w:rFonts w:ascii="Calibri" w:hAnsi="Calibri" w:cs="Calibri"/>
          <w:b/>
          <w:sz w:val="22"/>
          <w:szCs w:val="22"/>
        </w:rPr>
        <w:t>ve stanovené lhůtě nedodá</w:t>
      </w:r>
      <w:r w:rsidR="001B5B05">
        <w:rPr>
          <w:rFonts w:ascii="Calibri" w:hAnsi="Calibri" w:cs="Calibri"/>
          <w:b/>
          <w:sz w:val="22"/>
          <w:szCs w:val="22"/>
        </w:rPr>
        <w:t>,</w:t>
      </w:r>
      <w:r w:rsidR="004B2405" w:rsidRPr="00415479">
        <w:rPr>
          <w:rFonts w:ascii="Calibri" w:hAnsi="Calibri" w:cs="Calibri"/>
          <w:b/>
          <w:sz w:val="22"/>
          <w:szCs w:val="22"/>
        </w:rPr>
        <w:t xml:space="preserve"> </w:t>
      </w:r>
      <w:r w:rsidR="004B2405" w:rsidRPr="00415479">
        <w:rPr>
          <w:rFonts w:ascii="Calibri" w:hAnsi="Calibri" w:cs="Calibri"/>
          <w:sz w:val="22"/>
          <w:szCs w:val="22"/>
        </w:rPr>
        <w:t xml:space="preserve">zavazuje </w:t>
      </w:r>
      <w:r w:rsidR="001B5B05">
        <w:rPr>
          <w:rFonts w:ascii="Calibri" w:hAnsi="Calibri" w:cs="Calibri"/>
          <w:sz w:val="22"/>
          <w:szCs w:val="22"/>
        </w:rPr>
        <w:t>se</w:t>
      </w:r>
      <w:r w:rsidR="004B2405" w:rsidRPr="00415479">
        <w:rPr>
          <w:rFonts w:ascii="Calibri" w:hAnsi="Calibri" w:cs="Calibri"/>
          <w:sz w:val="22"/>
          <w:szCs w:val="22"/>
        </w:rPr>
        <w:t xml:space="preserve"> uhradit </w:t>
      </w:r>
      <w:r>
        <w:rPr>
          <w:rFonts w:ascii="Calibri" w:hAnsi="Calibri" w:cs="Calibri"/>
          <w:sz w:val="22"/>
          <w:szCs w:val="22"/>
        </w:rPr>
        <w:t>MBP</w:t>
      </w:r>
      <w:r w:rsidR="001B5B05">
        <w:rPr>
          <w:rFonts w:ascii="Calibri" w:hAnsi="Calibri" w:cs="Calibri"/>
          <w:sz w:val="22"/>
          <w:szCs w:val="22"/>
        </w:rPr>
        <w:t xml:space="preserve"> </w:t>
      </w:r>
      <w:r w:rsidR="00247546">
        <w:rPr>
          <w:rFonts w:ascii="Calibri" w:hAnsi="Calibri" w:cs="Calibri"/>
          <w:b/>
          <w:sz w:val="22"/>
          <w:szCs w:val="22"/>
        </w:rPr>
        <w:t>smluvní pokutu ve výši 1</w:t>
      </w:r>
      <w:r w:rsidR="004B2405" w:rsidRPr="00415479">
        <w:rPr>
          <w:rFonts w:ascii="Calibri" w:hAnsi="Calibri" w:cs="Calibri"/>
          <w:b/>
          <w:sz w:val="22"/>
          <w:szCs w:val="22"/>
        </w:rPr>
        <w:t xml:space="preserve">0.000,- Kč </w:t>
      </w:r>
      <w:r w:rsidR="004B2405" w:rsidRPr="002A0E82">
        <w:rPr>
          <w:rFonts w:ascii="Calibri" w:hAnsi="Calibri" w:cs="Calibri"/>
          <w:i/>
          <w:sz w:val="22"/>
          <w:szCs w:val="22"/>
        </w:rPr>
        <w:t xml:space="preserve">(slovy: </w:t>
      </w:r>
      <w:proofErr w:type="spellStart"/>
      <w:r w:rsidR="004B2405" w:rsidRPr="002A0E82">
        <w:rPr>
          <w:rFonts w:ascii="Calibri" w:hAnsi="Calibri" w:cs="Calibri"/>
          <w:i/>
          <w:sz w:val="22"/>
          <w:szCs w:val="22"/>
        </w:rPr>
        <w:t>d</w:t>
      </w:r>
      <w:r w:rsidR="00247546">
        <w:rPr>
          <w:rFonts w:ascii="Calibri" w:hAnsi="Calibri" w:cs="Calibri"/>
          <w:i/>
          <w:sz w:val="22"/>
          <w:szCs w:val="22"/>
        </w:rPr>
        <w:t>eset</w:t>
      </w:r>
      <w:r w:rsidR="004B2405" w:rsidRPr="002A0E82">
        <w:rPr>
          <w:rFonts w:ascii="Calibri" w:hAnsi="Calibri" w:cs="Calibri"/>
          <w:i/>
          <w:sz w:val="22"/>
          <w:szCs w:val="22"/>
        </w:rPr>
        <w:t>tisíc</w:t>
      </w:r>
      <w:proofErr w:type="spellEnd"/>
      <w:r w:rsidR="004B2405" w:rsidRPr="002A0E82">
        <w:rPr>
          <w:rFonts w:ascii="Calibri" w:hAnsi="Calibri" w:cs="Calibri"/>
          <w:i/>
          <w:sz w:val="22"/>
          <w:szCs w:val="22"/>
        </w:rPr>
        <w:t xml:space="preserve"> korun českých).</w:t>
      </w:r>
      <w:r w:rsidR="004B2405" w:rsidRPr="00415479">
        <w:rPr>
          <w:rFonts w:ascii="Calibri" w:hAnsi="Calibri" w:cs="Calibri"/>
          <w:sz w:val="22"/>
          <w:szCs w:val="22"/>
        </w:rPr>
        <w:t xml:space="preserve"> </w:t>
      </w:r>
    </w:p>
    <w:p w:rsidR="001B5B05" w:rsidRPr="001C1BB8" w:rsidRDefault="001B5B05" w:rsidP="001B5B05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>čl. V</w:t>
      </w:r>
      <w:r w:rsidR="00307A92">
        <w:rPr>
          <w:rFonts w:ascii="Calibri" w:hAnsi="Calibri" w:cs="Calibri"/>
          <w:b/>
          <w:bCs/>
          <w:sz w:val="22"/>
          <w:szCs w:val="20"/>
        </w:rPr>
        <w:t>I</w:t>
      </w:r>
      <w:r w:rsidR="00F902AE">
        <w:rPr>
          <w:rFonts w:ascii="Calibri" w:hAnsi="Calibri" w:cs="Calibri"/>
          <w:b/>
          <w:bCs/>
          <w:sz w:val="22"/>
          <w:szCs w:val="20"/>
        </w:rPr>
        <w:t>I</w:t>
      </w:r>
    </w:p>
    <w:p w:rsidR="001B5B05" w:rsidRDefault="001B5B05" w:rsidP="001B5B05">
      <w:pPr>
        <w:pStyle w:val="Zkladntext"/>
        <w:spacing w:after="120"/>
        <w:jc w:val="center"/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Calibri"/>
          <w:b/>
          <w:bCs/>
          <w:szCs w:val="20"/>
        </w:rPr>
        <w:t>Používání klavíru na jednotlivých koncertech podnájemce</w:t>
      </w:r>
      <w:r w:rsidR="00247546">
        <w:rPr>
          <w:rFonts w:ascii="Calibri" w:hAnsi="Calibri" w:cs="Calibri"/>
          <w:b/>
          <w:bCs/>
          <w:szCs w:val="20"/>
        </w:rPr>
        <w:t>, nazvučení mluveného slova před akcí</w:t>
      </w:r>
      <w:r w:rsidR="00727A1E">
        <w:rPr>
          <w:rFonts w:ascii="Calibri" w:hAnsi="Calibri" w:cs="Calibri"/>
          <w:b/>
          <w:bCs/>
          <w:szCs w:val="20"/>
        </w:rPr>
        <w:t>, rauty</w:t>
      </w:r>
    </w:p>
    <w:p w:rsidR="001B5B05" w:rsidRDefault="0095238B" w:rsidP="00B27FC1">
      <w:pPr>
        <w:pStyle w:val="Zkladntext"/>
        <w:numPr>
          <w:ilvl w:val="0"/>
          <w:numId w:val="8"/>
        </w:numPr>
        <w:spacing w:after="120"/>
        <w:ind w:left="284" w:hanging="284"/>
        <w:jc w:val="left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szCs w:val="20"/>
        </w:rPr>
        <w:t>Pořadatel akce</w:t>
      </w:r>
      <w:r w:rsidR="00247546">
        <w:rPr>
          <w:rFonts w:ascii="Calibri" w:hAnsi="Calibri" w:cs="Calibri"/>
          <w:bCs/>
          <w:szCs w:val="20"/>
        </w:rPr>
        <w:t xml:space="preserve"> se zavazuje, že do 30. 9.</w:t>
      </w:r>
      <w:r w:rsidR="001B5B05">
        <w:rPr>
          <w:rFonts w:ascii="Calibri" w:hAnsi="Calibri" w:cs="Calibri"/>
          <w:bCs/>
          <w:szCs w:val="20"/>
        </w:rPr>
        <w:t xml:space="preserve"> 2024 zašle </w:t>
      </w:r>
      <w:r>
        <w:rPr>
          <w:rFonts w:ascii="Calibri" w:hAnsi="Calibri" w:cs="Calibri"/>
          <w:bCs/>
          <w:szCs w:val="20"/>
        </w:rPr>
        <w:t xml:space="preserve">MBP </w:t>
      </w:r>
      <w:r w:rsidR="001B5B05">
        <w:rPr>
          <w:rFonts w:ascii="Calibri" w:hAnsi="Calibri" w:cs="Calibri"/>
          <w:bCs/>
          <w:szCs w:val="20"/>
        </w:rPr>
        <w:t xml:space="preserve">termíny </w:t>
      </w:r>
      <w:r w:rsidR="006F066D">
        <w:rPr>
          <w:rFonts w:ascii="Calibri" w:hAnsi="Calibri" w:cs="Calibri"/>
          <w:bCs/>
          <w:szCs w:val="20"/>
        </w:rPr>
        <w:t xml:space="preserve">plánovaných </w:t>
      </w:r>
      <w:r w:rsidR="001B5B05">
        <w:rPr>
          <w:rFonts w:ascii="Calibri" w:hAnsi="Calibri" w:cs="Calibri"/>
          <w:bCs/>
          <w:szCs w:val="20"/>
        </w:rPr>
        <w:t xml:space="preserve">koncertů, </w:t>
      </w:r>
      <w:r w:rsidR="00B61608">
        <w:rPr>
          <w:rFonts w:ascii="Calibri" w:hAnsi="Calibri" w:cs="Calibri"/>
          <w:bCs/>
          <w:szCs w:val="20"/>
        </w:rPr>
        <w:t xml:space="preserve">na kterých </w:t>
      </w:r>
      <w:r w:rsidR="001B5B05">
        <w:rPr>
          <w:rFonts w:ascii="Calibri" w:hAnsi="Calibri" w:cs="Calibri"/>
          <w:bCs/>
          <w:szCs w:val="20"/>
        </w:rPr>
        <w:t xml:space="preserve">bude potřebovat </w:t>
      </w:r>
      <w:r w:rsidR="00307A92">
        <w:rPr>
          <w:rFonts w:ascii="Calibri" w:hAnsi="Calibri" w:cs="Calibri"/>
          <w:bCs/>
          <w:szCs w:val="20"/>
        </w:rPr>
        <w:t xml:space="preserve">zajistit </w:t>
      </w:r>
      <w:r w:rsidR="001B5B05">
        <w:rPr>
          <w:rFonts w:ascii="Calibri" w:hAnsi="Calibri" w:cs="Calibri"/>
          <w:bCs/>
          <w:szCs w:val="20"/>
        </w:rPr>
        <w:t xml:space="preserve">na podiu </w:t>
      </w:r>
      <w:r w:rsidR="00307A92">
        <w:rPr>
          <w:rFonts w:ascii="Calibri" w:hAnsi="Calibri" w:cs="Calibri"/>
          <w:bCs/>
          <w:szCs w:val="20"/>
        </w:rPr>
        <w:t xml:space="preserve">naladěný </w:t>
      </w:r>
      <w:r w:rsidR="001B5B05">
        <w:rPr>
          <w:rFonts w:ascii="Calibri" w:hAnsi="Calibri" w:cs="Calibri"/>
          <w:bCs/>
          <w:szCs w:val="20"/>
        </w:rPr>
        <w:t>klavír.</w:t>
      </w:r>
    </w:p>
    <w:p w:rsidR="001B5B05" w:rsidRPr="00775E31" w:rsidRDefault="0095238B" w:rsidP="00B27FC1">
      <w:pPr>
        <w:pStyle w:val="Zkladntext"/>
        <w:numPr>
          <w:ilvl w:val="0"/>
          <w:numId w:val="8"/>
        </w:numPr>
        <w:spacing w:after="120"/>
        <w:ind w:left="284" w:hanging="284"/>
        <w:jc w:val="left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szCs w:val="20"/>
        </w:rPr>
        <w:t xml:space="preserve">MBP </w:t>
      </w:r>
      <w:r w:rsidR="001B5B05">
        <w:rPr>
          <w:rFonts w:ascii="Calibri" w:hAnsi="Calibri" w:cs="Calibri"/>
          <w:bCs/>
          <w:szCs w:val="20"/>
        </w:rPr>
        <w:t>se zavazuje, že na data</w:t>
      </w:r>
      <w:r w:rsidR="004328A5">
        <w:rPr>
          <w:rFonts w:ascii="Calibri" w:hAnsi="Calibri" w:cs="Calibri"/>
          <w:bCs/>
          <w:szCs w:val="20"/>
        </w:rPr>
        <w:t xml:space="preserve"> zaslaná </w:t>
      </w:r>
      <w:r>
        <w:rPr>
          <w:rFonts w:ascii="Calibri" w:hAnsi="Calibri" w:cs="Calibri"/>
          <w:szCs w:val="20"/>
        </w:rPr>
        <w:t>Pořadatelem akce</w:t>
      </w:r>
      <w:r w:rsidR="004328A5">
        <w:rPr>
          <w:rFonts w:ascii="Calibri" w:hAnsi="Calibri" w:cs="Calibri"/>
          <w:bCs/>
          <w:szCs w:val="20"/>
        </w:rPr>
        <w:t xml:space="preserve"> v předchozím odstavci,</w:t>
      </w:r>
      <w:r w:rsidR="001B5B05">
        <w:rPr>
          <w:rFonts w:ascii="Calibri" w:hAnsi="Calibri" w:cs="Calibri"/>
          <w:bCs/>
          <w:szCs w:val="20"/>
        </w:rPr>
        <w:t xml:space="preserve"> zajistí dvoje naladění klavíru v časech 5:00 až 6:30hod a 13:00 až 14:30 hod.</w:t>
      </w:r>
      <w:r w:rsidR="00D74E29">
        <w:rPr>
          <w:rFonts w:ascii="Calibri" w:hAnsi="Calibri" w:cs="Calibri"/>
          <w:bCs/>
          <w:szCs w:val="20"/>
        </w:rPr>
        <w:t>, pokud není v zadání akce uvedeno jinak.</w:t>
      </w:r>
    </w:p>
    <w:p w:rsidR="00247546" w:rsidRDefault="00247546" w:rsidP="00B27FC1">
      <w:pPr>
        <w:pStyle w:val="Zkladntext"/>
        <w:numPr>
          <w:ilvl w:val="0"/>
          <w:numId w:val="8"/>
        </w:numPr>
        <w:spacing w:after="120"/>
        <w:ind w:left="284" w:hanging="284"/>
        <w:jc w:val="left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szCs w:val="20"/>
        </w:rPr>
        <w:t>Pořadatel akce</w:t>
      </w:r>
      <w:r>
        <w:rPr>
          <w:rFonts w:ascii="Calibri" w:hAnsi="Calibri" w:cs="Calibri"/>
          <w:bCs/>
          <w:szCs w:val="20"/>
        </w:rPr>
        <w:t xml:space="preserve"> se zavazuje, že do 30. 9. 2024 zašle MBP termíny </w:t>
      </w:r>
      <w:r w:rsidR="006F066D">
        <w:rPr>
          <w:rFonts w:ascii="Calibri" w:hAnsi="Calibri" w:cs="Calibri"/>
          <w:bCs/>
          <w:szCs w:val="20"/>
        </w:rPr>
        <w:t xml:space="preserve">plánovaných </w:t>
      </w:r>
      <w:r>
        <w:rPr>
          <w:rFonts w:ascii="Calibri" w:hAnsi="Calibri" w:cs="Calibri"/>
          <w:bCs/>
          <w:szCs w:val="20"/>
        </w:rPr>
        <w:t xml:space="preserve">koncertů, na kterých bude potřebovat zajistit nazvučení mluveného slova před akcí. </w:t>
      </w:r>
    </w:p>
    <w:p w:rsidR="00727A1E" w:rsidRDefault="00727A1E" w:rsidP="00B27FC1">
      <w:pPr>
        <w:pStyle w:val="Zkladntext"/>
        <w:numPr>
          <w:ilvl w:val="0"/>
          <w:numId w:val="8"/>
        </w:numPr>
        <w:spacing w:after="240"/>
        <w:ind w:left="284" w:hanging="284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 xml:space="preserve">Pořadatel akce zašle MBP do 30. 9. 2024 termíny všech </w:t>
      </w:r>
      <w:r w:rsidR="006F066D">
        <w:rPr>
          <w:rFonts w:ascii="Calibri" w:hAnsi="Calibri" w:cs="Calibri"/>
          <w:bCs/>
          <w:szCs w:val="20"/>
        </w:rPr>
        <w:t xml:space="preserve">plánovaných </w:t>
      </w:r>
      <w:r>
        <w:rPr>
          <w:rFonts w:ascii="Calibri" w:hAnsi="Calibri" w:cs="Calibri"/>
          <w:bCs/>
          <w:szCs w:val="20"/>
        </w:rPr>
        <w:t>rautů, skleniček vína, apod.</w:t>
      </w:r>
      <w:r w:rsidR="006E7A3C">
        <w:rPr>
          <w:rFonts w:ascii="Calibri" w:hAnsi="Calibri" w:cs="Calibri"/>
          <w:bCs/>
          <w:szCs w:val="20"/>
        </w:rPr>
        <w:t xml:space="preserve"> Rauty se budou konat v kavárně</w:t>
      </w:r>
      <w:r>
        <w:rPr>
          <w:rFonts w:ascii="Calibri" w:hAnsi="Calibri" w:cs="Calibri"/>
          <w:bCs/>
          <w:szCs w:val="20"/>
        </w:rPr>
        <w:t>, přičemž Pořadatel akce se zavazuje finální objednávku a fakturaci řešit přímo s odpovědným zástupcem cateringu.</w:t>
      </w:r>
    </w:p>
    <w:p w:rsidR="001B5B05" w:rsidRPr="002D273C" w:rsidRDefault="001B5B05" w:rsidP="00B27FC1">
      <w:pPr>
        <w:pStyle w:val="Zkladntext"/>
        <w:numPr>
          <w:ilvl w:val="0"/>
          <w:numId w:val="8"/>
        </w:numPr>
        <w:spacing w:after="240"/>
        <w:ind w:left="284" w:hanging="284"/>
        <w:rPr>
          <w:rFonts w:ascii="Calibri" w:hAnsi="Calibri" w:cs="Calibri"/>
          <w:bCs/>
          <w:szCs w:val="20"/>
        </w:rPr>
      </w:pPr>
      <w:r w:rsidRPr="002D273C">
        <w:rPr>
          <w:rFonts w:ascii="Calibri" w:hAnsi="Calibri" w:cs="Calibri"/>
          <w:bCs/>
          <w:szCs w:val="20"/>
        </w:rPr>
        <w:t xml:space="preserve">V případě, že </w:t>
      </w:r>
      <w:r w:rsidR="0095238B" w:rsidRPr="002D273C">
        <w:rPr>
          <w:rFonts w:ascii="Calibri" w:hAnsi="Calibri" w:cs="Calibri"/>
          <w:szCs w:val="20"/>
        </w:rPr>
        <w:t>Pořadatel akce</w:t>
      </w:r>
      <w:r w:rsidRPr="002D273C">
        <w:rPr>
          <w:rFonts w:ascii="Calibri" w:hAnsi="Calibri" w:cs="Calibri"/>
          <w:bCs/>
          <w:szCs w:val="20"/>
        </w:rPr>
        <w:t xml:space="preserve"> nedodrží termín</w:t>
      </w:r>
      <w:r w:rsidR="00247546">
        <w:rPr>
          <w:rFonts w:ascii="Calibri" w:hAnsi="Calibri" w:cs="Calibri"/>
          <w:bCs/>
          <w:szCs w:val="20"/>
        </w:rPr>
        <w:t>y</w:t>
      </w:r>
      <w:r w:rsidRPr="002D273C">
        <w:rPr>
          <w:rFonts w:ascii="Calibri" w:hAnsi="Calibri" w:cs="Calibri"/>
          <w:bCs/>
          <w:szCs w:val="20"/>
        </w:rPr>
        <w:t xml:space="preserve"> uveden</w:t>
      </w:r>
      <w:r w:rsidR="00247546">
        <w:rPr>
          <w:rFonts w:ascii="Calibri" w:hAnsi="Calibri" w:cs="Calibri"/>
          <w:bCs/>
          <w:szCs w:val="20"/>
        </w:rPr>
        <w:t>é</w:t>
      </w:r>
      <w:r w:rsidRPr="002D273C">
        <w:rPr>
          <w:rFonts w:ascii="Calibri" w:hAnsi="Calibri" w:cs="Calibri"/>
          <w:bCs/>
          <w:szCs w:val="20"/>
        </w:rPr>
        <w:t xml:space="preserve"> v</w:t>
      </w:r>
      <w:r w:rsidR="00F902AE" w:rsidRPr="002D273C">
        <w:rPr>
          <w:rFonts w:ascii="Calibri" w:hAnsi="Calibri" w:cs="Calibri"/>
          <w:bCs/>
          <w:szCs w:val="20"/>
        </w:rPr>
        <w:t> tomto článku smlouvy</w:t>
      </w:r>
      <w:r w:rsidRPr="002D273C">
        <w:rPr>
          <w:rFonts w:ascii="Calibri" w:hAnsi="Calibri" w:cs="Calibri"/>
          <w:bCs/>
          <w:szCs w:val="20"/>
        </w:rPr>
        <w:t xml:space="preserve">, zavazuje se uhradit </w:t>
      </w:r>
      <w:r w:rsidR="0095238B" w:rsidRPr="002D273C">
        <w:rPr>
          <w:rFonts w:ascii="Calibri" w:hAnsi="Calibri" w:cs="Calibri"/>
          <w:bCs/>
          <w:szCs w:val="20"/>
        </w:rPr>
        <w:t>MBP</w:t>
      </w:r>
      <w:r w:rsidRPr="002D273C">
        <w:rPr>
          <w:rFonts w:ascii="Calibri" w:hAnsi="Calibri" w:cs="Calibri"/>
          <w:bCs/>
          <w:szCs w:val="20"/>
        </w:rPr>
        <w:t xml:space="preserve"> </w:t>
      </w:r>
      <w:r w:rsidRPr="00F13E24">
        <w:rPr>
          <w:rFonts w:ascii="Calibri" w:hAnsi="Calibri" w:cs="Calibri"/>
          <w:b/>
          <w:bCs/>
          <w:szCs w:val="20"/>
        </w:rPr>
        <w:t xml:space="preserve">smluvní pokutu ve výši </w:t>
      </w:r>
      <w:r w:rsidRPr="002D273C">
        <w:rPr>
          <w:rFonts w:ascii="Calibri" w:hAnsi="Calibri" w:cs="Calibri"/>
          <w:b/>
          <w:szCs w:val="20"/>
        </w:rPr>
        <w:t xml:space="preserve">5.000,- Kč </w:t>
      </w:r>
      <w:r w:rsidRPr="002D273C">
        <w:rPr>
          <w:rFonts w:ascii="Calibri" w:hAnsi="Calibri" w:cs="Calibri"/>
          <w:i/>
          <w:szCs w:val="20"/>
        </w:rPr>
        <w:t xml:space="preserve">(slovy: </w:t>
      </w:r>
      <w:proofErr w:type="spellStart"/>
      <w:r w:rsidRPr="002D273C">
        <w:rPr>
          <w:rFonts w:ascii="Calibri" w:hAnsi="Calibri" w:cs="Calibri"/>
          <w:i/>
          <w:szCs w:val="20"/>
        </w:rPr>
        <w:t>pěttisíc</w:t>
      </w:r>
      <w:proofErr w:type="spellEnd"/>
      <w:r w:rsidRPr="002D273C">
        <w:rPr>
          <w:rFonts w:ascii="Calibri" w:hAnsi="Calibri" w:cs="Calibri"/>
          <w:i/>
          <w:szCs w:val="20"/>
        </w:rPr>
        <w:t xml:space="preserve"> korun českých)</w:t>
      </w:r>
      <w:r w:rsidRPr="002D273C">
        <w:rPr>
          <w:rFonts w:ascii="Calibri" w:hAnsi="Calibri" w:cs="Calibri"/>
          <w:szCs w:val="20"/>
        </w:rPr>
        <w:t xml:space="preserve"> za každý termín, ve kterém klavír následně využije.</w:t>
      </w:r>
    </w:p>
    <w:p w:rsidR="00F13E24" w:rsidRDefault="00F13E24" w:rsidP="002A7748">
      <w:pPr>
        <w:jc w:val="center"/>
        <w:rPr>
          <w:rFonts w:ascii="Calibri" w:hAnsi="Calibri" w:cs="Calibri"/>
          <w:b/>
          <w:bCs/>
          <w:sz w:val="22"/>
          <w:szCs w:val="20"/>
        </w:rPr>
      </w:pPr>
    </w:p>
    <w:p w:rsidR="004B2405" w:rsidRDefault="00CA3A9A" w:rsidP="002A7748">
      <w:pPr>
        <w:jc w:val="center"/>
        <w:rPr>
          <w:rFonts w:ascii="Calibri" w:hAnsi="Calibri" w:cs="Calibri"/>
          <w:b/>
          <w:bCs/>
          <w:sz w:val="22"/>
          <w:szCs w:val="20"/>
        </w:rPr>
      </w:pPr>
      <w:r>
        <w:rPr>
          <w:rFonts w:ascii="Calibri" w:hAnsi="Calibri" w:cs="Calibri"/>
          <w:b/>
          <w:bCs/>
          <w:sz w:val="22"/>
          <w:szCs w:val="20"/>
        </w:rPr>
        <w:t>Čl. VI</w:t>
      </w:r>
      <w:r w:rsidR="00307A92">
        <w:rPr>
          <w:rFonts w:ascii="Calibri" w:hAnsi="Calibri" w:cs="Calibri"/>
          <w:b/>
          <w:bCs/>
          <w:sz w:val="22"/>
          <w:szCs w:val="20"/>
        </w:rPr>
        <w:t>I</w:t>
      </w:r>
      <w:r w:rsidR="00F902AE">
        <w:rPr>
          <w:rFonts w:ascii="Calibri" w:hAnsi="Calibri" w:cs="Calibri"/>
          <w:b/>
          <w:bCs/>
          <w:sz w:val="22"/>
          <w:szCs w:val="20"/>
        </w:rPr>
        <w:t>I</w:t>
      </w:r>
    </w:p>
    <w:p w:rsidR="00355AFE" w:rsidRDefault="00355AFE" w:rsidP="002A7748">
      <w:pPr>
        <w:jc w:val="center"/>
        <w:rPr>
          <w:rFonts w:ascii="Calibri" w:hAnsi="Calibri" w:cs="Calibri"/>
          <w:b/>
          <w:bCs/>
          <w:sz w:val="22"/>
          <w:szCs w:val="20"/>
        </w:rPr>
      </w:pPr>
      <w:r>
        <w:rPr>
          <w:rFonts w:ascii="Calibri" w:hAnsi="Calibri" w:cs="Calibri"/>
          <w:b/>
          <w:bCs/>
          <w:sz w:val="22"/>
          <w:szCs w:val="20"/>
        </w:rPr>
        <w:t>Obaly na nástroje</w:t>
      </w:r>
    </w:p>
    <w:p w:rsidR="00355AFE" w:rsidRDefault="00355AFE" w:rsidP="00B27FC1">
      <w:pPr>
        <w:numPr>
          <w:ilvl w:val="0"/>
          <w:numId w:val="15"/>
        </w:numPr>
        <w:spacing w:after="240"/>
        <w:ind w:left="284" w:hanging="284"/>
        <w:jc w:val="both"/>
        <w:rPr>
          <w:rFonts w:ascii="Calibri" w:hAnsi="Calibri" w:cs="Calibri"/>
          <w:bCs/>
          <w:sz w:val="22"/>
          <w:szCs w:val="20"/>
        </w:rPr>
      </w:pPr>
      <w:r>
        <w:rPr>
          <w:rFonts w:ascii="Calibri" w:hAnsi="Calibri" w:cs="Calibri"/>
          <w:bCs/>
          <w:sz w:val="22"/>
          <w:szCs w:val="20"/>
        </w:rPr>
        <w:lastRenderedPageBreak/>
        <w:t>Pořadatel akce se zavazuje, že po dobu pronájmu nebud</w:t>
      </w:r>
      <w:r w:rsidR="00F13E24">
        <w:rPr>
          <w:rFonts w:ascii="Calibri" w:hAnsi="Calibri" w:cs="Calibri"/>
          <w:bCs/>
          <w:sz w:val="22"/>
          <w:szCs w:val="20"/>
        </w:rPr>
        <w:t>e nechávat obaly od nástrojů v</w:t>
      </w:r>
      <w:r w:rsidR="00247546">
        <w:rPr>
          <w:rFonts w:ascii="Calibri" w:hAnsi="Calibri" w:cs="Calibri"/>
          <w:bCs/>
          <w:sz w:val="22"/>
          <w:szCs w:val="20"/>
        </w:rPr>
        <w:t> </w:t>
      </w:r>
      <w:r w:rsidR="00EA4DB3">
        <w:rPr>
          <w:rFonts w:ascii="Calibri" w:hAnsi="Calibri" w:cs="Calibri"/>
          <w:bCs/>
          <w:sz w:val="22"/>
          <w:szCs w:val="20"/>
        </w:rPr>
        <w:t>prostorách</w:t>
      </w:r>
      <w:r w:rsidR="00247546">
        <w:rPr>
          <w:rFonts w:ascii="Calibri" w:hAnsi="Calibri" w:cs="Calibri"/>
          <w:bCs/>
          <w:sz w:val="22"/>
          <w:szCs w:val="20"/>
        </w:rPr>
        <w:t>,</w:t>
      </w:r>
      <w:r w:rsidR="00EA4DB3">
        <w:rPr>
          <w:rFonts w:ascii="Calibri" w:hAnsi="Calibri" w:cs="Calibri"/>
          <w:bCs/>
          <w:sz w:val="22"/>
          <w:szCs w:val="20"/>
        </w:rPr>
        <w:t xml:space="preserve"> kde se pohybuje </w:t>
      </w:r>
      <w:r w:rsidR="00F13E24">
        <w:rPr>
          <w:rFonts w:ascii="Calibri" w:hAnsi="Calibri" w:cs="Calibri"/>
          <w:bCs/>
          <w:sz w:val="22"/>
          <w:szCs w:val="20"/>
        </w:rPr>
        <w:t>veřejnost a návštěvníci koncertu.</w:t>
      </w:r>
    </w:p>
    <w:p w:rsidR="00247546" w:rsidRDefault="00247546" w:rsidP="00B27FC1">
      <w:pPr>
        <w:numPr>
          <w:ilvl w:val="0"/>
          <w:numId w:val="15"/>
        </w:numPr>
        <w:ind w:left="284" w:hanging="284"/>
        <w:jc w:val="both"/>
        <w:rPr>
          <w:rFonts w:ascii="Calibri" w:hAnsi="Calibri" w:cs="Calibri"/>
          <w:bCs/>
          <w:sz w:val="22"/>
          <w:szCs w:val="20"/>
        </w:rPr>
      </w:pPr>
      <w:r>
        <w:rPr>
          <w:rFonts w:ascii="Calibri" w:hAnsi="Calibri" w:cs="Calibri"/>
          <w:bCs/>
          <w:sz w:val="22"/>
          <w:szCs w:val="20"/>
        </w:rPr>
        <w:t>Za tímto účelem se MBP zavazuje Pořadateli akce vyčlenit v termínech uvedených čl. II této smlouvy Společenský sál, který se zavazuje Pořadatel akce:</w:t>
      </w:r>
    </w:p>
    <w:p w:rsidR="00247546" w:rsidRDefault="00247546" w:rsidP="00B27FC1">
      <w:pPr>
        <w:numPr>
          <w:ilvl w:val="0"/>
          <w:numId w:val="16"/>
        </w:numPr>
        <w:jc w:val="both"/>
        <w:rPr>
          <w:rFonts w:ascii="Calibri" w:hAnsi="Calibri" w:cs="Calibri"/>
          <w:bCs/>
          <w:sz w:val="22"/>
          <w:szCs w:val="20"/>
        </w:rPr>
      </w:pPr>
      <w:r>
        <w:rPr>
          <w:rFonts w:ascii="Calibri" w:hAnsi="Calibri" w:cs="Calibri"/>
          <w:bCs/>
          <w:sz w:val="22"/>
          <w:szCs w:val="20"/>
        </w:rPr>
        <w:t xml:space="preserve">Využít jako sklad obalů a šatnu pro hudebníky. </w:t>
      </w:r>
    </w:p>
    <w:p w:rsidR="00355AFE" w:rsidRDefault="00247546" w:rsidP="00B27FC1">
      <w:pPr>
        <w:numPr>
          <w:ilvl w:val="0"/>
          <w:numId w:val="16"/>
        </w:numPr>
        <w:spacing w:after="240"/>
        <w:jc w:val="both"/>
        <w:rPr>
          <w:rFonts w:ascii="Calibri" w:hAnsi="Calibri" w:cs="Calibri"/>
          <w:bCs/>
          <w:sz w:val="22"/>
          <w:szCs w:val="20"/>
        </w:rPr>
      </w:pPr>
      <w:r>
        <w:rPr>
          <w:rFonts w:ascii="Calibri" w:hAnsi="Calibri" w:cs="Calibri"/>
          <w:bCs/>
          <w:sz w:val="22"/>
          <w:szCs w:val="20"/>
        </w:rPr>
        <w:t xml:space="preserve">uhradit cenu dle ceníkové ceny a vyúčtování akce. </w:t>
      </w:r>
      <w:r w:rsidR="00355AFE">
        <w:rPr>
          <w:rFonts w:ascii="Calibri" w:hAnsi="Calibri" w:cs="Calibri"/>
          <w:bCs/>
          <w:sz w:val="22"/>
          <w:szCs w:val="20"/>
        </w:rPr>
        <w:t xml:space="preserve"> </w:t>
      </w:r>
    </w:p>
    <w:p w:rsidR="00355AFE" w:rsidRDefault="00355AFE" w:rsidP="00B27FC1">
      <w:pPr>
        <w:numPr>
          <w:ilvl w:val="0"/>
          <w:numId w:val="15"/>
        </w:numPr>
        <w:ind w:left="284" w:hanging="284"/>
        <w:jc w:val="both"/>
        <w:rPr>
          <w:rFonts w:ascii="Calibri" w:hAnsi="Calibri" w:cs="Calibri"/>
          <w:bCs/>
          <w:sz w:val="22"/>
          <w:szCs w:val="20"/>
        </w:rPr>
      </w:pPr>
      <w:r>
        <w:rPr>
          <w:rFonts w:ascii="Calibri" w:hAnsi="Calibri" w:cs="Calibri"/>
          <w:bCs/>
          <w:sz w:val="22"/>
          <w:szCs w:val="20"/>
        </w:rPr>
        <w:t xml:space="preserve">V případě, že Pořadatel akce nedodrží své závazky uvedené v tomto článku smlouvy, zavazuje se MBP uhradit </w:t>
      </w:r>
      <w:r w:rsidRPr="00F13E24">
        <w:rPr>
          <w:rFonts w:ascii="Calibri" w:hAnsi="Calibri" w:cs="Calibri"/>
          <w:b/>
          <w:bCs/>
          <w:sz w:val="22"/>
          <w:szCs w:val="20"/>
        </w:rPr>
        <w:t>smluvní pokutu ve výši 30.000,- Kč</w:t>
      </w:r>
      <w:r>
        <w:rPr>
          <w:rFonts w:ascii="Calibri" w:hAnsi="Calibri" w:cs="Calibri"/>
          <w:bCs/>
          <w:sz w:val="22"/>
          <w:szCs w:val="20"/>
        </w:rPr>
        <w:t xml:space="preserve"> (slovy: </w:t>
      </w:r>
      <w:proofErr w:type="spellStart"/>
      <w:r>
        <w:rPr>
          <w:rFonts w:ascii="Calibri" w:hAnsi="Calibri" w:cs="Calibri"/>
          <w:bCs/>
          <w:sz w:val="22"/>
          <w:szCs w:val="20"/>
        </w:rPr>
        <w:t>třicettisíc</w:t>
      </w:r>
      <w:proofErr w:type="spellEnd"/>
      <w:r>
        <w:rPr>
          <w:rFonts w:ascii="Calibri" w:hAnsi="Calibri" w:cs="Calibri"/>
          <w:bCs/>
          <w:sz w:val="22"/>
          <w:szCs w:val="20"/>
        </w:rPr>
        <w:t xml:space="preserve"> korun českých) za jejich porušení</w:t>
      </w:r>
      <w:r w:rsidR="00F13E24">
        <w:rPr>
          <w:rFonts w:ascii="Calibri" w:hAnsi="Calibri" w:cs="Calibri"/>
          <w:bCs/>
          <w:sz w:val="22"/>
          <w:szCs w:val="20"/>
        </w:rPr>
        <w:t>. Dále se zavazuje, že uhradí případnou sankci, či pokutu udělenou MBP orgánem státní správy za omezení únikových cest apod.</w:t>
      </w:r>
    </w:p>
    <w:p w:rsidR="00F13E24" w:rsidRDefault="00F13E24" w:rsidP="00F13E24">
      <w:pPr>
        <w:rPr>
          <w:rFonts w:ascii="Calibri" w:hAnsi="Calibri" w:cs="Calibri"/>
          <w:bCs/>
          <w:sz w:val="22"/>
          <w:szCs w:val="20"/>
        </w:rPr>
      </w:pPr>
    </w:p>
    <w:p w:rsidR="00F13E24" w:rsidRDefault="00F13E24" w:rsidP="00F13E24">
      <w:pPr>
        <w:rPr>
          <w:rFonts w:ascii="Calibri" w:hAnsi="Calibri" w:cs="Calibri"/>
          <w:bCs/>
          <w:sz w:val="22"/>
          <w:szCs w:val="20"/>
        </w:rPr>
      </w:pPr>
    </w:p>
    <w:p w:rsidR="00F13E24" w:rsidRPr="00F13E24" w:rsidRDefault="00F13E24" w:rsidP="00F13E24">
      <w:pPr>
        <w:jc w:val="center"/>
        <w:rPr>
          <w:rFonts w:ascii="Calibri" w:hAnsi="Calibri" w:cs="Calibri"/>
          <w:b/>
          <w:bCs/>
          <w:sz w:val="22"/>
          <w:szCs w:val="20"/>
        </w:rPr>
      </w:pPr>
      <w:r>
        <w:rPr>
          <w:rFonts w:ascii="Calibri" w:hAnsi="Calibri" w:cs="Calibri"/>
          <w:b/>
          <w:bCs/>
          <w:sz w:val="22"/>
          <w:szCs w:val="20"/>
        </w:rPr>
        <w:t>Čl. IX</w:t>
      </w:r>
    </w:p>
    <w:p w:rsidR="00CA3A9A" w:rsidRPr="007074E0" w:rsidRDefault="00CA3A9A" w:rsidP="00CA3A9A">
      <w:pPr>
        <w:spacing w:after="120"/>
        <w:jc w:val="center"/>
        <w:rPr>
          <w:rFonts w:ascii="Calibri" w:hAnsi="Calibri" w:cs="Calibri"/>
          <w:b/>
          <w:sz w:val="22"/>
        </w:rPr>
      </w:pPr>
      <w:r w:rsidRPr="007074E0">
        <w:rPr>
          <w:rFonts w:ascii="Calibri" w:hAnsi="Calibri" w:cs="Calibri"/>
          <w:b/>
          <w:sz w:val="22"/>
        </w:rPr>
        <w:t>Závazky pořadatele akce a průběh akce</w:t>
      </w:r>
    </w:p>
    <w:p w:rsidR="00CA3A9A" w:rsidRPr="00415479" w:rsidRDefault="00727A1E" w:rsidP="00B27FC1">
      <w:pPr>
        <w:numPr>
          <w:ilvl w:val="3"/>
          <w:numId w:val="10"/>
        </w:numPr>
        <w:tabs>
          <w:tab w:val="clear" w:pos="2880"/>
          <w:tab w:val="num" w:pos="426"/>
        </w:tabs>
        <w:suppressAutoHyphens/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MBP uděluje Pořadateli akce souhlas s prodejem reklamních trik, hrnečků, CD, programů akcí, apod. (dále jen „</w:t>
      </w:r>
      <w:proofErr w:type="spellStart"/>
      <w:r>
        <w:rPr>
          <w:rFonts w:ascii="Calibri" w:hAnsi="Calibri" w:cs="Calibri"/>
          <w:sz w:val="22"/>
          <w:szCs w:val="22"/>
        </w:rPr>
        <w:t>merchaidising</w:t>
      </w:r>
      <w:proofErr w:type="spellEnd"/>
      <w:r>
        <w:rPr>
          <w:rFonts w:ascii="Calibri" w:hAnsi="Calibri" w:cs="Calibri"/>
          <w:sz w:val="22"/>
          <w:szCs w:val="22"/>
        </w:rPr>
        <w:t xml:space="preserve">“). Toto povolení se netýká nápojů a jídla pro návštěvníky akce. </w:t>
      </w:r>
      <w:r w:rsidR="00CA3A9A" w:rsidRPr="00415479">
        <w:rPr>
          <w:rFonts w:ascii="Calibri" w:hAnsi="Calibri" w:cs="Calibri"/>
          <w:sz w:val="22"/>
          <w:szCs w:val="22"/>
        </w:rPr>
        <w:t xml:space="preserve">Pořadatel akce se zavazuje MBP uhradit za toto porušení smlouvy </w:t>
      </w:r>
      <w:r w:rsidR="00D74E29">
        <w:rPr>
          <w:rFonts w:ascii="Calibri" w:hAnsi="Calibri" w:cs="Calibri"/>
          <w:b/>
          <w:sz w:val="22"/>
          <w:szCs w:val="22"/>
        </w:rPr>
        <w:t xml:space="preserve">smluvní pokutu ve výši </w:t>
      </w:r>
      <w:r>
        <w:rPr>
          <w:rFonts w:ascii="Calibri" w:hAnsi="Calibri" w:cs="Calibri"/>
          <w:b/>
          <w:sz w:val="22"/>
          <w:szCs w:val="22"/>
        </w:rPr>
        <w:t>5</w:t>
      </w:r>
      <w:r w:rsidR="00CA3A9A" w:rsidRPr="00415479">
        <w:rPr>
          <w:rFonts w:ascii="Calibri" w:hAnsi="Calibri" w:cs="Calibri"/>
          <w:b/>
          <w:sz w:val="22"/>
          <w:szCs w:val="22"/>
        </w:rPr>
        <w:t xml:space="preserve">.000,- Kč </w:t>
      </w:r>
      <w:r w:rsidR="00CA3A9A" w:rsidRPr="00415479">
        <w:rPr>
          <w:rFonts w:ascii="Calibri" w:hAnsi="Calibri" w:cs="Calibri"/>
          <w:i/>
          <w:sz w:val="22"/>
          <w:szCs w:val="22"/>
        </w:rPr>
        <w:t xml:space="preserve">(slovy: </w:t>
      </w:r>
      <w:proofErr w:type="spellStart"/>
      <w:r>
        <w:rPr>
          <w:rFonts w:ascii="Calibri" w:hAnsi="Calibri" w:cs="Calibri"/>
          <w:i/>
          <w:sz w:val="22"/>
          <w:szCs w:val="22"/>
        </w:rPr>
        <w:t>pět</w:t>
      </w:r>
      <w:r w:rsidR="00CA3A9A" w:rsidRPr="00415479">
        <w:rPr>
          <w:rFonts w:ascii="Calibri" w:hAnsi="Calibri" w:cs="Calibri"/>
          <w:i/>
          <w:sz w:val="22"/>
          <w:szCs w:val="22"/>
        </w:rPr>
        <w:t>tisíc</w:t>
      </w:r>
      <w:proofErr w:type="spellEnd"/>
      <w:r w:rsidR="00CA3A9A" w:rsidRPr="00415479">
        <w:rPr>
          <w:rFonts w:ascii="Calibri" w:hAnsi="Calibri" w:cs="Calibri"/>
          <w:i/>
          <w:sz w:val="22"/>
          <w:szCs w:val="22"/>
        </w:rPr>
        <w:t xml:space="preserve"> korun českých).</w:t>
      </w:r>
    </w:p>
    <w:p w:rsidR="00CA3A9A" w:rsidRPr="00415479" w:rsidRDefault="00CA3A9A" w:rsidP="00B27FC1">
      <w:pPr>
        <w:pStyle w:val="Seznam"/>
        <w:numPr>
          <w:ilvl w:val="3"/>
          <w:numId w:val="10"/>
        </w:numPr>
        <w:tabs>
          <w:tab w:val="clear" w:pos="2880"/>
        </w:tabs>
        <w:suppressAutoHyphens w:val="0"/>
        <w:spacing w:after="120"/>
        <w:ind w:left="426" w:hanging="426"/>
        <w:rPr>
          <w:rFonts w:ascii="Calibri" w:hAnsi="Calibri" w:cs="Calibri"/>
        </w:rPr>
      </w:pPr>
      <w:r w:rsidRPr="00415479">
        <w:rPr>
          <w:rFonts w:ascii="Calibri" w:hAnsi="Calibri" w:cs="Calibri"/>
          <w:szCs w:val="22"/>
        </w:rPr>
        <w:t>Pořadatel akce bere na vědomí, že službu šatny a prostor pro odložení věcí návštěvníků akce provozuje výhradně MBP.</w:t>
      </w:r>
    </w:p>
    <w:p w:rsidR="00CA3A9A" w:rsidRPr="00415479" w:rsidRDefault="00CA3A9A" w:rsidP="00B27FC1">
      <w:pPr>
        <w:pStyle w:val="Seznam"/>
        <w:numPr>
          <w:ilvl w:val="3"/>
          <w:numId w:val="10"/>
        </w:numPr>
        <w:tabs>
          <w:tab w:val="clear" w:pos="2880"/>
        </w:tabs>
        <w:suppressAutoHyphens w:val="0"/>
        <w:spacing w:after="120"/>
        <w:ind w:left="426" w:hanging="426"/>
        <w:rPr>
          <w:rFonts w:ascii="Calibri" w:hAnsi="Calibri" w:cs="Calibri"/>
        </w:rPr>
      </w:pPr>
      <w:r w:rsidRPr="00415479">
        <w:rPr>
          <w:rFonts w:ascii="Calibri" w:hAnsi="Calibri" w:cs="Calibri"/>
          <w:szCs w:val="22"/>
        </w:rPr>
        <w:t xml:space="preserve">Umístění a instalaci </w:t>
      </w:r>
      <w:r w:rsidR="0095238B">
        <w:rPr>
          <w:rFonts w:ascii="Calibri" w:hAnsi="Calibri" w:cs="Calibri"/>
          <w:szCs w:val="22"/>
        </w:rPr>
        <w:t>sponzorských log zajišťuje pro P</w:t>
      </w:r>
      <w:r w:rsidRPr="00415479">
        <w:rPr>
          <w:rFonts w:ascii="Calibri" w:hAnsi="Calibri" w:cs="Calibri"/>
          <w:szCs w:val="22"/>
        </w:rPr>
        <w:t>ořadatele akce MBP. Pořadatel akce se zavazuje respektovat při plánování umístění log charakter objektu Měšťanské besedy a jeho památkovou ochranu.</w:t>
      </w:r>
    </w:p>
    <w:p w:rsidR="00CA3A9A" w:rsidRPr="00415479" w:rsidRDefault="00CA3A9A" w:rsidP="00B27FC1">
      <w:pPr>
        <w:pStyle w:val="Seznam"/>
        <w:numPr>
          <w:ilvl w:val="3"/>
          <w:numId w:val="10"/>
        </w:numPr>
        <w:tabs>
          <w:tab w:val="clear" w:pos="2880"/>
        </w:tabs>
        <w:suppressAutoHyphens w:val="0"/>
        <w:spacing w:after="120"/>
        <w:ind w:left="426" w:hanging="426"/>
        <w:rPr>
          <w:rFonts w:ascii="Calibri" w:hAnsi="Calibri" w:cs="Calibri"/>
        </w:rPr>
      </w:pPr>
      <w:r w:rsidRPr="00415479">
        <w:rPr>
          <w:rFonts w:ascii="Calibri" w:hAnsi="Calibri" w:cs="Calibri"/>
          <w:szCs w:val="22"/>
        </w:rPr>
        <w:t xml:space="preserve">Pořadatel akce prohlašuje, že souhlasí s tím, aby v průběhu akce byly v Měšťanské besedě (mimo podium </w:t>
      </w:r>
      <w:r w:rsidRPr="00415479">
        <w:rPr>
          <w:rFonts w:ascii="Calibri" w:hAnsi="Calibri" w:cs="Calibri"/>
          <w:szCs w:val="22"/>
        </w:rPr>
        <w:br/>
        <w:t xml:space="preserve">a v těsné blízkosti podia) umístěny reklamní letáčky a reklamní obrazovky MBP prezentující kulturní </w:t>
      </w:r>
      <w:r w:rsidRPr="00415479">
        <w:rPr>
          <w:rFonts w:ascii="Calibri" w:hAnsi="Calibri" w:cs="Calibri"/>
          <w:szCs w:val="22"/>
        </w:rPr>
        <w:br/>
        <w:t>a společenské aktivity MBP ve všech prostorách objektu Měšťanská Beseda v Plzni a partneři Měšťanské besedy.</w:t>
      </w:r>
    </w:p>
    <w:p w:rsidR="00CA3A9A" w:rsidRDefault="00CA3A9A" w:rsidP="00B27FC1">
      <w:pPr>
        <w:pStyle w:val="Odstavecseseznamem"/>
        <w:numPr>
          <w:ilvl w:val="3"/>
          <w:numId w:val="10"/>
        </w:numPr>
        <w:tabs>
          <w:tab w:val="clear" w:pos="2880"/>
        </w:tabs>
        <w:suppressAutoHyphens/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15479">
        <w:rPr>
          <w:rFonts w:ascii="Calibri" w:hAnsi="Calibri" w:cs="Calibri"/>
          <w:sz w:val="22"/>
          <w:szCs w:val="22"/>
        </w:rPr>
        <w:t xml:space="preserve">Smluvní strany výslovně prohlašují, že MBP žádným způsobem neodpovídá ani účinkujícím, ani návštěvníkům akce za průběh akce, za jakoukoliv změnu této akce, za jakékoliv události, k nimž by na této akci došlo, či za cokoliv, co by mělo v této akci svůj původ. </w:t>
      </w:r>
    </w:p>
    <w:p w:rsidR="00CA3A9A" w:rsidRPr="00CA3A9A" w:rsidRDefault="00CA3A9A" w:rsidP="00B27FC1">
      <w:pPr>
        <w:pStyle w:val="Odstavecseseznamem"/>
        <w:numPr>
          <w:ilvl w:val="3"/>
          <w:numId w:val="10"/>
        </w:numPr>
        <w:tabs>
          <w:tab w:val="clear" w:pos="2880"/>
        </w:tabs>
        <w:suppressAutoHyphens/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A3A9A">
        <w:rPr>
          <w:rFonts w:ascii="Calibri" w:hAnsi="Calibri" w:cs="Calibri"/>
          <w:sz w:val="22"/>
          <w:szCs w:val="22"/>
        </w:rPr>
        <w:t xml:space="preserve">Gastronomický servis </w:t>
      </w:r>
      <w:r w:rsidRPr="00727A1E">
        <w:rPr>
          <w:rFonts w:ascii="Calibri" w:hAnsi="Calibri" w:cs="Calibri"/>
          <w:sz w:val="22"/>
          <w:szCs w:val="22"/>
          <w:u w:val="single"/>
        </w:rPr>
        <w:t>pro návštěvníky akcí</w:t>
      </w:r>
      <w:r w:rsidRPr="00CA3A9A">
        <w:rPr>
          <w:rFonts w:ascii="Calibri" w:hAnsi="Calibri" w:cs="Calibri"/>
          <w:sz w:val="22"/>
          <w:szCs w:val="22"/>
        </w:rPr>
        <w:t xml:space="preserve"> v předmětu podnájmu exkluzivně zajišťuje dodavatel provozovatele objektu. </w:t>
      </w:r>
      <w:r w:rsidR="0095238B">
        <w:rPr>
          <w:rFonts w:ascii="Calibri" w:hAnsi="Calibri" w:cs="Calibri"/>
          <w:sz w:val="22"/>
          <w:szCs w:val="20"/>
        </w:rPr>
        <w:t>Pořadatel akce</w:t>
      </w:r>
      <w:r w:rsidRPr="00CA3A9A">
        <w:rPr>
          <w:rFonts w:ascii="Calibri" w:hAnsi="Calibri" w:cs="Calibri"/>
          <w:sz w:val="22"/>
          <w:szCs w:val="22"/>
        </w:rPr>
        <w:t xml:space="preserve"> není oprávněn zajišťovat si na předmětu podnájmu, ani v objektu Měšťanská beseda gastronomický servis a je povinen zajistit splnění této povinnosti také osobami, které se budou pohybovat v prostorách budovy za účelem účasti na akci jím pořádané v předmětu podnájmu. </w:t>
      </w:r>
      <w:r w:rsidR="0095238B">
        <w:rPr>
          <w:rFonts w:ascii="Calibri" w:hAnsi="Calibri" w:cs="Calibri"/>
          <w:sz w:val="22"/>
          <w:szCs w:val="20"/>
        </w:rPr>
        <w:t>Pořadateli akce</w:t>
      </w:r>
      <w:r w:rsidRPr="00CA3A9A">
        <w:rPr>
          <w:rFonts w:ascii="Calibri" w:hAnsi="Calibri" w:cs="Calibri"/>
          <w:sz w:val="22"/>
          <w:szCs w:val="22"/>
        </w:rPr>
        <w:t xml:space="preserve"> je zakázáno vnášet do budovy vlastní gastronomické výrobky nebo nápoje,</w:t>
      </w:r>
      <w:r w:rsidR="00727A1E">
        <w:rPr>
          <w:rFonts w:ascii="Calibri" w:hAnsi="Calibri" w:cs="Calibri"/>
          <w:sz w:val="22"/>
          <w:szCs w:val="22"/>
        </w:rPr>
        <w:t xml:space="preserve"> vyjma</w:t>
      </w:r>
      <w:r w:rsidR="006E7A3C">
        <w:rPr>
          <w:rFonts w:ascii="Calibri" w:hAnsi="Calibri" w:cs="Calibri"/>
          <w:sz w:val="22"/>
          <w:szCs w:val="22"/>
        </w:rPr>
        <w:t xml:space="preserve"> zajištění balených vod a svačin</w:t>
      </w:r>
      <w:r w:rsidR="00727A1E">
        <w:rPr>
          <w:rFonts w:ascii="Calibri" w:hAnsi="Calibri" w:cs="Calibri"/>
          <w:sz w:val="22"/>
          <w:szCs w:val="22"/>
        </w:rPr>
        <w:t xml:space="preserve"> pro účinkující.</w:t>
      </w:r>
      <w:r w:rsidRPr="00CA3A9A">
        <w:rPr>
          <w:rFonts w:ascii="Calibri" w:hAnsi="Calibri" w:cs="Calibri"/>
          <w:sz w:val="22"/>
          <w:szCs w:val="22"/>
        </w:rPr>
        <w:t xml:space="preserve"> V případě, že pořadatel akce tento závazek nedodrží, zavazuje se uhradit MBP </w:t>
      </w:r>
      <w:r w:rsidRPr="00CA3A9A">
        <w:rPr>
          <w:rFonts w:ascii="Calibri" w:hAnsi="Calibri" w:cs="Calibri"/>
          <w:b/>
          <w:sz w:val="22"/>
          <w:szCs w:val="22"/>
        </w:rPr>
        <w:t>smluvní pokutu ve výši 20.000,- Kč za každé porušení těchto povinností.</w:t>
      </w:r>
    </w:p>
    <w:p w:rsidR="004B2405" w:rsidRPr="006E7A3C" w:rsidRDefault="00D47C7B" w:rsidP="00B27FC1">
      <w:pPr>
        <w:pStyle w:val="Zkladntext"/>
        <w:numPr>
          <w:ilvl w:val="3"/>
          <w:numId w:val="10"/>
        </w:numPr>
        <w:tabs>
          <w:tab w:val="clear" w:pos="2880"/>
          <w:tab w:val="num" w:pos="426"/>
        </w:tabs>
        <w:spacing w:after="240"/>
        <w:ind w:left="426" w:hanging="426"/>
        <w:jc w:val="left"/>
        <w:rPr>
          <w:rFonts w:ascii="Calibri" w:hAnsi="Calibri" w:cs="Calibri"/>
          <w:b/>
          <w:bCs/>
          <w:szCs w:val="20"/>
        </w:rPr>
      </w:pPr>
      <w:r w:rsidRPr="006E7A3C">
        <w:rPr>
          <w:rFonts w:ascii="Calibri" w:hAnsi="Calibri" w:cs="Calibri"/>
        </w:rPr>
        <w:t xml:space="preserve">Pořadatel akce prohlašuje, že před podpisem této smlouvy od </w:t>
      </w:r>
      <w:r w:rsidR="0095238B" w:rsidRPr="006E7A3C">
        <w:rPr>
          <w:rFonts w:ascii="Calibri" w:hAnsi="Calibri" w:cs="Calibri"/>
          <w:szCs w:val="20"/>
        </w:rPr>
        <w:t>MBP</w:t>
      </w:r>
      <w:r w:rsidRPr="006E7A3C">
        <w:rPr>
          <w:rFonts w:ascii="Calibri" w:hAnsi="Calibri" w:cs="Calibri"/>
          <w:szCs w:val="20"/>
        </w:rPr>
        <w:t xml:space="preserve"> převzal 140 ks </w:t>
      </w:r>
      <w:r w:rsidR="00E84071" w:rsidRPr="006E7A3C">
        <w:rPr>
          <w:rFonts w:ascii="Calibri" w:hAnsi="Calibri" w:cs="Calibri"/>
          <w:szCs w:val="20"/>
        </w:rPr>
        <w:t>identifikačních kartiček</w:t>
      </w:r>
      <w:r w:rsidRPr="006E7A3C">
        <w:rPr>
          <w:rFonts w:ascii="Calibri" w:hAnsi="Calibri" w:cs="Calibri"/>
          <w:szCs w:val="20"/>
        </w:rPr>
        <w:t xml:space="preserve"> pro účinkující. V případě ztráty </w:t>
      </w:r>
      <w:r w:rsidR="00E84071" w:rsidRPr="006E7A3C">
        <w:rPr>
          <w:rFonts w:ascii="Calibri" w:hAnsi="Calibri" w:cs="Calibri"/>
          <w:szCs w:val="20"/>
        </w:rPr>
        <w:t>kartičky</w:t>
      </w:r>
      <w:r w:rsidRPr="006E7A3C">
        <w:rPr>
          <w:rFonts w:ascii="Calibri" w:hAnsi="Calibri" w:cs="Calibri"/>
          <w:szCs w:val="20"/>
        </w:rPr>
        <w:t xml:space="preserve"> se </w:t>
      </w:r>
      <w:r w:rsidR="0095238B" w:rsidRPr="006E7A3C">
        <w:rPr>
          <w:rFonts w:ascii="Calibri" w:hAnsi="Calibri" w:cs="Calibri"/>
          <w:szCs w:val="20"/>
        </w:rPr>
        <w:t>Pořadatel akce</w:t>
      </w:r>
      <w:r w:rsidRPr="006E7A3C">
        <w:rPr>
          <w:rFonts w:ascii="Calibri" w:hAnsi="Calibri" w:cs="Calibri"/>
          <w:szCs w:val="20"/>
        </w:rPr>
        <w:t xml:space="preserve"> zavazuje </w:t>
      </w:r>
      <w:r w:rsidR="0095238B" w:rsidRPr="006E7A3C">
        <w:rPr>
          <w:rFonts w:ascii="Calibri" w:hAnsi="Calibri" w:cs="Calibri"/>
          <w:szCs w:val="20"/>
        </w:rPr>
        <w:t>MBP</w:t>
      </w:r>
      <w:r w:rsidRPr="006E7A3C">
        <w:rPr>
          <w:rFonts w:ascii="Calibri" w:hAnsi="Calibri" w:cs="Calibri"/>
          <w:szCs w:val="20"/>
        </w:rPr>
        <w:t xml:space="preserve"> uhradit 150,- Kč bez DPH za každou ztracenou </w:t>
      </w:r>
      <w:r w:rsidR="00E84071" w:rsidRPr="006E7A3C">
        <w:rPr>
          <w:rFonts w:ascii="Calibri" w:hAnsi="Calibri" w:cs="Calibri"/>
          <w:szCs w:val="20"/>
        </w:rPr>
        <w:t>kartičku</w:t>
      </w:r>
      <w:r w:rsidRPr="006E7A3C">
        <w:rPr>
          <w:rFonts w:ascii="Calibri" w:hAnsi="Calibri" w:cs="Calibri"/>
          <w:szCs w:val="20"/>
        </w:rPr>
        <w:t>.</w:t>
      </w:r>
    </w:p>
    <w:p w:rsidR="00FD7EBF" w:rsidRPr="002D273C" w:rsidRDefault="002A0E82" w:rsidP="00FD7EBF">
      <w:pPr>
        <w:pStyle w:val="Zkladntext"/>
        <w:jc w:val="center"/>
        <w:rPr>
          <w:rFonts w:ascii="Calibri" w:hAnsi="Calibri" w:cs="Calibri"/>
          <w:b/>
          <w:bCs/>
          <w:szCs w:val="20"/>
        </w:rPr>
      </w:pPr>
      <w:r w:rsidRPr="002D273C">
        <w:rPr>
          <w:rFonts w:ascii="Calibri" w:hAnsi="Calibri" w:cs="Calibri"/>
          <w:b/>
          <w:bCs/>
          <w:szCs w:val="20"/>
        </w:rPr>
        <w:t>č</w:t>
      </w:r>
      <w:r w:rsidR="00F902AE" w:rsidRPr="002D273C">
        <w:rPr>
          <w:rFonts w:ascii="Calibri" w:hAnsi="Calibri" w:cs="Calibri"/>
          <w:b/>
          <w:bCs/>
          <w:szCs w:val="20"/>
        </w:rPr>
        <w:t>l. X</w:t>
      </w:r>
    </w:p>
    <w:p w:rsidR="00724173" w:rsidRPr="002D273C" w:rsidRDefault="00724173" w:rsidP="00FD7EBF">
      <w:pPr>
        <w:pStyle w:val="Zkladntext"/>
        <w:jc w:val="center"/>
        <w:rPr>
          <w:rFonts w:ascii="Calibri" w:hAnsi="Calibri" w:cs="Calibri"/>
          <w:b/>
          <w:bCs/>
          <w:szCs w:val="20"/>
        </w:rPr>
      </w:pPr>
      <w:r w:rsidRPr="002D273C">
        <w:rPr>
          <w:rFonts w:ascii="Calibri" w:hAnsi="Calibri" w:cs="Calibri"/>
          <w:b/>
          <w:bCs/>
          <w:szCs w:val="20"/>
        </w:rPr>
        <w:t>Generální zkouška pro veřejnost</w:t>
      </w:r>
    </w:p>
    <w:p w:rsidR="00791B01" w:rsidRPr="002D273C" w:rsidRDefault="00724173" w:rsidP="00B27FC1">
      <w:pPr>
        <w:pStyle w:val="Zkladntext"/>
        <w:numPr>
          <w:ilvl w:val="6"/>
          <w:numId w:val="10"/>
        </w:numPr>
        <w:tabs>
          <w:tab w:val="clear" w:pos="5040"/>
          <w:tab w:val="num" w:pos="284"/>
        </w:tabs>
        <w:spacing w:after="120"/>
        <w:ind w:left="284" w:hanging="284"/>
        <w:rPr>
          <w:rFonts w:ascii="Calibri" w:hAnsi="Calibri" w:cs="Calibri"/>
          <w:bCs/>
          <w:szCs w:val="20"/>
        </w:rPr>
      </w:pPr>
      <w:r w:rsidRPr="002D273C">
        <w:rPr>
          <w:rFonts w:ascii="Calibri" w:hAnsi="Calibri" w:cs="Calibri"/>
          <w:bCs/>
          <w:szCs w:val="20"/>
        </w:rPr>
        <w:t xml:space="preserve">Pořadatel akce se zavazuje, že bude nejpozději deset (10) </w:t>
      </w:r>
      <w:r w:rsidR="00E84071" w:rsidRPr="002D273C">
        <w:rPr>
          <w:rFonts w:ascii="Calibri" w:hAnsi="Calibri" w:cs="Calibri"/>
          <w:bCs/>
          <w:szCs w:val="20"/>
        </w:rPr>
        <w:t xml:space="preserve">pracovních </w:t>
      </w:r>
      <w:r w:rsidRPr="002D273C">
        <w:rPr>
          <w:rFonts w:ascii="Calibri" w:hAnsi="Calibri" w:cs="Calibri"/>
          <w:bCs/>
          <w:szCs w:val="20"/>
        </w:rPr>
        <w:t xml:space="preserve">dnů před termínem akce </w:t>
      </w:r>
      <w:r w:rsidR="00F902AE" w:rsidRPr="002D273C">
        <w:rPr>
          <w:rFonts w:ascii="Calibri" w:hAnsi="Calibri" w:cs="Calibri"/>
          <w:bCs/>
          <w:szCs w:val="20"/>
        </w:rPr>
        <w:t>na</w:t>
      </w:r>
      <w:r w:rsidRPr="002D273C">
        <w:rPr>
          <w:rFonts w:ascii="Calibri" w:hAnsi="Calibri" w:cs="Calibri"/>
          <w:bCs/>
          <w:szCs w:val="20"/>
        </w:rPr>
        <w:t xml:space="preserve">hlásit </w:t>
      </w:r>
      <w:r w:rsidR="0095238B" w:rsidRPr="002D273C">
        <w:rPr>
          <w:rFonts w:ascii="Calibri" w:hAnsi="Calibri" w:cs="Calibri"/>
          <w:bCs/>
          <w:szCs w:val="20"/>
        </w:rPr>
        <w:t xml:space="preserve">MBP </w:t>
      </w:r>
      <w:r w:rsidR="00F902AE" w:rsidRPr="002D273C">
        <w:rPr>
          <w:rFonts w:ascii="Calibri" w:hAnsi="Calibri" w:cs="Calibri"/>
          <w:bCs/>
          <w:szCs w:val="20"/>
        </w:rPr>
        <w:t>v zadání akce</w:t>
      </w:r>
      <w:r w:rsidRPr="002D273C">
        <w:rPr>
          <w:rFonts w:ascii="Calibri" w:hAnsi="Calibri" w:cs="Calibri"/>
          <w:bCs/>
          <w:szCs w:val="20"/>
        </w:rPr>
        <w:t xml:space="preserve">, zda je generální zkouška určená pro veřejnost. </w:t>
      </w:r>
    </w:p>
    <w:p w:rsidR="00307A92" w:rsidRPr="00791B01" w:rsidRDefault="00724173" w:rsidP="00B27FC1">
      <w:pPr>
        <w:pStyle w:val="Zkladntext"/>
        <w:numPr>
          <w:ilvl w:val="6"/>
          <w:numId w:val="10"/>
        </w:numPr>
        <w:tabs>
          <w:tab w:val="clear" w:pos="5040"/>
          <w:tab w:val="num" w:pos="284"/>
        </w:tabs>
        <w:spacing w:after="120"/>
        <w:ind w:left="284" w:hanging="284"/>
        <w:rPr>
          <w:rFonts w:ascii="Calibri" w:hAnsi="Calibri" w:cs="Calibri"/>
          <w:bCs/>
          <w:szCs w:val="20"/>
        </w:rPr>
      </w:pPr>
      <w:r w:rsidRPr="002D273C">
        <w:rPr>
          <w:rFonts w:ascii="Calibri" w:hAnsi="Calibri" w:cs="Calibri"/>
          <w:bCs/>
        </w:rPr>
        <w:t xml:space="preserve">V případě, že bude veřejná zkouška </w:t>
      </w:r>
      <w:r w:rsidR="00791B01" w:rsidRPr="002D273C">
        <w:rPr>
          <w:rFonts w:ascii="Calibri" w:hAnsi="Calibri" w:cs="Calibri"/>
          <w:bCs/>
        </w:rPr>
        <w:t>pro veřejnost a budou na ní mít přístup</w:t>
      </w:r>
      <w:r w:rsidRPr="002D273C">
        <w:rPr>
          <w:rFonts w:ascii="Calibri" w:hAnsi="Calibri" w:cs="Calibri"/>
          <w:bCs/>
        </w:rPr>
        <w:t xml:space="preserve"> školy</w:t>
      </w:r>
      <w:r w:rsidR="00791B01" w:rsidRPr="002D273C">
        <w:rPr>
          <w:rFonts w:ascii="Calibri" w:hAnsi="Calibri" w:cs="Calibri"/>
          <w:bCs/>
        </w:rPr>
        <w:t xml:space="preserve"> (žáci, nebo studenti s pedagogickým doprovodem)</w:t>
      </w:r>
      <w:r w:rsidRPr="002D273C">
        <w:rPr>
          <w:rFonts w:ascii="Calibri" w:hAnsi="Calibri" w:cs="Calibri"/>
          <w:bCs/>
        </w:rPr>
        <w:t>, zavazuje se Pořadatel akce, toto uvé</w:t>
      </w:r>
      <w:r w:rsidR="007074E0" w:rsidRPr="002D273C">
        <w:rPr>
          <w:rFonts w:ascii="Calibri" w:hAnsi="Calibri" w:cs="Calibri"/>
          <w:bCs/>
        </w:rPr>
        <w:t>s</w:t>
      </w:r>
      <w:r w:rsidRPr="002D273C">
        <w:rPr>
          <w:rFonts w:ascii="Calibri" w:hAnsi="Calibri" w:cs="Calibri"/>
          <w:bCs/>
        </w:rPr>
        <w:t xml:space="preserve">t v zadání akce, společně s předpokládanou návštěvností. Na tuto návštěvnost zajistí </w:t>
      </w:r>
      <w:r w:rsidR="0095238B" w:rsidRPr="002D273C">
        <w:rPr>
          <w:rFonts w:ascii="Calibri" w:hAnsi="Calibri" w:cs="Calibri"/>
          <w:bCs/>
        </w:rPr>
        <w:t>MBP</w:t>
      </w:r>
      <w:r w:rsidR="00307A92" w:rsidRPr="002D273C">
        <w:rPr>
          <w:rFonts w:ascii="Calibri" w:hAnsi="Calibri" w:cs="Calibri"/>
          <w:bCs/>
        </w:rPr>
        <w:t xml:space="preserve"> </w:t>
      </w:r>
      <w:r w:rsidR="0095238B" w:rsidRPr="002D273C">
        <w:rPr>
          <w:rFonts w:ascii="Calibri" w:hAnsi="Calibri" w:cs="Calibri"/>
          <w:bCs/>
        </w:rPr>
        <w:t xml:space="preserve">hlavního pořadatele a </w:t>
      </w:r>
      <w:r w:rsidR="00307A92" w:rsidRPr="002D273C">
        <w:rPr>
          <w:rFonts w:ascii="Calibri" w:hAnsi="Calibri" w:cs="Calibri"/>
          <w:bCs/>
        </w:rPr>
        <w:t xml:space="preserve">obsluhu šatny v zimním období </w:t>
      </w:r>
      <w:r w:rsidR="00307A92" w:rsidRPr="002D273C">
        <w:rPr>
          <w:rFonts w:ascii="Calibri" w:hAnsi="Calibri" w:cs="Calibri"/>
        </w:rPr>
        <w:t xml:space="preserve">v počtu jedna šatnářka na sto nahlášených dětí. Tyto služby nad rámec kalkulací se zavazuje Pořadatel akce </w:t>
      </w:r>
      <w:r w:rsidR="0095238B" w:rsidRPr="002D273C">
        <w:rPr>
          <w:rFonts w:ascii="Calibri" w:hAnsi="Calibri" w:cs="Calibri"/>
        </w:rPr>
        <w:t xml:space="preserve">MBP </w:t>
      </w:r>
      <w:r w:rsidR="00307A92" w:rsidRPr="002D273C">
        <w:rPr>
          <w:rFonts w:ascii="Calibri" w:hAnsi="Calibri" w:cs="Calibri"/>
        </w:rPr>
        <w:t>uhradit</w:t>
      </w:r>
      <w:r w:rsidR="00307A92" w:rsidRPr="00791B01">
        <w:rPr>
          <w:rFonts w:ascii="Calibri" w:hAnsi="Calibri" w:cs="Calibri"/>
        </w:rPr>
        <w:t xml:space="preserve"> dle platného ceníku. </w:t>
      </w:r>
    </w:p>
    <w:p w:rsidR="00724173" w:rsidRPr="00EE7F77" w:rsidRDefault="0095238B" w:rsidP="00B27FC1">
      <w:pPr>
        <w:pStyle w:val="Zkladntext"/>
        <w:numPr>
          <w:ilvl w:val="6"/>
          <w:numId w:val="10"/>
        </w:numPr>
        <w:tabs>
          <w:tab w:val="clear" w:pos="5040"/>
          <w:tab w:val="num" w:pos="284"/>
        </w:tabs>
        <w:spacing w:after="240"/>
        <w:ind w:left="284" w:hanging="284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>Nenahlásí-li P</w:t>
      </w:r>
      <w:r w:rsidR="00724173">
        <w:rPr>
          <w:rFonts w:ascii="Calibri" w:hAnsi="Calibri" w:cs="Calibri"/>
          <w:bCs/>
          <w:szCs w:val="20"/>
        </w:rPr>
        <w:t xml:space="preserve">ořadatel akce informace uvedené </w:t>
      </w:r>
      <w:r w:rsidR="00791B01">
        <w:rPr>
          <w:rFonts w:ascii="Calibri" w:hAnsi="Calibri" w:cs="Calibri"/>
          <w:bCs/>
          <w:szCs w:val="20"/>
        </w:rPr>
        <w:t>v tomto článku smlouvy,</w:t>
      </w:r>
      <w:r w:rsidR="00724173">
        <w:rPr>
          <w:rFonts w:ascii="Calibri" w:hAnsi="Calibri" w:cs="Calibri"/>
          <w:bCs/>
          <w:szCs w:val="20"/>
        </w:rPr>
        <w:t xml:space="preserve"> zavazuje se uhradit </w:t>
      </w:r>
      <w:r>
        <w:rPr>
          <w:rFonts w:ascii="Calibri" w:hAnsi="Calibri" w:cs="Calibri"/>
          <w:bCs/>
          <w:szCs w:val="20"/>
        </w:rPr>
        <w:t xml:space="preserve">MBP </w:t>
      </w:r>
      <w:r w:rsidR="00724173" w:rsidRPr="002A0E82">
        <w:rPr>
          <w:rFonts w:ascii="Calibri" w:hAnsi="Calibri" w:cs="Calibri"/>
          <w:b/>
          <w:bCs/>
          <w:szCs w:val="20"/>
        </w:rPr>
        <w:t>smluvní pokutu ve výši 10.000,- Kč</w:t>
      </w:r>
      <w:r w:rsidR="00724173">
        <w:rPr>
          <w:rFonts w:ascii="Calibri" w:hAnsi="Calibri" w:cs="Calibri"/>
          <w:bCs/>
          <w:szCs w:val="20"/>
        </w:rPr>
        <w:t xml:space="preserve"> </w:t>
      </w:r>
      <w:r w:rsidR="00724173" w:rsidRPr="002A0E82">
        <w:rPr>
          <w:rFonts w:ascii="Calibri" w:hAnsi="Calibri" w:cs="Calibri"/>
          <w:bCs/>
          <w:i/>
          <w:szCs w:val="20"/>
        </w:rPr>
        <w:t xml:space="preserve">(slovy: </w:t>
      </w:r>
      <w:proofErr w:type="spellStart"/>
      <w:r w:rsidR="00724173" w:rsidRPr="002A0E82">
        <w:rPr>
          <w:rFonts w:ascii="Calibri" w:hAnsi="Calibri" w:cs="Calibri"/>
          <w:bCs/>
          <w:i/>
          <w:szCs w:val="20"/>
        </w:rPr>
        <w:t>desettisíc</w:t>
      </w:r>
      <w:proofErr w:type="spellEnd"/>
      <w:r w:rsidR="00724173" w:rsidRPr="002A0E82">
        <w:rPr>
          <w:rFonts w:ascii="Calibri" w:hAnsi="Calibri" w:cs="Calibri"/>
          <w:bCs/>
          <w:i/>
          <w:szCs w:val="20"/>
        </w:rPr>
        <w:t xml:space="preserve"> korun českých).</w:t>
      </w:r>
    </w:p>
    <w:p w:rsidR="00EE7F77" w:rsidRDefault="00EE7F77" w:rsidP="00B27FC1">
      <w:pPr>
        <w:pStyle w:val="Zkladntext"/>
        <w:numPr>
          <w:ilvl w:val="6"/>
          <w:numId w:val="10"/>
        </w:numPr>
        <w:tabs>
          <w:tab w:val="clear" w:pos="5040"/>
          <w:tab w:val="num" w:pos="284"/>
        </w:tabs>
        <w:spacing w:after="240"/>
        <w:ind w:left="284" w:hanging="284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lastRenderedPageBreak/>
        <w:t>Návštěvníci veřejné generální zkoušky nejsou povinni se prokazovat platnou vstupenkou.</w:t>
      </w:r>
    </w:p>
    <w:p w:rsidR="00F13E24" w:rsidRDefault="00F13E24" w:rsidP="002A0E8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A0E82" w:rsidRDefault="00307A92" w:rsidP="002A0E82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čl. X</w:t>
      </w:r>
      <w:r w:rsidR="00F13E24">
        <w:rPr>
          <w:rFonts w:ascii="Calibri" w:hAnsi="Calibri" w:cs="Calibri"/>
          <w:b/>
          <w:bCs/>
          <w:sz w:val="22"/>
          <w:szCs w:val="22"/>
        </w:rPr>
        <w:t>I</w:t>
      </w:r>
    </w:p>
    <w:p w:rsidR="00304A64" w:rsidRDefault="00304A64" w:rsidP="0013237D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404EAD">
        <w:rPr>
          <w:rFonts w:ascii="Calibri" w:hAnsi="Calibri" w:cs="Calibri"/>
          <w:b/>
          <w:bCs/>
          <w:sz w:val="22"/>
          <w:szCs w:val="22"/>
        </w:rPr>
        <w:t>Cena</w:t>
      </w:r>
      <w:r w:rsidR="00FD7EBF">
        <w:rPr>
          <w:rFonts w:ascii="Calibri" w:hAnsi="Calibri" w:cs="Calibri"/>
          <w:b/>
          <w:bCs/>
          <w:sz w:val="22"/>
          <w:szCs w:val="22"/>
        </w:rPr>
        <w:t xml:space="preserve"> a její splatnost</w:t>
      </w:r>
    </w:p>
    <w:p w:rsidR="004328A5" w:rsidRDefault="00304A64" w:rsidP="00B27FC1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>Smluvní strany se dohodly, že smluvní cena za</w:t>
      </w:r>
      <w:r w:rsidR="004328A5">
        <w:rPr>
          <w:rFonts w:ascii="Calibri" w:hAnsi="Calibri" w:cs="Calibri"/>
          <w:sz w:val="22"/>
          <w:szCs w:val="22"/>
        </w:rPr>
        <w:t>:</w:t>
      </w:r>
    </w:p>
    <w:p w:rsidR="004328A5" w:rsidRDefault="00304A64" w:rsidP="00B27FC1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328A5">
        <w:rPr>
          <w:rFonts w:ascii="Calibri" w:hAnsi="Calibri" w:cs="Calibri"/>
          <w:sz w:val="22"/>
          <w:szCs w:val="22"/>
        </w:rPr>
        <w:t xml:space="preserve">podnájem </w:t>
      </w:r>
      <w:r w:rsidR="001C7FB7" w:rsidRPr="004328A5">
        <w:rPr>
          <w:rFonts w:ascii="Calibri" w:hAnsi="Calibri" w:cs="Calibri"/>
          <w:sz w:val="22"/>
          <w:szCs w:val="22"/>
        </w:rPr>
        <w:t xml:space="preserve">a zajištění povinných servisních služeb </w:t>
      </w:r>
    </w:p>
    <w:p w:rsidR="004328A5" w:rsidRDefault="004328A5" w:rsidP="00B27FC1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AA7043">
        <w:rPr>
          <w:rFonts w:ascii="Calibri" w:hAnsi="Calibri" w:cs="Calibri"/>
          <w:sz w:val="22"/>
          <w:szCs w:val="22"/>
        </w:rPr>
        <w:t>dostavbu rozšířeného pódia</w:t>
      </w:r>
    </w:p>
    <w:p w:rsidR="00275E12" w:rsidRPr="004328A5" w:rsidRDefault="00304A64" w:rsidP="0095238B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 w:rsidRPr="004328A5">
        <w:rPr>
          <w:rFonts w:ascii="Calibri" w:hAnsi="Calibri" w:cs="Calibri"/>
          <w:sz w:val="22"/>
          <w:szCs w:val="22"/>
        </w:rPr>
        <w:t xml:space="preserve">bude </w:t>
      </w:r>
      <w:r w:rsidR="0095238B">
        <w:rPr>
          <w:rFonts w:ascii="Calibri" w:hAnsi="Calibri" w:cs="Calibri"/>
          <w:sz w:val="22"/>
          <w:szCs w:val="22"/>
        </w:rPr>
        <w:t>MBP</w:t>
      </w:r>
      <w:r w:rsidRPr="004328A5">
        <w:rPr>
          <w:rFonts w:ascii="Calibri" w:hAnsi="Calibri" w:cs="Calibri"/>
          <w:sz w:val="22"/>
          <w:szCs w:val="22"/>
        </w:rPr>
        <w:t xml:space="preserve"> vyčíslena na základě skutečné doby podnájmu (dle předávacího protokolu na každý koncert) a podle ceníku podnájmu prostor, techniky</w:t>
      </w:r>
      <w:r w:rsidR="00D232C2" w:rsidRPr="004328A5">
        <w:rPr>
          <w:rFonts w:ascii="Calibri" w:hAnsi="Calibri" w:cs="Calibri"/>
          <w:sz w:val="22"/>
          <w:szCs w:val="22"/>
        </w:rPr>
        <w:t xml:space="preserve">, </w:t>
      </w:r>
      <w:r w:rsidRPr="004328A5">
        <w:rPr>
          <w:rFonts w:ascii="Calibri" w:hAnsi="Calibri" w:cs="Calibri"/>
          <w:sz w:val="22"/>
          <w:szCs w:val="22"/>
        </w:rPr>
        <w:t>dalšího vybavení</w:t>
      </w:r>
      <w:r w:rsidR="00D232C2" w:rsidRPr="004328A5">
        <w:rPr>
          <w:rFonts w:ascii="Calibri" w:hAnsi="Calibri" w:cs="Calibri"/>
          <w:sz w:val="22"/>
          <w:szCs w:val="22"/>
        </w:rPr>
        <w:t xml:space="preserve"> a servisních služeb</w:t>
      </w:r>
      <w:r w:rsidRPr="004328A5">
        <w:rPr>
          <w:rFonts w:ascii="Calibri" w:hAnsi="Calibri" w:cs="Calibri"/>
          <w:sz w:val="22"/>
          <w:szCs w:val="22"/>
        </w:rPr>
        <w:t xml:space="preserve">, který </w:t>
      </w:r>
      <w:r w:rsidR="000549AD" w:rsidRPr="004328A5">
        <w:rPr>
          <w:rFonts w:ascii="Calibri" w:hAnsi="Calibri" w:cs="Calibri"/>
          <w:sz w:val="22"/>
          <w:szCs w:val="22"/>
        </w:rPr>
        <w:t xml:space="preserve">schválila RMP dne </w:t>
      </w:r>
      <w:r w:rsidR="00D63B76" w:rsidRPr="004328A5">
        <w:rPr>
          <w:rFonts w:ascii="Calibri" w:hAnsi="Calibri" w:cs="Calibri"/>
          <w:sz w:val="22"/>
          <w:szCs w:val="22"/>
        </w:rPr>
        <w:t>8.</w:t>
      </w:r>
      <w:r w:rsidR="00A30300" w:rsidRPr="004328A5">
        <w:rPr>
          <w:rFonts w:ascii="Calibri" w:hAnsi="Calibri" w:cs="Calibri"/>
          <w:sz w:val="22"/>
          <w:szCs w:val="22"/>
        </w:rPr>
        <w:t xml:space="preserve"> </w:t>
      </w:r>
      <w:r w:rsidR="00D63B76" w:rsidRPr="004328A5">
        <w:rPr>
          <w:rFonts w:ascii="Calibri" w:hAnsi="Calibri" w:cs="Calibri"/>
          <w:sz w:val="22"/>
          <w:szCs w:val="22"/>
        </w:rPr>
        <w:t>11.</w:t>
      </w:r>
      <w:r w:rsidR="00A30300" w:rsidRPr="004328A5">
        <w:rPr>
          <w:rFonts w:ascii="Calibri" w:hAnsi="Calibri" w:cs="Calibri"/>
          <w:sz w:val="22"/>
          <w:szCs w:val="22"/>
        </w:rPr>
        <w:t xml:space="preserve"> </w:t>
      </w:r>
      <w:r w:rsidR="00D63B76" w:rsidRPr="004328A5">
        <w:rPr>
          <w:rFonts w:ascii="Calibri" w:hAnsi="Calibri" w:cs="Calibri"/>
          <w:sz w:val="22"/>
          <w:szCs w:val="22"/>
        </w:rPr>
        <w:t>2023</w:t>
      </w:r>
      <w:r w:rsidR="00ED1037" w:rsidRPr="004328A5">
        <w:rPr>
          <w:rFonts w:ascii="Calibri" w:hAnsi="Calibri" w:cs="Calibri"/>
          <w:sz w:val="22"/>
          <w:szCs w:val="22"/>
        </w:rPr>
        <w:t xml:space="preserve"> (číslo usnesení</w:t>
      </w:r>
      <w:r w:rsidR="000549AD" w:rsidRPr="004328A5">
        <w:rPr>
          <w:rFonts w:ascii="Calibri" w:hAnsi="Calibri" w:cs="Calibri"/>
          <w:sz w:val="22"/>
          <w:szCs w:val="22"/>
        </w:rPr>
        <w:t xml:space="preserve"> </w:t>
      </w:r>
      <w:r w:rsidR="00D63B76" w:rsidRPr="004328A5">
        <w:rPr>
          <w:rFonts w:ascii="Calibri" w:hAnsi="Calibri" w:cs="Calibri"/>
          <w:sz w:val="22"/>
          <w:szCs w:val="22"/>
        </w:rPr>
        <w:t>1071</w:t>
      </w:r>
      <w:r w:rsidR="000549AD" w:rsidRPr="004328A5">
        <w:rPr>
          <w:rFonts w:ascii="Calibri" w:hAnsi="Calibri" w:cs="Calibri"/>
          <w:sz w:val="22"/>
          <w:szCs w:val="22"/>
        </w:rPr>
        <w:t xml:space="preserve">) </w:t>
      </w:r>
      <w:r w:rsidRPr="004328A5">
        <w:rPr>
          <w:rFonts w:ascii="Calibri" w:hAnsi="Calibri" w:cs="Calibri"/>
          <w:sz w:val="22"/>
          <w:szCs w:val="22"/>
        </w:rPr>
        <w:t xml:space="preserve">a který tvoří </w:t>
      </w:r>
      <w:r w:rsidRPr="004328A5">
        <w:rPr>
          <w:rFonts w:ascii="Calibri" w:hAnsi="Calibri" w:cs="Calibri"/>
          <w:i/>
          <w:sz w:val="22"/>
          <w:szCs w:val="22"/>
        </w:rPr>
        <w:t>přílohu č. 3</w:t>
      </w:r>
      <w:r w:rsidRPr="004328A5">
        <w:rPr>
          <w:rFonts w:ascii="Calibri" w:hAnsi="Calibri" w:cs="Calibri"/>
          <w:sz w:val="22"/>
          <w:szCs w:val="22"/>
        </w:rPr>
        <w:t xml:space="preserve"> této smlouvy.</w:t>
      </w:r>
      <w:r w:rsidR="00275E12" w:rsidRPr="004328A5">
        <w:rPr>
          <w:rFonts w:ascii="Calibri" w:hAnsi="Calibri" w:cs="Calibri"/>
          <w:sz w:val="22"/>
          <w:szCs w:val="22"/>
        </w:rPr>
        <w:t xml:space="preserve"> </w:t>
      </w:r>
    </w:p>
    <w:p w:rsidR="00275E12" w:rsidRDefault="0095238B" w:rsidP="00B27FC1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0"/>
        </w:rPr>
        <w:t xml:space="preserve">Pořadatel akce </w:t>
      </w:r>
      <w:r w:rsidR="00275E12" w:rsidRPr="00404EAD">
        <w:rPr>
          <w:rFonts w:ascii="Calibri" w:hAnsi="Calibri" w:cs="Calibri"/>
          <w:sz w:val="22"/>
          <w:szCs w:val="22"/>
        </w:rPr>
        <w:t xml:space="preserve">se </w:t>
      </w:r>
      <w:r w:rsidR="00275E12">
        <w:rPr>
          <w:rFonts w:ascii="Calibri" w:hAnsi="Calibri" w:cs="Calibri"/>
          <w:sz w:val="22"/>
          <w:szCs w:val="22"/>
        </w:rPr>
        <w:t xml:space="preserve">dále </w:t>
      </w:r>
      <w:r w:rsidR="00B40182">
        <w:rPr>
          <w:rFonts w:ascii="Calibri" w:hAnsi="Calibri" w:cs="Calibri"/>
          <w:sz w:val="22"/>
          <w:szCs w:val="22"/>
        </w:rPr>
        <w:t xml:space="preserve">zavazuje uhradit za </w:t>
      </w:r>
      <w:r w:rsidR="00275E12" w:rsidRPr="00B40182">
        <w:rPr>
          <w:rFonts w:ascii="Calibri" w:hAnsi="Calibri" w:cs="Calibri"/>
          <w:sz w:val="22"/>
          <w:szCs w:val="22"/>
        </w:rPr>
        <w:t xml:space="preserve">přípravu </w:t>
      </w:r>
      <w:r w:rsidR="00D74E29" w:rsidRPr="00B40182">
        <w:rPr>
          <w:rFonts w:ascii="Calibri" w:hAnsi="Calibri" w:cs="Calibri"/>
          <w:sz w:val="22"/>
          <w:szCs w:val="22"/>
        </w:rPr>
        <w:t>mobiliáře na</w:t>
      </w:r>
      <w:r w:rsidR="00ED1037" w:rsidRPr="00B40182">
        <w:rPr>
          <w:rFonts w:ascii="Calibri" w:hAnsi="Calibri" w:cs="Calibri"/>
          <w:sz w:val="22"/>
          <w:szCs w:val="22"/>
        </w:rPr>
        <w:t xml:space="preserve"> </w:t>
      </w:r>
      <w:r w:rsidR="00D74E29" w:rsidRPr="00B40182">
        <w:rPr>
          <w:rFonts w:ascii="Calibri" w:hAnsi="Calibri" w:cs="Calibri"/>
          <w:sz w:val="22"/>
          <w:szCs w:val="22"/>
        </w:rPr>
        <w:t>standardním</w:t>
      </w:r>
      <w:r w:rsidR="00ED1037" w:rsidRPr="00B40182">
        <w:rPr>
          <w:rFonts w:ascii="Calibri" w:hAnsi="Calibri" w:cs="Calibri"/>
          <w:sz w:val="22"/>
          <w:szCs w:val="22"/>
        </w:rPr>
        <w:t xml:space="preserve"> </w:t>
      </w:r>
      <w:r w:rsidR="00275E12" w:rsidRPr="00B40182">
        <w:rPr>
          <w:rFonts w:ascii="Calibri" w:hAnsi="Calibri" w:cs="Calibri"/>
          <w:sz w:val="22"/>
          <w:szCs w:val="22"/>
        </w:rPr>
        <w:t>podi</w:t>
      </w:r>
      <w:r w:rsidR="00D74E29" w:rsidRPr="00B40182">
        <w:rPr>
          <w:rFonts w:ascii="Calibri" w:hAnsi="Calibri" w:cs="Calibri"/>
          <w:sz w:val="22"/>
          <w:szCs w:val="22"/>
        </w:rPr>
        <w:t>u</w:t>
      </w:r>
      <w:r w:rsidR="00275E12" w:rsidRPr="00B40182">
        <w:rPr>
          <w:rFonts w:ascii="Calibri" w:hAnsi="Calibri" w:cs="Calibri"/>
          <w:sz w:val="22"/>
          <w:szCs w:val="22"/>
        </w:rPr>
        <w:t xml:space="preserve"> </w:t>
      </w:r>
      <w:r w:rsidR="00D74E29" w:rsidRPr="00B40182">
        <w:rPr>
          <w:rFonts w:ascii="Calibri" w:hAnsi="Calibri" w:cs="Calibri"/>
          <w:sz w:val="22"/>
          <w:szCs w:val="22"/>
        </w:rPr>
        <w:t xml:space="preserve">rozšířeném o 4m, </w:t>
      </w:r>
      <w:r w:rsidR="00275E12" w:rsidRPr="00B40182">
        <w:rPr>
          <w:rFonts w:ascii="Calibri" w:hAnsi="Calibri" w:cs="Calibri"/>
          <w:sz w:val="22"/>
          <w:szCs w:val="22"/>
        </w:rPr>
        <w:t xml:space="preserve">na každý konkrétní koncert podle nákresu </w:t>
      </w:r>
      <w:r w:rsidRPr="00B40182">
        <w:rPr>
          <w:rFonts w:ascii="Calibri" w:hAnsi="Calibri" w:cs="Calibri"/>
          <w:sz w:val="22"/>
          <w:szCs w:val="20"/>
        </w:rPr>
        <w:t>Pořadatele akce</w:t>
      </w:r>
      <w:r w:rsidR="00275E12" w:rsidRPr="00B40182">
        <w:rPr>
          <w:rFonts w:ascii="Calibri" w:hAnsi="Calibri" w:cs="Calibri"/>
          <w:sz w:val="22"/>
          <w:szCs w:val="22"/>
        </w:rPr>
        <w:t xml:space="preserve">, který bude součástí “zadání akce“, smluvní cenu ve výši </w:t>
      </w:r>
      <w:r w:rsidR="00275E12" w:rsidRPr="00B40182">
        <w:rPr>
          <w:rFonts w:ascii="Calibri" w:hAnsi="Calibri" w:cs="Calibri"/>
          <w:b/>
          <w:sz w:val="22"/>
          <w:szCs w:val="22"/>
        </w:rPr>
        <w:t>7.</w:t>
      </w:r>
      <w:r w:rsidR="00890D58" w:rsidRPr="00B40182">
        <w:rPr>
          <w:rFonts w:ascii="Calibri" w:hAnsi="Calibri" w:cs="Calibri"/>
          <w:b/>
          <w:sz w:val="22"/>
          <w:szCs w:val="22"/>
        </w:rPr>
        <w:t>30</w:t>
      </w:r>
      <w:r w:rsidR="008F1685" w:rsidRPr="00B40182">
        <w:rPr>
          <w:rFonts w:ascii="Calibri" w:hAnsi="Calibri" w:cs="Calibri"/>
          <w:b/>
          <w:sz w:val="22"/>
          <w:szCs w:val="22"/>
        </w:rPr>
        <w:t>0</w:t>
      </w:r>
      <w:r w:rsidR="00275E12" w:rsidRPr="00B40182">
        <w:rPr>
          <w:rFonts w:ascii="Calibri" w:hAnsi="Calibri" w:cs="Calibri"/>
          <w:b/>
          <w:sz w:val="22"/>
          <w:szCs w:val="22"/>
        </w:rPr>
        <w:t xml:space="preserve">,- Kč </w:t>
      </w:r>
      <w:r w:rsidR="00275E12" w:rsidRPr="00B40182">
        <w:rPr>
          <w:rFonts w:ascii="Calibri" w:hAnsi="Calibri" w:cs="Calibri"/>
          <w:sz w:val="22"/>
          <w:szCs w:val="22"/>
        </w:rPr>
        <w:t>(</w:t>
      </w:r>
      <w:r w:rsidR="00275E12" w:rsidRPr="00B40182">
        <w:rPr>
          <w:rFonts w:ascii="Calibri" w:hAnsi="Calibri" w:cs="Calibri"/>
          <w:i/>
          <w:sz w:val="22"/>
          <w:szCs w:val="22"/>
        </w:rPr>
        <w:t xml:space="preserve">slovy: </w:t>
      </w:r>
      <w:proofErr w:type="spellStart"/>
      <w:r w:rsidR="00275E12" w:rsidRPr="00B40182">
        <w:rPr>
          <w:rFonts w:ascii="Calibri" w:hAnsi="Calibri" w:cs="Calibri"/>
          <w:i/>
          <w:sz w:val="22"/>
          <w:szCs w:val="22"/>
        </w:rPr>
        <w:t>sedmtisíc</w:t>
      </w:r>
      <w:r w:rsidR="00890D58" w:rsidRPr="00B40182">
        <w:rPr>
          <w:rFonts w:ascii="Calibri" w:hAnsi="Calibri" w:cs="Calibri"/>
          <w:i/>
          <w:sz w:val="22"/>
          <w:szCs w:val="22"/>
        </w:rPr>
        <w:t>třista</w:t>
      </w:r>
      <w:proofErr w:type="spellEnd"/>
      <w:r w:rsidR="00275E12" w:rsidRPr="00B40182">
        <w:rPr>
          <w:rFonts w:ascii="Calibri" w:hAnsi="Calibri" w:cs="Calibri"/>
          <w:i/>
          <w:sz w:val="22"/>
          <w:szCs w:val="22"/>
        </w:rPr>
        <w:t xml:space="preserve"> korun českých</w:t>
      </w:r>
      <w:r w:rsidR="00275E12" w:rsidRPr="00B40182">
        <w:rPr>
          <w:rFonts w:ascii="Calibri" w:hAnsi="Calibri" w:cs="Calibri"/>
          <w:sz w:val="22"/>
          <w:szCs w:val="22"/>
        </w:rPr>
        <w:t>) bez DPH za každý koncert</w:t>
      </w:r>
      <w:r w:rsidR="00ED1037" w:rsidRPr="00B40182">
        <w:rPr>
          <w:rFonts w:ascii="Calibri" w:hAnsi="Calibri" w:cs="Calibri"/>
          <w:sz w:val="22"/>
          <w:szCs w:val="22"/>
        </w:rPr>
        <w:t>. Za přípravu většího podia</w:t>
      </w:r>
      <w:r w:rsidR="00FD7EBF" w:rsidRPr="00B40182">
        <w:rPr>
          <w:rFonts w:ascii="Calibri" w:hAnsi="Calibri" w:cs="Calibri"/>
          <w:sz w:val="22"/>
          <w:szCs w:val="22"/>
        </w:rPr>
        <w:t xml:space="preserve"> podle zadání </w:t>
      </w:r>
      <w:r w:rsidRPr="00B40182">
        <w:rPr>
          <w:rFonts w:ascii="Calibri" w:hAnsi="Calibri" w:cs="Calibri"/>
          <w:sz w:val="22"/>
          <w:szCs w:val="20"/>
        </w:rPr>
        <w:t>Pořadatele akce</w:t>
      </w:r>
      <w:r w:rsidR="00ED1037" w:rsidRPr="00B40182">
        <w:rPr>
          <w:rFonts w:ascii="Calibri" w:hAnsi="Calibri" w:cs="Calibri"/>
          <w:sz w:val="22"/>
          <w:szCs w:val="22"/>
        </w:rPr>
        <w:t xml:space="preserve"> </w:t>
      </w:r>
      <w:r w:rsidR="00BB78B8" w:rsidRPr="00B40182">
        <w:rPr>
          <w:rFonts w:ascii="Calibri" w:hAnsi="Calibri" w:cs="Calibri"/>
          <w:sz w:val="22"/>
          <w:szCs w:val="22"/>
        </w:rPr>
        <w:t xml:space="preserve">stanoví </w:t>
      </w:r>
      <w:r w:rsidR="00ED1037" w:rsidRPr="00B40182">
        <w:rPr>
          <w:rFonts w:ascii="Calibri" w:hAnsi="Calibri" w:cs="Calibri"/>
          <w:sz w:val="22"/>
          <w:szCs w:val="22"/>
        </w:rPr>
        <w:t>cen</w:t>
      </w:r>
      <w:r w:rsidR="00BB78B8" w:rsidRPr="00B40182">
        <w:rPr>
          <w:rFonts w:ascii="Calibri" w:hAnsi="Calibri" w:cs="Calibri"/>
          <w:sz w:val="22"/>
          <w:szCs w:val="22"/>
        </w:rPr>
        <w:t>u</w:t>
      </w:r>
      <w:r w:rsidR="00ED1037" w:rsidRPr="00B40182">
        <w:rPr>
          <w:rFonts w:ascii="Calibri" w:hAnsi="Calibri" w:cs="Calibri"/>
          <w:sz w:val="22"/>
          <w:szCs w:val="22"/>
        </w:rPr>
        <w:t xml:space="preserve"> </w:t>
      </w:r>
      <w:r w:rsidRPr="00B40182">
        <w:rPr>
          <w:rFonts w:ascii="Calibri" w:hAnsi="Calibri" w:cs="Calibri"/>
          <w:sz w:val="22"/>
          <w:szCs w:val="22"/>
        </w:rPr>
        <w:t>MBP</w:t>
      </w:r>
      <w:r w:rsidR="00B40182">
        <w:rPr>
          <w:rFonts w:ascii="Calibri" w:hAnsi="Calibri" w:cs="Calibri"/>
          <w:sz w:val="22"/>
          <w:szCs w:val="22"/>
        </w:rPr>
        <w:t>.</w:t>
      </w:r>
    </w:p>
    <w:p w:rsidR="00B40182" w:rsidRPr="00B40182" w:rsidRDefault="00B40182" w:rsidP="00B40182">
      <w:pPr>
        <w:ind w:left="284"/>
        <w:jc w:val="both"/>
        <w:rPr>
          <w:rFonts w:ascii="Calibri" w:hAnsi="Calibri" w:cs="Calibri"/>
          <w:sz w:val="16"/>
          <w:szCs w:val="16"/>
        </w:rPr>
      </w:pPr>
    </w:p>
    <w:p w:rsidR="000616F3" w:rsidRPr="001C1BB8" w:rsidRDefault="006E7A3C" w:rsidP="00EC31FC">
      <w:pPr>
        <w:spacing w:after="120"/>
        <w:ind w:left="284" w:hanging="284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3</w:t>
      </w:r>
      <w:r w:rsidR="000616F3" w:rsidRPr="001C1BB8">
        <w:rPr>
          <w:rFonts w:ascii="Calibri" w:hAnsi="Calibri" w:cs="Calibri"/>
          <w:sz w:val="22"/>
          <w:szCs w:val="20"/>
        </w:rPr>
        <w:t xml:space="preserve">. </w:t>
      </w:r>
      <w:r w:rsidR="00B40182">
        <w:rPr>
          <w:rFonts w:ascii="Calibri" w:hAnsi="Calibri" w:cs="Calibri"/>
          <w:sz w:val="22"/>
          <w:szCs w:val="20"/>
        </w:rPr>
        <w:t xml:space="preserve"> </w:t>
      </w:r>
      <w:r w:rsidR="000616F3" w:rsidRPr="001C1BB8">
        <w:rPr>
          <w:rFonts w:ascii="Calibri" w:hAnsi="Calibri" w:cs="Calibri"/>
          <w:sz w:val="22"/>
          <w:szCs w:val="20"/>
        </w:rPr>
        <w:t xml:space="preserve">Do patnáctého (15) dne předcházejícího </w:t>
      </w:r>
      <w:r w:rsidR="000616F3">
        <w:rPr>
          <w:rFonts w:ascii="Calibri" w:hAnsi="Calibri" w:cs="Calibri"/>
          <w:sz w:val="22"/>
          <w:szCs w:val="20"/>
        </w:rPr>
        <w:t xml:space="preserve">měsíce vystaví </w:t>
      </w:r>
      <w:r w:rsidR="00DC2CD2">
        <w:rPr>
          <w:rFonts w:ascii="Calibri" w:hAnsi="Calibri" w:cs="Calibri"/>
          <w:sz w:val="22"/>
          <w:szCs w:val="20"/>
        </w:rPr>
        <w:t xml:space="preserve">MBP </w:t>
      </w:r>
      <w:proofErr w:type="spellStart"/>
      <w:r w:rsidR="00DC2CD2">
        <w:rPr>
          <w:rFonts w:ascii="Calibri" w:hAnsi="Calibri" w:cs="Calibri"/>
          <w:sz w:val="22"/>
          <w:szCs w:val="20"/>
        </w:rPr>
        <w:t>PořadatelI</w:t>
      </w:r>
      <w:proofErr w:type="spellEnd"/>
      <w:r w:rsidR="00DC2CD2">
        <w:rPr>
          <w:rFonts w:ascii="Calibri" w:hAnsi="Calibri" w:cs="Calibri"/>
          <w:sz w:val="22"/>
          <w:szCs w:val="20"/>
        </w:rPr>
        <w:t xml:space="preserve"> akce</w:t>
      </w:r>
      <w:r w:rsidR="000616F3">
        <w:rPr>
          <w:rFonts w:ascii="Calibri" w:hAnsi="Calibri" w:cs="Calibri"/>
          <w:sz w:val="22"/>
          <w:szCs w:val="20"/>
        </w:rPr>
        <w:t xml:space="preserve"> </w:t>
      </w:r>
      <w:r w:rsidR="000616F3" w:rsidRPr="001C1BB8">
        <w:rPr>
          <w:rFonts w:ascii="Calibri" w:hAnsi="Calibri" w:cs="Calibri"/>
          <w:sz w:val="22"/>
          <w:szCs w:val="20"/>
        </w:rPr>
        <w:t xml:space="preserve">zálohovou fakturu ve výši </w:t>
      </w:r>
      <w:r w:rsidR="00DD0661">
        <w:rPr>
          <w:rFonts w:ascii="Calibri" w:hAnsi="Calibri" w:cs="Calibri"/>
          <w:b/>
          <w:sz w:val="22"/>
          <w:szCs w:val="20"/>
        </w:rPr>
        <w:t>8</w:t>
      </w:r>
      <w:r w:rsidR="000616F3">
        <w:rPr>
          <w:rFonts w:ascii="Calibri" w:hAnsi="Calibri" w:cs="Calibri"/>
          <w:b/>
          <w:sz w:val="22"/>
          <w:szCs w:val="20"/>
        </w:rPr>
        <w:t>0</w:t>
      </w:r>
      <w:r w:rsidR="000616F3" w:rsidRPr="001C1BB8">
        <w:rPr>
          <w:rFonts w:ascii="Calibri" w:hAnsi="Calibri" w:cs="Calibri"/>
          <w:b/>
          <w:sz w:val="22"/>
          <w:szCs w:val="20"/>
        </w:rPr>
        <w:t>.000,- Kč</w:t>
      </w:r>
      <w:r w:rsidR="000616F3" w:rsidRPr="001C1BB8">
        <w:rPr>
          <w:rFonts w:ascii="Calibri" w:hAnsi="Calibri" w:cs="Calibri"/>
          <w:sz w:val="22"/>
          <w:szCs w:val="20"/>
        </w:rPr>
        <w:t xml:space="preserve"> (</w:t>
      </w:r>
      <w:r w:rsidR="000616F3" w:rsidRPr="001C1BB8">
        <w:rPr>
          <w:rFonts w:ascii="Calibri" w:hAnsi="Calibri" w:cs="Calibri"/>
          <w:i/>
          <w:sz w:val="22"/>
          <w:szCs w:val="20"/>
        </w:rPr>
        <w:t xml:space="preserve">slovy: </w:t>
      </w:r>
      <w:proofErr w:type="spellStart"/>
      <w:r w:rsidR="00DD0661">
        <w:rPr>
          <w:rFonts w:ascii="Calibri" w:hAnsi="Calibri" w:cs="Calibri"/>
          <w:i/>
          <w:sz w:val="22"/>
          <w:szCs w:val="20"/>
        </w:rPr>
        <w:t>osmdesát</w:t>
      </w:r>
      <w:r w:rsidR="000616F3" w:rsidRPr="001C1BB8">
        <w:rPr>
          <w:rFonts w:ascii="Calibri" w:hAnsi="Calibri" w:cs="Calibri"/>
          <w:i/>
          <w:sz w:val="22"/>
          <w:szCs w:val="20"/>
        </w:rPr>
        <w:t>tisíc</w:t>
      </w:r>
      <w:proofErr w:type="spellEnd"/>
      <w:r w:rsidR="000616F3" w:rsidRPr="001C1BB8">
        <w:rPr>
          <w:rFonts w:ascii="Calibri" w:hAnsi="Calibri" w:cs="Calibri"/>
          <w:i/>
          <w:sz w:val="22"/>
          <w:szCs w:val="20"/>
        </w:rPr>
        <w:t xml:space="preserve"> korun českých</w:t>
      </w:r>
      <w:r w:rsidR="000616F3" w:rsidRPr="001C1BB8">
        <w:rPr>
          <w:rFonts w:ascii="Calibri" w:hAnsi="Calibri" w:cs="Calibri"/>
          <w:sz w:val="22"/>
          <w:szCs w:val="20"/>
        </w:rPr>
        <w:t xml:space="preserve">) </w:t>
      </w:r>
      <w:r w:rsidR="000616F3">
        <w:rPr>
          <w:rFonts w:ascii="Calibri" w:hAnsi="Calibri" w:cs="Calibri"/>
          <w:sz w:val="22"/>
          <w:szCs w:val="20"/>
        </w:rPr>
        <w:t xml:space="preserve">bez DPH </w:t>
      </w:r>
      <w:r w:rsidR="000616F3" w:rsidRPr="001C1BB8">
        <w:rPr>
          <w:rFonts w:ascii="Calibri" w:hAnsi="Calibri" w:cs="Calibri"/>
          <w:sz w:val="22"/>
          <w:szCs w:val="20"/>
        </w:rPr>
        <w:t>za každý koncert,</w:t>
      </w:r>
      <w:r w:rsidR="000616F3">
        <w:rPr>
          <w:rFonts w:ascii="Calibri" w:hAnsi="Calibri" w:cs="Calibri"/>
          <w:sz w:val="22"/>
          <w:szCs w:val="20"/>
        </w:rPr>
        <w:t xml:space="preserve"> </w:t>
      </w:r>
      <w:r w:rsidR="000616F3" w:rsidRPr="001C1BB8">
        <w:rPr>
          <w:rFonts w:ascii="Calibri" w:hAnsi="Calibri" w:cs="Calibri"/>
          <w:sz w:val="22"/>
          <w:szCs w:val="20"/>
        </w:rPr>
        <w:t xml:space="preserve">který se uskuteční v následujícím </w:t>
      </w:r>
      <w:r w:rsidR="000616F3">
        <w:rPr>
          <w:rFonts w:ascii="Calibri" w:hAnsi="Calibri" w:cs="Calibri"/>
          <w:sz w:val="22"/>
          <w:szCs w:val="20"/>
        </w:rPr>
        <w:t>měsíci</w:t>
      </w:r>
      <w:r w:rsidR="000616F3" w:rsidRPr="001C1BB8">
        <w:rPr>
          <w:rFonts w:ascii="Calibri" w:hAnsi="Calibri" w:cs="Calibri"/>
          <w:sz w:val="22"/>
          <w:szCs w:val="20"/>
        </w:rPr>
        <w:t xml:space="preserve"> se splatností čtrnáct (14) dní.</w:t>
      </w:r>
    </w:p>
    <w:p w:rsidR="000616F3" w:rsidRPr="001C1BB8" w:rsidRDefault="006E7A3C" w:rsidP="00EC31FC">
      <w:pPr>
        <w:spacing w:after="120"/>
        <w:ind w:left="284" w:hanging="284"/>
        <w:jc w:val="both"/>
        <w:rPr>
          <w:rFonts w:ascii="Calibri" w:hAnsi="Calibri" w:cs="Calibri"/>
          <w:bCs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4</w:t>
      </w:r>
      <w:r w:rsidR="00EC31FC">
        <w:rPr>
          <w:rFonts w:ascii="Calibri" w:hAnsi="Calibri" w:cs="Calibri"/>
          <w:sz w:val="22"/>
          <w:szCs w:val="20"/>
        </w:rPr>
        <w:t>.</w:t>
      </w:r>
      <w:r w:rsidR="00EC31FC">
        <w:rPr>
          <w:rFonts w:ascii="Calibri" w:hAnsi="Calibri" w:cs="Calibri"/>
          <w:sz w:val="22"/>
          <w:szCs w:val="20"/>
        </w:rPr>
        <w:tab/>
      </w:r>
      <w:r w:rsidR="00DC2CD2">
        <w:rPr>
          <w:rFonts w:ascii="Calibri" w:hAnsi="Calibri" w:cs="Calibri"/>
          <w:sz w:val="22"/>
          <w:szCs w:val="20"/>
        </w:rPr>
        <w:t>MBP</w:t>
      </w:r>
      <w:r w:rsidR="0061108E">
        <w:rPr>
          <w:rFonts w:ascii="Calibri" w:hAnsi="Calibri" w:cs="Calibri"/>
          <w:sz w:val="22"/>
          <w:szCs w:val="20"/>
        </w:rPr>
        <w:t xml:space="preserve"> </w:t>
      </w:r>
      <w:r w:rsidR="000616F3" w:rsidRPr="001C1BB8">
        <w:rPr>
          <w:rFonts w:ascii="Calibri" w:hAnsi="Calibri" w:cs="Calibri"/>
          <w:sz w:val="22"/>
          <w:szCs w:val="20"/>
        </w:rPr>
        <w:t xml:space="preserve">odešle </w:t>
      </w:r>
      <w:r w:rsidR="00DC2CD2">
        <w:rPr>
          <w:rFonts w:ascii="Calibri" w:hAnsi="Calibri" w:cs="Calibri"/>
          <w:sz w:val="22"/>
          <w:szCs w:val="20"/>
        </w:rPr>
        <w:t>Pořadateli akce</w:t>
      </w:r>
      <w:r w:rsidR="000616F3" w:rsidRPr="001C1BB8">
        <w:rPr>
          <w:rFonts w:ascii="Calibri" w:hAnsi="Calibri" w:cs="Calibri"/>
          <w:sz w:val="22"/>
          <w:szCs w:val="20"/>
        </w:rPr>
        <w:t xml:space="preserve"> do pěti (5) pracovních dnů po skončení kalendářního </w:t>
      </w:r>
      <w:r w:rsidR="000616F3">
        <w:rPr>
          <w:rFonts w:ascii="Calibri" w:hAnsi="Calibri" w:cs="Calibri"/>
          <w:sz w:val="22"/>
          <w:szCs w:val="20"/>
        </w:rPr>
        <w:t>měsíce</w:t>
      </w:r>
      <w:r w:rsidR="000616F3" w:rsidRPr="001C1BB8">
        <w:rPr>
          <w:rFonts w:ascii="Calibri" w:hAnsi="Calibri" w:cs="Calibri"/>
          <w:sz w:val="22"/>
          <w:szCs w:val="20"/>
        </w:rPr>
        <w:t xml:space="preserve"> daňový </w:t>
      </w:r>
      <w:r w:rsidR="000616F3" w:rsidRPr="001C1BB8">
        <w:rPr>
          <w:rFonts w:ascii="Calibri" w:hAnsi="Calibri" w:cs="Calibri"/>
          <w:sz w:val="22"/>
          <w:szCs w:val="20"/>
        </w:rPr>
        <w:br/>
        <w:t>doklad / fakturu za podnájem prostor, technického vybavení a servisních služeb</w:t>
      </w:r>
      <w:r w:rsidR="001C7FB7">
        <w:rPr>
          <w:rFonts w:ascii="Calibri" w:hAnsi="Calibri" w:cs="Calibri"/>
          <w:sz w:val="22"/>
          <w:szCs w:val="20"/>
        </w:rPr>
        <w:t xml:space="preserve"> se splatností čtrnáct (14) dní</w:t>
      </w:r>
      <w:r w:rsidR="000616F3" w:rsidRPr="001C1BB8">
        <w:rPr>
          <w:rFonts w:ascii="Calibri" w:hAnsi="Calibri" w:cs="Calibri"/>
          <w:sz w:val="22"/>
          <w:szCs w:val="20"/>
        </w:rPr>
        <w:t xml:space="preserve">. Přílohou tohoto dokladu budou předávací protokoly </w:t>
      </w:r>
      <w:r w:rsidR="000616F3" w:rsidRPr="001C1BB8">
        <w:rPr>
          <w:rFonts w:ascii="Calibri" w:hAnsi="Calibri" w:cs="Calibri"/>
          <w:bCs/>
          <w:sz w:val="22"/>
          <w:szCs w:val="20"/>
        </w:rPr>
        <w:t xml:space="preserve">a bude od ní odečtena záloha uvedená v čl. III, odstavec </w:t>
      </w:r>
      <w:r w:rsidR="001C7FB7">
        <w:rPr>
          <w:rFonts w:ascii="Calibri" w:hAnsi="Calibri" w:cs="Calibri"/>
          <w:bCs/>
          <w:sz w:val="22"/>
          <w:szCs w:val="20"/>
        </w:rPr>
        <w:t>4</w:t>
      </w:r>
      <w:r w:rsidR="000616F3" w:rsidRPr="001C1BB8">
        <w:rPr>
          <w:rFonts w:ascii="Calibri" w:hAnsi="Calibri" w:cs="Calibri"/>
          <w:bCs/>
          <w:sz w:val="22"/>
          <w:szCs w:val="20"/>
        </w:rPr>
        <w:t xml:space="preserve"> této smlouvy.</w:t>
      </w:r>
    </w:p>
    <w:p w:rsidR="000616F3" w:rsidRPr="001C1BB8" w:rsidRDefault="006E7A3C" w:rsidP="00DC2CD2">
      <w:pPr>
        <w:pStyle w:val="rove2"/>
        <w:numPr>
          <w:ilvl w:val="0"/>
          <w:numId w:val="0"/>
        </w:numPr>
        <w:spacing w:after="240"/>
        <w:ind w:left="284" w:hanging="284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5</w:t>
      </w:r>
      <w:r w:rsidR="000616F3" w:rsidRPr="001C1BB8">
        <w:rPr>
          <w:rFonts w:ascii="Calibri" w:hAnsi="Calibri" w:cs="Calibri"/>
          <w:sz w:val="22"/>
          <w:szCs w:val="20"/>
        </w:rPr>
        <w:t xml:space="preserve">. Za den úhrady ceny je považován den, kdy je cena připsána na účet </w:t>
      </w:r>
      <w:r w:rsidR="00DC2CD2">
        <w:rPr>
          <w:rFonts w:ascii="Calibri" w:hAnsi="Calibri" w:cs="Calibri"/>
          <w:sz w:val="22"/>
          <w:szCs w:val="20"/>
        </w:rPr>
        <w:t>MBP</w:t>
      </w:r>
      <w:r w:rsidR="000616F3" w:rsidRPr="001C1BB8">
        <w:rPr>
          <w:rFonts w:ascii="Calibri" w:hAnsi="Calibri" w:cs="Calibri"/>
          <w:sz w:val="22"/>
          <w:szCs w:val="20"/>
        </w:rPr>
        <w:t xml:space="preserve">. Pro případ prodlení s platbou </w:t>
      </w:r>
      <w:r w:rsidR="0061108E">
        <w:rPr>
          <w:rFonts w:ascii="Calibri" w:hAnsi="Calibri" w:cs="Calibri"/>
          <w:sz w:val="22"/>
          <w:szCs w:val="20"/>
        </w:rPr>
        <w:t>za podnájem</w:t>
      </w:r>
      <w:r w:rsidR="000616F3" w:rsidRPr="001C1BB8">
        <w:rPr>
          <w:rFonts w:ascii="Calibri" w:hAnsi="Calibri" w:cs="Calibri"/>
          <w:sz w:val="22"/>
          <w:szCs w:val="20"/>
        </w:rPr>
        <w:t xml:space="preserve"> je </w:t>
      </w:r>
      <w:r w:rsidR="00DC2CD2">
        <w:rPr>
          <w:rFonts w:ascii="Calibri" w:hAnsi="Calibri" w:cs="Calibri"/>
          <w:sz w:val="22"/>
          <w:szCs w:val="20"/>
        </w:rPr>
        <w:t>Pořadatel akce</w:t>
      </w:r>
      <w:r w:rsidR="000616F3" w:rsidRPr="001C1BB8">
        <w:rPr>
          <w:rFonts w:ascii="Calibri" w:hAnsi="Calibri" w:cs="Calibri"/>
          <w:sz w:val="22"/>
          <w:szCs w:val="20"/>
        </w:rPr>
        <w:t xml:space="preserve"> povinen uhradit </w:t>
      </w:r>
      <w:r w:rsidR="00DC2CD2">
        <w:rPr>
          <w:rFonts w:ascii="Calibri" w:hAnsi="Calibri" w:cs="Calibri"/>
          <w:sz w:val="22"/>
          <w:szCs w:val="20"/>
        </w:rPr>
        <w:t>MBP</w:t>
      </w:r>
      <w:r w:rsidR="000616F3" w:rsidRPr="001C1BB8">
        <w:rPr>
          <w:rFonts w:ascii="Calibri" w:hAnsi="Calibri" w:cs="Calibri"/>
          <w:sz w:val="22"/>
          <w:szCs w:val="20"/>
        </w:rPr>
        <w:t xml:space="preserve"> smluvní pokutu ve výši 0,05% z dlužné částky za každý den prodlení. Tímto není dotčen nárok na zákonný úrok z prodlení.</w:t>
      </w:r>
    </w:p>
    <w:p w:rsidR="00F13E24" w:rsidRDefault="00F13E24" w:rsidP="00FD7EBF">
      <w:pPr>
        <w:pStyle w:val="Zkladntext"/>
        <w:jc w:val="center"/>
        <w:rPr>
          <w:rFonts w:ascii="Calibri" w:hAnsi="Calibri" w:cs="Calibri"/>
          <w:b/>
          <w:bCs/>
          <w:szCs w:val="20"/>
        </w:rPr>
      </w:pPr>
    </w:p>
    <w:p w:rsidR="00775E31" w:rsidRDefault="00FD7EBF" w:rsidP="00FD7EBF">
      <w:pPr>
        <w:pStyle w:val="Zkladntext"/>
        <w:jc w:val="center"/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Calibri"/>
          <w:b/>
          <w:bCs/>
          <w:szCs w:val="20"/>
        </w:rPr>
        <w:t>č</w:t>
      </w:r>
      <w:r w:rsidR="002A0E82">
        <w:rPr>
          <w:rFonts w:ascii="Calibri" w:hAnsi="Calibri" w:cs="Calibri"/>
          <w:b/>
          <w:bCs/>
          <w:szCs w:val="20"/>
        </w:rPr>
        <w:t>l. X</w:t>
      </w:r>
      <w:r w:rsidR="00791B01">
        <w:rPr>
          <w:rFonts w:ascii="Calibri" w:hAnsi="Calibri" w:cs="Calibri"/>
          <w:b/>
          <w:bCs/>
          <w:szCs w:val="20"/>
        </w:rPr>
        <w:t>I</w:t>
      </w:r>
      <w:r w:rsidR="00F13E24">
        <w:rPr>
          <w:rFonts w:ascii="Calibri" w:hAnsi="Calibri" w:cs="Calibri"/>
          <w:b/>
          <w:bCs/>
          <w:szCs w:val="20"/>
        </w:rPr>
        <w:t>I</w:t>
      </w:r>
    </w:p>
    <w:p w:rsidR="00513304" w:rsidRPr="001C1BB8" w:rsidRDefault="00056089" w:rsidP="00D922CA">
      <w:pPr>
        <w:pStyle w:val="Zkladntext"/>
        <w:spacing w:after="120"/>
        <w:jc w:val="center"/>
        <w:rPr>
          <w:rFonts w:ascii="Calibri" w:hAnsi="Calibri" w:cs="Calibri"/>
          <w:b/>
          <w:bCs/>
          <w:szCs w:val="20"/>
        </w:rPr>
      </w:pPr>
      <w:r w:rsidRPr="001C1BB8">
        <w:rPr>
          <w:rFonts w:ascii="Calibri" w:hAnsi="Calibri" w:cs="Calibri"/>
          <w:b/>
          <w:bCs/>
          <w:szCs w:val="20"/>
        </w:rPr>
        <w:t xml:space="preserve">Odstoupení od </w:t>
      </w:r>
      <w:r w:rsidR="0023540D">
        <w:rPr>
          <w:rFonts w:ascii="Calibri" w:hAnsi="Calibri" w:cs="Calibri"/>
          <w:b/>
          <w:bCs/>
          <w:szCs w:val="20"/>
        </w:rPr>
        <w:t>dílčího termínu uvedeného ve smlouvě, odstoupení od celé smlouvy</w:t>
      </w:r>
      <w:r w:rsidR="006F066D">
        <w:rPr>
          <w:rFonts w:ascii="Calibri" w:hAnsi="Calibri" w:cs="Calibri"/>
          <w:b/>
          <w:bCs/>
          <w:szCs w:val="20"/>
        </w:rPr>
        <w:t>, vyšší moc</w:t>
      </w:r>
    </w:p>
    <w:p w:rsidR="0023540D" w:rsidRDefault="009212F6" w:rsidP="00D922CA">
      <w:pPr>
        <w:pStyle w:val="Zkladntext"/>
        <w:spacing w:after="120"/>
        <w:ind w:left="284" w:hanging="284"/>
        <w:rPr>
          <w:rFonts w:ascii="Calibri" w:hAnsi="Calibri" w:cs="Calibri"/>
          <w:szCs w:val="20"/>
        </w:rPr>
      </w:pPr>
      <w:r w:rsidRPr="001C1BB8">
        <w:rPr>
          <w:rFonts w:ascii="Calibri" w:hAnsi="Calibri" w:cs="Calibri"/>
          <w:szCs w:val="20"/>
        </w:rPr>
        <w:t>1. Po</w:t>
      </w:r>
      <w:r w:rsidR="00EA4DB3">
        <w:rPr>
          <w:rFonts w:ascii="Calibri" w:hAnsi="Calibri" w:cs="Calibri"/>
          <w:szCs w:val="20"/>
        </w:rPr>
        <w:t>řadatel akce</w:t>
      </w:r>
      <w:r w:rsidRPr="001C1BB8">
        <w:rPr>
          <w:rFonts w:ascii="Calibri" w:hAnsi="Calibri" w:cs="Calibri"/>
          <w:szCs w:val="20"/>
        </w:rPr>
        <w:t xml:space="preserve"> je oprávněn kdykoli jednostranně jakýkoliv termín v této smlouvě, i celou smlouvu zrušit, a to písemným odstoupením od této smlouvy doručeným </w:t>
      </w:r>
      <w:r w:rsidR="0023540D">
        <w:rPr>
          <w:rFonts w:ascii="Calibri" w:hAnsi="Calibri" w:cs="Calibri"/>
          <w:szCs w:val="20"/>
        </w:rPr>
        <w:t xml:space="preserve">do datové schránky </w:t>
      </w:r>
      <w:r w:rsidR="00DC2CD2">
        <w:rPr>
          <w:rFonts w:ascii="Calibri" w:hAnsi="Calibri" w:cs="Calibri"/>
          <w:szCs w:val="20"/>
        </w:rPr>
        <w:t>MBP</w:t>
      </w:r>
      <w:r w:rsidRPr="001C1BB8">
        <w:rPr>
          <w:rFonts w:ascii="Calibri" w:hAnsi="Calibri" w:cs="Calibri"/>
          <w:szCs w:val="20"/>
        </w:rPr>
        <w:t xml:space="preserve">. </w:t>
      </w:r>
    </w:p>
    <w:p w:rsidR="009212F6" w:rsidRDefault="0023540D" w:rsidP="00D922CA">
      <w:pPr>
        <w:pStyle w:val="Zkladntext"/>
        <w:spacing w:after="120"/>
        <w:ind w:left="284" w:hanging="284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2</w:t>
      </w:r>
      <w:r w:rsidR="009212F6" w:rsidRPr="001C1BB8">
        <w:rPr>
          <w:rFonts w:ascii="Calibri" w:hAnsi="Calibri" w:cs="Calibri"/>
          <w:szCs w:val="20"/>
        </w:rPr>
        <w:t xml:space="preserve">. Odstoupí-li </w:t>
      </w:r>
      <w:r w:rsidR="00DC2CD2">
        <w:rPr>
          <w:rFonts w:ascii="Calibri" w:hAnsi="Calibri" w:cs="Calibri"/>
          <w:szCs w:val="20"/>
        </w:rPr>
        <w:t>Pořadatel akce</w:t>
      </w:r>
      <w:r w:rsidR="009212F6" w:rsidRPr="001C1BB8">
        <w:rPr>
          <w:rFonts w:ascii="Calibri" w:hAnsi="Calibri" w:cs="Calibri"/>
          <w:szCs w:val="20"/>
        </w:rPr>
        <w:t xml:space="preserve"> od libovolného termínu koncertu uvedeného v čl. I</w:t>
      </w:r>
      <w:r w:rsidR="00F13E24">
        <w:rPr>
          <w:rFonts w:ascii="Calibri" w:hAnsi="Calibri" w:cs="Calibri"/>
          <w:szCs w:val="20"/>
        </w:rPr>
        <w:t>I</w:t>
      </w:r>
      <w:r w:rsidR="009212F6" w:rsidRPr="001C1BB8">
        <w:rPr>
          <w:rFonts w:ascii="Calibri" w:hAnsi="Calibri" w:cs="Calibri"/>
          <w:szCs w:val="20"/>
        </w:rPr>
        <w:t xml:space="preserve">., </w:t>
      </w:r>
      <w:r w:rsidR="007323F9" w:rsidRPr="001C1BB8">
        <w:rPr>
          <w:rFonts w:ascii="Calibri" w:hAnsi="Calibri" w:cs="Calibri"/>
          <w:szCs w:val="20"/>
        </w:rPr>
        <w:t>odstavec</w:t>
      </w:r>
      <w:r w:rsidR="00F13E24">
        <w:rPr>
          <w:rFonts w:ascii="Calibri" w:hAnsi="Calibri" w:cs="Calibri"/>
          <w:szCs w:val="20"/>
        </w:rPr>
        <w:t xml:space="preserve"> 2</w:t>
      </w:r>
      <w:r w:rsidR="009212F6" w:rsidRPr="001C1BB8">
        <w:rPr>
          <w:rFonts w:ascii="Calibri" w:hAnsi="Calibri" w:cs="Calibri"/>
          <w:szCs w:val="20"/>
        </w:rPr>
        <w:t>. této podnájemní smlouvy</w:t>
      </w:r>
      <w:r w:rsidR="001C7FB7">
        <w:rPr>
          <w:rFonts w:ascii="Calibri" w:hAnsi="Calibri" w:cs="Calibri"/>
          <w:szCs w:val="20"/>
        </w:rPr>
        <w:t xml:space="preserve"> po podpisu této smlouvy</w:t>
      </w:r>
      <w:r w:rsidR="009212F6" w:rsidRPr="001C1BB8">
        <w:rPr>
          <w:rFonts w:ascii="Calibri" w:hAnsi="Calibri" w:cs="Calibri"/>
          <w:szCs w:val="20"/>
        </w:rPr>
        <w:t xml:space="preserve">, je povinen zaplatit </w:t>
      </w:r>
      <w:r w:rsidR="00DC2CD2">
        <w:rPr>
          <w:rFonts w:ascii="Calibri" w:hAnsi="Calibri" w:cs="Calibri"/>
          <w:szCs w:val="20"/>
        </w:rPr>
        <w:t xml:space="preserve">MBP </w:t>
      </w:r>
      <w:r w:rsidR="00D62422">
        <w:rPr>
          <w:rFonts w:ascii="Calibri" w:hAnsi="Calibri" w:cs="Calibri"/>
          <w:szCs w:val="20"/>
        </w:rPr>
        <w:t>finanční kompenzaci</w:t>
      </w:r>
      <w:r w:rsidR="009212F6" w:rsidRPr="001C1BB8">
        <w:rPr>
          <w:rFonts w:ascii="Calibri" w:hAnsi="Calibri" w:cs="Calibri"/>
          <w:szCs w:val="20"/>
        </w:rPr>
        <w:t xml:space="preserve"> ve výši </w:t>
      </w:r>
      <w:r w:rsidR="001C7FB7">
        <w:rPr>
          <w:rFonts w:ascii="Calibri" w:hAnsi="Calibri" w:cs="Calibri"/>
          <w:szCs w:val="20"/>
        </w:rPr>
        <w:t xml:space="preserve">průměrné ceny koncertu za posledních dvanáct (12) měsíců. </w:t>
      </w:r>
    </w:p>
    <w:p w:rsidR="00D62422" w:rsidRDefault="00D62422" w:rsidP="00D62422">
      <w:pPr>
        <w:pStyle w:val="Zkladntext"/>
        <w:spacing w:after="120"/>
        <w:ind w:left="284" w:hanging="284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3. Odstoupí-li </w:t>
      </w:r>
      <w:r w:rsidR="00DC2CD2">
        <w:rPr>
          <w:rFonts w:ascii="Calibri" w:hAnsi="Calibri" w:cs="Calibri"/>
          <w:szCs w:val="20"/>
        </w:rPr>
        <w:t>Pořadatel akce</w:t>
      </w:r>
      <w:r>
        <w:rPr>
          <w:rFonts w:ascii="Calibri" w:hAnsi="Calibri" w:cs="Calibri"/>
          <w:szCs w:val="20"/>
        </w:rPr>
        <w:t xml:space="preserve"> od všech koncertů uvedených </w:t>
      </w:r>
      <w:r w:rsidRPr="001C1BB8">
        <w:rPr>
          <w:rFonts w:ascii="Calibri" w:hAnsi="Calibri" w:cs="Calibri"/>
          <w:szCs w:val="20"/>
        </w:rPr>
        <w:t>v čl. I</w:t>
      </w:r>
      <w:r w:rsidR="00F13E24">
        <w:rPr>
          <w:rFonts w:ascii="Calibri" w:hAnsi="Calibri" w:cs="Calibri"/>
          <w:szCs w:val="20"/>
        </w:rPr>
        <w:t>I</w:t>
      </w:r>
      <w:r w:rsidRPr="001C1BB8">
        <w:rPr>
          <w:rFonts w:ascii="Calibri" w:hAnsi="Calibri" w:cs="Calibri"/>
          <w:szCs w:val="20"/>
        </w:rPr>
        <w:t xml:space="preserve">., odstavec </w:t>
      </w:r>
      <w:r w:rsidR="00F13E24">
        <w:rPr>
          <w:rFonts w:ascii="Calibri" w:hAnsi="Calibri" w:cs="Calibri"/>
          <w:szCs w:val="20"/>
        </w:rPr>
        <w:t>2</w:t>
      </w:r>
      <w:r w:rsidRPr="001C1BB8">
        <w:rPr>
          <w:rFonts w:ascii="Calibri" w:hAnsi="Calibri" w:cs="Calibri"/>
          <w:szCs w:val="20"/>
        </w:rPr>
        <w:t>. této podnájemní smlouvy</w:t>
      </w:r>
      <w:r>
        <w:rPr>
          <w:rFonts w:ascii="Calibri" w:hAnsi="Calibri" w:cs="Calibri"/>
          <w:szCs w:val="20"/>
        </w:rPr>
        <w:t xml:space="preserve"> po podpisu této smlouvy</w:t>
      </w:r>
      <w:r w:rsidRPr="001C1BB8">
        <w:rPr>
          <w:rFonts w:ascii="Calibri" w:hAnsi="Calibri" w:cs="Calibri"/>
          <w:szCs w:val="20"/>
        </w:rPr>
        <w:t xml:space="preserve">, je povinen zaplatit </w:t>
      </w:r>
      <w:r w:rsidR="00DC2CD2">
        <w:rPr>
          <w:rFonts w:ascii="Calibri" w:hAnsi="Calibri" w:cs="Calibri"/>
          <w:szCs w:val="20"/>
        </w:rPr>
        <w:t>MBP</w:t>
      </w:r>
      <w:r w:rsidRPr="001C1BB8"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/>
          <w:szCs w:val="20"/>
        </w:rPr>
        <w:t>finanční kompenzaci</w:t>
      </w:r>
      <w:r w:rsidRPr="001C1BB8">
        <w:rPr>
          <w:rFonts w:ascii="Calibri" w:hAnsi="Calibri" w:cs="Calibri"/>
          <w:szCs w:val="20"/>
        </w:rPr>
        <w:t xml:space="preserve"> ve výši </w:t>
      </w:r>
      <w:r>
        <w:rPr>
          <w:rFonts w:ascii="Calibri" w:hAnsi="Calibri" w:cs="Calibri"/>
          <w:szCs w:val="20"/>
        </w:rPr>
        <w:t xml:space="preserve">průměrné ceny koncertu za posledních dvanáct (12) měsíců krát počet zrušených koncertů. </w:t>
      </w:r>
    </w:p>
    <w:p w:rsidR="00D62422" w:rsidRPr="008B17B3" w:rsidRDefault="00DC2CD2" w:rsidP="00B27FC1">
      <w:pPr>
        <w:numPr>
          <w:ilvl w:val="0"/>
          <w:numId w:val="7"/>
        </w:numPr>
        <w:tabs>
          <w:tab w:val="left" w:pos="360"/>
        </w:tabs>
        <w:suppressAutoHyphens/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MBP</w:t>
      </w:r>
      <w:r w:rsidR="00D62422" w:rsidRPr="008B17B3">
        <w:rPr>
          <w:rFonts w:ascii="Calibri" w:hAnsi="Calibri" w:cs="Calibri"/>
          <w:sz w:val="22"/>
          <w:szCs w:val="22"/>
        </w:rPr>
        <w:t xml:space="preserve"> může od smlouvy jednostranně písemně odstoupit pouze z následujících důvodů: </w:t>
      </w:r>
    </w:p>
    <w:p w:rsidR="00D62422" w:rsidRPr="008B17B3" w:rsidRDefault="00DC2CD2" w:rsidP="00B27FC1">
      <w:pPr>
        <w:numPr>
          <w:ilvl w:val="0"/>
          <w:numId w:val="6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0"/>
        </w:rPr>
        <w:t>Pořadatel akce</w:t>
      </w:r>
      <w:r w:rsidR="00D62422" w:rsidRPr="008B17B3">
        <w:rPr>
          <w:rFonts w:ascii="Calibri" w:hAnsi="Calibri" w:cs="Calibri"/>
          <w:sz w:val="22"/>
          <w:szCs w:val="22"/>
        </w:rPr>
        <w:t xml:space="preserve"> neuhradil včas </w:t>
      </w:r>
      <w:r w:rsidR="00D62422">
        <w:rPr>
          <w:rFonts w:ascii="Calibri" w:hAnsi="Calibri" w:cs="Calibri"/>
          <w:sz w:val="22"/>
          <w:szCs w:val="22"/>
        </w:rPr>
        <w:t>zálohu</w:t>
      </w:r>
      <w:r w:rsidR="00F13E24">
        <w:rPr>
          <w:rFonts w:ascii="Calibri" w:hAnsi="Calibri" w:cs="Calibri"/>
          <w:sz w:val="22"/>
          <w:szCs w:val="22"/>
        </w:rPr>
        <w:t xml:space="preserve"> dle čl. X</w:t>
      </w:r>
      <w:r w:rsidR="00D62422" w:rsidRPr="008B17B3">
        <w:rPr>
          <w:rFonts w:ascii="Calibri" w:hAnsi="Calibri" w:cs="Calibri"/>
          <w:sz w:val="22"/>
          <w:szCs w:val="22"/>
        </w:rPr>
        <w:t xml:space="preserve">I, bod </w:t>
      </w:r>
      <w:r w:rsidR="00D62422">
        <w:rPr>
          <w:rFonts w:ascii="Calibri" w:hAnsi="Calibri" w:cs="Calibri"/>
          <w:sz w:val="22"/>
          <w:szCs w:val="22"/>
        </w:rPr>
        <w:t>4</w:t>
      </w:r>
      <w:r w:rsidR="00D62422" w:rsidRPr="008B17B3">
        <w:rPr>
          <w:rFonts w:ascii="Calibri" w:hAnsi="Calibri" w:cs="Calibri"/>
          <w:sz w:val="22"/>
          <w:szCs w:val="22"/>
        </w:rPr>
        <w:t xml:space="preserve"> této smlouvy</w:t>
      </w:r>
      <w:r w:rsidR="00D62422">
        <w:rPr>
          <w:rFonts w:ascii="Calibri" w:hAnsi="Calibri" w:cs="Calibri"/>
          <w:sz w:val="22"/>
          <w:szCs w:val="22"/>
        </w:rPr>
        <w:t xml:space="preserve">, nebo konečnou fakturu dle čl. </w:t>
      </w:r>
      <w:r w:rsidR="00F13E24">
        <w:rPr>
          <w:rFonts w:ascii="Calibri" w:hAnsi="Calibri" w:cs="Calibri"/>
          <w:sz w:val="22"/>
          <w:szCs w:val="22"/>
        </w:rPr>
        <w:t>X</w:t>
      </w:r>
      <w:r w:rsidR="00D62422">
        <w:rPr>
          <w:rFonts w:ascii="Calibri" w:hAnsi="Calibri" w:cs="Calibri"/>
          <w:sz w:val="22"/>
          <w:szCs w:val="22"/>
        </w:rPr>
        <w:t>I, bod 5 této smlouvy</w:t>
      </w:r>
      <w:r w:rsidR="00D62422" w:rsidRPr="008B17B3">
        <w:rPr>
          <w:rFonts w:ascii="Calibri" w:hAnsi="Calibri" w:cs="Calibri"/>
          <w:sz w:val="22"/>
          <w:szCs w:val="22"/>
        </w:rPr>
        <w:t>;</w:t>
      </w:r>
    </w:p>
    <w:p w:rsidR="00D62422" w:rsidRPr="008B17B3" w:rsidRDefault="00DC2CD2" w:rsidP="00B27FC1">
      <w:pPr>
        <w:numPr>
          <w:ilvl w:val="0"/>
          <w:numId w:val="6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0"/>
        </w:rPr>
        <w:t>Pořadatel akce</w:t>
      </w:r>
      <w:r w:rsidR="00D62422" w:rsidRPr="008B17B3">
        <w:rPr>
          <w:rFonts w:ascii="Calibri" w:hAnsi="Calibri" w:cs="Calibri"/>
          <w:sz w:val="22"/>
          <w:szCs w:val="22"/>
        </w:rPr>
        <w:t xml:space="preserve"> si nepřevzal prostory k pořádání </w:t>
      </w:r>
      <w:r w:rsidR="00D62422" w:rsidRPr="00D74E29">
        <w:rPr>
          <w:rFonts w:ascii="Calibri" w:hAnsi="Calibri" w:cs="Calibri"/>
          <w:sz w:val="22"/>
          <w:szCs w:val="22"/>
        </w:rPr>
        <w:t xml:space="preserve">akce dle čl. </w:t>
      </w:r>
      <w:r w:rsidR="00D74E29" w:rsidRPr="00D74E29">
        <w:rPr>
          <w:rFonts w:ascii="Calibri" w:hAnsi="Calibri" w:cs="Calibri"/>
          <w:sz w:val="22"/>
          <w:szCs w:val="22"/>
        </w:rPr>
        <w:t>II,</w:t>
      </w:r>
      <w:r w:rsidR="00D62422" w:rsidRPr="00D74E29">
        <w:rPr>
          <w:rFonts w:ascii="Calibri" w:hAnsi="Calibri" w:cs="Calibri"/>
          <w:sz w:val="22"/>
          <w:szCs w:val="22"/>
        </w:rPr>
        <w:t xml:space="preserve"> bod </w:t>
      </w:r>
      <w:r w:rsidR="00D74E29" w:rsidRPr="00D74E29">
        <w:rPr>
          <w:rFonts w:ascii="Calibri" w:hAnsi="Calibri" w:cs="Calibri"/>
          <w:sz w:val="22"/>
          <w:szCs w:val="22"/>
        </w:rPr>
        <w:t>3</w:t>
      </w:r>
      <w:r w:rsidR="00D62422" w:rsidRPr="00D74E29">
        <w:rPr>
          <w:rFonts w:ascii="Calibri" w:hAnsi="Calibri" w:cs="Calibri"/>
          <w:sz w:val="22"/>
          <w:szCs w:val="22"/>
        </w:rPr>
        <w:t xml:space="preserve"> této</w:t>
      </w:r>
      <w:r w:rsidR="00D62422" w:rsidRPr="008B17B3">
        <w:rPr>
          <w:rFonts w:ascii="Calibri" w:hAnsi="Calibri" w:cs="Calibri"/>
          <w:sz w:val="22"/>
          <w:szCs w:val="22"/>
        </w:rPr>
        <w:t xml:space="preserve"> smlouvy ani po uplynutí 90 minut od okamžiku sjednaného převzetí;</w:t>
      </w:r>
    </w:p>
    <w:p w:rsidR="00D62422" w:rsidRPr="00415479" w:rsidRDefault="00DC2CD2" w:rsidP="00B27FC1">
      <w:pPr>
        <w:numPr>
          <w:ilvl w:val="0"/>
          <w:numId w:val="6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0"/>
        </w:rPr>
        <w:t>Pořadatel akce</w:t>
      </w:r>
      <w:r w:rsidR="0061108E">
        <w:rPr>
          <w:rFonts w:ascii="Calibri" w:hAnsi="Calibri" w:cs="Calibri"/>
          <w:sz w:val="22"/>
          <w:szCs w:val="22"/>
        </w:rPr>
        <w:t xml:space="preserve"> </w:t>
      </w:r>
      <w:r w:rsidR="00D62422" w:rsidRPr="00415479">
        <w:rPr>
          <w:rFonts w:ascii="Calibri" w:hAnsi="Calibri" w:cs="Calibri"/>
          <w:sz w:val="22"/>
          <w:szCs w:val="22"/>
        </w:rPr>
        <w:t xml:space="preserve">nezajistil konání akce – tedy akce se nezrealizuje v souladu s touto smlouvou, nebo bude z veřejně známých okolností, či chování </w:t>
      </w:r>
      <w:r>
        <w:rPr>
          <w:rFonts w:ascii="Calibri" w:hAnsi="Calibri" w:cs="Calibri"/>
          <w:sz w:val="22"/>
          <w:szCs w:val="20"/>
        </w:rPr>
        <w:t>Pořadatel</w:t>
      </w:r>
      <w:r w:rsidR="00F13E24">
        <w:rPr>
          <w:rFonts w:ascii="Calibri" w:hAnsi="Calibri" w:cs="Calibri"/>
          <w:sz w:val="22"/>
          <w:szCs w:val="20"/>
        </w:rPr>
        <w:t>e</w:t>
      </w:r>
      <w:r>
        <w:rPr>
          <w:rFonts w:ascii="Calibri" w:hAnsi="Calibri" w:cs="Calibri"/>
          <w:sz w:val="22"/>
          <w:szCs w:val="20"/>
        </w:rPr>
        <w:t xml:space="preserve"> akce</w:t>
      </w:r>
      <w:r w:rsidR="00D62422" w:rsidRPr="00415479">
        <w:rPr>
          <w:rFonts w:ascii="Calibri" w:hAnsi="Calibri" w:cs="Calibri"/>
          <w:sz w:val="22"/>
          <w:szCs w:val="22"/>
        </w:rPr>
        <w:t xml:space="preserve"> jednoznačné, že se akce nebude konat v souladu s touto smlouvou;</w:t>
      </w:r>
    </w:p>
    <w:p w:rsidR="00D62422" w:rsidRPr="00415479" w:rsidRDefault="00DC2CD2" w:rsidP="00B27FC1">
      <w:pPr>
        <w:numPr>
          <w:ilvl w:val="0"/>
          <w:numId w:val="6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MBP</w:t>
      </w:r>
      <w:r w:rsidR="00D62422" w:rsidRPr="00415479">
        <w:rPr>
          <w:rFonts w:ascii="Calibri" w:hAnsi="Calibri" w:cs="Calibri"/>
          <w:sz w:val="22"/>
          <w:szCs w:val="22"/>
        </w:rPr>
        <w:t xml:space="preserve"> byl doručen vykonatelný zákaz konání akce vydaný soudem nebo správním orgánem z důvodů, které nejsou na straně </w:t>
      </w:r>
      <w:r>
        <w:rPr>
          <w:rFonts w:ascii="Calibri" w:hAnsi="Calibri" w:cs="Calibri"/>
          <w:sz w:val="22"/>
          <w:szCs w:val="22"/>
        </w:rPr>
        <w:t>MBP</w:t>
      </w:r>
      <w:r w:rsidR="00D62422" w:rsidRPr="00415479">
        <w:rPr>
          <w:rFonts w:ascii="Calibri" w:hAnsi="Calibri" w:cs="Calibri"/>
          <w:sz w:val="22"/>
          <w:szCs w:val="22"/>
        </w:rPr>
        <w:t>;</w:t>
      </w:r>
    </w:p>
    <w:p w:rsidR="00D62422" w:rsidRPr="00415479" w:rsidRDefault="00D62422" w:rsidP="00B27FC1">
      <w:pPr>
        <w:numPr>
          <w:ilvl w:val="0"/>
          <w:numId w:val="6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 w:rsidRPr="00415479">
        <w:rPr>
          <w:rFonts w:ascii="Calibri" w:hAnsi="Calibri" w:cs="Calibri"/>
          <w:sz w:val="22"/>
          <w:szCs w:val="22"/>
        </w:rPr>
        <w:t xml:space="preserve">dá-li </w:t>
      </w:r>
      <w:r w:rsidR="00DC2CD2">
        <w:rPr>
          <w:rFonts w:ascii="Calibri" w:hAnsi="Calibri" w:cs="Calibri"/>
          <w:sz w:val="22"/>
          <w:szCs w:val="20"/>
        </w:rPr>
        <w:t>Pořadatel akce</w:t>
      </w:r>
      <w:r w:rsidRPr="00415479">
        <w:rPr>
          <w:rFonts w:ascii="Calibri" w:hAnsi="Calibri" w:cs="Calibri"/>
          <w:sz w:val="22"/>
          <w:szCs w:val="22"/>
        </w:rPr>
        <w:t xml:space="preserve"> předmět podnájmu, nebo jeho část do užívání třetí osobě nebo se s třetí osobou sdruží nebo uzavře jinou smlouvu o společném využití předmětu podnájmu, bez předchozího písemného souhlasu </w:t>
      </w:r>
      <w:r w:rsidR="00DC2CD2">
        <w:rPr>
          <w:rFonts w:ascii="Calibri" w:hAnsi="Calibri" w:cs="Calibri"/>
          <w:sz w:val="22"/>
          <w:szCs w:val="22"/>
        </w:rPr>
        <w:t>MBP</w:t>
      </w:r>
      <w:r w:rsidRPr="00415479">
        <w:rPr>
          <w:rFonts w:ascii="Calibri" w:hAnsi="Calibri" w:cs="Calibri"/>
          <w:sz w:val="22"/>
          <w:szCs w:val="22"/>
        </w:rPr>
        <w:t>;</w:t>
      </w:r>
    </w:p>
    <w:p w:rsidR="00D62422" w:rsidRPr="00415479" w:rsidRDefault="00DC2CD2" w:rsidP="00B27FC1">
      <w:pPr>
        <w:numPr>
          <w:ilvl w:val="0"/>
          <w:numId w:val="6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</w:t>
      </w:r>
      <w:r w:rsidR="00D62422" w:rsidRPr="00415479">
        <w:rPr>
          <w:rFonts w:ascii="Calibri" w:hAnsi="Calibri" w:cs="Calibri"/>
          <w:sz w:val="22"/>
          <w:szCs w:val="22"/>
        </w:rPr>
        <w:t>ořadatel akce nemá nebo ztratí oprávnění k pořádání akce;</w:t>
      </w:r>
    </w:p>
    <w:p w:rsidR="00D62422" w:rsidRPr="00415479" w:rsidRDefault="00DC2CD2" w:rsidP="00B27FC1">
      <w:pPr>
        <w:numPr>
          <w:ilvl w:val="0"/>
          <w:numId w:val="6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proti P</w:t>
      </w:r>
      <w:r w:rsidR="00D62422" w:rsidRPr="00415479">
        <w:rPr>
          <w:rFonts w:ascii="Calibri" w:hAnsi="Calibri" w:cs="Calibri"/>
          <w:sz w:val="22"/>
          <w:szCs w:val="22"/>
        </w:rPr>
        <w:t>ořadateli akce je zahájeno insolvenční řízení, nebo bylo rozhodnuto o jeho úpadku;</w:t>
      </w:r>
    </w:p>
    <w:p w:rsidR="00D62422" w:rsidRPr="00415479" w:rsidRDefault="00DC2CD2" w:rsidP="00B27FC1">
      <w:pPr>
        <w:numPr>
          <w:ilvl w:val="0"/>
          <w:numId w:val="6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D62422" w:rsidRPr="00415479">
        <w:rPr>
          <w:rFonts w:ascii="Calibri" w:hAnsi="Calibri" w:cs="Calibri"/>
          <w:sz w:val="22"/>
          <w:szCs w:val="22"/>
        </w:rPr>
        <w:t xml:space="preserve">ořadatel akce nebo některý z jeho společníků </w:t>
      </w:r>
      <w:r>
        <w:rPr>
          <w:rFonts w:ascii="Calibri" w:hAnsi="Calibri" w:cs="Calibri"/>
          <w:sz w:val="22"/>
          <w:szCs w:val="22"/>
        </w:rPr>
        <w:t>nebo členů kteréhokoliv orgánu P</w:t>
      </w:r>
      <w:r w:rsidR="00D62422" w:rsidRPr="00415479">
        <w:rPr>
          <w:rFonts w:ascii="Calibri" w:hAnsi="Calibri" w:cs="Calibri"/>
          <w:sz w:val="22"/>
          <w:szCs w:val="22"/>
        </w:rPr>
        <w:t>ořadatele akce byl pravomocně odsouzen za spáchání trestného činu v souvislosti s podnikáním;</w:t>
      </w:r>
    </w:p>
    <w:p w:rsidR="00D62422" w:rsidRPr="00415479" w:rsidRDefault="00DC2CD2" w:rsidP="00B27FC1">
      <w:pPr>
        <w:numPr>
          <w:ilvl w:val="0"/>
          <w:numId w:val="6"/>
        </w:numPr>
        <w:tabs>
          <w:tab w:val="left" w:pos="360"/>
        </w:tabs>
        <w:suppressAutoHyphens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D62422" w:rsidRPr="00415479">
        <w:rPr>
          <w:rFonts w:ascii="Calibri" w:hAnsi="Calibri" w:cs="Calibri"/>
          <w:sz w:val="22"/>
          <w:szCs w:val="22"/>
        </w:rPr>
        <w:t xml:space="preserve">ořadatel akce poruší jiným podstatným důvodem tuto smlouvu a toto porušení nenapraví </w:t>
      </w:r>
      <w:r w:rsidR="00D62422" w:rsidRPr="00415479">
        <w:rPr>
          <w:rFonts w:ascii="Calibri" w:hAnsi="Calibri" w:cs="Calibri"/>
          <w:sz w:val="22"/>
          <w:szCs w:val="22"/>
        </w:rPr>
        <w:br/>
        <w:t xml:space="preserve">ani v přiměřené lhůtě, stanovené v upozornění odeslaném </w:t>
      </w:r>
      <w:r>
        <w:rPr>
          <w:rFonts w:ascii="Calibri" w:hAnsi="Calibri" w:cs="Calibri"/>
          <w:sz w:val="22"/>
          <w:szCs w:val="22"/>
        </w:rPr>
        <w:t>MBP</w:t>
      </w:r>
      <w:r w:rsidR="00D62422" w:rsidRPr="00415479">
        <w:rPr>
          <w:rFonts w:ascii="Calibri" w:hAnsi="Calibri" w:cs="Calibri"/>
          <w:sz w:val="22"/>
          <w:szCs w:val="22"/>
        </w:rPr>
        <w:t>.</w:t>
      </w:r>
    </w:p>
    <w:p w:rsidR="00D62422" w:rsidRPr="00415479" w:rsidRDefault="00D62422" w:rsidP="00B40182">
      <w:pPr>
        <w:tabs>
          <w:tab w:val="left" w:pos="360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 w:rsidRPr="00415479">
        <w:rPr>
          <w:rFonts w:ascii="Calibri" w:hAnsi="Calibri" w:cs="Calibri"/>
          <w:sz w:val="22"/>
          <w:szCs w:val="22"/>
        </w:rPr>
        <w:t xml:space="preserve">Odstoupení od smlouvy nemá vliv na nárok MBP na zaplacení </w:t>
      </w:r>
      <w:r w:rsidR="00F13E24">
        <w:rPr>
          <w:rFonts w:ascii="Calibri" w:hAnsi="Calibri" w:cs="Calibri"/>
          <w:sz w:val="22"/>
          <w:szCs w:val="22"/>
        </w:rPr>
        <w:t xml:space="preserve">jakékoliv </w:t>
      </w:r>
      <w:r w:rsidRPr="00415479">
        <w:rPr>
          <w:rFonts w:ascii="Calibri" w:hAnsi="Calibri" w:cs="Calibri"/>
          <w:sz w:val="22"/>
          <w:szCs w:val="22"/>
        </w:rPr>
        <w:t>smluvní pokuty</w:t>
      </w:r>
      <w:r w:rsidR="00F13E24">
        <w:rPr>
          <w:rFonts w:ascii="Calibri" w:hAnsi="Calibri" w:cs="Calibri"/>
          <w:sz w:val="22"/>
          <w:szCs w:val="22"/>
        </w:rPr>
        <w:t>, nebo finanční kompenzace</w:t>
      </w:r>
      <w:r w:rsidRPr="00415479">
        <w:rPr>
          <w:rFonts w:ascii="Calibri" w:hAnsi="Calibri" w:cs="Calibri"/>
          <w:sz w:val="22"/>
          <w:szCs w:val="22"/>
        </w:rPr>
        <w:t xml:space="preserve">. </w:t>
      </w:r>
    </w:p>
    <w:p w:rsidR="009212F6" w:rsidRDefault="009212F6" w:rsidP="00B27FC1">
      <w:pPr>
        <w:pStyle w:val="Zkladntext"/>
        <w:numPr>
          <w:ilvl w:val="0"/>
          <w:numId w:val="7"/>
        </w:numPr>
        <w:spacing w:after="120"/>
        <w:ind w:left="284" w:hanging="284"/>
        <w:rPr>
          <w:rFonts w:ascii="Calibri" w:hAnsi="Calibri" w:cs="Calibri"/>
          <w:szCs w:val="20"/>
        </w:rPr>
      </w:pPr>
      <w:r w:rsidRPr="001C1BB8">
        <w:rPr>
          <w:rFonts w:ascii="Calibri" w:hAnsi="Calibri" w:cs="Calibri"/>
          <w:szCs w:val="20"/>
        </w:rPr>
        <w:t>Odstoupením od smlouvy se smlouva ruší ode dne doručení oznámení o odstoupení druhé smluvní</w:t>
      </w:r>
      <w:r w:rsidR="00D36B9B" w:rsidRPr="001C1BB8">
        <w:rPr>
          <w:rFonts w:ascii="Calibri" w:hAnsi="Calibri" w:cs="Calibri"/>
          <w:szCs w:val="20"/>
        </w:rPr>
        <w:t xml:space="preserve"> </w:t>
      </w:r>
      <w:r w:rsidRPr="001C1BB8">
        <w:rPr>
          <w:rFonts w:ascii="Calibri" w:hAnsi="Calibri" w:cs="Calibri"/>
          <w:szCs w:val="20"/>
        </w:rPr>
        <w:t>straně.</w:t>
      </w:r>
    </w:p>
    <w:p w:rsidR="006F066D" w:rsidRDefault="006F066D" w:rsidP="00B27FC1">
      <w:pPr>
        <w:numPr>
          <w:ilvl w:val="0"/>
          <w:numId w:val="7"/>
        </w:numPr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Nastane-li okolnost vylučující odpovědnost (tzv. vyšší moc), která brání Pořadateli akce ve splnění povinností, po dobu trvání takové okolnosti není Pořadatel akce v prodlení se splněním povinnosti. O dobu trvání takové překážky se prodlužuje doba stanovená ke splnění povinnosti, jíž tato překážka brání ve splnění povinnosti. Vyšší mocí se rozumí pro účely této smlouvy okolnosti vylučující odpovědnost, a to zejména živelná událost, válka, změna politické situace, která vylučuje nebo nepřiměřeně ztěžuje výkon práv a povinností dle této smlouvy, nebo jiná podobná událost.“</w:t>
      </w:r>
    </w:p>
    <w:p w:rsidR="002A0E82" w:rsidRDefault="002A0E82" w:rsidP="00D922CA">
      <w:pPr>
        <w:pStyle w:val="Zkladntext"/>
        <w:spacing w:after="120"/>
        <w:jc w:val="center"/>
        <w:rPr>
          <w:rFonts w:ascii="Calibri" w:hAnsi="Calibri" w:cs="Calibri"/>
          <w:b/>
          <w:bCs/>
          <w:szCs w:val="20"/>
        </w:rPr>
      </w:pPr>
    </w:p>
    <w:p w:rsidR="00513304" w:rsidRPr="001C1BB8" w:rsidRDefault="00CA3B1B" w:rsidP="00FD7EBF">
      <w:pPr>
        <w:pStyle w:val="Zkladntext"/>
        <w:jc w:val="center"/>
        <w:rPr>
          <w:rFonts w:ascii="Calibri" w:hAnsi="Calibri" w:cs="Calibri"/>
          <w:b/>
          <w:bCs/>
          <w:szCs w:val="20"/>
        </w:rPr>
      </w:pPr>
      <w:r w:rsidRPr="001C1BB8">
        <w:rPr>
          <w:rFonts w:ascii="Calibri" w:hAnsi="Calibri" w:cs="Calibri"/>
          <w:b/>
          <w:bCs/>
          <w:szCs w:val="20"/>
        </w:rPr>
        <w:t xml:space="preserve">čl. </w:t>
      </w:r>
      <w:r w:rsidR="00C37710">
        <w:rPr>
          <w:rFonts w:ascii="Calibri" w:hAnsi="Calibri" w:cs="Calibri"/>
          <w:b/>
          <w:bCs/>
          <w:szCs w:val="20"/>
        </w:rPr>
        <w:t>X</w:t>
      </w:r>
      <w:r w:rsidR="00307A92">
        <w:rPr>
          <w:rFonts w:ascii="Calibri" w:hAnsi="Calibri" w:cs="Calibri"/>
          <w:b/>
          <w:bCs/>
          <w:szCs w:val="20"/>
        </w:rPr>
        <w:t>I</w:t>
      </w:r>
      <w:r w:rsidR="00791B01">
        <w:rPr>
          <w:rFonts w:ascii="Calibri" w:hAnsi="Calibri" w:cs="Calibri"/>
          <w:b/>
          <w:bCs/>
          <w:szCs w:val="20"/>
        </w:rPr>
        <w:t>I</w:t>
      </w:r>
      <w:r w:rsidR="00DF2DAA">
        <w:rPr>
          <w:rFonts w:ascii="Calibri" w:hAnsi="Calibri" w:cs="Calibri"/>
          <w:b/>
          <w:bCs/>
          <w:szCs w:val="20"/>
        </w:rPr>
        <w:t>I</w:t>
      </w:r>
    </w:p>
    <w:p w:rsidR="00B92645" w:rsidRPr="001C1BB8" w:rsidRDefault="00B92645" w:rsidP="00D922CA">
      <w:pPr>
        <w:pStyle w:val="Zkladntext"/>
        <w:spacing w:after="120"/>
        <w:jc w:val="center"/>
        <w:rPr>
          <w:rFonts w:ascii="Calibri" w:hAnsi="Calibri" w:cs="Calibri"/>
          <w:b/>
          <w:bCs/>
          <w:szCs w:val="20"/>
        </w:rPr>
      </w:pPr>
      <w:r w:rsidRPr="001C1BB8">
        <w:rPr>
          <w:rFonts w:ascii="Calibri" w:hAnsi="Calibri" w:cs="Calibri"/>
          <w:b/>
          <w:bCs/>
          <w:szCs w:val="20"/>
        </w:rPr>
        <w:t>Ostatní ujednání</w:t>
      </w:r>
    </w:p>
    <w:p w:rsidR="00513304" w:rsidRPr="001C1BB8" w:rsidRDefault="00DC2CD2" w:rsidP="00B27FC1">
      <w:pPr>
        <w:pStyle w:val="Zkladntext"/>
        <w:numPr>
          <w:ilvl w:val="1"/>
          <w:numId w:val="3"/>
        </w:numPr>
        <w:spacing w:after="120"/>
        <w:ind w:left="283" w:hanging="357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Pořadatel akce</w:t>
      </w:r>
      <w:r w:rsidR="00513304" w:rsidRPr="001C1BB8">
        <w:rPr>
          <w:rFonts w:ascii="Calibri" w:hAnsi="Calibri" w:cs="Calibri"/>
          <w:szCs w:val="20"/>
        </w:rPr>
        <w:t xml:space="preserve"> prohlašuje, že se seznámil a souhlasí </w:t>
      </w:r>
      <w:r w:rsidR="00307A92">
        <w:rPr>
          <w:rFonts w:ascii="Calibri" w:hAnsi="Calibri" w:cs="Calibri"/>
          <w:szCs w:val="20"/>
        </w:rPr>
        <w:t xml:space="preserve">s </w:t>
      </w:r>
      <w:r w:rsidR="00C37710" w:rsidRPr="00D63B76">
        <w:rPr>
          <w:rFonts w:ascii="Calibri" w:hAnsi="Calibri" w:cs="Calibri"/>
        </w:rPr>
        <w:t xml:space="preserve">provozními dokumenty objektu Měšťanská beseda dostupným na </w:t>
      </w:r>
      <w:r w:rsidR="00C37710" w:rsidRPr="00D63B76">
        <w:rPr>
          <w:rStyle w:val="Hypertextovodkaz"/>
          <w:rFonts w:ascii="Calibri" w:hAnsi="Calibri" w:cs="Calibri"/>
        </w:rPr>
        <w:t>www.mestanskabeseda.cz</w:t>
      </w:r>
      <w:r w:rsidR="00513304" w:rsidRPr="001C1BB8">
        <w:rPr>
          <w:rFonts w:ascii="Calibri" w:hAnsi="Calibri" w:cs="Calibri"/>
          <w:szCs w:val="20"/>
        </w:rPr>
        <w:t xml:space="preserve">, které tvoří </w:t>
      </w:r>
      <w:r w:rsidR="00D36B9B" w:rsidRPr="001C1BB8">
        <w:rPr>
          <w:rFonts w:ascii="Calibri" w:hAnsi="Calibri" w:cs="Calibri"/>
          <w:szCs w:val="20"/>
        </w:rPr>
        <w:t>nedílnou</w:t>
      </w:r>
      <w:r w:rsidR="00513304" w:rsidRPr="001C1BB8">
        <w:rPr>
          <w:rFonts w:ascii="Calibri" w:hAnsi="Calibri" w:cs="Calibri"/>
          <w:szCs w:val="20"/>
        </w:rPr>
        <w:t xml:space="preserve"> součást této smlouvy</w:t>
      </w:r>
      <w:r w:rsidR="008D3E8D" w:rsidRPr="001C1BB8">
        <w:rPr>
          <w:rFonts w:ascii="Calibri" w:hAnsi="Calibri" w:cs="Calibri"/>
          <w:szCs w:val="20"/>
        </w:rPr>
        <w:t>.</w:t>
      </w:r>
    </w:p>
    <w:p w:rsidR="00705C4E" w:rsidRDefault="00705C4E" w:rsidP="00B27FC1">
      <w:pPr>
        <w:pStyle w:val="Zkladntext"/>
        <w:numPr>
          <w:ilvl w:val="1"/>
          <w:numId w:val="3"/>
        </w:numPr>
        <w:spacing w:after="120"/>
        <w:ind w:left="283" w:hanging="357"/>
        <w:rPr>
          <w:rFonts w:ascii="Calibri" w:hAnsi="Calibri" w:cs="Calibri"/>
          <w:szCs w:val="20"/>
        </w:rPr>
      </w:pPr>
      <w:r w:rsidRPr="001C1BB8">
        <w:rPr>
          <w:rFonts w:ascii="Calibri" w:hAnsi="Calibri" w:cs="Calibri"/>
          <w:szCs w:val="20"/>
        </w:rPr>
        <w:t xml:space="preserve">Při porušení kterékoli z povinností </w:t>
      </w:r>
      <w:r w:rsidR="00DC2CD2">
        <w:rPr>
          <w:rFonts w:ascii="Calibri" w:hAnsi="Calibri" w:cs="Calibri"/>
          <w:szCs w:val="20"/>
        </w:rPr>
        <w:t>Pořadatelem akce</w:t>
      </w:r>
      <w:r w:rsidR="00C37710">
        <w:rPr>
          <w:rFonts w:ascii="Calibri" w:hAnsi="Calibri" w:cs="Calibri"/>
          <w:szCs w:val="20"/>
        </w:rPr>
        <w:t xml:space="preserve"> </w:t>
      </w:r>
      <w:r w:rsidRPr="001C1BB8">
        <w:rPr>
          <w:rFonts w:ascii="Calibri" w:hAnsi="Calibri" w:cs="Calibri"/>
          <w:szCs w:val="20"/>
        </w:rPr>
        <w:t>stanovených v této smlouvě</w:t>
      </w:r>
      <w:r w:rsidR="00E53CB8">
        <w:rPr>
          <w:rFonts w:ascii="Calibri" w:hAnsi="Calibri" w:cs="Calibri"/>
          <w:szCs w:val="20"/>
        </w:rPr>
        <w:t xml:space="preserve"> nebo v provozních pravidlech Měšťanské besedy</w:t>
      </w:r>
      <w:r w:rsidRPr="001C1BB8">
        <w:rPr>
          <w:rFonts w:ascii="Calibri" w:hAnsi="Calibri" w:cs="Calibri"/>
          <w:szCs w:val="20"/>
        </w:rPr>
        <w:t xml:space="preserve">, se zavazuje </w:t>
      </w:r>
      <w:r w:rsidR="00DC2CD2">
        <w:rPr>
          <w:rFonts w:ascii="Calibri" w:hAnsi="Calibri" w:cs="Calibri"/>
          <w:szCs w:val="20"/>
        </w:rPr>
        <w:t>Pořadatel akce</w:t>
      </w:r>
      <w:r w:rsidRPr="001C1BB8">
        <w:rPr>
          <w:rFonts w:ascii="Calibri" w:hAnsi="Calibri" w:cs="Calibri"/>
          <w:szCs w:val="20"/>
        </w:rPr>
        <w:t xml:space="preserve"> zaplatit </w:t>
      </w:r>
      <w:r w:rsidR="00DC2CD2">
        <w:rPr>
          <w:rFonts w:ascii="Calibri" w:hAnsi="Calibri" w:cs="Calibri"/>
          <w:szCs w:val="20"/>
        </w:rPr>
        <w:t xml:space="preserve">MBP </w:t>
      </w:r>
      <w:r w:rsidRPr="001C1BB8">
        <w:rPr>
          <w:rFonts w:ascii="Calibri" w:hAnsi="Calibri" w:cs="Calibri"/>
          <w:szCs w:val="20"/>
        </w:rPr>
        <w:t xml:space="preserve">smluvní pokutu ve výši </w:t>
      </w:r>
      <w:r w:rsidR="003F7618">
        <w:rPr>
          <w:rFonts w:ascii="Calibri" w:hAnsi="Calibri" w:cs="Calibri"/>
          <w:b/>
          <w:szCs w:val="20"/>
        </w:rPr>
        <w:t>5</w:t>
      </w:r>
      <w:r w:rsidRPr="006A44F2">
        <w:rPr>
          <w:rFonts w:ascii="Calibri" w:hAnsi="Calibri" w:cs="Calibri"/>
          <w:b/>
          <w:szCs w:val="20"/>
        </w:rPr>
        <w:t>.000,- Kč</w:t>
      </w:r>
      <w:r w:rsidRPr="001C1BB8">
        <w:rPr>
          <w:rFonts w:ascii="Calibri" w:hAnsi="Calibri" w:cs="Calibri"/>
          <w:szCs w:val="20"/>
        </w:rPr>
        <w:t xml:space="preserve"> (</w:t>
      </w:r>
      <w:r w:rsidRPr="001C1BB8">
        <w:rPr>
          <w:rFonts w:ascii="Calibri" w:hAnsi="Calibri" w:cs="Calibri"/>
          <w:i/>
          <w:szCs w:val="20"/>
        </w:rPr>
        <w:t>slovy</w:t>
      </w:r>
      <w:r w:rsidR="00E53CB8">
        <w:rPr>
          <w:rFonts w:ascii="Calibri" w:hAnsi="Calibri" w:cs="Calibri"/>
          <w:i/>
          <w:szCs w:val="20"/>
        </w:rPr>
        <w:t>:</w:t>
      </w:r>
      <w:r w:rsidRPr="001C1BB8">
        <w:rPr>
          <w:rFonts w:ascii="Calibri" w:hAnsi="Calibri" w:cs="Calibri"/>
          <w:i/>
          <w:szCs w:val="20"/>
        </w:rPr>
        <w:t xml:space="preserve"> </w:t>
      </w:r>
      <w:proofErr w:type="spellStart"/>
      <w:r w:rsidR="003F7618">
        <w:rPr>
          <w:rFonts w:ascii="Calibri" w:hAnsi="Calibri" w:cs="Calibri"/>
          <w:i/>
          <w:szCs w:val="20"/>
        </w:rPr>
        <w:t>pět</w:t>
      </w:r>
      <w:r w:rsidRPr="001C1BB8">
        <w:rPr>
          <w:rFonts w:ascii="Calibri" w:hAnsi="Calibri" w:cs="Calibri"/>
          <w:i/>
          <w:szCs w:val="20"/>
        </w:rPr>
        <w:t>tisíc</w:t>
      </w:r>
      <w:proofErr w:type="spellEnd"/>
      <w:r w:rsidRPr="001C1BB8">
        <w:rPr>
          <w:rFonts w:ascii="Calibri" w:hAnsi="Calibri" w:cs="Calibri"/>
          <w:i/>
          <w:szCs w:val="20"/>
        </w:rPr>
        <w:t xml:space="preserve"> korun českých</w:t>
      </w:r>
      <w:r w:rsidRPr="001C1BB8">
        <w:rPr>
          <w:rFonts w:ascii="Calibri" w:hAnsi="Calibri" w:cs="Calibri"/>
          <w:szCs w:val="20"/>
        </w:rPr>
        <w:t>), a to za každé jednotlivé porušení těchto povinností</w:t>
      </w:r>
      <w:r w:rsidR="00C37710">
        <w:rPr>
          <w:rFonts w:ascii="Calibri" w:hAnsi="Calibri" w:cs="Calibri"/>
          <w:szCs w:val="20"/>
        </w:rPr>
        <w:t>, není-li uvedeno jinak.</w:t>
      </w:r>
    </w:p>
    <w:p w:rsidR="008F702B" w:rsidRPr="001C1BB8" w:rsidRDefault="00DC2CD2" w:rsidP="00B27FC1">
      <w:pPr>
        <w:numPr>
          <w:ilvl w:val="1"/>
          <w:numId w:val="3"/>
        </w:numPr>
        <w:spacing w:after="120"/>
        <w:ind w:left="283" w:hanging="357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MBP </w:t>
      </w:r>
      <w:r w:rsidR="00705C4E" w:rsidRPr="001C1BB8">
        <w:rPr>
          <w:rFonts w:ascii="Calibri" w:hAnsi="Calibri" w:cs="Calibri"/>
          <w:sz w:val="22"/>
          <w:szCs w:val="20"/>
        </w:rPr>
        <w:t>se zavazuje koordinovat všechny ostatní akce v Měšťanské besedě tak, aby nedocházelo k rušení koncertů Plzeňské filharmonie, zejména hlukem</w:t>
      </w:r>
      <w:r w:rsidR="003F7618">
        <w:rPr>
          <w:rFonts w:ascii="Calibri" w:hAnsi="Calibri" w:cs="Calibri"/>
          <w:sz w:val="22"/>
          <w:szCs w:val="20"/>
        </w:rPr>
        <w:t xml:space="preserve"> z jiných akcí</w:t>
      </w:r>
      <w:r w:rsidR="00705C4E" w:rsidRPr="001C1BB8">
        <w:rPr>
          <w:rFonts w:ascii="Calibri" w:hAnsi="Calibri" w:cs="Calibri"/>
          <w:sz w:val="22"/>
          <w:szCs w:val="20"/>
        </w:rPr>
        <w:t xml:space="preserve">. </w:t>
      </w:r>
      <w:r>
        <w:rPr>
          <w:rFonts w:ascii="Calibri" w:hAnsi="Calibri" w:cs="Calibri"/>
          <w:sz w:val="22"/>
          <w:szCs w:val="20"/>
        </w:rPr>
        <w:t>MBP</w:t>
      </w:r>
      <w:r w:rsidR="00705C4E" w:rsidRPr="001C1BB8">
        <w:rPr>
          <w:rFonts w:ascii="Calibri" w:hAnsi="Calibri" w:cs="Calibri"/>
          <w:sz w:val="22"/>
          <w:szCs w:val="20"/>
        </w:rPr>
        <w:t xml:space="preserve"> také zajistí </w:t>
      </w:r>
      <w:r w:rsidR="003F7618">
        <w:rPr>
          <w:rFonts w:ascii="Calibri" w:hAnsi="Calibri" w:cs="Calibri"/>
          <w:sz w:val="22"/>
          <w:szCs w:val="20"/>
        </w:rPr>
        <w:t xml:space="preserve">– podle možností - </w:t>
      </w:r>
      <w:r w:rsidR="00705C4E" w:rsidRPr="001C1BB8">
        <w:rPr>
          <w:rFonts w:ascii="Calibri" w:hAnsi="Calibri" w:cs="Calibri"/>
          <w:sz w:val="22"/>
          <w:szCs w:val="20"/>
        </w:rPr>
        <w:t>klid v přilehlých prostorách sálů.</w:t>
      </w:r>
      <w:r w:rsidR="004822B5" w:rsidRPr="001C1BB8">
        <w:rPr>
          <w:rFonts w:ascii="Calibri" w:hAnsi="Calibri" w:cs="Calibri"/>
          <w:sz w:val="22"/>
          <w:szCs w:val="20"/>
        </w:rPr>
        <w:t xml:space="preserve"> </w:t>
      </w:r>
      <w:r>
        <w:rPr>
          <w:rFonts w:ascii="Calibri" w:hAnsi="Calibri" w:cs="Calibri"/>
          <w:sz w:val="22"/>
          <w:szCs w:val="20"/>
        </w:rPr>
        <w:t>Pořadatel akce</w:t>
      </w:r>
      <w:r w:rsidR="008F702B" w:rsidRPr="001C1BB8">
        <w:rPr>
          <w:rFonts w:ascii="Calibri" w:hAnsi="Calibri" w:cs="Calibri"/>
          <w:sz w:val="22"/>
          <w:szCs w:val="20"/>
        </w:rPr>
        <w:t xml:space="preserve"> se zavazuje, že </w:t>
      </w:r>
      <w:r w:rsidR="00BC1424" w:rsidRPr="001C1BB8">
        <w:rPr>
          <w:rFonts w:ascii="Calibri" w:hAnsi="Calibri" w:cs="Calibri"/>
          <w:sz w:val="22"/>
          <w:szCs w:val="20"/>
        </w:rPr>
        <w:t xml:space="preserve">zajistí, aby nedocházelo k rušení ostatních akcí v Měšťanské besedě – mimo prostory koncertu – pohybem účinkujících </w:t>
      </w:r>
      <w:r w:rsidR="00C02D82" w:rsidRPr="001C1BB8">
        <w:rPr>
          <w:rFonts w:ascii="Calibri" w:hAnsi="Calibri" w:cs="Calibri"/>
          <w:sz w:val="22"/>
          <w:szCs w:val="20"/>
        </w:rPr>
        <w:t xml:space="preserve">a </w:t>
      </w:r>
      <w:r w:rsidR="00BC1424" w:rsidRPr="001C1BB8">
        <w:rPr>
          <w:rFonts w:ascii="Calibri" w:hAnsi="Calibri" w:cs="Calibri"/>
          <w:sz w:val="22"/>
          <w:szCs w:val="20"/>
        </w:rPr>
        <w:t>s tím souvisejícím hlukem (týká se stěho</w:t>
      </w:r>
      <w:r w:rsidR="00C02D82" w:rsidRPr="001C1BB8">
        <w:rPr>
          <w:rFonts w:ascii="Calibri" w:hAnsi="Calibri" w:cs="Calibri"/>
          <w:sz w:val="22"/>
          <w:szCs w:val="20"/>
        </w:rPr>
        <w:t>vání nástrojů před o po koncertu</w:t>
      </w:r>
      <w:r w:rsidR="00BC1424" w:rsidRPr="001C1BB8">
        <w:rPr>
          <w:rFonts w:ascii="Calibri" w:hAnsi="Calibri" w:cs="Calibri"/>
          <w:sz w:val="22"/>
          <w:szCs w:val="20"/>
        </w:rPr>
        <w:t xml:space="preserve"> ven z objektu Měšťanské besedy vzhledem k rušení ostatních akcí v Měšťanské </w:t>
      </w:r>
      <w:r w:rsidR="00C02D82" w:rsidRPr="001C1BB8">
        <w:rPr>
          <w:rFonts w:ascii="Calibri" w:hAnsi="Calibri" w:cs="Calibri"/>
          <w:sz w:val="22"/>
          <w:szCs w:val="20"/>
        </w:rPr>
        <w:t>besedě).</w:t>
      </w:r>
    </w:p>
    <w:p w:rsidR="00FD7EBF" w:rsidRDefault="00DC2CD2" w:rsidP="00B27FC1">
      <w:pPr>
        <w:numPr>
          <w:ilvl w:val="1"/>
          <w:numId w:val="3"/>
        </w:numPr>
        <w:spacing w:after="120"/>
        <w:ind w:left="283" w:hanging="357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MBP</w:t>
      </w:r>
      <w:r w:rsidR="00BC1424" w:rsidRPr="001C1BB8">
        <w:rPr>
          <w:rFonts w:ascii="Calibri" w:hAnsi="Calibri" w:cs="Calibri"/>
          <w:sz w:val="22"/>
          <w:szCs w:val="20"/>
        </w:rPr>
        <w:t xml:space="preserve"> nenese odpovědnost za vnesené hudební nástroje.</w:t>
      </w:r>
    </w:p>
    <w:p w:rsidR="00FD7EBF" w:rsidRPr="00FD7EBF" w:rsidRDefault="001B5B05" w:rsidP="00B27FC1">
      <w:pPr>
        <w:numPr>
          <w:ilvl w:val="1"/>
          <w:numId w:val="3"/>
        </w:numPr>
        <w:spacing w:after="120"/>
        <w:ind w:left="283" w:hanging="357"/>
        <w:jc w:val="both"/>
        <w:rPr>
          <w:rFonts w:ascii="Calibri" w:hAnsi="Calibri" w:cs="Calibri"/>
          <w:sz w:val="22"/>
          <w:szCs w:val="20"/>
        </w:rPr>
      </w:pPr>
      <w:r w:rsidRPr="00FD7EBF">
        <w:rPr>
          <w:rFonts w:ascii="Calibri" w:hAnsi="Calibri" w:cs="Calibri"/>
          <w:sz w:val="22"/>
          <w:szCs w:val="22"/>
        </w:rPr>
        <w:t>Jsou-li orgány veřejné moci stanoveny speciální podmínky pro konán</w:t>
      </w:r>
      <w:r w:rsidR="00DC2CD2">
        <w:rPr>
          <w:rFonts w:ascii="Calibri" w:hAnsi="Calibri" w:cs="Calibri"/>
          <w:sz w:val="22"/>
          <w:szCs w:val="22"/>
        </w:rPr>
        <w:t>í akcí, pohyb diváků apod., je P</w:t>
      </w:r>
      <w:r w:rsidRPr="00FD7EBF">
        <w:rPr>
          <w:rFonts w:ascii="Calibri" w:hAnsi="Calibri" w:cs="Calibri"/>
          <w:sz w:val="22"/>
          <w:szCs w:val="22"/>
        </w:rPr>
        <w:t xml:space="preserve">ořadatel akce povinen tyto zcela a řádně podmínky dodržovat. Jsou-li orgány veřejné moci stanoveny podmínky </w:t>
      </w:r>
      <w:r w:rsidRPr="00FD7EBF">
        <w:rPr>
          <w:rFonts w:ascii="Calibri" w:hAnsi="Calibri" w:cs="Calibri"/>
          <w:sz w:val="22"/>
          <w:szCs w:val="22"/>
        </w:rPr>
        <w:br/>
        <w:t>pro kontrolu bezinfekčnosti návštěvníků akce, zajistí tuto kontrolu návštěvníků akce pro pořadatele akce MBP   za dohodnutou úplatu.</w:t>
      </w:r>
    </w:p>
    <w:p w:rsidR="00C37710" w:rsidRDefault="001B5B05" w:rsidP="00B27FC1">
      <w:pPr>
        <w:numPr>
          <w:ilvl w:val="1"/>
          <w:numId w:val="3"/>
        </w:numPr>
        <w:spacing w:after="240"/>
        <w:ind w:left="283" w:hanging="357"/>
        <w:jc w:val="both"/>
        <w:rPr>
          <w:rFonts w:ascii="Calibri" w:hAnsi="Calibri" w:cs="Calibri"/>
          <w:sz w:val="22"/>
          <w:szCs w:val="20"/>
        </w:rPr>
      </w:pPr>
      <w:r w:rsidRPr="00FD7EBF">
        <w:rPr>
          <w:rFonts w:ascii="Calibri" w:hAnsi="Calibri" w:cs="Calibri"/>
          <w:sz w:val="22"/>
          <w:szCs w:val="22"/>
        </w:rPr>
        <w:t xml:space="preserve">Součástí povinných servisních služeb </w:t>
      </w:r>
      <w:r w:rsidR="00FD7EBF">
        <w:rPr>
          <w:rFonts w:ascii="Calibri" w:hAnsi="Calibri" w:cs="Calibri"/>
          <w:sz w:val="22"/>
          <w:szCs w:val="22"/>
        </w:rPr>
        <w:t xml:space="preserve">zajišťovaných </w:t>
      </w:r>
      <w:r w:rsidR="00DC2CD2">
        <w:rPr>
          <w:rFonts w:ascii="Calibri" w:hAnsi="Calibri" w:cs="Calibri"/>
          <w:sz w:val="22"/>
          <w:szCs w:val="22"/>
        </w:rPr>
        <w:t>MBP</w:t>
      </w:r>
      <w:r w:rsidR="00FD7EBF">
        <w:rPr>
          <w:rFonts w:ascii="Calibri" w:hAnsi="Calibri" w:cs="Calibri"/>
          <w:sz w:val="22"/>
          <w:szCs w:val="22"/>
        </w:rPr>
        <w:t xml:space="preserve"> </w:t>
      </w:r>
      <w:r w:rsidRPr="00FD7EBF">
        <w:rPr>
          <w:rFonts w:ascii="Calibri" w:hAnsi="Calibri" w:cs="Calibri"/>
          <w:sz w:val="22"/>
          <w:szCs w:val="22"/>
        </w:rPr>
        <w:t xml:space="preserve">je odběr médií, a to el. </w:t>
      </w:r>
      <w:proofErr w:type="gramStart"/>
      <w:r w:rsidRPr="00FD7EBF">
        <w:rPr>
          <w:rFonts w:ascii="Calibri" w:hAnsi="Calibri" w:cs="Calibri"/>
          <w:sz w:val="22"/>
          <w:szCs w:val="22"/>
        </w:rPr>
        <w:t>energie</w:t>
      </w:r>
      <w:proofErr w:type="gramEnd"/>
      <w:r w:rsidRPr="00FD7EBF">
        <w:rPr>
          <w:rFonts w:ascii="Calibri" w:hAnsi="Calibri" w:cs="Calibri"/>
          <w:sz w:val="22"/>
          <w:szCs w:val="22"/>
        </w:rPr>
        <w:t>, vodné</w:t>
      </w:r>
      <w:r w:rsidR="00FD7EBF">
        <w:rPr>
          <w:rFonts w:ascii="Calibri" w:hAnsi="Calibri" w:cs="Calibri"/>
          <w:sz w:val="22"/>
          <w:szCs w:val="22"/>
        </w:rPr>
        <w:t>ho</w:t>
      </w:r>
      <w:r w:rsidRPr="00FD7EBF">
        <w:rPr>
          <w:rFonts w:ascii="Calibri" w:hAnsi="Calibri" w:cs="Calibri"/>
          <w:sz w:val="22"/>
          <w:szCs w:val="22"/>
        </w:rPr>
        <w:t xml:space="preserve"> a stočné</w:t>
      </w:r>
      <w:r w:rsidR="00FD7EBF">
        <w:rPr>
          <w:rFonts w:ascii="Calibri" w:hAnsi="Calibri" w:cs="Calibri"/>
          <w:sz w:val="22"/>
          <w:szCs w:val="22"/>
        </w:rPr>
        <w:t>ho a dodávku</w:t>
      </w:r>
      <w:r w:rsidRPr="00FD7EBF">
        <w:rPr>
          <w:rFonts w:ascii="Calibri" w:hAnsi="Calibri" w:cs="Calibri"/>
          <w:sz w:val="22"/>
          <w:szCs w:val="22"/>
        </w:rPr>
        <w:t xml:space="preserve"> tepl</w:t>
      </w:r>
      <w:r w:rsidR="00FD7EBF">
        <w:rPr>
          <w:rFonts w:ascii="Calibri" w:hAnsi="Calibri" w:cs="Calibri"/>
          <w:sz w:val="22"/>
          <w:szCs w:val="22"/>
        </w:rPr>
        <w:t>a</w:t>
      </w:r>
      <w:r w:rsidRPr="00FD7EBF">
        <w:rPr>
          <w:rFonts w:ascii="Calibri" w:hAnsi="Calibri" w:cs="Calibri"/>
          <w:sz w:val="22"/>
          <w:szCs w:val="22"/>
        </w:rPr>
        <w:t xml:space="preserve"> v průběhu akce. Pořadatel akce bere na vědomí, že se jedná o dodávku médií od třetích osob a že za výpadek dodávky těchto služeb nenese MBP odpovědnost.  </w:t>
      </w:r>
    </w:p>
    <w:p w:rsidR="009707F3" w:rsidRPr="00CD24BB" w:rsidRDefault="009707F3" w:rsidP="00B27FC1">
      <w:pPr>
        <w:pStyle w:val="Zkladntext"/>
        <w:numPr>
          <w:ilvl w:val="1"/>
          <w:numId w:val="3"/>
        </w:numPr>
        <w:spacing w:after="120"/>
        <w:ind w:left="284" w:hanging="284"/>
        <w:rPr>
          <w:rFonts w:ascii="Calibri" w:hAnsi="Calibri" w:cs="Calibri"/>
          <w:szCs w:val="20"/>
        </w:rPr>
      </w:pPr>
      <w:r w:rsidRPr="00CD24BB">
        <w:rPr>
          <w:rFonts w:ascii="Calibri" w:hAnsi="Calibri" w:cs="Calibri"/>
          <w:szCs w:val="20"/>
        </w:rPr>
        <w:t xml:space="preserve">Před podpisem smlouvy došlo k plnění </w:t>
      </w:r>
      <w:r>
        <w:rPr>
          <w:rFonts w:ascii="Calibri" w:hAnsi="Calibri" w:cs="Calibri"/>
          <w:szCs w:val="20"/>
        </w:rPr>
        <w:t xml:space="preserve">této smlouvy </w:t>
      </w:r>
      <w:r w:rsidRPr="00CD24BB">
        <w:rPr>
          <w:rFonts w:ascii="Calibri" w:hAnsi="Calibri" w:cs="Calibri"/>
          <w:szCs w:val="20"/>
        </w:rPr>
        <w:t>dne 5. až 7. září</w:t>
      </w:r>
      <w:r>
        <w:rPr>
          <w:rFonts w:ascii="Calibri" w:hAnsi="Calibri" w:cs="Calibri"/>
          <w:szCs w:val="20"/>
        </w:rPr>
        <w:t xml:space="preserve"> 2024</w:t>
      </w:r>
      <w:r w:rsidRPr="00CD24BB">
        <w:rPr>
          <w:rFonts w:ascii="Calibri" w:hAnsi="Calibri" w:cs="Calibri"/>
          <w:szCs w:val="20"/>
        </w:rPr>
        <w:t>, kdy Pořadatel akce odehrál v Měšťanské besedě koncerty. Smluvní strany shodně konstatují, že plnění proběhlo bez jakýchkoliv výhrad a že veškeré závazky a pohledávky vyplývající z tohoto plnění byly uhrazeny a jsou vyrovnány.</w:t>
      </w:r>
    </w:p>
    <w:p w:rsidR="00C37710" w:rsidRPr="00C37710" w:rsidRDefault="00CA3A9A" w:rsidP="00B27FC1">
      <w:pPr>
        <w:numPr>
          <w:ilvl w:val="1"/>
          <w:numId w:val="3"/>
        </w:numPr>
        <w:spacing w:after="120"/>
        <w:ind w:left="283" w:hanging="357"/>
        <w:jc w:val="both"/>
        <w:rPr>
          <w:rFonts w:ascii="Calibri" w:hAnsi="Calibri" w:cs="Calibri"/>
          <w:sz w:val="22"/>
          <w:szCs w:val="20"/>
        </w:rPr>
      </w:pPr>
      <w:r w:rsidRPr="00C37710">
        <w:rPr>
          <w:rFonts w:ascii="Calibri" w:hAnsi="Calibri" w:cs="Calibri"/>
          <w:sz w:val="22"/>
          <w:szCs w:val="22"/>
        </w:rPr>
        <w:t xml:space="preserve">Pořadatel akce bere na vědomí památkovou ochranu objektu Měšťanská beseda a zavazuje se, že pořádáním akce neohrozí vysoký kulturní a společenský význam objektu. Dále se zavazuje, že v průběhu akce nebude propagovat zboží a aktivity s rasistickým podtextem nebo další činnost, které jsou v rozporu s dobrými mravy, zásadami veřejného pořádku a jsou neslučitelné s charakterem objektu a veřejnoprávním posláním města Plzně. </w:t>
      </w:r>
    </w:p>
    <w:p w:rsidR="00CA3A9A" w:rsidRPr="00C37710" w:rsidRDefault="00DC2CD2" w:rsidP="00B27FC1">
      <w:pPr>
        <w:numPr>
          <w:ilvl w:val="1"/>
          <w:numId w:val="3"/>
        </w:numPr>
        <w:ind w:left="283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kdy P</w:t>
      </w:r>
      <w:r w:rsidR="00CA3A9A" w:rsidRPr="00C37710">
        <w:rPr>
          <w:rFonts w:ascii="Calibri" w:hAnsi="Calibri" w:cs="Calibri"/>
          <w:sz w:val="22"/>
          <w:szCs w:val="22"/>
        </w:rPr>
        <w:t>ořadatel akce v souvislosti s pořádáním akce v Měšťanské besedě způsobí MBP škodu (zaznamenanou v předávacím protokolu po skončení akce) se smluvní strany dohodly, že:</w:t>
      </w:r>
    </w:p>
    <w:p w:rsidR="00CA3A9A" w:rsidRDefault="00CA3A9A" w:rsidP="00B27FC1">
      <w:pPr>
        <w:pStyle w:val="Seznam"/>
        <w:numPr>
          <w:ilvl w:val="0"/>
          <w:numId w:val="9"/>
        </w:numPr>
        <w:suppressAutoHyphens w:val="0"/>
        <w:rPr>
          <w:rFonts w:ascii="Calibri" w:hAnsi="Calibri" w:cs="Calibri"/>
        </w:rPr>
      </w:pPr>
      <w:r>
        <w:rPr>
          <w:rFonts w:ascii="Calibri" w:hAnsi="Calibri" w:cs="Calibri"/>
        </w:rPr>
        <w:t>opravu vzniklé škody zajistí MBP;</w:t>
      </w:r>
    </w:p>
    <w:p w:rsidR="00CA3A9A" w:rsidRDefault="00DC2CD2" w:rsidP="00B27FC1">
      <w:pPr>
        <w:pStyle w:val="Seznam"/>
        <w:numPr>
          <w:ilvl w:val="0"/>
          <w:numId w:val="9"/>
        </w:numPr>
        <w:suppressAutoHyphens w:val="0"/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CA3A9A">
        <w:rPr>
          <w:rFonts w:ascii="Calibri" w:hAnsi="Calibri" w:cs="Calibri"/>
        </w:rPr>
        <w:t xml:space="preserve">ořadatel akce vzniklou škodu MBP uhradí v plné výši. </w:t>
      </w:r>
    </w:p>
    <w:p w:rsidR="00CA3A9A" w:rsidRDefault="00CA3A9A" w:rsidP="00DC2CD2">
      <w:pPr>
        <w:pStyle w:val="Seznam"/>
        <w:suppressAutoHyphens w:val="0"/>
        <w:spacing w:after="240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MBP </w:t>
      </w:r>
      <w:r w:rsidR="00DC2CD2">
        <w:rPr>
          <w:rFonts w:ascii="Calibri" w:hAnsi="Calibri" w:cs="Calibri"/>
        </w:rPr>
        <w:t>doporučuje P</w:t>
      </w:r>
      <w:r w:rsidRPr="00415479">
        <w:rPr>
          <w:rFonts w:ascii="Calibri" w:hAnsi="Calibri" w:cs="Calibri"/>
        </w:rPr>
        <w:t xml:space="preserve">ořadateli akce, aby v souvislosti s touto smlouvou uzavřel pojistnou smlouvu na pojištění své odpovědnosti pro případ újmy vzniklé na zdraví či majetku třetích osob, a dále též pro případ újmy vzniklé </w:t>
      </w:r>
      <w:r w:rsidRPr="00415479">
        <w:rPr>
          <w:rFonts w:ascii="Calibri" w:hAnsi="Calibri" w:cs="Calibri"/>
        </w:rPr>
        <w:br/>
        <w:t xml:space="preserve">na movitých i nemovitých věcech, které jsou předmětem této smlouvy, jakož i veškerých finančních škod které mohou v souvislosti s realizací této smlouvy vzniknout v důsledku porušení právní povinnosti pořadatelem akce. </w:t>
      </w:r>
    </w:p>
    <w:p w:rsidR="00DF2DAA" w:rsidRDefault="00DF2DAA" w:rsidP="00C37710">
      <w:pPr>
        <w:jc w:val="center"/>
        <w:rPr>
          <w:rFonts w:ascii="Calibri" w:hAnsi="Calibri" w:cs="Calibri"/>
          <w:b/>
          <w:bCs/>
          <w:sz w:val="22"/>
          <w:szCs w:val="20"/>
        </w:rPr>
      </w:pPr>
    </w:p>
    <w:p w:rsidR="00513304" w:rsidRPr="001C1BB8" w:rsidRDefault="00CA3B1B" w:rsidP="00C37710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 xml:space="preserve">čl. </w:t>
      </w:r>
      <w:r w:rsidR="00C37710">
        <w:rPr>
          <w:rFonts w:ascii="Calibri" w:hAnsi="Calibri" w:cs="Calibri"/>
          <w:b/>
          <w:bCs/>
          <w:sz w:val="22"/>
          <w:szCs w:val="20"/>
        </w:rPr>
        <w:t>X</w:t>
      </w:r>
      <w:r w:rsidR="007074E0">
        <w:rPr>
          <w:rFonts w:ascii="Calibri" w:hAnsi="Calibri" w:cs="Calibri"/>
          <w:b/>
          <w:bCs/>
          <w:sz w:val="22"/>
          <w:szCs w:val="20"/>
        </w:rPr>
        <w:t>II</w:t>
      </w:r>
      <w:r w:rsidR="00791B01">
        <w:rPr>
          <w:rFonts w:ascii="Calibri" w:hAnsi="Calibri" w:cs="Calibri"/>
          <w:b/>
          <w:bCs/>
          <w:sz w:val="22"/>
          <w:szCs w:val="20"/>
        </w:rPr>
        <w:t>I</w:t>
      </w:r>
    </w:p>
    <w:p w:rsidR="00B92645" w:rsidRPr="001C1BB8" w:rsidRDefault="00B92645" w:rsidP="00D922CA">
      <w:pPr>
        <w:spacing w:after="120"/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>Závěrečná ustanovení</w:t>
      </w:r>
    </w:p>
    <w:p w:rsidR="002E3F76" w:rsidRPr="001C1BB8" w:rsidRDefault="00876B4A" w:rsidP="00A30300">
      <w:pPr>
        <w:pStyle w:val="Zkladntext"/>
        <w:spacing w:after="120"/>
        <w:ind w:left="284" w:hanging="284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1. </w:t>
      </w:r>
      <w:r w:rsidR="002E3F76" w:rsidRPr="001C1BB8">
        <w:rPr>
          <w:rFonts w:ascii="Calibri" w:hAnsi="Calibri" w:cs="Calibri"/>
          <w:szCs w:val="20"/>
        </w:rPr>
        <w:t xml:space="preserve">Tato smlouva je sepsána ve </w:t>
      </w:r>
      <w:r w:rsidR="00C40017" w:rsidRPr="001C1BB8">
        <w:rPr>
          <w:rFonts w:ascii="Calibri" w:hAnsi="Calibri" w:cs="Calibri"/>
          <w:szCs w:val="20"/>
        </w:rPr>
        <w:t>třech</w:t>
      </w:r>
      <w:r w:rsidR="005274FA" w:rsidRPr="001C1BB8">
        <w:rPr>
          <w:rFonts w:ascii="Calibri" w:hAnsi="Calibri" w:cs="Calibri"/>
          <w:szCs w:val="20"/>
        </w:rPr>
        <w:t xml:space="preserve"> (</w:t>
      </w:r>
      <w:r w:rsidR="00C40017" w:rsidRPr="001C1BB8">
        <w:rPr>
          <w:rFonts w:ascii="Calibri" w:hAnsi="Calibri" w:cs="Calibri"/>
          <w:szCs w:val="20"/>
        </w:rPr>
        <w:t>3</w:t>
      </w:r>
      <w:r w:rsidR="005274FA" w:rsidRPr="001C1BB8">
        <w:rPr>
          <w:rFonts w:ascii="Calibri" w:hAnsi="Calibri" w:cs="Calibri"/>
          <w:szCs w:val="20"/>
        </w:rPr>
        <w:t>)</w:t>
      </w:r>
      <w:r w:rsidR="002E3F76" w:rsidRPr="001C1BB8">
        <w:rPr>
          <w:rFonts w:ascii="Calibri" w:hAnsi="Calibri" w:cs="Calibri"/>
          <w:szCs w:val="20"/>
        </w:rPr>
        <w:t xml:space="preserve"> vyhotoveních, </w:t>
      </w:r>
      <w:r w:rsidR="00C40017" w:rsidRPr="001C1BB8">
        <w:rPr>
          <w:rFonts w:ascii="Calibri" w:hAnsi="Calibri" w:cs="Calibri"/>
          <w:szCs w:val="20"/>
        </w:rPr>
        <w:t xml:space="preserve">přičemž </w:t>
      </w:r>
      <w:r w:rsidR="00DC2CD2">
        <w:rPr>
          <w:rFonts w:ascii="Calibri" w:hAnsi="Calibri" w:cs="Calibri"/>
          <w:szCs w:val="20"/>
        </w:rPr>
        <w:t>MBP</w:t>
      </w:r>
      <w:r w:rsidR="00C40017" w:rsidRPr="001C1BB8">
        <w:rPr>
          <w:rFonts w:ascii="Calibri" w:hAnsi="Calibri" w:cs="Calibri"/>
          <w:szCs w:val="20"/>
        </w:rPr>
        <w:t xml:space="preserve"> obdrží dva (2) exemp</w:t>
      </w:r>
      <w:r w:rsidR="009C7357" w:rsidRPr="001C1BB8">
        <w:rPr>
          <w:rFonts w:ascii="Calibri" w:hAnsi="Calibri" w:cs="Calibri"/>
          <w:szCs w:val="20"/>
        </w:rPr>
        <w:t>l</w:t>
      </w:r>
      <w:r w:rsidR="00C40017" w:rsidRPr="001C1BB8">
        <w:rPr>
          <w:rFonts w:ascii="Calibri" w:hAnsi="Calibri" w:cs="Calibri"/>
          <w:szCs w:val="20"/>
        </w:rPr>
        <w:t xml:space="preserve">áře a </w:t>
      </w:r>
      <w:r w:rsidR="00DC2CD2">
        <w:rPr>
          <w:rFonts w:ascii="Calibri" w:hAnsi="Calibri" w:cs="Calibri"/>
          <w:szCs w:val="20"/>
        </w:rPr>
        <w:t>Pořadatel akce</w:t>
      </w:r>
      <w:r w:rsidR="00C40017" w:rsidRPr="001C1BB8">
        <w:rPr>
          <w:rFonts w:ascii="Calibri" w:hAnsi="Calibri" w:cs="Calibri"/>
          <w:szCs w:val="20"/>
        </w:rPr>
        <w:t xml:space="preserve"> jeden (1) exemplář smlouvy.</w:t>
      </w:r>
    </w:p>
    <w:p w:rsidR="00FE57FF" w:rsidRPr="001C1BB8" w:rsidRDefault="00A30300" w:rsidP="00A30300">
      <w:pPr>
        <w:tabs>
          <w:tab w:val="left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2.</w:t>
      </w:r>
      <w:r>
        <w:rPr>
          <w:rFonts w:ascii="Calibri" w:hAnsi="Calibri" w:cs="Calibri"/>
          <w:sz w:val="22"/>
          <w:szCs w:val="20"/>
        </w:rPr>
        <w:tab/>
      </w:r>
      <w:r w:rsidR="00DC2CD2">
        <w:rPr>
          <w:rFonts w:ascii="Calibri" w:hAnsi="Calibri" w:cs="Calibri"/>
          <w:sz w:val="22"/>
          <w:szCs w:val="20"/>
        </w:rPr>
        <w:t>Pořadatel akce</w:t>
      </w:r>
      <w:r w:rsidR="00FE57FF" w:rsidRPr="001C1BB8">
        <w:rPr>
          <w:rFonts w:ascii="Calibri" w:hAnsi="Calibri" w:cs="Calibri"/>
          <w:sz w:val="22"/>
          <w:szCs w:val="20"/>
        </w:rPr>
        <w:t xml:space="preserve"> bere na vědomí, že tato smlouva bude po je</w:t>
      </w:r>
      <w:r>
        <w:rPr>
          <w:rFonts w:ascii="Calibri" w:hAnsi="Calibri" w:cs="Calibri"/>
          <w:sz w:val="22"/>
          <w:szCs w:val="20"/>
        </w:rPr>
        <w:t xml:space="preserve">jím podpisu zveřejněna </w:t>
      </w:r>
      <w:r w:rsidR="00DC2CD2">
        <w:rPr>
          <w:rFonts w:ascii="Calibri" w:hAnsi="Calibri" w:cs="Calibri"/>
          <w:sz w:val="22"/>
          <w:szCs w:val="20"/>
        </w:rPr>
        <w:t>MBP</w:t>
      </w:r>
      <w:r w:rsidR="00C37710">
        <w:rPr>
          <w:rFonts w:ascii="Calibri" w:hAnsi="Calibri" w:cs="Calibri"/>
          <w:sz w:val="22"/>
          <w:szCs w:val="20"/>
        </w:rPr>
        <w:t xml:space="preserve"> </w:t>
      </w:r>
      <w:r w:rsidR="00FE57FF" w:rsidRPr="001C1BB8">
        <w:rPr>
          <w:rFonts w:ascii="Calibri" w:hAnsi="Calibri" w:cs="Calibri"/>
          <w:sz w:val="22"/>
          <w:szCs w:val="20"/>
        </w:rPr>
        <w:t xml:space="preserve">v Registru smluv dle Zákona o registru smluv č. 340/2015 Sb. Smlouva bude </w:t>
      </w:r>
      <w:r w:rsidR="00DC2CD2">
        <w:rPr>
          <w:rFonts w:ascii="Calibri" w:hAnsi="Calibri" w:cs="Calibri"/>
          <w:sz w:val="22"/>
          <w:szCs w:val="20"/>
        </w:rPr>
        <w:t>MBP</w:t>
      </w:r>
      <w:r>
        <w:rPr>
          <w:rFonts w:ascii="Calibri" w:hAnsi="Calibri" w:cs="Calibri"/>
          <w:sz w:val="22"/>
          <w:szCs w:val="20"/>
        </w:rPr>
        <w:t xml:space="preserve"> </w:t>
      </w:r>
      <w:r w:rsidR="00FE57FF" w:rsidRPr="001C1BB8">
        <w:rPr>
          <w:rFonts w:ascii="Calibri" w:hAnsi="Calibri" w:cs="Calibri"/>
          <w:sz w:val="22"/>
          <w:szCs w:val="20"/>
        </w:rPr>
        <w:t xml:space="preserve">anonymizována v souladu se Zákonem na ochranu osobních údajů č. 101/2000 Sb. </w:t>
      </w:r>
      <w:r w:rsidR="00C37710">
        <w:rPr>
          <w:rFonts w:ascii="Calibri" w:hAnsi="Calibri" w:cs="Calibri"/>
          <w:sz w:val="22"/>
          <w:szCs w:val="20"/>
        </w:rPr>
        <w:t>a</w:t>
      </w:r>
      <w:r w:rsidR="00FE57FF" w:rsidRPr="001C1BB8">
        <w:rPr>
          <w:rFonts w:ascii="Calibri" w:hAnsi="Calibri" w:cs="Calibri"/>
          <w:sz w:val="22"/>
          <w:szCs w:val="20"/>
        </w:rPr>
        <w:t xml:space="preserve"> na základě</w:t>
      </w:r>
      <w:r>
        <w:rPr>
          <w:rFonts w:ascii="Calibri" w:hAnsi="Calibri" w:cs="Calibri"/>
          <w:sz w:val="22"/>
          <w:szCs w:val="20"/>
        </w:rPr>
        <w:t xml:space="preserve"> </w:t>
      </w:r>
      <w:r w:rsidR="00FE57FF" w:rsidRPr="001C1BB8">
        <w:rPr>
          <w:rFonts w:ascii="Calibri" w:hAnsi="Calibri" w:cs="Calibri"/>
          <w:sz w:val="22"/>
          <w:szCs w:val="20"/>
        </w:rPr>
        <w:t>Metodického návodu k aplikaci zákona o registru smluv vydaného Ministerstvem vnitra ČR.</w:t>
      </w:r>
    </w:p>
    <w:p w:rsidR="00513304" w:rsidRPr="001C1BB8" w:rsidRDefault="00FE57FF" w:rsidP="00A30300">
      <w:pPr>
        <w:pStyle w:val="Zkladntext"/>
        <w:spacing w:after="120"/>
        <w:ind w:left="284" w:hanging="284"/>
        <w:rPr>
          <w:rFonts w:ascii="Calibri" w:hAnsi="Calibri" w:cs="Calibri"/>
          <w:szCs w:val="20"/>
        </w:rPr>
      </w:pPr>
      <w:r w:rsidRPr="00CD24BB">
        <w:rPr>
          <w:rFonts w:ascii="Calibri" w:hAnsi="Calibri" w:cs="Calibri"/>
          <w:szCs w:val="20"/>
        </w:rPr>
        <w:t>3</w:t>
      </w:r>
      <w:r w:rsidR="00A30300" w:rsidRPr="00CD24BB">
        <w:rPr>
          <w:rFonts w:ascii="Calibri" w:hAnsi="Calibri" w:cs="Calibri"/>
          <w:szCs w:val="20"/>
        </w:rPr>
        <w:t xml:space="preserve">. </w:t>
      </w:r>
      <w:r w:rsidR="009707F3">
        <w:rPr>
          <w:rFonts w:ascii="Calibri" w:hAnsi="Calibri" w:cs="Calibri"/>
          <w:szCs w:val="20"/>
        </w:rPr>
        <w:t xml:space="preserve"> </w:t>
      </w:r>
      <w:r w:rsidR="00513304" w:rsidRPr="001C1BB8">
        <w:rPr>
          <w:rFonts w:ascii="Calibri" w:hAnsi="Calibri" w:cs="Calibri"/>
          <w:szCs w:val="20"/>
        </w:rPr>
        <w:t xml:space="preserve">Obě smluvní strany prohlašují, že si tuto smlouvu přečetly, schválily ji a jako odpovídající jejich pravé a svobodné vůli ji níže podepisují. </w:t>
      </w:r>
    </w:p>
    <w:p w:rsidR="00513304" w:rsidRPr="001C1BB8" w:rsidRDefault="009707F3" w:rsidP="00A30300">
      <w:pPr>
        <w:pStyle w:val="Zkladntext"/>
        <w:spacing w:after="240"/>
        <w:ind w:left="284" w:hanging="284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4</w:t>
      </w:r>
      <w:r w:rsidR="00A30300">
        <w:rPr>
          <w:rFonts w:ascii="Calibri" w:hAnsi="Calibri" w:cs="Calibri"/>
          <w:szCs w:val="20"/>
        </w:rPr>
        <w:t xml:space="preserve">. </w:t>
      </w:r>
      <w:r w:rsidR="00513304" w:rsidRPr="001C1BB8">
        <w:rPr>
          <w:rFonts w:ascii="Calibri" w:hAnsi="Calibri" w:cs="Calibri"/>
          <w:szCs w:val="20"/>
        </w:rPr>
        <w:t xml:space="preserve">Tato smlouva může být měněna či doplňována pouze po dohodě obou smluvních stran </w:t>
      </w:r>
      <w:r w:rsidR="00B92645" w:rsidRPr="001C1BB8">
        <w:rPr>
          <w:rFonts w:ascii="Calibri" w:hAnsi="Calibri" w:cs="Calibri"/>
          <w:szCs w:val="20"/>
        </w:rPr>
        <w:t xml:space="preserve">písemnými </w:t>
      </w:r>
      <w:r w:rsidR="00A30300">
        <w:rPr>
          <w:rFonts w:ascii="Calibri" w:hAnsi="Calibri" w:cs="Calibri"/>
          <w:szCs w:val="20"/>
        </w:rPr>
        <w:t xml:space="preserve">číslovanými </w:t>
      </w:r>
      <w:r w:rsidR="00513304" w:rsidRPr="001C1BB8">
        <w:rPr>
          <w:rFonts w:ascii="Calibri" w:hAnsi="Calibri" w:cs="Calibri"/>
          <w:szCs w:val="20"/>
        </w:rPr>
        <w:t xml:space="preserve">dodatky. </w:t>
      </w:r>
    </w:p>
    <w:p w:rsidR="0013237D" w:rsidRPr="0013237D" w:rsidRDefault="0013237D" w:rsidP="0013237D">
      <w:pPr>
        <w:pStyle w:val="Zkladntext"/>
        <w:rPr>
          <w:rFonts w:ascii="Calibri" w:hAnsi="Calibri" w:cs="Calibri"/>
          <w:i/>
        </w:rPr>
      </w:pPr>
      <w:r w:rsidRPr="0013237D">
        <w:rPr>
          <w:rFonts w:ascii="Calibri" w:hAnsi="Calibri" w:cs="Calibri"/>
          <w:i/>
        </w:rPr>
        <w:t>Přílohy:</w:t>
      </w:r>
    </w:p>
    <w:p w:rsidR="0013237D" w:rsidRPr="0013237D" w:rsidRDefault="0013237D" w:rsidP="0013237D">
      <w:pPr>
        <w:pStyle w:val="Zkladntext"/>
        <w:rPr>
          <w:rFonts w:ascii="Calibri" w:hAnsi="Calibri" w:cs="Calibri"/>
          <w:i/>
        </w:rPr>
      </w:pPr>
      <w:r w:rsidRPr="0013237D">
        <w:rPr>
          <w:rFonts w:ascii="Calibri" w:hAnsi="Calibri" w:cs="Calibri"/>
          <w:i/>
        </w:rPr>
        <w:t>č. 1 - Vzorový formulář „Zadání akce“</w:t>
      </w:r>
    </w:p>
    <w:p w:rsidR="0013237D" w:rsidRPr="0013237D" w:rsidRDefault="0013237D" w:rsidP="0013237D">
      <w:pPr>
        <w:pStyle w:val="Zkladntext"/>
        <w:rPr>
          <w:rFonts w:ascii="Calibri" w:hAnsi="Calibri" w:cs="Calibri"/>
          <w:i/>
        </w:rPr>
      </w:pPr>
      <w:r w:rsidRPr="0013237D">
        <w:rPr>
          <w:rFonts w:ascii="Calibri" w:hAnsi="Calibri" w:cs="Calibri"/>
          <w:i/>
        </w:rPr>
        <w:t>č. 2 - Map</w:t>
      </w:r>
      <w:r w:rsidR="00F902AE">
        <w:rPr>
          <w:rFonts w:ascii="Calibri" w:hAnsi="Calibri" w:cs="Calibri"/>
          <w:i/>
        </w:rPr>
        <w:t>y</w:t>
      </w:r>
      <w:r w:rsidRPr="0013237D">
        <w:rPr>
          <w:rFonts w:ascii="Calibri" w:hAnsi="Calibri" w:cs="Calibri"/>
          <w:i/>
        </w:rPr>
        <w:t xml:space="preserve"> jeviště a hlediště</w:t>
      </w:r>
    </w:p>
    <w:p w:rsidR="0013237D" w:rsidRDefault="0013237D" w:rsidP="0013237D">
      <w:pPr>
        <w:pStyle w:val="Zkladntext"/>
        <w:rPr>
          <w:rFonts w:ascii="Calibri" w:hAnsi="Calibri" w:cs="Calibri"/>
          <w:i/>
        </w:rPr>
      </w:pPr>
      <w:r w:rsidRPr="0013237D">
        <w:rPr>
          <w:rFonts w:ascii="Calibri" w:hAnsi="Calibri" w:cs="Calibri"/>
          <w:i/>
        </w:rPr>
        <w:t xml:space="preserve">č. 3 </w:t>
      </w:r>
      <w:r w:rsidR="002D273C">
        <w:rPr>
          <w:rFonts w:ascii="Calibri" w:hAnsi="Calibri" w:cs="Calibri"/>
          <w:i/>
        </w:rPr>
        <w:t>–</w:t>
      </w:r>
      <w:r w:rsidRPr="0013237D">
        <w:rPr>
          <w:rFonts w:ascii="Calibri" w:hAnsi="Calibri" w:cs="Calibri"/>
          <w:i/>
        </w:rPr>
        <w:t xml:space="preserve"> Ceník</w:t>
      </w:r>
    </w:p>
    <w:p w:rsidR="002D273C" w:rsidRDefault="002D273C" w:rsidP="0013237D">
      <w:pPr>
        <w:pStyle w:val="Zkladntex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č.</w:t>
      </w:r>
      <w:r w:rsidR="003F7618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4 – Doporučené instrukce ke zveřejnění pro vozíčkáře</w:t>
      </w:r>
    </w:p>
    <w:p w:rsidR="003F7618" w:rsidRPr="0013237D" w:rsidRDefault="003F7618" w:rsidP="0013237D">
      <w:pPr>
        <w:pStyle w:val="Zkladntext"/>
        <w:rPr>
          <w:rFonts w:ascii="Calibri" w:hAnsi="Calibri" w:cs="Calibri"/>
          <w:i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1"/>
        <w:gridCol w:w="4665"/>
      </w:tblGrid>
      <w:tr w:rsidR="00705C4E" w:rsidRPr="001C1BB8" w:rsidTr="007B0572">
        <w:trPr>
          <w:jc w:val="center"/>
        </w:trPr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18" w:rsidRDefault="003F7618" w:rsidP="00D36B9B">
            <w:pPr>
              <w:pStyle w:val="Zkladntext"/>
              <w:spacing w:after="120"/>
              <w:jc w:val="left"/>
              <w:rPr>
                <w:rFonts w:ascii="Calibri" w:hAnsi="Calibri" w:cs="Calibri"/>
                <w:szCs w:val="20"/>
              </w:rPr>
            </w:pPr>
          </w:p>
          <w:p w:rsidR="00705C4E" w:rsidRPr="001C1BB8" w:rsidRDefault="00705C4E" w:rsidP="00D36B9B">
            <w:pPr>
              <w:pStyle w:val="Zkladntext"/>
              <w:spacing w:after="120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V </w:t>
            </w:r>
            <w:r w:rsidR="005F1CC6" w:rsidRPr="001C1BB8">
              <w:rPr>
                <w:rFonts w:ascii="Calibri" w:hAnsi="Calibri" w:cs="Calibri"/>
                <w:szCs w:val="20"/>
              </w:rPr>
              <w:t xml:space="preserve">Plzni dne: </w:t>
            </w:r>
          </w:p>
          <w:p w:rsidR="00843EE4" w:rsidRDefault="00843EE4" w:rsidP="00D36B9B">
            <w:pPr>
              <w:pStyle w:val="Zkladntext"/>
              <w:spacing w:after="120"/>
              <w:jc w:val="left"/>
              <w:rPr>
                <w:rFonts w:ascii="Calibri" w:hAnsi="Calibri" w:cs="Calibri"/>
                <w:szCs w:val="20"/>
              </w:rPr>
            </w:pPr>
          </w:p>
          <w:p w:rsidR="00615980" w:rsidRDefault="00615980" w:rsidP="00D36B9B">
            <w:pPr>
              <w:pStyle w:val="Zkladntext"/>
              <w:spacing w:after="120"/>
              <w:jc w:val="left"/>
              <w:rPr>
                <w:rFonts w:ascii="Calibri" w:hAnsi="Calibri" w:cs="Calibri"/>
                <w:szCs w:val="20"/>
              </w:rPr>
            </w:pPr>
          </w:p>
          <w:p w:rsidR="00615980" w:rsidRDefault="00615980" w:rsidP="00D36B9B">
            <w:pPr>
              <w:pStyle w:val="Zkladntext"/>
              <w:spacing w:after="120"/>
              <w:jc w:val="left"/>
              <w:rPr>
                <w:rFonts w:ascii="Calibri" w:hAnsi="Calibri" w:cs="Calibri"/>
                <w:szCs w:val="20"/>
              </w:rPr>
            </w:pPr>
          </w:p>
          <w:p w:rsidR="00615980" w:rsidRPr="001C1BB8" w:rsidRDefault="00615980" w:rsidP="00D36B9B">
            <w:pPr>
              <w:pStyle w:val="Zkladntext"/>
              <w:spacing w:after="120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18" w:rsidRDefault="003F7618" w:rsidP="00D36B9B">
            <w:pPr>
              <w:pStyle w:val="Zkladntext"/>
              <w:spacing w:after="120"/>
              <w:jc w:val="left"/>
              <w:rPr>
                <w:rFonts w:ascii="Calibri" w:hAnsi="Calibri" w:cs="Calibri"/>
                <w:szCs w:val="20"/>
              </w:rPr>
            </w:pPr>
          </w:p>
          <w:p w:rsidR="00705C4E" w:rsidRPr="001C1BB8" w:rsidRDefault="00705C4E" w:rsidP="00D36B9B">
            <w:pPr>
              <w:pStyle w:val="Zkladntext"/>
              <w:spacing w:after="120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V Plzni dne: </w:t>
            </w:r>
          </w:p>
        </w:tc>
      </w:tr>
      <w:tr w:rsidR="00705C4E" w:rsidRPr="001C1BB8" w:rsidTr="007B0572">
        <w:trPr>
          <w:jc w:val="center"/>
        </w:trPr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C4E" w:rsidRPr="001C1BB8" w:rsidRDefault="00705C4E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..............................................................................</w:t>
            </w:r>
          </w:p>
        </w:tc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C4E" w:rsidRPr="001C1BB8" w:rsidRDefault="00705C4E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...............................................................................</w:t>
            </w:r>
          </w:p>
        </w:tc>
      </w:tr>
      <w:tr w:rsidR="00705C4E" w:rsidRPr="001C1BB8" w:rsidTr="007B0572">
        <w:trPr>
          <w:jc w:val="center"/>
        </w:trPr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C4E" w:rsidRPr="001C1BB8" w:rsidRDefault="00705C4E" w:rsidP="00C37710">
            <w:pPr>
              <w:pStyle w:val="Zkladntext"/>
              <w:jc w:val="center"/>
              <w:rPr>
                <w:rFonts w:ascii="Calibri" w:hAnsi="Calibri" w:cs="Calibri"/>
                <w:i/>
                <w:szCs w:val="20"/>
              </w:rPr>
            </w:pPr>
            <w:r w:rsidRPr="001C1BB8">
              <w:rPr>
                <w:rFonts w:ascii="Calibri" w:hAnsi="Calibri" w:cs="Calibri"/>
                <w:i/>
                <w:szCs w:val="20"/>
              </w:rPr>
              <w:t xml:space="preserve">za </w:t>
            </w:r>
            <w:proofErr w:type="spellStart"/>
            <w:r w:rsidR="00C37710">
              <w:rPr>
                <w:rFonts w:ascii="Calibri" w:hAnsi="Calibri" w:cs="Calibri"/>
                <w:i/>
                <w:szCs w:val="20"/>
              </w:rPr>
              <w:t>Podnajímatel</w:t>
            </w:r>
            <w:r w:rsidRPr="001C1BB8">
              <w:rPr>
                <w:rFonts w:ascii="Calibri" w:hAnsi="Calibri" w:cs="Calibri"/>
                <w:i/>
                <w:szCs w:val="20"/>
              </w:rPr>
              <w:t>e</w:t>
            </w:r>
            <w:proofErr w:type="spellEnd"/>
          </w:p>
        </w:tc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C4E" w:rsidRPr="001C1BB8" w:rsidRDefault="00705C4E" w:rsidP="0013237D">
            <w:pPr>
              <w:pStyle w:val="Zkladntext"/>
              <w:jc w:val="center"/>
              <w:rPr>
                <w:rFonts w:ascii="Calibri" w:hAnsi="Calibri" w:cs="Calibri"/>
                <w:i/>
                <w:szCs w:val="20"/>
              </w:rPr>
            </w:pPr>
            <w:r w:rsidRPr="001C1BB8">
              <w:rPr>
                <w:rFonts w:ascii="Calibri" w:hAnsi="Calibri" w:cs="Calibri"/>
                <w:i/>
                <w:szCs w:val="20"/>
              </w:rPr>
              <w:t>za Podnájemce</w:t>
            </w:r>
          </w:p>
        </w:tc>
      </w:tr>
      <w:tr w:rsidR="007B0572" w:rsidRPr="001C1BB8" w:rsidTr="007B0572">
        <w:trPr>
          <w:jc w:val="center"/>
        </w:trPr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572" w:rsidRPr="001C1BB8" w:rsidRDefault="007B0572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Ing. </w:t>
            </w:r>
            <w:smartTag w:uri="urn:schemas-microsoft-com:office:smarttags" w:element="PersonName">
              <w:smartTagPr>
                <w:attr w:name="ProductID" w:val="Ivan J￡chim"/>
              </w:smartTagPr>
              <w:r w:rsidRPr="001C1BB8">
                <w:rPr>
                  <w:rFonts w:ascii="Calibri" w:hAnsi="Calibri" w:cs="Calibri"/>
                  <w:szCs w:val="20"/>
                </w:rPr>
                <w:t>Ivan Jáchim</w:t>
              </w:r>
            </w:smartTag>
          </w:p>
          <w:p w:rsidR="007B0572" w:rsidRPr="001C1BB8" w:rsidRDefault="007B0572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jednatel společnosti </w:t>
            </w:r>
          </w:p>
          <w:p w:rsidR="007B0572" w:rsidRPr="001C1BB8" w:rsidRDefault="007B0572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MĚŠŤANSKÁ BESEDA PLZEŇ s.r.o.                   </w:t>
            </w:r>
          </w:p>
        </w:tc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572" w:rsidRPr="001C1BB8" w:rsidRDefault="007B0572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Mgr. </w:t>
            </w:r>
            <w:smartTag w:uri="urn:schemas-microsoft-com:office:smarttags" w:element="PersonName">
              <w:smartTagPr>
                <w:attr w:name="ProductID" w:val="Lenka Kavalov￡"/>
              </w:smartTagPr>
              <w:r w:rsidRPr="001C1BB8">
                <w:rPr>
                  <w:rFonts w:ascii="Calibri" w:hAnsi="Calibri" w:cs="Calibri"/>
                  <w:szCs w:val="20"/>
                </w:rPr>
                <w:t xml:space="preserve">Lenka </w:t>
              </w:r>
              <w:proofErr w:type="spellStart"/>
              <w:r w:rsidRPr="001C1BB8">
                <w:rPr>
                  <w:rFonts w:ascii="Calibri" w:hAnsi="Calibri" w:cs="Calibri"/>
                  <w:szCs w:val="20"/>
                </w:rPr>
                <w:t>Kavalová</w:t>
              </w:r>
            </w:smartTag>
            <w:proofErr w:type="spellEnd"/>
          </w:p>
          <w:p w:rsidR="007B0572" w:rsidRPr="001C1BB8" w:rsidRDefault="007B0572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ředitelka společnosti </w:t>
            </w:r>
          </w:p>
          <w:p w:rsidR="007B0572" w:rsidRPr="001C1BB8" w:rsidRDefault="007B0572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  Plzeňská filharmonie, o. p. s.</w:t>
            </w:r>
          </w:p>
        </w:tc>
      </w:tr>
    </w:tbl>
    <w:p w:rsidR="00705C4E" w:rsidRDefault="00705C4E" w:rsidP="00615980">
      <w:pPr>
        <w:pStyle w:val="Zkladntext"/>
        <w:spacing w:after="120"/>
        <w:rPr>
          <w:rFonts w:ascii="Calibri" w:hAnsi="Calibri" w:cs="Calibri"/>
          <w:szCs w:val="20"/>
        </w:rPr>
      </w:pPr>
    </w:p>
    <w:p w:rsidR="00B27FC1" w:rsidRDefault="00B27FC1" w:rsidP="00615980">
      <w:pPr>
        <w:pStyle w:val="Zkladntext"/>
        <w:spacing w:after="120"/>
        <w:rPr>
          <w:rFonts w:ascii="Calibri" w:hAnsi="Calibri" w:cs="Calibri"/>
          <w:szCs w:val="20"/>
        </w:rPr>
      </w:pPr>
    </w:p>
    <w:p w:rsidR="00B27FC1" w:rsidRDefault="00B27FC1" w:rsidP="00615980">
      <w:pPr>
        <w:pStyle w:val="Zkladntext"/>
        <w:spacing w:after="120"/>
        <w:rPr>
          <w:rFonts w:ascii="Calibri" w:hAnsi="Calibri" w:cs="Calibri"/>
          <w:szCs w:val="20"/>
        </w:rPr>
      </w:pPr>
    </w:p>
    <w:p w:rsidR="00C51EBC" w:rsidRDefault="00C51EBC" w:rsidP="00615980">
      <w:pPr>
        <w:pStyle w:val="Zkladntext"/>
        <w:spacing w:after="120"/>
        <w:rPr>
          <w:rFonts w:ascii="Calibri" w:hAnsi="Calibri" w:cs="Calibri"/>
          <w:szCs w:val="20"/>
        </w:rPr>
      </w:pPr>
    </w:p>
    <w:p w:rsidR="00C51EBC" w:rsidRDefault="00C51EBC" w:rsidP="00615980">
      <w:pPr>
        <w:pStyle w:val="Zkladntext"/>
        <w:spacing w:after="120"/>
        <w:rPr>
          <w:rFonts w:ascii="Calibri" w:hAnsi="Calibri" w:cs="Calibri"/>
          <w:szCs w:val="20"/>
        </w:rPr>
      </w:pPr>
    </w:p>
    <w:p w:rsidR="00C51EBC" w:rsidRDefault="00C51EBC" w:rsidP="00615980">
      <w:pPr>
        <w:pStyle w:val="Zkladntext"/>
        <w:spacing w:after="120"/>
        <w:rPr>
          <w:rFonts w:ascii="Calibri" w:hAnsi="Calibri" w:cs="Calibri"/>
          <w:szCs w:val="20"/>
        </w:rPr>
      </w:pPr>
    </w:p>
    <w:p w:rsidR="00C51EBC" w:rsidRDefault="00C51EBC" w:rsidP="00615980">
      <w:pPr>
        <w:pStyle w:val="Zkladntext"/>
        <w:spacing w:after="120"/>
        <w:rPr>
          <w:rFonts w:ascii="Calibri" w:hAnsi="Calibri" w:cs="Calibri"/>
          <w:szCs w:val="20"/>
        </w:rPr>
      </w:pPr>
    </w:p>
    <w:p w:rsidR="00C51EBC" w:rsidRDefault="00C51EBC" w:rsidP="00615980">
      <w:pPr>
        <w:pStyle w:val="Zkladntext"/>
        <w:spacing w:after="120"/>
        <w:rPr>
          <w:rFonts w:ascii="Calibri" w:hAnsi="Calibri" w:cs="Calibri"/>
          <w:szCs w:val="20"/>
        </w:rPr>
      </w:pPr>
    </w:p>
    <w:p w:rsidR="00C51EBC" w:rsidRDefault="00C51EBC" w:rsidP="00615980">
      <w:pPr>
        <w:pStyle w:val="Zkladntext"/>
        <w:spacing w:after="120"/>
        <w:rPr>
          <w:rFonts w:ascii="Calibri" w:hAnsi="Calibri" w:cs="Calibri"/>
          <w:szCs w:val="20"/>
        </w:rPr>
      </w:pPr>
    </w:p>
    <w:p w:rsidR="00B27FC1" w:rsidRDefault="00B27FC1" w:rsidP="00615980">
      <w:pPr>
        <w:pStyle w:val="Zkladntext"/>
        <w:spacing w:after="120"/>
        <w:rPr>
          <w:rFonts w:ascii="Calibri" w:hAnsi="Calibri" w:cs="Calibri"/>
          <w:szCs w:val="20"/>
        </w:rPr>
      </w:pPr>
    </w:p>
    <w:p w:rsidR="00B27FC1" w:rsidRPr="00B27FC1" w:rsidRDefault="00B27FC1" w:rsidP="00B27FC1">
      <w:pPr>
        <w:spacing w:after="120"/>
        <w:jc w:val="right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>
        <w:rPr>
          <w:rFonts w:ascii="Arial Narrow" w:eastAsiaTheme="minorHAnsi" w:hAnsi="Arial Narrow" w:cstheme="minorBidi"/>
          <w:sz w:val="22"/>
          <w:szCs w:val="22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Příloha č. 1</w:t>
      </w:r>
    </w:p>
    <w:p w:rsidR="00B27FC1" w:rsidRDefault="00B27FC1" w:rsidP="00B27FC1">
      <w:pPr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B27FC1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Zadání odešlete do 10 pracovních dnů před plánovaným termínem každého koncertu na e-mail: </w:t>
      </w:r>
    </w:p>
    <w:p w:rsidR="00C51EBC" w:rsidRPr="00B27FC1" w:rsidRDefault="00C51EBC" w:rsidP="00B27FC1">
      <w:pPr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122"/>
        <w:gridCol w:w="7796"/>
      </w:tblGrid>
      <w:tr w:rsidR="00B27FC1" w:rsidRPr="00B27FC1" w:rsidTr="00C11697">
        <w:trPr>
          <w:trHeight w:val="20"/>
        </w:trPr>
        <w:tc>
          <w:tcPr>
            <w:tcW w:w="2122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název koncertu</w:t>
            </w:r>
          </w:p>
        </w:tc>
        <w:tc>
          <w:tcPr>
            <w:tcW w:w="7796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27FC1" w:rsidRPr="00B27FC1" w:rsidTr="00C11697">
        <w:trPr>
          <w:trHeight w:val="20"/>
        </w:trPr>
        <w:tc>
          <w:tcPr>
            <w:tcW w:w="2122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datum konání</w:t>
            </w:r>
          </w:p>
        </w:tc>
        <w:tc>
          <w:tcPr>
            <w:tcW w:w="7796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B27FC1" w:rsidRPr="00B27FC1" w:rsidRDefault="00B27FC1" w:rsidP="00B27FC1">
      <w:pPr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19"/>
        <w:gridCol w:w="3512"/>
        <w:gridCol w:w="1560"/>
        <w:gridCol w:w="3827"/>
      </w:tblGrid>
      <w:tr w:rsidR="00B27FC1" w:rsidRPr="00B27FC1" w:rsidTr="00C11697">
        <w:tc>
          <w:tcPr>
            <w:tcW w:w="4531" w:type="dxa"/>
            <w:gridSpan w:val="2"/>
            <w:shd w:val="clear" w:color="auto" w:fill="D9D9D9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časový harmonogram</w:t>
            </w:r>
          </w:p>
        </w:tc>
        <w:tc>
          <w:tcPr>
            <w:tcW w:w="1560" w:type="dxa"/>
            <w:shd w:val="clear" w:color="auto" w:fill="D9D9D9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 xml:space="preserve">čas 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produkční poznámka</w:t>
            </w:r>
          </w:p>
        </w:tc>
      </w:tr>
      <w:tr w:rsidR="00B27FC1" w:rsidRPr="00B27FC1" w:rsidTr="00C11697">
        <w:tc>
          <w:tcPr>
            <w:tcW w:w="1019" w:type="dxa"/>
            <w:vMerge w:val="restart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Cs/>
                <w:color w:val="0070C0"/>
                <w:sz w:val="22"/>
                <w:szCs w:val="22"/>
                <w:lang w:eastAsia="en-US"/>
              </w:rPr>
              <w:t>převzetí</w:t>
            </w:r>
          </w:p>
        </w:tc>
        <w:tc>
          <w:tcPr>
            <w:tcW w:w="3512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  <w:t xml:space="preserve">příjezd stěhovací služby </w:t>
            </w:r>
          </w:p>
        </w:tc>
        <w:tc>
          <w:tcPr>
            <w:tcW w:w="1560" w:type="dxa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  <w:t xml:space="preserve">název stěhovací služby: </w:t>
            </w:r>
          </w:p>
        </w:tc>
      </w:tr>
      <w:tr w:rsidR="00B27FC1" w:rsidRPr="00B27FC1" w:rsidTr="00C11697">
        <w:tc>
          <w:tcPr>
            <w:tcW w:w="1019" w:type="dxa"/>
            <w:vMerge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12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  <w:t xml:space="preserve">převzetí prostor Pořadatelem akce </w:t>
            </w:r>
          </w:p>
        </w:tc>
        <w:tc>
          <w:tcPr>
            <w:tcW w:w="1560" w:type="dxa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  <w:t>jméno přebírajícího:</w:t>
            </w:r>
          </w:p>
        </w:tc>
      </w:tr>
      <w:tr w:rsidR="00B27FC1" w:rsidRPr="00B27FC1" w:rsidTr="00C11697">
        <w:tc>
          <w:tcPr>
            <w:tcW w:w="1019" w:type="dxa"/>
            <w:vMerge w:val="restart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bCs/>
                <w:color w:val="0070C0"/>
                <w:sz w:val="22"/>
                <w:szCs w:val="22"/>
                <w:lang w:eastAsia="en-US"/>
              </w:rPr>
              <w:t>generální zkouška</w:t>
            </w:r>
            <w:r w:rsidRPr="00B27FC1">
              <w:rPr>
                <w:rFonts w:ascii="Arial Narrow" w:eastAsiaTheme="minorHAnsi" w:hAnsi="Arial Narrow" w:cstheme="minorBidi"/>
                <w:bCs/>
                <w:color w:val="0070C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2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  <w:t>vstup diváků na generální zkoušku</w:t>
            </w:r>
          </w:p>
        </w:tc>
        <w:tc>
          <w:tcPr>
            <w:tcW w:w="1560" w:type="dxa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  <w:t xml:space="preserve">veřejná / / školy / neveřejná </w:t>
            </w:r>
          </w:p>
        </w:tc>
      </w:tr>
      <w:tr w:rsidR="00B27FC1" w:rsidRPr="00B27FC1" w:rsidTr="00C11697">
        <w:tc>
          <w:tcPr>
            <w:tcW w:w="1019" w:type="dxa"/>
            <w:vMerge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3512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  <w:t xml:space="preserve">očekávaný počet diváků </w:t>
            </w:r>
          </w:p>
        </w:tc>
        <w:tc>
          <w:tcPr>
            <w:tcW w:w="1560" w:type="dxa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</w:p>
        </w:tc>
      </w:tr>
      <w:tr w:rsidR="00B27FC1" w:rsidRPr="00B27FC1" w:rsidTr="00C11697">
        <w:tc>
          <w:tcPr>
            <w:tcW w:w="1019" w:type="dxa"/>
            <w:vMerge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12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  <w:t>generální zkouška od – do</w:t>
            </w:r>
          </w:p>
        </w:tc>
        <w:tc>
          <w:tcPr>
            <w:tcW w:w="1560" w:type="dxa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</w:p>
        </w:tc>
      </w:tr>
      <w:tr w:rsidR="00B27FC1" w:rsidRPr="00B27FC1" w:rsidTr="00C11697">
        <w:tc>
          <w:tcPr>
            <w:tcW w:w="1019" w:type="dxa"/>
            <w:vMerge w:val="restart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bCs/>
                <w:color w:val="0070C0"/>
                <w:sz w:val="22"/>
                <w:szCs w:val="22"/>
                <w:lang w:eastAsia="en-US"/>
              </w:rPr>
              <w:t>koncert</w:t>
            </w:r>
            <w:r w:rsidRPr="00B27FC1"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2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  <w:t>vstup diváků od</w:t>
            </w:r>
          </w:p>
        </w:tc>
        <w:tc>
          <w:tcPr>
            <w:tcW w:w="1560" w:type="dxa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</w:p>
        </w:tc>
      </w:tr>
      <w:tr w:rsidR="00B27FC1" w:rsidRPr="00B27FC1" w:rsidTr="00C11697">
        <w:tc>
          <w:tcPr>
            <w:tcW w:w="1019" w:type="dxa"/>
            <w:vMerge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3512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  <w:t xml:space="preserve">začátek první části koncertu od </w:t>
            </w:r>
          </w:p>
        </w:tc>
        <w:tc>
          <w:tcPr>
            <w:tcW w:w="1560" w:type="dxa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</w:p>
        </w:tc>
      </w:tr>
      <w:tr w:rsidR="00B27FC1" w:rsidRPr="00B27FC1" w:rsidTr="00C11697">
        <w:tc>
          <w:tcPr>
            <w:tcW w:w="1019" w:type="dxa"/>
            <w:vMerge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12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  <w:t xml:space="preserve">přestávka od – do </w:t>
            </w:r>
          </w:p>
        </w:tc>
        <w:tc>
          <w:tcPr>
            <w:tcW w:w="1560" w:type="dxa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</w:p>
        </w:tc>
      </w:tr>
      <w:tr w:rsidR="00B27FC1" w:rsidRPr="00B27FC1" w:rsidTr="00C11697">
        <w:tc>
          <w:tcPr>
            <w:tcW w:w="1019" w:type="dxa"/>
            <w:vMerge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12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  <w:t>začátek druhé části koncertu od</w:t>
            </w:r>
          </w:p>
        </w:tc>
        <w:tc>
          <w:tcPr>
            <w:tcW w:w="1560" w:type="dxa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</w:p>
        </w:tc>
      </w:tr>
      <w:tr w:rsidR="00B27FC1" w:rsidRPr="00B27FC1" w:rsidTr="00C11697">
        <w:tc>
          <w:tcPr>
            <w:tcW w:w="1019" w:type="dxa"/>
            <w:vMerge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12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  <w:t xml:space="preserve">předpokládaný konec koncertu </w:t>
            </w:r>
          </w:p>
        </w:tc>
        <w:tc>
          <w:tcPr>
            <w:tcW w:w="1560" w:type="dxa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</w:p>
        </w:tc>
      </w:tr>
      <w:tr w:rsidR="00B27FC1" w:rsidRPr="00B27FC1" w:rsidTr="00C11697">
        <w:tc>
          <w:tcPr>
            <w:tcW w:w="1019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Cs/>
                <w:color w:val="0070C0"/>
                <w:sz w:val="22"/>
                <w:szCs w:val="22"/>
                <w:lang w:eastAsia="en-US"/>
              </w:rPr>
              <w:t>předání</w:t>
            </w:r>
          </w:p>
        </w:tc>
        <w:tc>
          <w:tcPr>
            <w:tcW w:w="3512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  <w:t xml:space="preserve">předpokládaný čas předání sálu nájemci </w:t>
            </w:r>
          </w:p>
        </w:tc>
        <w:tc>
          <w:tcPr>
            <w:tcW w:w="1560" w:type="dxa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  <w:t>jméno předávajícího:</w:t>
            </w:r>
          </w:p>
        </w:tc>
      </w:tr>
    </w:tbl>
    <w:p w:rsidR="00B27FC1" w:rsidRPr="00B27FC1" w:rsidRDefault="00B27FC1" w:rsidP="00B27FC1">
      <w:pPr>
        <w:spacing w:before="40" w:after="40"/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122"/>
        <w:gridCol w:w="7796"/>
      </w:tblGrid>
      <w:tr w:rsidR="00B27FC1" w:rsidRPr="00B27FC1" w:rsidTr="00C11697">
        <w:trPr>
          <w:trHeight w:val="20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stavba pódia a hlediště</w:t>
            </w:r>
          </w:p>
        </w:tc>
      </w:tr>
      <w:tr w:rsidR="00B27FC1" w:rsidRPr="00B27FC1" w:rsidTr="00C11697">
        <w:trPr>
          <w:trHeight w:val="20"/>
        </w:trPr>
        <w:tc>
          <w:tcPr>
            <w:tcW w:w="2122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  <w:t>plánek pódia</w:t>
            </w:r>
          </w:p>
        </w:tc>
        <w:tc>
          <w:tcPr>
            <w:tcW w:w="7796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přiložen v příloze</w:t>
            </w:r>
          </w:p>
        </w:tc>
      </w:tr>
      <w:tr w:rsidR="00B27FC1" w:rsidRPr="00B27FC1" w:rsidTr="00C11697">
        <w:trPr>
          <w:trHeight w:val="20"/>
        </w:trPr>
        <w:tc>
          <w:tcPr>
            <w:tcW w:w="2122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  <w:t>stavba hlediště</w:t>
            </w:r>
          </w:p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(vyberte)</w:t>
            </w:r>
          </w:p>
        </w:tc>
        <w:tc>
          <w:tcPr>
            <w:tcW w:w="7796" w:type="dxa"/>
            <w:vAlign w:val="center"/>
          </w:tcPr>
          <w:p w:rsidR="00B27FC1" w:rsidRPr="00B27FC1" w:rsidRDefault="00B27FC1" w:rsidP="00B27FC1">
            <w:pPr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  <w:t xml:space="preserve">PF01 </w:t>
            </w: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18 řad bez přístavků / s přístavky</w:t>
            </w:r>
          </w:p>
          <w:p w:rsidR="00B27FC1" w:rsidRPr="00B27FC1" w:rsidRDefault="00B27FC1" w:rsidP="00B27FC1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  <w:t xml:space="preserve">PF02 </w:t>
            </w: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13 řad bez přístavků / s přístavky</w:t>
            </w:r>
          </w:p>
          <w:p w:rsidR="00B27FC1" w:rsidRPr="00B27FC1" w:rsidRDefault="00B27FC1" w:rsidP="00B27FC1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  <w:t xml:space="preserve">PF03 </w:t>
            </w: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14 řad bez přístavků / s přístavky</w:t>
            </w:r>
          </w:p>
          <w:p w:rsidR="00B27FC1" w:rsidRPr="00B27FC1" w:rsidRDefault="00B27FC1" w:rsidP="00B27FC1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  <w:t xml:space="preserve">PF04 </w:t>
            </w: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15 řad bez přístavků / s přístavky</w:t>
            </w:r>
          </w:p>
          <w:p w:rsidR="00B27FC1" w:rsidRPr="00B27FC1" w:rsidRDefault="00B27FC1" w:rsidP="00B27FC1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  <w:t xml:space="preserve">PF05 </w:t>
            </w: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16 řad bez přístavků / s přístavky (+17. řada 25,26)</w:t>
            </w:r>
          </w:p>
          <w:p w:rsidR="00B27FC1" w:rsidRPr="00B27FC1" w:rsidRDefault="00B27FC1" w:rsidP="00B27FC1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  <w:t xml:space="preserve">PF06 </w:t>
            </w: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16 řad bez přístavků / s přístavky (+17. řada 25,26), pódium +3m </w:t>
            </w:r>
          </w:p>
          <w:p w:rsidR="00B27FC1" w:rsidRPr="00B27FC1" w:rsidRDefault="00B27FC1" w:rsidP="00B27FC1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  <w:t xml:space="preserve">PF07 </w:t>
            </w: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17 řad bez přístavků / s přístavky</w:t>
            </w:r>
          </w:p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  <w:t xml:space="preserve">PF08 </w:t>
            </w: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19 řad bez přístavků / s přístavky</w:t>
            </w:r>
          </w:p>
        </w:tc>
      </w:tr>
      <w:tr w:rsidR="00B27FC1" w:rsidRPr="00B27FC1" w:rsidTr="00C11697">
        <w:trPr>
          <w:trHeight w:val="20"/>
        </w:trPr>
        <w:tc>
          <w:tcPr>
            <w:tcW w:w="2122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  <w:t>vozíčkáři</w:t>
            </w:r>
          </w:p>
        </w:tc>
        <w:tc>
          <w:tcPr>
            <w:tcW w:w="7796" w:type="dxa"/>
            <w:vAlign w:val="center"/>
          </w:tcPr>
          <w:p w:rsidR="00B27FC1" w:rsidRPr="00B27FC1" w:rsidRDefault="00B27FC1" w:rsidP="00B27FC1">
            <w:pPr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</w:pPr>
          </w:p>
          <w:p w:rsidR="00B27FC1" w:rsidRPr="00B27FC1" w:rsidRDefault="00B27FC1" w:rsidP="00B27FC1">
            <w:pPr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</w:pPr>
          </w:p>
        </w:tc>
      </w:tr>
    </w:tbl>
    <w:p w:rsidR="00B27FC1" w:rsidRPr="00B27FC1" w:rsidRDefault="00B27FC1" w:rsidP="00B27FC1">
      <w:pPr>
        <w:spacing w:before="40" w:after="40"/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122"/>
        <w:gridCol w:w="7796"/>
      </w:tblGrid>
      <w:tr w:rsidR="00B27FC1" w:rsidRPr="00B27FC1" w:rsidTr="00C11697">
        <w:trPr>
          <w:trHeight w:val="20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technické vybavení</w:t>
            </w:r>
          </w:p>
        </w:tc>
      </w:tr>
      <w:tr w:rsidR="00B27FC1" w:rsidRPr="00B27FC1" w:rsidTr="00C11697">
        <w:trPr>
          <w:trHeight w:val="20"/>
        </w:trPr>
        <w:tc>
          <w:tcPr>
            <w:tcW w:w="2122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  <w:t>zvuková aparatura</w:t>
            </w:r>
          </w:p>
        </w:tc>
        <w:tc>
          <w:tcPr>
            <w:tcW w:w="7796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ANO / NE (případně přesné požadavky na zvuk)</w:t>
            </w:r>
          </w:p>
        </w:tc>
      </w:tr>
      <w:tr w:rsidR="00B27FC1" w:rsidRPr="00B27FC1" w:rsidTr="00C11697">
        <w:trPr>
          <w:trHeight w:val="20"/>
        </w:trPr>
        <w:tc>
          <w:tcPr>
            <w:tcW w:w="2122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  <w:t>nasvícení pódia</w:t>
            </w:r>
          </w:p>
        </w:tc>
        <w:tc>
          <w:tcPr>
            <w:tcW w:w="7796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  <w:t>ANO</w:t>
            </w:r>
          </w:p>
        </w:tc>
      </w:tr>
      <w:tr w:rsidR="00B27FC1" w:rsidRPr="00B27FC1" w:rsidTr="00C11697">
        <w:trPr>
          <w:trHeight w:val="20"/>
        </w:trPr>
        <w:tc>
          <w:tcPr>
            <w:tcW w:w="2122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  <w:t>klavír</w:t>
            </w:r>
          </w:p>
        </w:tc>
        <w:tc>
          <w:tcPr>
            <w:tcW w:w="7796" w:type="dxa"/>
            <w:vAlign w:val="center"/>
          </w:tcPr>
          <w:p w:rsidR="00B27FC1" w:rsidRPr="00B27FC1" w:rsidRDefault="00B27FC1" w:rsidP="00B27FC1">
            <w:pPr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ANO / NE</w:t>
            </w:r>
          </w:p>
        </w:tc>
      </w:tr>
      <w:tr w:rsidR="00B27FC1" w:rsidRPr="00B27FC1" w:rsidTr="00C11697">
        <w:trPr>
          <w:trHeight w:val="20"/>
        </w:trPr>
        <w:tc>
          <w:tcPr>
            <w:tcW w:w="2122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  <w:t>ladění</w:t>
            </w:r>
          </w:p>
        </w:tc>
        <w:tc>
          <w:tcPr>
            <w:tcW w:w="7796" w:type="dxa"/>
            <w:vAlign w:val="center"/>
          </w:tcPr>
          <w:p w:rsidR="00B27FC1" w:rsidRPr="00B27FC1" w:rsidRDefault="00B27FC1" w:rsidP="00B27FC1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ANO (5:00 – 6:30 a 13:00 – 14:30) / NE </w:t>
            </w:r>
          </w:p>
        </w:tc>
      </w:tr>
      <w:tr w:rsidR="00B27FC1" w:rsidRPr="00B27FC1" w:rsidTr="00C11697">
        <w:trPr>
          <w:trHeight w:val="20"/>
        </w:trPr>
        <w:tc>
          <w:tcPr>
            <w:tcW w:w="2122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  <w:t>plátno a projektor</w:t>
            </w:r>
          </w:p>
        </w:tc>
        <w:tc>
          <w:tcPr>
            <w:tcW w:w="7796" w:type="dxa"/>
            <w:vAlign w:val="center"/>
          </w:tcPr>
          <w:p w:rsidR="00B27FC1" w:rsidRPr="00B27FC1" w:rsidRDefault="00B27FC1" w:rsidP="00B27FC1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ANO / NE</w:t>
            </w:r>
          </w:p>
        </w:tc>
      </w:tr>
      <w:tr w:rsidR="00B27FC1" w:rsidRPr="00B27FC1" w:rsidTr="00C11697">
        <w:trPr>
          <w:trHeight w:val="20"/>
        </w:trPr>
        <w:tc>
          <w:tcPr>
            <w:tcW w:w="2122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  <w:t>další požadavky</w:t>
            </w:r>
          </w:p>
        </w:tc>
        <w:tc>
          <w:tcPr>
            <w:tcW w:w="7796" w:type="dxa"/>
            <w:vAlign w:val="center"/>
          </w:tcPr>
          <w:p w:rsidR="00B27FC1" w:rsidRPr="00B27FC1" w:rsidRDefault="00B27FC1" w:rsidP="00B27FC1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</w:tbl>
    <w:p w:rsidR="00B27FC1" w:rsidRPr="00B27FC1" w:rsidRDefault="00B27FC1" w:rsidP="00B27FC1">
      <w:pPr>
        <w:spacing w:after="200"/>
        <w:rPr>
          <w:rFonts w:ascii="Arial Narrow" w:eastAsiaTheme="minorHAnsi" w:hAnsi="Arial Narrow" w:cstheme="minorBidi"/>
          <w:b/>
          <w:sz w:val="22"/>
          <w:szCs w:val="22"/>
          <w:lang w:eastAsia="en-US"/>
        </w:rPr>
      </w:pPr>
      <w:r w:rsidRPr="00B27FC1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ab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256"/>
        <w:gridCol w:w="3118"/>
        <w:gridCol w:w="3544"/>
      </w:tblGrid>
      <w:tr w:rsidR="00B27FC1" w:rsidRPr="00B27FC1" w:rsidTr="00C11697">
        <w:trPr>
          <w:trHeight w:val="20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šatny pro účinkující</w:t>
            </w:r>
          </w:p>
        </w:tc>
      </w:tr>
      <w:tr w:rsidR="00B27FC1" w:rsidRPr="00B27FC1" w:rsidTr="00C11697">
        <w:tc>
          <w:tcPr>
            <w:tcW w:w="3256" w:type="dxa"/>
            <w:shd w:val="clear" w:color="auto" w:fill="D9D9D9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i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iCs/>
                <w:sz w:val="22"/>
                <w:szCs w:val="22"/>
                <w:lang w:eastAsia="en-US"/>
              </w:rPr>
              <w:lastRenderedPageBreak/>
              <w:t>šatna číslo / sál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i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iCs/>
                <w:sz w:val="22"/>
                <w:szCs w:val="22"/>
                <w:lang w:eastAsia="en-US"/>
              </w:rPr>
              <w:t>popiska na dveře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i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iCs/>
                <w:sz w:val="22"/>
                <w:szCs w:val="22"/>
                <w:lang w:eastAsia="en-US"/>
              </w:rPr>
              <w:t>catering do šatny</w:t>
            </w:r>
          </w:p>
        </w:tc>
      </w:tr>
      <w:tr w:rsidR="00B27FC1" w:rsidRPr="00B27FC1" w:rsidTr="00C11697">
        <w:tc>
          <w:tcPr>
            <w:tcW w:w="3256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M1 (pokud je k dispozici)</w:t>
            </w:r>
          </w:p>
        </w:tc>
        <w:tc>
          <w:tcPr>
            <w:tcW w:w="3118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  <w:tr w:rsidR="00B27FC1" w:rsidRPr="00B27FC1" w:rsidTr="00C11697">
        <w:tc>
          <w:tcPr>
            <w:tcW w:w="3256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M2, M3</w:t>
            </w:r>
          </w:p>
        </w:tc>
        <w:tc>
          <w:tcPr>
            <w:tcW w:w="3118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  <w:tr w:rsidR="00B27FC1" w:rsidRPr="00B27FC1" w:rsidTr="00C11697">
        <w:tc>
          <w:tcPr>
            <w:tcW w:w="3256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  <w:tr w:rsidR="00B27FC1" w:rsidRPr="00B27FC1" w:rsidTr="00C11697">
        <w:tc>
          <w:tcPr>
            <w:tcW w:w="3256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  <w:tr w:rsidR="00B27FC1" w:rsidRPr="00B27FC1" w:rsidTr="00C11697">
        <w:tc>
          <w:tcPr>
            <w:tcW w:w="3256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  <w:tr w:rsidR="00B27FC1" w:rsidRPr="00B27FC1" w:rsidTr="00C11697">
        <w:tc>
          <w:tcPr>
            <w:tcW w:w="3256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  <w:tr w:rsidR="00B27FC1" w:rsidRPr="00B27FC1" w:rsidTr="00C11697">
        <w:tc>
          <w:tcPr>
            <w:tcW w:w="3256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  <w:tr w:rsidR="00B27FC1" w:rsidRPr="00B27FC1" w:rsidTr="00C11697">
        <w:trPr>
          <w:trHeight w:val="399"/>
        </w:trPr>
        <w:tc>
          <w:tcPr>
            <w:tcW w:w="3256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jiné prostory:</w:t>
            </w:r>
          </w:p>
        </w:tc>
        <w:tc>
          <w:tcPr>
            <w:tcW w:w="3118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</w:tbl>
    <w:p w:rsidR="00B27FC1" w:rsidRPr="00B27FC1" w:rsidRDefault="00B27FC1" w:rsidP="00B27FC1">
      <w:pPr>
        <w:spacing w:before="40" w:after="40"/>
        <w:rPr>
          <w:rFonts w:ascii="Arial Narrow" w:eastAsiaTheme="minorHAnsi" w:hAnsi="Arial Narrow" w:cstheme="minorBidi"/>
          <w:b/>
          <w:sz w:val="22"/>
          <w:szCs w:val="22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256"/>
        <w:gridCol w:w="1417"/>
        <w:gridCol w:w="1701"/>
        <w:gridCol w:w="3544"/>
      </w:tblGrid>
      <w:tr w:rsidR="00B27FC1" w:rsidRPr="00B27FC1" w:rsidTr="00C11697">
        <w:trPr>
          <w:trHeight w:val="20"/>
        </w:trPr>
        <w:tc>
          <w:tcPr>
            <w:tcW w:w="9918" w:type="dxa"/>
            <w:gridSpan w:val="4"/>
            <w:shd w:val="clear" w:color="auto" w:fill="D9D9D9" w:themeFill="background1" w:themeFillShade="D9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parkování</w:t>
            </w:r>
          </w:p>
        </w:tc>
      </w:tr>
      <w:tr w:rsidR="00B27FC1" w:rsidRPr="00B27FC1" w:rsidTr="00C11697">
        <w:tblPrEx>
          <w:tblCellMar>
            <w:top w:w="0" w:type="dxa"/>
            <w:bottom w:w="0" w:type="dxa"/>
          </w:tblCellMar>
        </w:tblPrEx>
        <w:tc>
          <w:tcPr>
            <w:tcW w:w="3256" w:type="dxa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i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iCs/>
                <w:sz w:val="22"/>
                <w:szCs w:val="22"/>
                <w:lang w:eastAsia="en-US"/>
              </w:rPr>
              <w:t xml:space="preserve">druh vozidla </w:t>
            </w:r>
            <w:r w:rsidRPr="00B27FC1">
              <w:rPr>
                <w:rFonts w:ascii="Arial Narrow" w:eastAsiaTheme="minorHAnsi" w:hAnsi="Arial Narrow" w:cstheme="minorBidi"/>
                <w:iCs/>
                <w:sz w:val="22"/>
                <w:szCs w:val="22"/>
                <w:lang w:eastAsia="en-US"/>
              </w:rPr>
              <w:t>(osobní a., dodávka)</w:t>
            </w:r>
          </w:p>
        </w:tc>
        <w:tc>
          <w:tcPr>
            <w:tcW w:w="1417" w:type="dxa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i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iCs/>
                <w:sz w:val="22"/>
                <w:szCs w:val="22"/>
                <w:lang w:eastAsia="en-US"/>
              </w:rPr>
              <w:t>SPZ</w:t>
            </w:r>
          </w:p>
        </w:tc>
        <w:tc>
          <w:tcPr>
            <w:tcW w:w="1701" w:type="dxa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i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iCs/>
                <w:sz w:val="22"/>
                <w:szCs w:val="22"/>
                <w:lang w:eastAsia="en-US"/>
              </w:rPr>
              <w:t>od - do</w:t>
            </w:r>
          </w:p>
        </w:tc>
        <w:tc>
          <w:tcPr>
            <w:tcW w:w="3544" w:type="dxa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i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iCs/>
                <w:sz w:val="22"/>
                <w:szCs w:val="22"/>
                <w:lang w:eastAsia="en-US"/>
              </w:rPr>
              <w:t>kde parkuje</w:t>
            </w:r>
          </w:p>
        </w:tc>
      </w:tr>
      <w:tr w:rsidR="00B27FC1" w:rsidRPr="00B27FC1" w:rsidTr="00C11697">
        <w:tblPrEx>
          <w:tblCellMar>
            <w:top w:w="0" w:type="dxa"/>
            <w:bottom w:w="0" w:type="dxa"/>
          </w:tblCellMar>
        </w:tblPrEx>
        <w:tc>
          <w:tcPr>
            <w:tcW w:w="3256" w:type="dxa"/>
            <w:tcMar>
              <w:top w:w="28" w:type="dxa"/>
              <w:bottom w:w="28" w:type="dxa"/>
            </w:tcMar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stěhovací služba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není třeba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ráno a večer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před MB – vykládka a nakládka</w:t>
            </w:r>
          </w:p>
        </w:tc>
      </w:tr>
      <w:tr w:rsidR="00B27FC1" w:rsidRPr="00B27FC1" w:rsidTr="00C11697">
        <w:tblPrEx>
          <w:tblCellMar>
            <w:top w:w="0" w:type="dxa"/>
            <w:bottom w:w="0" w:type="dxa"/>
          </w:tblCellMar>
        </w:tblPrEx>
        <w:tc>
          <w:tcPr>
            <w:tcW w:w="3256" w:type="dxa"/>
            <w:tcMar>
              <w:top w:w="28" w:type="dxa"/>
              <w:bottom w:w="28" w:type="dxa"/>
            </w:tcMar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1. dvůr Měšťanské besedy</w:t>
            </w:r>
          </w:p>
        </w:tc>
      </w:tr>
      <w:tr w:rsidR="00B27FC1" w:rsidRPr="00B27FC1" w:rsidTr="00C11697">
        <w:tblPrEx>
          <w:tblCellMar>
            <w:top w:w="0" w:type="dxa"/>
            <w:bottom w:w="0" w:type="dxa"/>
          </w:tblCellMar>
        </w:tblPrEx>
        <w:tc>
          <w:tcPr>
            <w:tcW w:w="3256" w:type="dxa"/>
            <w:tcMar>
              <w:top w:w="28" w:type="dxa"/>
              <w:bottom w:w="28" w:type="dxa"/>
            </w:tcMar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1. dvůr Měšťanské besedy</w:t>
            </w:r>
          </w:p>
        </w:tc>
      </w:tr>
      <w:tr w:rsidR="00B27FC1" w:rsidRPr="00B27FC1" w:rsidTr="00C11697">
        <w:tblPrEx>
          <w:tblCellMar>
            <w:top w:w="0" w:type="dxa"/>
            <w:bottom w:w="0" w:type="dxa"/>
          </w:tblCellMar>
        </w:tblPrEx>
        <w:tc>
          <w:tcPr>
            <w:tcW w:w="3256" w:type="dxa"/>
            <w:tcMar>
              <w:top w:w="28" w:type="dxa"/>
              <w:bottom w:w="28" w:type="dxa"/>
            </w:tcMar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před Besedou – místa MMP</w:t>
            </w:r>
          </w:p>
        </w:tc>
      </w:tr>
      <w:tr w:rsidR="00B27FC1" w:rsidRPr="00B27FC1" w:rsidTr="00C11697">
        <w:tblPrEx>
          <w:tblCellMar>
            <w:top w:w="0" w:type="dxa"/>
            <w:bottom w:w="0" w:type="dxa"/>
          </w:tblCellMar>
        </w:tblPrEx>
        <w:tc>
          <w:tcPr>
            <w:tcW w:w="3256" w:type="dxa"/>
            <w:tcMar>
              <w:top w:w="28" w:type="dxa"/>
              <w:bottom w:w="28" w:type="dxa"/>
            </w:tcMar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před Besedou – místa MMP</w:t>
            </w:r>
          </w:p>
        </w:tc>
      </w:tr>
      <w:tr w:rsidR="00B27FC1" w:rsidRPr="00B27FC1" w:rsidTr="00C11697">
        <w:tblPrEx>
          <w:tblCellMar>
            <w:top w:w="0" w:type="dxa"/>
            <w:bottom w:w="0" w:type="dxa"/>
          </w:tblCellMar>
        </w:tblPrEx>
        <w:tc>
          <w:tcPr>
            <w:tcW w:w="3256" w:type="dxa"/>
            <w:tcMar>
              <w:top w:w="28" w:type="dxa"/>
              <w:bottom w:w="28" w:type="dxa"/>
            </w:tcMar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před Besedou – místa MMP</w:t>
            </w:r>
          </w:p>
        </w:tc>
      </w:tr>
    </w:tbl>
    <w:p w:rsidR="00B27FC1" w:rsidRPr="00B27FC1" w:rsidRDefault="00B27FC1" w:rsidP="00B27FC1">
      <w:pPr>
        <w:spacing w:before="40" w:after="40"/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256"/>
        <w:gridCol w:w="6662"/>
      </w:tblGrid>
      <w:tr w:rsidR="00B27FC1" w:rsidRPr="00B27FC1" w:rsidTr="00C11697">
        <w:trPr>
          <w:trHeight w:val="20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kontrola vstupenek</w:t>
            </w:r>
          </w:p>
        </w:tc>
      </w:tr>
      <w:tr w:rsidR="00B27FC1" w:rsidRPr="00B27FC1" w:rsidTr="00C11697">
        <w:trPr>
          <w:trHeight w:val="20"/>
        </w:trPr>
        <w:tc>
          <w:tcPr>
            <w:tcW w:w="3256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  <w:t>počet pořadatelů</w:t>
            </w:r>
          </w:p>
        </w:tc>
        <w:tc>
          <w:tcPr>
            <w:tcW w:w="6662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  <w:t>10</w:t>
            </w:r>
          </w:p>
        </w:tc>
      </w:tr>
      <w:tr w:rsidR="00B27FC1" w:rsidRPr="00B27FC1" w:rsidTr="00C11697">
        <w:trPr>
          <w:trHeight w:val="20"/>
        </w:trPr>
        <w:tc>
          <w:tcPr>
            <w:tcW w:w="3256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  <w:t>počet účinkujících</w:t>
            </w:r>
          </w:p>
        </w:tc>
        <w:tc>
          <w:tcPr>
            <w:tcW w:w="6662" w:type="dxa"/>
            <w:vAlign w:val="center"/>
          </w:tcPr>
          <w:p w:rsidR="00B27FC1" w:rsidRPr="00B27FC1" w:rsidRDefault="00B27FC1" w:rsidP="00B27FC1">
            <w:pPr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</w:pPr>
          </w:p>
        </w:tc>
      </w:tr>
    </w:tbl>
    <w:p w:rsidR="00B27FC1" w:rsidRPr="00B27FC1" w:rsidRDefault="00B27FC1" w:rsidP="00B27FC1">
      <w:pPr>
        <w:spacing w:before="40" w:after="40"/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256"/>
        <w:gridCol w:w="6662"/>
      </w:tblGrid>
      <w:tr w:rsidR="00B27FC1" w:rsidRPr="00B27FC1" w:rsidTr="00C11697">
        <w:trPr>
          <w:trHeight w:val="20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raut / číše vína</w:t>
            </w:r>
          </w:p>
        </w:tc>
      </w:tr>
      <w:tr w:rsidR="00B27FC1" w:rsidRPr="00B27FC1" w:rsidTr="00C11697">
        <w:trPr>
          <w:trHeight w:val="20"/>
        </w:trPr>
        <w:tc>
          <w:tcPr>
            <w:tcW w:w="3256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sál</w:t>
            </w:r>
          </w:p>
        </w:tc>
        <w:tc>
          <w:tcPr>
            <w:tcW w:w="6662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27FC1" w:rsidRPr="00B27FC1" w:rsidTr="00C11697">
        <w:trPr>
          <w:trHeight w:val="20"/>
        </w:trPr>
        <w:tc>
          <w:tcPr>
            <w:tcW w:w="3256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  <w:t>čas od - do</w:t>
            </w:r>
          </w:p>
        </w:tc>
        <w:tc>
          <w:tcPr>
            <w:tcW w:w="6662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Cs/>
                <w:sz w:val="22"/>
                <w:szCs w:val="22"/>
                <w:lang w:eastAsia="en-US"/>
              </w:rPr>
            </w:pPr>
          </w:p>
        </w:tc>
      </w:tr>
      <w:tr w:rsidR="00B27FC1" w:rsidRPr="00B27FC1" w:rsidTr="00C11697">
        <w:trPr>
          <w:trHeight w:val="20"/>
        </w:trPr>
        <w:tc>
          <w:tcPr>
            <w:tcW w:w="3256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  <w:t>objednávka jídla a pití</w:t>
            </w:r>
          </w:p>
        </w:tc>
        <w:tc>
          <w:tcPr>
            <w:tcW w:w="6662" w:type="dxa"/>
            <w:vAlign w:val="center"/>
          </w:tcPr>
          <w:p w:rsidR="00B27FC1" w:rsidRPr="00B27FC1" w:rsidRDefault="00B27FC1" w:rsidP="00B27FC1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objednávku cateringu vyřizuje: </w:t>
            </w:r>
          </w:p>
          <w:p w:rsidR="00B27FC1" w:rsidRPr="00B27FC1" w:rsidRDefault="00B27FC1" w:rsidP="00B27FC1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</w:tbl>
    <w:p w:rsidR="00B27FC1" w:rsidRPr="00B27FC1" w:rsidRDefault="00B27FC1" w:rsidP="00B27FC1">
      <w:pPr>
        <w:spacing w:before="40" w:after="40"/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9918"/>
      </w:tblGrid>
      <w:tr w:rsidR="00B27FC1" w:rsidRPr="00B27FC1" w:rsidTr="00C11697">
        <w:trPr>
          <w:trHeight w:val="20"/>
        </w:trPr>
        <w:tc>
          <w:tcPr>
            <w:tcW w:w="9918" w:type="dxa"/>
            <w:shd w:val="clear" w:color="auto" w:fill="D9D9D9" w:themeFill="background1" w:themeFillShade="D9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B27FC1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poznámka</w:t>
            </w:r>
          </w:p>
        </w:tc>
      </w:tr>
      <w:tr w:rsidR="00B27FC1" w:rsidRPr="00B27FC1" w:rsidTr="00C11697">
        <w:trPr>
          <w:trHeight w:val="20"/>
        </w:trPr>
        <w:tc>
          <w:tcPr>
            <w:tcW w:w="9918" w:type="dxa"/>
            <w:vAlign w:val="center"/>
          </w:tcPr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</w:p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</w:p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</w:p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</w:p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</w:p>
          <w:p w:rsidR="00B27FC1" w:rsidRPr="00B27FC1" w:rsidRDefault="00B27FC1" w:rsidP="00B27FC1">
            <w:pPr>
              <w:spacing w:before="40" w:after="40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B27FC1" w:rsidRDefault="00B27FC1" w:rsidP="00B27FC1">
      <w:pPr>
        <w:spacing w:before="40" w:after="40"/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:rsidR="00C51EBC" w:rsidRDefault="00C51EBC" w:rsidP="00B27FC1">
      <w:pPr>
        <w:spacing w:before="40" w:after="40"/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:rsidR="00C51EBC" w:rsidRDefault="00C51EBC" w:rsidP="00B27FC1">
      <w:pPr>
        <w:spacing w:before="40" w:after="40"/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:rsidR="00C51EBC" w:rsidRPr="00B27FC1" w:rsidRDefault="00C51EBC" w:rsidP="00B27FC1">
      <w:pPr>
        <w:spacing w:before="40" w:after="40"/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:rsidR="00B27FC1" w:rsidRDefault="00B27FC1" w:rsidP="00B27FC1">
      <w:pPr>
        <w:pStyle w:val="Zkladntext"/>
        <w:spacing w:after="120"/>
        <w:jc w:val="right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lastRenderedPageBreak/>
        <w:t>Příloha č. 2</w:t>
      </w: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b/>
          <w:bCs/>
          <w:szCs w:val="20"/>
        </w:rPr>
      </w:pPr>
      <w:r w:rsidRPr="003B33EE">
        <w:rPr>
          <w:rFonts w:ascii="Calibri" w:hAnsi="Calibri" w:cs="Calibri"/>
          <w:b/>
          <w:bCs/>
          <w:szCs w:val="20"/>
        </w:rPr>
        <w:t xml:space="preserve">                                                        MĚŠŤANSKÁ  BESEDA -  ROZŠÍŘENÉ PODIUM</w:t>
      </w: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bCs/>
          <w:szCs w:val="20"/>
        </w:rPr>
      </w:pPr>
      <w:r w:rsidRPr="003B33EE">
        <w:rPr>
          <w:rFonts w:ascii="Calibri" w:hAnsi="Calibri" w:cs="Calibri"/>
          <w:b/>
          <w:bCs/>
          <w:szCs w:val="20"/>
        </w:rPr>
        <w:t xml:space="preserve">                                </w:t>
      </w: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szCs w:val="20"/>
        </w:rPr>
      </w:pPr>
      <w:r w:rsidRPr="003B33EE">
        <w:rPr>
          <w:rFonts w:ascii="Calibri" w:hAnsi="Calibri" w:cs="Calibri"/>
          <w:szCs w:val="20"/>
        </w:rPr>
        <w:t xml:space="preserve">                                                                                                               </w:t>
      </w:r>
      <w:r w:rsidRPr="003B33EE">
        <w:rPr>
          <w:rFonts w:ascii="Calibri" w:hAnsi="Calibri" w:cs="Calibri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101600</wp:posOffset>
                </wp:positionV>
                <wp:extent cx="4114800" cy="1543050"/>
                <wp:effectExtent l="38100" t="15875" r="38100" b="22225"/>
                <wp:wrapNone/>
                <wp:docPr id="12" name="Volný tva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114800" cy="1543050"/>
                        </a:xfrm>
                        <a:custGeom>
                          <a:avLst/>
                          <a:gdLst>
                            <a:gd name="G0" fmla="+- 2941 0 0"/>
                            <a:gd name="G1" fmla="+- 21600 0 2941"/>
                            <a:gd name="G2" fmla="*/ 2941 1 2"/>
                            <a:gd name="G3" fmla="+- 21600 0 G2"/>
                            <a:gd name="G4" fmla="+/ 2941 21600 2"/>
                            <a:gd name="G5" fmla="+/ G1 0 2"/>
                            <a:gd name="G6" fmla="*/ 21600 21600 2941"/>
                            <a:gd name="G7" fmla="*/ G6 1 2"/>
                            <a:gd name="G8" fmla="+- 21600 0 G7"/>
                            <a:gd name="G9" fmla="*/ 21600 1 2"/>
                            <a:gd name="G10" fmla="+- 2941 0 G9"/>
                            <a:gd name="G11" fmla="?: G10 G8 0"/>
                            <a:gd name="G12" fmla="?: G10 G7 21600"/>
                            <a:gd name="T0" fmla="*/ 20129 w 21600"/>
                            <a:gd name="T1" fmla="*/ 10800 h 21600"/>
                            <a:gd name="T2" fmla="*/ 10800 w 21600"/>
                            <a:gd name="T3" fmla="*/ 21600 h 21600"/>
                            <a:gd name="T4" fmla="*/ 1471 w 21600"/>
                            <a:gd name="T5" fmla="*/ 10800 h 21600"/>
                            <a:gd name="T6" fmla="*/ 10800 w 21600"/>
                            <a:gd name="T7" fmla="*/ 0 h 21600"/>
                            <a:gd name="T8" fmla="*/ 3271 w 21600"/>
                            <a:gd name="T9" fmla="*/ 3271 h 21600"/>
                            <a:gd name="T10" fmla="*/ 18329 w 21600"/>
                            <a:gd name="T11" fmla="*/ 1832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941" y="21600"/>
                              </a:lnTo>
                              <a:lnTo>
                                <a:pt x="18659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F520" id="Volný tvar 12" o:spid="_x0000_s1026" style="position:absolute;margin-left:126pt;margin-top:8pt;width:324pt;height:121.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" path="m,l2941,21600r15718,l21600,,,xe" strokeweight="2.25pt">
                <v:stroke joinstyle="miter"/>
                <v:path o:connecttype="custom" o:connectlocs="3834575,771525;2057400,1543050;280226,771525;2057400,0" o:connectangles="0,0,0,0" textboxrect="3271,3271,18329,18329"/>
              </v:shape>
            </w:pict>
          </mc:Fallback>
        </mc:AlternateContent>
      </w:r>
      <w:r w:rsidRPr="003B33EE">
        <w:rPr>
          <w:rFonts w:ascii="Calibri" w:hAnsi="Calibri" w:cs="Calibri"/>
          <w:szCs w:val="20"/>
        </w:rPr>
        <w:t xml:space="preserve">                                                                                               </w:t>
      </w: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szCs w:val="20"/>
        </w:rPr>
      </w:pPr>
      <w:r w:rsidRPr="003B33EE">
        <w:rPr>
          <w:rFonts w:ascii="Calibri" w:hAnsi="Calibri" w:cs="Calibri"/>
          <w:szCs w:val="20"/>
        </w:rPr>
        <w:tab/>
        <w:t xml:space="preserve">       </w:t>
      </w: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szCs w:val="20"/>
        </w:rPr>
      </w:pPr>
      <w:r w:rsidRPr="003B33EE">
        <w:rPr>
          <w:rFonts w:ascii="Calibri" w:hAnsi="Calibri" w:cs="Calibri"/>
          <w:szCs w:val="20"/>
        </w:rPr>
        <w:t xml:space="preserve">                                     </w:t>
      </w: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szCs w:val="20"/>
        </w:rPr>
      </w:pP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szCs w:val="20"/>
        </w:rPr>
      </w:pP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szCs w:val="20"/>
        </w:rPr>
      </w:pP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szCs w:val="20"/>
        </w:rPr>
      </w:pPr>
      <w:r w:rsidRPr="003B33EE">
        <w:rPr>
          <w:rFonts w:ascii="Calibri" w:hAnsi="Calibri" w:cs="Calibri"/>
          <w:szCs w:val="20"/>
        </w:rPr>
        <w:t xml:space="preserve">                                                          </w:t>
      </w: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bCs/>
          <w:szCs w:val="20"/>
        </w:rPr>
      </w:pPr>
      <w:r w:rsidRPr="003B33EE">
        <w:rPr>
          <w:rFonts w:ascii="Calibri" w:hAnsi="Calibri" w:cs="Calibri"/>
          <w:szCs w:val="20"/>
        </w:rPr>
        <w:t xml:space="preserve">                                                         </w:t>
      </w:r>
      <w:r w:rsidRPr="003B33EE">
        <w:rPr>
          <w:rFonts w:ascii="Calibri" w:hAnsi="Calibri" w:cs="Calibri"/>
          <w:bCs/>
          <w:szCs w:val="20"/>
        </w:rPr>
        <w:t xml:space="preserve">  </w:t>
      </w: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szCs w:val="20"/>
        </w:rPr>
      </w:pPr>
      <w:r w:rsidRPr="003B33EE">
        <w:rPr>
          <w:rFonts w:ascii="Calibri" w:hAnsi="Calibri" w:cs="Calibri"/>
          <w:szCs w:val="20"/>
        </w:rPr>
        <w:t xml:space="preserve">                                                                 </w:t>
      </w: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szCs w:val="20"/>
        </w:rPr>
      </w:pPr>
      <w:r w:rsidRPr="003B33EE">
        <w:rPr>
          <w:rFonts w:ascii="Calibri" w:hAnsi="Calibri" w:cs="Calibri"/>
          <w:szCs w:val="20"/>
        </w:rPr>
        <w:t xml:space="preserve">                                                                     </w:t>
      </w:r>
      <w:r w:rsidRPr="003B33EE">
        <w:rPr>
          <w:rFonts w:ascii="Calibri" w:hAnsi="Calibri" w:cs="Calibri"/>
          <w:bCs/>
          <w:szCs w:val="20"/>
        </w:rPr>
        <w:t xml:space="preserve">                </w:t>
      </w:r>
      <w:r w:rsidRPr="003B33EE">
        <w:rPr>
          <w:rFonts w:ascii="Calibri" w:hAnsi="Calibri" w:cs="Calibri"/>
          <w:szCs w:val="20"/>
        </w:rPr>
        <w:t xml:space="preserve">                                           </w:t>
      </w: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szCs w:val="20"/>
        </w:rPr>
      </w:pPr>
      <w:r w:rsidRPr="003B33EE">
        <w:rPr>
          <w:rFonts w:ascii="Calibri" w:hAnsi="Calibri" w:cs="Calibri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63500</wp:posOffset>
                </wp:positionV>
                <wp:extent cx="428625" cy="346710"/>
                <wp:effectExtent l="19050" t="15875" r="19050" b="17145"/>
                <wp:wrapNone/>
                <wp:docPr id="11" name="Ová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467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B33EE" w:rsidRDefault="003B33EE" w:rsidP="003B33E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0"/>
                                <w:sz w:val="20"/>
                              </w:rPr>
                              <w:t xml:space="preserve">sloup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11" o:spid="_x0000_s1026" style="position:absolute;left:0;text-align:left;margin-left:495pt;margin-top:5pt;width:33.75pt;height:2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" strokeweight="2.25pt">
                <v:textbox>
                  <w:txbxContent>
                    <w:p w:rsidR="003B33EE" w:rsidRDefault="003B33EE" w:rsidP="003B33EE">
                      <w:pPr>
                        <w:rPr>
                          <w:sz w:val="20"/>
                        </w:rPr>
                      </w:pPr>
                      <w:r>
                        <w:rPr>
                          <w:spacing w:val="-20"/>
                          <w:sz w:val="20"/>
                        </w:rPr>
                        <w:t xml:space="preserve">sloup         </w:t>
                      </w:r>
                    </w:p>
                  </w:txbxContent>
                </v:textbox>
              </v:oval>
            </w:pict>
          </mc:Fallback>
        </mc:AlternateContent>
      </w:r>
      <w:r w:rsidRPr="003B33EE">
        <w:rPr>
          <w:rFonts w:ascii="Calibri" w:hAnsi="Calibri" w:cs="Calibri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63500</wp:posOffset>
                </wp:positionV>
                <wp:extent cx="428625" cy="342900"/>
                <wp:effectExtent l="19050" t="15875" r="19050" b="22225"/>
                <wp:wrapNone/>
                <wp:docPr id="10" name="Ová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B33EE" w:rsidRDefault="003B33EE" w:rsidP="003B33EE">
                            <w:pPr>
                              <w:pStyle w:val="Zkladntext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sloup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10" o:spid="_x0000_s1027" style="position:absolute;left:0;text-align:left;margin-left:2in;margin-top:5pt;width:33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" strokeweight="2.25pt">
                <v:textbox>
                  <w:txbxContent>
                    <w:p w:rsidR="003B33EE" w:rsidRDefault="003B33EE" w:rsidP="003B33EE">
                      <w:pPr>
                        <w:pStyle w:val="Zkladntext"/>
                        <w:rPr>
                          <w:spacing w:val="-20"/>
                        </w:rPr>
                      </w:pPr>
                      <w:r>
                        <w:rPr>
                          <w:spacing w:val="-20"/>
                        </w:rPr>
                        <w:t>sloup</w:t>
                      </w:r>
                    </w:p>
                  </w:txbxContent>
                </v:textbox>
              </v:oval>
            </w:pict>
          </mc:Fallback>
        </mc:AlternateContent>
      </w:r>
      <w:r w:rsidRPr="003B33EE">
        <w:rPr>
          <w:rFonts w:ascii="Calibri" w:hAnsi="Calibri" w:cs="Calibri"/>
          <w:szCs w:val="20"/>
        </w:rPr>
        <w:t xml:space="preserve">                                                                                                                                                                      </w:t>
      </w: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bCs/>
          <w:szCs w:val="20"/>
        </w:rPr>
      </w:pPr>
      <w:r w:rsidRPr="003B33EE">
        <w:rPr>
          <w:rFonts w:ascii="Calibri" w:hAnsi="Calibri" w:cs="Calibri"/>
          <w:szCs w:val="20"/>
        </w:rPr>
        <w:t xml:space="preserve">                                                                                                                                                     </w:t>
      </w:r>
      <w:r w:rsidRPr="003B33EE">
        <w:rPr>
          <w:rFonts w:ascii="Calibri" w:hAnsi="Calibri" w:cs="Calibri"/>
          <w:bCs/>
          <w:szCs w:val="20"/>
        </w:rPr>
        <w:t xml:space="preserve">                                          </w:t>
      </w: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szCs w:val="20"/>
        </w:rPr>
      </w:pPr>
      <w:r w:rsidRPr="003B33EE">
        <w:rPr>
          <w:rFonts w:ascii="Calibri" w:hAnsi="Calibri" w:cs="Calibri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55880</wp:posOffset>
                </wp:positionV>
                <wp:extent cx="0" cy="1285875"/>
                <wp:effectExtent l="19050" t="17780" r="19050" b="20320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58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21A4B" id="Přímá spojnice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4.4pt" to="54pt,1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" strokeweight="2.25pt"/>
            </w:pict>
          </mc:Fallback>
        </mc:AlternateContent>
      </w:r>
      <w:r w:rsidRPr="003B33EE">
        <w:rPr>
          <w:rFonts w:ascii="Calibri" w:hAnsi="Calibri" w:cs="Calibri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55880</wp:posOffset>
                </wp:positionV>
                <wp:extent cx="0" cy="1285875"/>
                <wp:effectExtent l="19050" t="17780" r="19050" b="20320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58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C51BA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pt,4.4pt" to="630pt,1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" strokeweight="2.25pt"/>
            </w:pict>
          </mc:Fallback>
        </mc:AlternateContent>
      </w:r>
      <w:r w:rsidRPr="003B33EE">
        <w:rPr>
          <w:rFonts w:ascii="Calibri" w:hAnsi="Calibri" w:cs="Calibri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55880</wp:posOffset>
                </wp:positionV>
                <wp:extent cx="685800" cy="3810"/>
                <wp:effectExtent l="19050" t="17780" r="19050" b="1524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381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E7ADD" id="Přímá spojnice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4.4pt" to="612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" strokeweight="2.25pt"/>
            </w:pict>
          </mc:Fallback>
        </mc:AlternateContent>
      </w:r>
      <w:r w:rsidRPr="003B33EE">
        <w:rPr>
          <w:rFonts w:ascii="Calibri" w:hAnsi="Calibri" w:cs="Calibri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60960</wp:posOffset>
                </wp:positionV>
                <wp:extent cx="685800" cy="0"/>
                <wp:effectExtent l="19050" t="22860" r="19050" b="15240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1F119" id="Přímá spojnice 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4.8pt" to="10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" strokeweight="2.25pt"/>
            </w:pict>
          </mc:Fallback>
        </mc:AlternateContent>
      </w:r>
      <w:r w:rsidRPr="003B33EE">
        <w:rPr>
          <w:rFonts w:ascii="Calibri" w:hAnsi="Calibri" w:cs="Calibri"/>
          <w:szCs w:val="20"/>
        </w:rPr>
        <w:t xml:space="preserve">                                                                                                                </w:t>
      </w: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szCs w:val="20"/>
        </w:rPr>
      </w:pPr>
      <w:r w:rsidRPr="003B33EE">
        <w:rPr>
          <w:rFonts w:ascii="Calibri" w:hAnsi="Calibri" w:cs="Calibri"/>
          <w:bCs/>
          <w:szCs w:val="20"/>
        </w:rPr>
        <w:t xml:space="preserve">                               </w:t>
      </w:r>
      <w:r w:rsidRPr="003B33EE">
        <w:rPr>
          <w:rFonts w:ascii="Calibri" w:hAnsi="Calibri" w:cs="Calibri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3B33EE">
        <w:rPr>
          <w:rFonts w:ascii="Calibri" w:hAnsi="Calibri" w:cs="Calibri"/>
          <w:bCs/>
          <w:szCs w:val="20"/>
        </w:rPr>
        <w:t xml:space="preserve">                                                                                                                                  </w:t>
      </w: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szCs w:val="20"/>
        </w:rPr>
      </w:pPr>
      <w:r w:rsidRPr="003B33EE">
        <w:rPr>
          <w:rFonts w:ascii="Calibri" w:hAnsi="Calibri" w:cs="Calibri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bCs/>
          <w:szCs w:val="20"/>
        </w:rPr>
      </w:pPr>
      <w:r w:rsidRPr="003B33EE">
        <w:rPr>
          <w:rFonts w:ascii="Calibri" w:hAnsi="Calibri" w:cs="Calibri"/>
          <w:bCs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bCs/>
          <w:szCs w:val="20"/>
        </w:rPr>
      </w:pP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bCs/>
          <w:szCs w:val="20"/>
        </w:rPr>
      </w:pP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bCs/>
          <w:szCs w:val="20"/>
        </w:rPr>
      </w:pP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bCs/>
          <w:szCs w:val="20"/>
        </w:rPr>
      </w:pP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bCs/>
          <w:szCs w:val="20"/>
        </w:rPr>
      </w:pPr>
      <w:r w:rsidRPr="003B33EE">
        <w:rPr>
          <w:rFonts w:ascii="Calibri" w:hAnsi="Calibri" w:cs="Calibri"/>
          <w:bCs/>
          <w:szCs w:val="20"/>
        </w:rPr>
        <w:t xml:space="preserve">                  </w:t>
      </w: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bCs/>
          <w:szCs w:val="20"/>
        </w:rPr>
      </w:pPr>
      <w:r w:rsidRPr="003B33EE">
        <w:rPr>
          <w:rFonts w:ascii="Calibri" w:hAnsi="Calibri" w:cs="Calibri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151765</wp:posOffset>
                </wp:positionV>
                <wp:extent cx="0" cy="1238885"/>
                <wp:effectExtent l="19050" t="18415" r="19050" b="1524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3888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2F804" id="Přímá spojnice 5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95pt" to="54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" strokeweight="2.25pt"/>
            </w:pict>
          </mc:Fallback>
        </mc:AlternateContent>
      </w:r>
      <w:r w:rsidRPr="003B33EE">
        <w:rPr>
          <w:rFonts w:ascii="Calibri" w:hAnsi="Calibri" w:cs="Calibri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145415</wp:posOffset>
                </wp:positionV>
                <wp:extent cx="0" cy="1243965"/>
                <wp:effectExtent l="19050" t="21590" r="19050" b="1524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396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EBA80" id="Přímá spojnice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pt,11.45pt" to="630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" strokeweight="2.25pt"/>
            </w:pict>
          </mc:Fallback>
        </mc:AlternateContent>
      </w:r>
      <w:r w:rsidRPr="003B33EE">
        <w:rPr>
          <w:rFonts w:ascii="Calibri" w:hAnsi="Calibri" w:cs="Calibri"/>
          <w:bCs/>
          <w:szCs w:val="20"/>
        </w:rPr>
        <w:t xml:space="preserve">                                                                                                                </w:t>
      </w: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bCs/>
          <w:szCs w:val="20"/>
        </w:rPr>
      </w:pPr>
      <w:r w:rsidRPr="003B33EE">
        <w:rPr>
          <w:rFonts w:ascii="Calibri" w:hAnsi="Calibri" w:cs="Calibri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18415</wp:posOffset>
                </wp:positionV>
                <wp:extent cx="5486400" cy="3810"/>
                <wp:effectExtent l="19050" t="18415" r="19050" b="1460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381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9582B" id="Přímá spojnice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.45pt" to="48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" strokeweight="2.25pt"/>
            </w:pict>
          </mc:Fallback>
        </mc:AlternateContent>
      </w:r>
      <w:r w:rsidRPr="003B33EE">
        <w:rPr>
          <w:rFonts w:ascii="Calibri" w:hAnsi="Calibri" w:cs="Calibri"/>
          <w:bCs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bCs/>
          <w:szCs w:val="20"/>
        </w:rPr>
      </w:pPr>
      <w:r w:rsidRPr="003B33EE">
        <w:rPr>
          <w:rFonts w:ascii="Calibri" w:hAnsi="Calibri" w:cs="Calibri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140335</wp:posOffset>
                </wp:positionV>
                <wp:extent cx="0" cy="0"/>
                <wp:effectExtent l="9525" t="6985" r="9525" b="1206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BA4E7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05pt" to="5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"/>
            </w:pict>
          </mc:Fallback>
        </mc:AlternateContent>
      </w:r>
      <w:r w:rsidRPr="003B33EE">
        <w:rPr>
          <w:rFonts w:ascii="Calibri" w:hAnsi="Calibri" w:cs="Calibri"/>
          <w:bCs/>
          <w:szCs w:val="20"/>
        </w:rPr>
        <w:t xml:space="preserve">                                                              </w:t>
      </w:r>
      <w:r w:rsidRPr="003B33EE">
        <w:rPr>
          <w:rFonts w:ascii="Calibri" w:hAnsi="Calibri" w:cs="Calibri"/>
          <w:szCs w:val="20"/>
        </w:rPr>
        <w:t xml:space="preserve">                       </w:t>
      </w:r>
      <w:r w:rsidRPr="003B33EE">
        <w:rPr>
          <w:rFonts w:ascii="Calibri" w:hAnsi="Calibri" w:cs="Calibri"/>
          <w:bCs/>
          <w:szCs w:val="20"/>
        </w:rPr>
        <w:t xml:space="preserve">ROZŠÍŘENÉ PODIUM O 4 METRY                                            </w:t>
      </w:r>
      <w:r w:rsidRPr="003B33EE">
        <w:rPr>
          <w:rFonts w:ascii="Calibri" w:hAnsi="Calibri" w:cs="Calibri"/>
          <w:szCs w:val="20"/>
        </w:rPr>
        <w:t xml:space="preserve">                                                                      </w:t>
      </w:r>
      <w:r w:rsidRPr="003B33EE">
        <w:rPr>
          <w:rFonts w:ascii="Calibri" w:hAnsi="Calibri" w:cs="Calibri"/>
          <w:bCs/>
          <w:szCs w:val="20"/>
        </w:rPr>
        <w:t xml:space="preserve">                                                                                                                                                 </w:t>
      </w:r>
    </w:p>
    <w:p w:rsidR="003B33EE" w:rsidRPr="003B33EE" w:rsidRDefault="003B33EE" w:rsidP="003B33EE">
      <w:pPr>
        <w:pStyle w:val="Zkladntext"/>
        <w:spacing w:after="120"/>
        <w:jc w:val="left"/>
        <w:rPr>
          <w:rFonts w:ascii="Calibri" w:hAnsi="Calibri" w:cs="Calibri"/>
          <w:bCs/>
          <w:szCs w:val="20"/>
        </w:rPr>
      </w:pPr>
    </w:p>
    <w:p w:rsidR="003B33EE" w:rsidRPr="003B33EE" w:rsidRDefault="003B33EE" w:rsidP="003B33EE">
      <w:pPr>
        <w:pStyle w:val="Zkladntext"/>
        <w:spacing w:after="120"/>
        <w:jc w:val="left"/>
        <w:rPr>
          <w:rFonts w:ascii="Calibri" w:hAnsi="Calibri" w:cs="Calibri"/>
          <w:bCs/>
          <w:szCs w:val="20"/>
        </w:rPr>
      </w:pPr>
    </w:p>
    <w:p w:rsidR="003B33EE" w:rsidRPr="003B33EE" w:rsidRDefault="003B33EE" w:rsidP="003B33EE">
      <w:pPr>
        <w:pStyle w:val="Zkladntext"/>
        <w:spacing w:after="120"/>
        <w:jc w:val="left"/>
        <w:rPr>
          <w:rFonts w:ascii="Calibri" w:hAnsi="Calibri" w:cs="Calibri"/>
          <w:bCs/>
          <w:szCs w:val="20"/>
        </w:rPr>
      </w:pPr>
    </w:p>
    <w:p w:rsidR="003B33EE" w:rsidRPr="003B33EE" w:rsidRDefault="003B33EE" w:rsidP="003B33EE">
      <w:pPr>
        <w:pStyle w:val="Zkladntext"/>
        <w:spacing w:after="120"/>
        <w:jc w:val="left"/>
        <w:rPr>
          <w:rFonts w:ascii="Calibri" w:hAnsi="Calibri" w:cs="Calibri"/>
          <w:bCs/>
          <w:szCs w:val="20"/>
        </w:rPr>
      </w:pP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szCs w:val="20"/>
        </w:rPr>
      </w:pP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szCs w:val="20"/>
        </w:rPr>
      </w:pP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szCs w:val="20"/>
        </w:rPr>
      </w:pPr>
    </w:p>
    <w:p w:rsidR="003B33EE" w:rsidRPr="003B33EE" w:rsidRDefault="003B33EE" w:rsidP="003B33EE">
      <w:pPr>
        <w:pStyle w:val="Zkladntext"/>
        <w:spacing w:after="120"/>
        <w:rPr>
          <w:rFonts w:ascii="Calibri" w:hAnsi="Calibri" w:cs="Calibri"/>
          <w:szCs w:val="20"/>
        </w:rPr>
      </w:pPr>
      <w:r w:rsidRPr="003B33EE">
        <w:rPr>
          <w:rFonts w:ascii="Calibri" w:hAnsi="Calibri" w:cs="Calibri"/>
          <w:b/>
          <w:bCs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22225</wp:posOffset>
                </wp:positionV>
                <wp:extent cx="5480685" cy="0"/>
                <wp:effectExtent l="19050" t="22225" r="16510" b="1587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06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2425C" id="Přímá spojnice 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.75pt" to="485.5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" strokeweight="2.25pt"/>
            </w:pict>
          </mc:Fallback>
        </mc:AlternateContent>
      </w:r>
    </w:p>
    <w:p w:rsidR="00B27FC1" w:rsidRDefault="00B27FC1" w:rsidP="00B27FC1">
      <w:pPr>
        <w:pStyle w:val="Zkladntext"/>
        <w:spacing w:after="120"/>
        <w:jc w:val="left"/>
        <w:rPr>
          <w:rFonts w:ascii="Calibri" w:hAnsi="Calibri" w:cs="Calibri"/>
          <w:szCs w:val="20"/>
        </w:rPr>
      </w:pPr>
    </w:p>
    <w:p w:rsidR="00B27FC1" w:rsidRDefault="00B27FC1" w:rsidP="00B27FC1">
      <w:pPr>
        <w:pStyle w:val="Zkladntext"/>
        <w:spacing w:after="120"/>
        <w:jc w:val="right"/>
        <w:rPr>
          <w:rFonts w:ascii="Calibri" w:hAnsi="Calibri" w:cs="Calibri"/>
          <w:szCs w:val="20"/>
        </w:rPr>
      </w:pPr>
    </w:p>
    <w:p w:rsidR="00B27FC1" w:rsidRDefault="00B27FC1" w:rsidP="00B27FC1">
      <w:pPr>
        <w:pStyle w:val="Zkladntext"/>
        <w:spacing w:after="120"/>
        <w:jc w:val="right"/>
        <w:rPr>
          <w:rFonts w:ascii="Calibri" w:hAnsi="Calibri" w:cs="Calibri"/>
          <w:szCs w:val="20"/>
        </w:rPr>
      </w:pPr>
    </w:p>
    <w:p w:rsidR="00B27FC1" w:rsidRDefault="00B27FC1" w:rsidP="00B27FC1">
      <w:pPr>
        <w:pStyle w:val="Zkladntext"/>
        <w:spacing w:after="120"/>
        <w:jc w:val="right"/>
        <w:rPr>
          <w:rFonts w:ascii="Calibri" w:hAnsi="Calibri" w:cs="Calibri"/>
          <w:szCs w:val="20"/>
        </w:rPr>
      </w:pPr>
    </w:p>
    <w:p w:rsidR="00B27FC1" w:rsidRDefault="00B27FC1" w:rsidP="00B27FC1">
      <w:pPr>
        <w:pStyle w:val="Zkladntext"/>
        <w:spacing w:after="120"/>
        <w:jc w:val="right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Příloha č. 3</w:t>
      </w:r>
    </w:p>
    <w:p w:rsidR="00B27FC1" w:rsidRDefault="003B33EE" w:rsidP="00B27FC1">
      <w:pPr>
        <w:pStyle w:val="Zkladntext"/>
        <w:spacing w:after="120"/>
        <w:jc w:val="left"/>
        <w:rPr>
          <w:rFonts w:ascii="Calibri" w:hAnsi="Calibri" w:cs="Calibri"/>
          <w:szCs w:val="20"/>
        </w:rPr>
      </w:pPr>
      <w:r w:rsidRPr="003B33EE">
        <w:drawing>
          <wp:inline distT="0" distB="0" distL="0" distR="0">
            <wp:extent cx="6569710" cy="8642637"/>
            <wp:effectExtent l="0" t="0" r="2540" b="635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864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FC1" w:rsidRDefault="003B33EE" w:rsidP="003B33EE">
      <w:pPr>
        <w:pStyle w:val="Zkladntext"/>
        <w:spacing w:after="120"/>
        <w:jc w:val="left"/>
        <w:rPr>
          <w:rFonts w:ascii="Calibri" w:hAnsi="Calibri" w:cs="Calibri"/>
          <w:szCs w:val="20"/>
        </w:rPr>
      </w:pPr>
      <w:r w:rsidRPr="003B33EE">
        <w:lastRenderedPageBreak/>
        <w:drawing>
          <wp:inline distT="0" distB="0" distL="0" distR="0">
            <wp:extent cx="6569710" cy="8887471"/>
            <wp:effectExtent l="0" t="0" r="2540" b="889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888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3EE" w:rsidRDefault="003B33EE" w:rsidP="003B33EE">
      <w:pPr>
        <w:pStyle w:val="Zkladntext"/>
        <w:spacing w:after="120"/>
        <w:jc w:val="left"/>
        <w:rPr>
          <w:rFonts w:ascii="Calibri" w:hAnsi="Calibri" w:cs="Calibri"/>
          <w:szCs w:val="20"/>
        </w:rPr>
      </w:pPr>
    </w:p>
    <w:p w:rsidR="00B27FC1" w:rsidRDefault="00B27FC1" w:rsidP="00B27FC1">
      <w:pPr>
        <w:pStyle w:val="Zkladntext"/>
        <w:spacing w:after="120"/>
        <w:jc w:val="right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lastRenderedPageBreak/>
        <w:t>Příloha č. 4</w:t>
      </w:r>
    </w:p>
    <w:p w:rsidR="00B27FC1" w:rsidRDefault="00B27FC1" w:rsidP="00B27FC1">
      <w:pPr>
        <w:rPr>
          <w:rFonts w:ascii="Arial" w:hAnsi="Arial" w:cs="Arial"/>
          <w:b/>
          <w:bCs/>
          <w:caps/>
        </w:rPr>
      </w:pPr>
    </w:p>
    <w:p w:rsidR="00B27FC1" w:rsidRDefault="00B27FC1" w:rsidP="00B27FC1">
      <w:pPr>
        <w:spacing w:before="120" w:after="120"/>
        <w:jc w:val="both"/>
        <w:rPr>
          <w:rFonts w:ascii="Arial" w:hAnsi="Arial" w:cs="Arial"/>
          <w:b/>
          <w:bCs/>
          <w:caps/>
        </w:rPr>
      </w:pPr>
    </w:p>
    <w:p w:rsidR="00B27FC1" w:rsidRPr="009F4415" w:rsidRDefault="00B27FC1" w:rsidP="00B27FC1">
      <w:pPr>
        <w:spacing w:before="120" w:after="120"/>
        <w:jc w:val="center"/>
        <w:rPr>
          <w:rFonts w:ascii="Calibri" w:hAnsi="Calibri" w:cs="Calibri"/>
          <w:b/>
          <w:bCs/>
          <w:caps/>
          <w:color w:val="2F5496"/>
          <w:szCs w:val="22"/>
        </w:rPr>
      </w:pPr>
      <w:r w:rsidRPr="009F4415">
        <w:rPr>
          <w:rFonts w:ascii="Calibri" w:hAnsi="Calibri" w:cs="Calibri"/>
          <w:b/>
          <w:bCs/>
          <w:caps/>
          <w:color w:val="2F5496"/>
          <w:szCs w:val="22"/>
        </w:rPr>
        <w:t xml:space="preserve">Instrukce pro návštěvníky </w:t>
      </w:r>
      <w:r>
        <w:rPr>
          <w:rFonts w:ascii="Calibri" w:hAnsi="Calibri" w:cs="Calibri"/>
          <w:b/>
          <w:bCs/>
          <w:caps/>
          <w:color w:val="2F5496"/>
          <w:szCs w:val="22"/>
        </w:rPr>
        <w:t xml:space="preserve">AKCÍ V </w:t>
      </w:r>
      <w:r w:rsidRPr="009F4415">
        <w:rPr>
          <w:rFonts w:ascii="Calibri" w:hAnsi="Calibri" w:cs="Calibri"/>
          <w:b/>
          <w:bCs/>
          <w:caps/>
          <w:color w:val="2F5496"/>
          <w:szCs w:val="22"/>
        </w:rPr>
        <w:t>Měšťanské besed</w:t>
      </w:r>
      <w:r>
        <w:rPr>
          <w:rFonts w:ascii="Calibri" w:hAnsi="Calibri" w:cs="Calibri"/>
          <w:b/>
          <w:bCs/>
          <w:caps/>
          <w:color w:val="2F5496"/>
          <w:szCs w:val="22"/>
        </w:rPr>
        <w:t>Ě</w:t>
      </w:r>
      <w:r w:rsidRPr="009F4415">
        <w:rPr>
          <w:rFonts w:ascii="Calibri" w:hAnsi="Calibri" w:cs="Calibri"/>
          <w:b/>
          <w:bCs/>
          <w:caps/>
          <w:color w:val="2F5496"/>
          <w:szCs w:val="22"/>
        </w:rPr>
        <w:t xml:space="preserve"> </w:t>
      </w:r>
      <w:r>
        <w:rPr>
          <w:rFonts w:ascii="Calibri" w:hAnsi="Calibri" w:cs="Calibri"/>
          <w:b/>
          <w:bCs/>
          <w:caps/>
          <w:color w:val="2F5496"/>
          <w:szCs w:val="22"/>
        </w:rPr>
        <w:t>s průkazem ZTP A ztp/p</w:t>
      </w:r>
    </w:p>
    <w:p w:rsidR="00B27FC1" w:rsidRDefault="00B27FC1" w:rsidP="00B27FC1">
      <w:pPr>
        <w:spacing w:before="120" w:after="120"/>
        <w:jc w:val="both"/>
        <w:rPr>
          <w:rFonts w:ascii="Calibri" w:hAnsi="Calibri" w:cs="Calibri"/>
          <w:b/>
          <w:bCs/>
          <w:caps/>
          <w:sz w:val="22"/>
          <w:szCs w:val="22"/>
        </w:rPr>
      </w:pPr>
    </w:p>
    <w:p w:rsidR="00B27FC1" w:rsidRDefault="00B27FC1" w:rsidP="00B27FC1">
      <w:pPr>
        <w:numPr>
          <w:ilvl w:val="1"/>
          <w:numId w:val="17"/>
        </w:numPr>
        <w:tabs>
          <w:tab w:val="clear" w:pos="1440"/>
          <w:tab w:val="num" w:pos="567"/>
        </w:tabs>
        <w:spacing w:before="100" w:beforeAutospacing="1" w:after="100" w:afterAutospacing="1"/>
        <w:ind w:left="567" w:hanging="567"/>
        <w:jc w:val="both"/>
        <w:rPr>
          <w:rFonts w:ascii="Calibri" w:hAnsi="Calibri" w:cs="Calibri"/>
          <w:color w:val="494949"/>
          <w:sz w:val="22"/>
          <w:szCs w:val="22"/>
        </w:rPr>
      </w:pPr>
      <w:r>
        <w:rPr>
          <w:rFonts w:ascii="Calibri" w:hAnsi="Calibri" w:cs="Calibri"/>
          <w:color w:val="494949"/>
          <w:sz w:val="22"/>
          <w:szCs w:val="22"/>
        </w:rPr>
        <w:t>O pravidlech vstupu - sleva vstupného a počet vstupenek z kapacity sálu určených pro držitele průkazu ZTP a ZTP/P rozhoduje pořadatel akce. Takto určené vstupenky se prodávají v pořadí až do svého vyprodání. V případě, že držitel průkazu ZTP nebo ZTP/P využije při nákupu slevu udělenou pořadatelem akce, zavazuje se na místě před akcí u kontroly vstupu předložit originál průkazu ZTP nebo ZTP/P na své jméno a příjmení, společně se s druhým dokladem, sloužícím k ověření totožnosti. V případě, že toto neučiní, nebude na akci vpuštěn, dokud si nedokoupí vstupenku do plné výše.</w:t>
      </w:r>
    </w:p>
    <w:p w:rsidR="00B27FC1" w:rsidRDefault="00B27FC1" w:rsidP="00B27FC1">
      <w:pPr>
        <w:numPr>
          <w:ilvl w:val="0"/>
          <w:numId w:val="18"/>
        </w:numPr>
        <w:spacing w:before="100" w:beforeAutospacing="1"/>
        <w:ind w:left="567" w:hanging="567"/>
        <w:jc w:val="both"/>
        <w:rPr>
          <w:rFonts w:ascii="Calibri" w:hAnsi="Calibri" w:cs="Calibri"/>
          <w:color w:val="494949"/>
          <w:sz w:val="22"/>
          <w:szCs w:val="22"/>
        </w:rPr>
      </w:pPr>
      <w:r w:rsidRPr="001B6638">
        <w:rPr>
          <w:rFonts w:ascii="Calibri" w:hAnsi="Calibri" w:cs="Calibri"/>
          <w:color w:val="494949"/>
          <w:sz w:val="22"/>
          <w:szCs w:val="22"/>
        </w:rPr>
        <w:t>Vzhledem k charakteru kulturní památky zatím </w:t>
      </w:r>
      <w:r w:rsidRPr="001B6638">
        <w:rPr>
          <w:rFonts w:ascii="Calibri" w:hAnsi="Calibri" w:cs="Calibri"/>
          <w:b/>
          <w:bCs/>
          <w:color w:val="494949"/>
          <w:sz w:val="22"/>
          <w:szCs w:val="22"/>
        </w:rPr>
        <w:t>závažné</w:t>
      </w:r>
      <w:r w:rsidRPr="001B6638">
        <w:rPr>
          <w:rFonts w:ascii="Calibri" w:hAnsi="Calibri" w:cs="Calibri"/>
          <w:color w:val="494949"/>
          <w:sz w:val="22"/>
          <w:szCs w:val="22"/>
        </w:rPr>
        <w:t> stavebně technické </w:t>
      </w:r>
      <w:r w:rsidRPr="001B6638">
        <w:rPr>
          <w:rFonts w:ascii="Calibri" w:hAnsi="Calibri" w:cs="Calibri"/>
          <w:b/>
          <w:bCs/>
          <w:color w:val="494949"/>
          <w:sz w:val="22"/>
          <w:szCs w:val="22"/>
        </w:rPr>
        <w:t>důvody vylučují prostory Měšťanské besedy v Plzni</w:t>
      </w:r>
      <w:r w:rsidRPr="001B6638">
        <w:rPr>
          <w:rFonts w:ascii="Calibri" w:hAnsi="Calibri" w:cs="Calibri"/>
          <w:color w:val="494949"/>
          <w:sz w:val="22"/>
          <w:szCs w:val="22"/>
        </w:rPr>
        <w:t> (Kopeckého sady 11) </w:t>
      </w:r>
      <w:r w:rsidRPr="001B6638">
        <w:rPr>
          <w:rFonts w:ascii="Calibri" w:hAnsi="Calibri" w:cs="Calibri"/>
          <w:b/>
          <w:bCs/>
          <w:color w:val="494949"/>
          <w:sz w:val="22"/>
          <w:szCs w:val="22"/>
        </w:rPr>
        <w:t>přizpůsobit osobám s omezenou schopností pohybu</w:t>
      </w:r>
      <w:r w:rsidRPr="001B6638">
        <w:rPr>
          <w:rFonts w:ascii="Calibri" w:hAnsi="Calibri" w:cs="Calibri"/>
          <w:color w:val="494949"/>
          <w:sz w:val="22"/>
          <w:szCs w:val="22"/>
        </w:rPr>
        <w:t>. (viz vyhláška č. 398/2009 Sb., zákon č. 283/2021 Sb. stavební zákon a jeho prováděcí Vyhláška o požadavcích na výstavbu). </w:t>
      </w:r>
      <w:r w:rsidRPr="001B6638">
        <w:rPr>
          <w:rFonts w:ascii="Calibri" w:hAnsi="Calibri" w:cs="Calibri"/>
          <w:b/>
          <w:bCs/>
          <w:color w:val="494949"/>
          <w:sz w:val="22"/>
          <w:szCs w:val="22"/>
        </w:rPr>
        <w:t>Návštěva</w:t>
      </w:r>
      <w:r w:rsidRPr="001B6638">
        <w:rPr>
          <w:rFonts w:ascii="Calibri" w:hAnsi="Calibri" w:cs="Calibri"/>
          <w:color w:val="494949"/>
          <w:sz w:val="22"/>
          <w:szCs w:val="22"/>
        </w:rPr>
        <w:t> Měšťanské besedy je momentálně možná </w:t>
      </w:r>
      <w:r w:rsidRPr="001B6638">
        <w:rPr>
          <w:rFonts w:ascii="Calibri" w:hAnsi="Calibri" w:cs="Calibri"/>
          <w:b/>
          <w:bCs/>
          <w:color w:val="494949"/>
          <w:sz w:val="22"/>
          <w:szCs w:val="22"/>
        </w:rPr>
        <w:t>jen za dodržení níže uvedených organizačních podmínek</w:t>
      </w:r>
      <w:r w:rsidRPr="001B6638">
        <w:rPr>
          <w:rFonts w:ascii="Calibri" w:hAnsi="Calibri" w:cs="Calibri"/>
          <w:color w:val="494949"/>
          <w:sz w:val="22"/>
          <w:szCs w:val="22"/>
        </w:rPr>
        <w:t>:</w:t>
      </w:r>
    </w:p>
    <w:p w:rsidR="00B27FC1" w:rsidRDefault="00B27FC1" w:rsidP="00B27FC1">
      <w:pPr>
        <w:ind w:left="708" w:hanging="141"/>
        <w:jc w:val="both"/>
        <w:rPr>
          <w:rFonts w:ascii="Calibri" w:hAnsi="Calibri" w:cs="Calibri"/>
          <w:color w:val="494949"/>
          <w:sz w:val="22"/>
          <w:szCs w:val="22"/>
        </w:rPr>
      </w:pPr>
      <w:r>
        <w:rPr>
          <w:rFonts w:ascii="Calibri" w:hAnsi="Calibri" w:cs="Calibri"/>
          <w:color w:val="494949"/>
          <w:sz w:val="22"/>
          <w:szCs w:val="22"/>
        </w:rPr>
        <w:t>- D</w:t>
      </w:r>
      <w:r w:rsidRPr="001B6638">
        <w:rPr>
          <w:rFonts w:ascii="Calibri" w:hAnsi="Calibri" w:cs="Calibri"/>
          <w:color w:val="494949"/>
          <w:sz w:val="22"/>
          <w:szCs w:val="22"/>
        </w:rPr>
        <w:t xml:space="preserve">o </w:t>
      </w:r>
      <w:r>
        <w:rPr>
          <w:rFonts w:ascii="Calibri" w:hAnsi="Calibri" w:cs="Calibri"/>
          <w:color w:val="494949"/>
          <w:sz w:val="22"/>
          <w:szCs w:val="22"/>
        </w:rPr>
        <w:t xml:space="preserve">Měšťanské besedy </w:t>
      </w:r>
      <w:r w:rsidRPr="001B6638">
        <w:rPr>
          <w:rFonts w:ascii="Calibri" w:hAnsi="Calibri" w:cs="Calibri"/>
          <w:color w:val="494949"/>
          <w:sz w:val="22"/>
          <w:szCs w:val="22"/>
        </w:rPr>
        <w:t xml:space="preserve">může být umožněn přístup pouze </w:t>
      </w:r>
      <w:r w:rsidRPr="00135ACF">
        <w:rPr>
          <w:rFonts w:ascii="Calibri" w:hAnsi="Calibri" w:cs="Calibri"/>
          <w:b/>
          <w:color w:val="494949"/>
          <w:sz w:val="22"/>
          <w:szCs w:val="22"/>
        </w:rPr>
        <w:t>předem nahlášené osobě</w:t>
      </w:r>
      <w:r w:rsidRPr="00FE056F">
        <w:rPr>
          <w:rFonts w:ascii="Calibri" w:hAnsi="Calibri" w:cs="Calibri"/>
          <w:b/>
          <w:color w:val="494949"/>
          <w:sz w:val="22"/>
          <w:szCs w:val="22"/>
        </w:rPr>
        <w:t xml:space="preserve"> s omezenou schopností pohybu bezbariérovým přístupem</w:t>
      </w:r>
      <w:r>
        <w:rPr>
          <w:rFonts w:ascii="Calibri" w:hAnsi="Calibri" w:cs="Calibri"/>
          <w:color w:val="494949"/>
          <w:sz w:val="22"/>
          <w:szCs w:val="22"/>
        </w:rPr>
        <w:t xml:space="preserve"> ze zadního dvora</w:t>
      </w:r>
      <w:r w:rsidRPr="001B6638">
        <w:rPr>
          <w:rFonts w:ascii="Calibri" w:hAnsi="Calibri" w:cs="Calibri"/>
          <w:color w:val="494949"/>
          <w:sz w:val="22"/>
          <w:szCs w:val="22"/>
        </w:rPr>
        <w:t xml:space="preserve">, a to </w:t>
      </w:r>
      <w:r w:rsidRPr="00135ACF">
        <w:rPr>
          <w:rFonts w:ascii="Calibri" w:hAnsi="Calibri" w:cs="Calibri"/>
          <w:b/>
          <w:color w:val="494949"/>
          <w:sz w:val="22"/>
          <w:szCs w:val="22"/>
        </w:rPr>
        <w:t xml:space="preserve">za předpokladu, že se dostaví </w:t>
      </w:r>
      <w:r>
        <w:rPr>
          <w:rFonts w:ascii="Calibri" w:hAnsi="Calibri" w:cs="Calibri"/>
          <w:b/>
          <w:color w:val="494949"/>
          <w:sz w:val="22"/>
          <w:szCs w:val="22"/>
        </w:rPr>
        <w:t xml:space="preserve">s platnou vstupenkou </w:t>
      </w:r>
      <w:r w:rsidRPr="00135ACF">
        <w:rPr>
          <w:rFonts w:ascii="Calibri" w:hAnsi="Calibri" w:cs="Calibri"/>
          <w:b/>
          <w:color w:val="494949"/>
          <w:sz w:val="22"/>
          <w:szCs w:val="22"/>
        </w:rPr>
        <w:t>nejpozději 30 min před začátkem představení</w:t>
      </w:r>
      <w:r w:rsidRPr="001B6638">
        <w:rPr>
          <w:rFonts w:ascii="Calibri" w:hAnsi="Calibri" w:cs="Calibri"/>
          <w:color w:val="494949"/>
          <w:sz w:val="22"/>
          <w:szCs w:val="22"/>
        </w:rPr>
        <w:t>,</w:t>
      </w:r>
      <w:r>
        <w:rPr>
          <w:rFonts w:ascii="Calibri" w:hAnsi="Calibri" w:cs="Calibri"/>
          <w:color w:val="494949"/>
          <w:sz w:val="22"/>
          <w:szCs w:val="22"/>
        </w:rPr>
        <w:t xml:space="preserve"> což zajistí pohodlné odbavení.</w:t>
      </w:r>
    </w:p>
    <w:p w:rsidR="00B27FC1" w:rsidRPr="00DC0F5F" w:rsidRDefault="00B27FC1" w:rsidP="00B27FC1">
      <w:pPr>
        <w:ind w:left="708" w:hanging="141"/>
        <w:jc w:val="both"/>
        <w:rPr>
          <w:rFonts w:ascii="Calibri" w:hAnsi="Calibri" w:cs="Calibri"/>
          <w:color w:val="494949"/>
          <w:sz w:val="22"/>
          <w:szCs w:val="22"/>
        </w:rPr>
      </w:pPr>
      <w:r>
        <w:rPr>
          <w:rFonts w:ascii="Calibri" w:hAnsi="Calibri" w:cs="Calibri"/>
          <w:color w:val="494949"/>
          <w:sz w:val="22"/>
          <w:szCs w:val="22"/>
        </w:rPr>
        <w:t>- Vstupenku na představení si musí osoby s omezenou schopností pohybu (držitelé průkazu ZTP-P)</w:t>
      </w:r>
      <w:r w:rsidRPr="00DC0F5F">
        <w:rPr>
          <w:rFonts w:ascii="Calibri" w:hAnsi="Calibri" w:cs="Calibri"/>
          <w:color w:val="494949"/>
          <w:sz w:val="22"/>
          <w:szCs w:val="22"/>
        </w:rPr>
        <w:t xml:space="preserve"> zakoupit na vyhrazená místa – obvykle </w:t>
      </w:r>
      <w:r>
        <w:rPr>
          <w:rFonts w:ascii="Calibri" w:hAnsi="Calibri" w:cs="Calibri"/>
          <w:color w:val="494949"/>
          <w:sz w:val="22"/>
          <w:szCs w:val="22"/>
        </w:rPr>
        <w:t xml:space="preserve">jsou </w:t>
      </w:r>
      <w:r w:rsidRPr="00DC0F5F">
        <w:rPr>
          <w:rFonts w:ascii="Calibri" w:hAnsi="Calibri" w:cs="Calibri"/>
          <w:color w:val="494949"/>
          <w:sz w:val="22"/>
          <w:szCs w:val="22"/>
        </w:rPr>
        <w:t xml:space="preserve">u </w:t>
      </w:r>
      <w:r>
        <w:rPr>
          <w:rFonts w:ascii="Calibri" w:hAnsi="Calibri" w:cs="Calibri"/>
          <w:color w:val="494949"/>
          <w:sz w:val="22"/>
          <w:szCs w:val="22"/>
        </w:rPr>
        <w:t xml:space="preserve">kulturních akcí (divadlo, koncert nebo přednáška): </w:t>
      </w:r>
    </w:p>
    <w:p w:rsidR="00B27FC1" w:rsidRPr="00EE5B52" w:rsidRDefault="00B27FC1" w:rsidP="00B27FC1">
      <w:pPr>
        <w:ind w:left="567" w:firstLine="141"/>
        <w:jc w:val="both"/>
        <w:rPr>
          <w:rFonts w:ascii="Calibri" w:hAnsi="Calibri" w:cs="Calibri"/>
          <w:color w:val="494949"/>
          <w:sz w:val="22"/>
          <w:szCs w:val="22"/>
        </w:rPr>
      </w:pPr>
      <w:r>
        <w:rPr>
          <w:rFonts w:ascii="Calibri" w:hAnsi="Calibri" w:cs="Calibri"/>
          <w:color w:val="494949"/>
          <w:sz w:val="22"/>
          <w:szCs w:val="22"/>
        </w:rPr>
        <w:t xml:space="preserve">a) </w:t>
      </w:r>
      <w:r w:rsidRPr="00EE5B52">
        <w:rPr>
          <w:rFonts w:ascii="Calibri" w:hAnsi="Calibri" w:cs="Calibri"/>
          <w:color w:val="494949"/>
          <w:sz w:val="22"/>
          <w:szCs w:val="22"/>
        </w:rPr>
        <w:t xml:space="preserve">na Velkém sále k dispozici dvě (2) vyhrazená místa </w:t>
      </w:r>
      <w:r>
        <w:rPr>
          <w:rFonts w:ascii="Calibri" w:hAnsi="Calibri" w:cs="Calibri"/>
          <w:color w:val="494949"/>
          <w:sz w:val="22"/>
          <w:szCs w:val="22"/>
        </w:rPr>
        <w:t xml:space="preserve">vždy pro jednoho </w:t>
      </w:r>
      <w:r w:rsidRPr="00EE5B52">
        <w:rPr>
          <w:rFonts w:ascii="Calibri" w:hAnsi="Calibri" w:cs="Calibri"/>
          <w:color w:val="494949"/>
          <w:sz w:val="22"/>
          <w:szCs w:val="22"/>
        </w:rPr>
        <w:t>vozíčkáře s</w:t>
      </w:r>
      <w:r>
        <w:rPr>
          <w:rFonts w:ascii="Calibri" w:hAnsi="Calibri" w:cs="Calibri"/>
          <w:color w:val="494949"/>
          <w:sz w:val="22"/>
          <w:szCs w:val="22"/>
        </w:rPr>
        <w:t> </w:t>
      </w:r>
      <w:r w:rsidRPr="00EE5B52">
        <w:rPr>
          <w:rFonts w:ascii="Calibri" w:hAnsi="Calibri" w:cs="Calibri"/>
          <w:color w:val="494949"/>
          <w:sz w:val="22"/>
          <w:szCs w:val="22"/>
        </w:rPr>
        <w:t>doprovodem</w:t>
      </w:r>
      <w:r>
        <w:rPr>
          <w:rFonts w:ascii="Calibri" w:hAnsi="Calibri" w:cs="Calibri"/>
          <w:color w:val="494949"/>
          <w:sz w:val="22"/>
          <w:szCs w:val="22"/>
        </w:rPr>
        <w:t>;</w:t>
      </w:r>
    </w:p>
    <w:p w:rsidR="00B27FC1" w:rsidRDefault="00B27FC1" w:rsidP="00B27FC1">
      <w:pPr>
        <w:ind w:left="567" w:firstLine="141"/>
        <w:jc w:val="both"/>
        <w:rPr>
          <w:rFonts w:ascii="Calibri" w:hAnsi="Calibri" w:cs="Calibri"/>
          <w:color w:val="494949"/>
          <w:sz w:val="22"/>
          <w:szCs w:val="22"/>
        </w:rPr>
      </w:pPr>
      <w:r>
        <w:rPr>
          <w:rFonts w:ascii="Calibri" w:hAnsi="Calibri" w:cs="Calibri"/>
          <w:color w:val="494949"/>
          <w:sz w:val="22"/>
          <w:szCs w:val="22"/>
        </w:rPr>
        <w:t>b) na Malém sále k dispozici jedno (1) místo pro jednoho vozíčkáře s doprovodem;</w:t>
      </w:r>
    </w:p>
    <w:p w:rsidR="00B27FC1" w:rsidRDefault="00B27FC1" w:rsidP="00B27FC1">
      <w:pPr>
        <w:ind w:left="851" w:hanging="142"/>
        <w:jc w:val="both"/>
        <w:rPr>
          <w:rFonts w:ascii="Calibri" w:hAnsi="Calibri" w:cs="Calibri"/>
          <w:color w:val="494949"/>
          <w:sz w:val="22"/>
          <w:szCs w:val="22"/>
        </w:rPr>
      </w:pPr>
      <w:r>
        <w:rPr>
          <w:rFonts w:ascii="Calibri" w:hAnsi="Calibri" w:cs="Calibri"/>
          <w:color w:val="494949"/>
          <w:sz w:val="22"/>
          <w:szCs w:val="22"/>
        </w:rPr>
        <w:t>c) p</w:t>
      </w:r>
      <w:r w:rsidRPr="0010338A">
        <w:rPr>
          <w:rFonts w:ascii="Calibri" w:hAnsi="Calibri" w:cs="Calibri"/>
          <w:bCs/>
          <w:sz w:val="22"/>
          <w:szCs w:val="22"/>
        </w:rPr>
        <w:t xml:space="preserve">ro vstup </w:t>
      </w:r>
      <w:r>
        <w:rPr>
          <w:rFonts w:ascii="Calibri" w:hAnsi="Calibri" w:cs="Calibri"/>
          <w:bCs/>
          <w:sz w:val="22"/>
          <w:szCs w:val="22"/>
        </w:rPr>
        <w:t xml:space="preserve">na kulturní akci </w:t>
      </w:r>
      <w:r w:rsidRPr="0010338A">
        <w:rPr>
          <w:rFonts w:ascii="Calibri" w:hAnsi="Calibri" w:cs="Calibri"/>
          <w:bCs/>
          <w:sz w:val="22"/>
          <w:szCs w:val="22"/>
        </w:rPr>
        <w:t xml:space="preserve">do sálů, které nejsou bezbariérové (Divadélko </w:t>
      </w:r>
      <w:proofErr w:type="spellStart"/>
      <w:r w:rsidRPr="0010338A">
        <w:rPr>
          <w:rFonts w:ascii="Calibri" w:hAnsi="Calibri" w:cs="Calibri"/>
          <w:bCs/>
          <w:sz w:val="22"/>
          <w:szCs w:val="22"/>
        </w:rPr>
        <w:t>JoNáš</w:t>
      </w:r>
      <w:proofErr w:type="spellEnd"/>
      <w:r w:rsidRPr="0010338A">
        <w:rPr>
          <w:rFonts w:ascii="Calibri" w:hAnsi="Calibri" w:cs="Calibri"/>
          <w:bCs/>
          <w:sz w:val="22"/>
          <w:szCs w:val="22"/>
        </w:rPr>
        <w:t xml:space="preserve"> a Kino Beseda), je nutné s dostatečným časovým předstihem kontaktovat Měšťanskou besedu na e-mailové</w:t>
      </w:r>
      <w:r>
        <w:rPr>
          <w:rFonts w:ascii="Calibri" w:hAnsi="Calibri" w:cs="Calibri"/>
          <w:bCs/>
          <w:sz w:val="22"/>
          <w:szCs w:val="22"/>
        </w:rPr>
        <w:t xml:space="preserve"> adrese </w:t>
      </w:r>
    </w:p>
    <w:p w:rsidR="00B27FC1" w:rsidRDefault="00B27FC1" w:rsidP="00B27FC1">
      <w:pPr>
        <w:ind w:left="709" w:hanging="142"/>
        <w:jc w:val="both"/>
        <w:rPr>
          <w:rFonts w:ascii="Calibri" w:hAnsi="Calibri" w:cs="Calibri"/>
          <w:color w:val="494949"/>
          <w:sz w:val="22"/>
          <w:szCs w:val="22"/>
        </w:rPr>
      </w:pPr>
      <w:r>
        <w:rPr>
          <w:rFonts w:ascii="Calibri" w:hAnsi="Calibri" w:cs="Calibri"/>
          <w:color w:val="494949"/>
          <w:sz w:val="22"/>
          <w:szCs w:val="22"/>
        </w:rPr>
        <w:t>- O</w:t>
      </w:r>
      <w:r w:rsidRPr="001B6638">
        <w:rPr>
          <w:rFonts w:ascii="Calibri" w:hAnsi="Calibri" w:cs="Calibri"/>
          <w:color w:val="494949"/>
          <w:sz w:val="22"/>
          <w:szCs w:val="22"/>
        </w:rPr>
        <w:t>soba s omezenou schopností pohybu je povin</w:t>
      </w:r>
      <w:r>
        <w:rPr>
          <w:rFonts w:ascii="Calibri" w:hAnsi="Calibri" w:cs="Calibri"/>
          <w:color w:val="494949"/>
          <w:sz w:val="22"/>
          <w:szCs w:val="22"/>
        </w:rPr>
        <w:t>na</w:t>
      </w:r>
      <w:r w:rsidRPr="001B6638">
        <w:rPr>
          <w:rFonts w:ascii="Calibri" w:hAnsi="Calibri" w:cs="Calibri"/>
          <w:color w:val="494949"/>
          <w:sz w:val="22"/>
          <w:szCs w:val="22"/>
        </w:rPr>
        <w:t xml:space="preserve"> </w:t>
      </w:r>
      <w:r w:rsidRPr="006B5BAB">
        <w:rPr>
          <w:rFonts w:ascii="Calibri" w:hAnsi="Calibri" w:cs="Calibri"/>
          <w:b/>
          <w:color w:val="494949"/>
          <w:sz w:val="22"/>
          <w:szCs w:val="22"/>
        </w:rPr>
        <w:t>mít s sebou doprovod</w:t>
      </w:r>
      <w:r w:rsidRPr="001B6638">
        <w:rPr>
          <w:rFonts w:ascii="Calibri" w:hAnsi="Calibri" w:cs="Calibri"/>
          <w:color w:val="494949"/>
          <w:sz w:val="22"/>
          <w:szCs w:val="22"/>
        </w:rPr>
        <w:t xml:space="preserve">, který bude </w:t>
      </w:r>
      <w:r>
        <w:rPr>
          <w:rFonts w:ascii="Calibri" w:hAnsi="Calibri" w:cs="Calibri"/>
          <w:color w:val="494949"/>
          <w:sz w:val="22"/>
          <w:szCs w:val="22"/>
        </w:rPr>
        <w:t xml:space="preserve">vedle ní sedět na vyhrazeném místě a </w:t>
      </w:r>
      <w:r w:rsidRPr="006B5BAB">
        <w:rPr>
          <w:rFonts w:ascii="Calibri" w:hAnsi="Calibri" w:cs="Calibri"/>
          <w:b/>
          <w:color w:val="494949"/>
          <w:sz w:val="22"/>
          <w:szCs w:val="22"/>
        </w:rPr>
        <w:t>fyzicky bude schopen</w:t>
      </w:r>
      <w:r w:rsidRPr="001B6638">
        <w:rPr>
          <w:rFonts w:ascii="Calibri" w:hAnsi="Calibri" w:cs="Calibri"/>
          <w:color w:val="494949"/>
          <w:sz w:val="22"/>
          <w:szCs w:val="22"/>
        </w:rPr>
        <w:t xml:space="preserve"> </w:t>
      </w:r>
      <w:r w:rsidRPr="00135ACF">
        <w:rPr>
          <w:rFonts w:ascii="Calibri" w:hAnsi="Calibri" w:cs="Calibri"/>
          <w:b/>
          <w:color w:val="494949"/>
          <w:sz w:val="22"/>
          <w:szCs w:val="22"/>
        </w:rPr>
        <w:t>se podílet na evakuaci osoby s omezenou schopností pohybu</w:t>
      </w:r>
      <w:r>
        <w:rPr>
          <w:rFonts w:ascii="Calibri" w:hAnsi="Calibri" w:cs="Calibri"/>
          <w:color w:val="494949"/>
          <w:sz w:val="22"/>
          <w:szCs w:val="22"/>
        </w:rPr>
        <w:t>.</w:t>
      </w:r>
    </w:p>
    <w:p w:rsidR="00B27FC1" w:rsidRDefault="00B27FC1" w:rsidP="00B27FC1">
      <w:pPr>
        <w:ind w:left="709" w:hanging="142"/>
        <w:jc w:val="both"/>
        <w:rPr>
          <w:rFonts w:ascii="Calibri" w:hAnsi="Calibri" w:cs="Calibri"/>
          <w:color w:val="494949"/>
          <w:sz w:val="22"/>
          <w:szCs w:val="22"/>
        </w:rPr>
      </w:pPr>
      <w:r>
        <w:rPr>
          <w:rFonts w:ascii="Calibri" w:hAnsi="Calibri" w:cs="Calibri"/>
          <w:color w:val="494949"/>
          <w:sz w:val="22"/>
          <w:szCs w:val="22"/>
        </w:rPr>
        <w:t>- V </w:t>
      </w:r>
      <w:r w:rsidRPr="001B6638">
        <w:rPr>
          <w:rFonts w:ascii="Calibri" w:hAnsi="Calibri" w:cs="Calibri"/>
          <w:color w:val="494949"/>
          <w:sz w:val="22"/>
          <w:szCs w:val="22"/>
        </w:rPr>
        <w:t>případě</w:t>
      </w:r>
      <w:r>
        <w:rPr>
          <w:rFonts w:ascii="Calibri" w:hAnsi="Calibri" w:cs="Calibri"/>
          <w:color w:val="494949"/>
          <w:sz w:val="22"/>
          <w:szCs w:val="22"/>
        </w:rPr>
        <w:t>,</w:t>
      </w:r>
      <w:r w:rsidRPr="001B6638">
        <w:rPr>
          <w:rFonts w:ascii="Calibri" w:hAnsi="Calibri" w:cs="Calibri"/>
          <w:color w:val="494949"/>
          <w:sz w:val="22"/>
          <w:szCs w:val="22"/>
        </w:rPr>
        <w:t xml:space="preserve"> </w:t>
      </w:r>
      <w:r>
        <w:rPr>
          <w:rFonts w:ascii="Calibri" w:hAnsi="Calibri" w:cs="Calibri"/>
          <w:color w:val="494949"/>
          <w:sz w:val="22"/>
          <w:szCs w:val="22"/>
        </w:rPr>
        <w:t xml:space="preserve">kdy osoba s omezenou schopností pohybu </w:t>
      </w:r>
      <w:r w:rsidRPr="001B6638">
        <w:rPr>
          <w:rFonts w:ascii="Calibri" w:hAnsi="Calibri" w:cs="Calibri"/>
          <w:color w:val="494949"/>
          <w:sz w:val="22"/>
          <w:szCs w:val="22"/>
        </w:rPr>
        <w:t>používá</w:t>
      </w:r>
      <w:r>
        <w:rPr>
          <w:rFonts w:ascii="Calibri" w:hAnsi="Calibri" w:cs="Calibri"/>
          <w:color w:val="494949"/>
          <w:sz w:val="22"/>
          <w:szCs w:val="22"/>
        </w:rPr>
        <w:t xml:space="preserve"> vozík</w:t>
      </w:r>
      <w:r w:rsidRPr="001B6638">
        <w:rPr>
          <w:rFonts w:ascii="Calibri" w:hAnsi="Calibri" w:cs="Calibri"/>
          <w:color w:val="494949"/>
          <w:sz w:val="22"/>
          <w:szCs w:val="22"/>
        </w:rPr>
        <w:t xml:space="preserve">, je vstup </w:t>
      </w:r>
      <w:r>
        <w:rPr>
          <w:rFonts w:ascii="Calibri" w:hAnsi="Calibri" w:cs="Calibri"/>
          <w:color w:val="494949"/>
          <w:sz w:val="22"/>
          <w:szCs w:val="22"/>
        </w:rPr>
        <w:t xml:space="preserve">na akci na Velkém i Malém </w:t>
      </w:r>
      <w:r w:rsidRPr="001075B0">
        <w:rPr>
          <w:rFonts w:ascii="Calibri" w:hAnsi="Calibri" w:cs="Calibri"/>
          <w:color w:val="494949"/>
          <w:sz w:val="22"/>
          <w:szCs w:val="22"/>
        </w:rPr>
        <w:t xml:space="preserve">sále </w:t>
      </w:r>
      <w:r>
        <w:rPr>
          <w:rFonts w:ascii="Calibri" w:hAnsi="Calibri" w:cs="Calibri"/>
          <w:color w:val="494949"/>
          <w:sz w:val="22"/>
          <w:szCs w:val="22"/>
        </w:rPr>
        <w:t>umožněn</w:t>
      </w:r>
      <w:r w:rsidRPr="001075B0">
        <w:rPr>
          <w:rFonts w:ascii="Calibri" w:hAnsi="Calibri" w:cs="Calibri"/>
          <w:color w:val="494949"/>
          <w:sz w:val="22"/>
          <w:szCs w:val="22"/>
        </w:rPr>
        <w:t xml:space="preserve"> jak na mechanickém</w:t>
      </w:r>
      <w:r>
        <w:rPr>
          <w:rFonts w:ascii="Calibri" w:hAnsi="Calibri" w:cs="Calibri"/>
          <w:color w:val="494949"/>
          <w:sz w:val="22"/>
          <w:szCs w:val="22"/>
        </w:rPr>
        <w:t>,</w:t>
      </w:r>
      <w:r w:rsidRPr="001075B0">
        <w:rPr>
          <w:rFonts w:ascii="Calibri" w:hAnsi="Calibri" w:cs="Calibri"/>
          <w:color w:val="494949"/>
          <w:sz w:val="22"/>
          <w:szCs w:val="22"/>
        </w:rPr>
        <w:t xml:space="preserve"> tak i elektrickém invalidním vozíku</w:t>
      </w:r>
      <w:r>
        <w:rPr>
          <w:rFonts w:ascii="Calibri" w:hAnsi="Calibri" w:cs="Calibri"/>
          <w:color w:val="494949"/>
          <w:sz w:val="22"/>
          <w:szCs w:val="22"/>
        </w:rPr>
        <w:t xml:space="preserve">, za předpokladu, že </w:t>
      </w:r>
      <w:r w:rsidRPr="00FE056F">
        <w:rPr>
          <w:rFonts w:ascii="Calibri" w:hAnsi="Calibri" w:cs="Calibri"/>
          <w:b/>
          <w:color w:val="494949"/>
          <w:sz w:val="22"/>
          <w:szCs w:val="22"/>
        </w:rPr>
        <w:t>celková váha</w:t>
      </w:r>
      <w:r>
        <w:rPr>
          <w:rFonts w:ascii="Calibri" w:hAnsi="Calibri" w:cs="Calibri"/>
          <w:color w:val="494949"/>
          <w:sz w:val="22"/>
          <w:szCs w:val="22"/>
        </w:rPr>
        <w:t xml:space="preserve"> osoby a vozíku </w:t>
      </w:r>
      <w:r w:rsidRPr="00FE056F">
        <w:rPr>
          <w:rFonts w:ascii="Calibri" w:hAnsi="Calibri" w:cs="Calibri"/>
          <w:b/>
          <w:color w:val="494949"/>
          <w:sz w:val="22"/>
          <w:szCs w:val="22"/>
        </w:rPr>
        <w:t>nepřesáhne 300kg</w:t>
      </w:r>
      <w:r>
        <w:rPr>
          <w:rFonts w:ascii="Calibri" w:hAnsi="Calibri" w:cs="Calibri"/>
          <w:color w:val="494949"/>
          <w:sz w:val="22"/>
          <w:szCs w:val="22"/>
        </w:rPr>
        <w:t>.</w:t>
      </w:r>
    </w:p>
    <w:p w:rsidR="00B27FC1" w:rsidRDefault="00B27FC1" w:rsidP="00B27FC1">
      <w:pPr>
        <w:ind w:left="709" w:hanging="142"/>
        <w:jc w:val="both"/>
        <w:rPr>
          <w:rFonts w:ascii="Calibri" w:hAnsi="Calibri" w:cs="Calibri"/>
          <w:color w:val="494949"/>
          <w:sz w:val="22"/>
          <w:szCs w:val="22"/>
        </w:rPr>
      </w:pPr>
      <w:r>
        <w:rPr>
          <w:rFonts w:ascii="Calibri" w:hAnsi="Calibri" w:cs="Calibri"/>
          <w:color w:val="494949"/>
          <w:sz w:val="22"/>
          <w:szCs w:val="22"/>
        </w:rPr>
        <w:t>- Osoby s omezenou schopností pohybu, kteří si zakoupí vstupenku na jiné, než vyhrazené místo v sále budou - pokud to bude možné - usazeni mimo místo uvedené na vstupence, které bude mít výrazně omezený výhled na podium nebo v krajním případě nebudou na akci vpuštěni, bez možnosti vrácení vstupného.</w:t>
      </w:r>
    </w:p>
    <w:p w:rsidR="00B27FC1" w:rsidRDefault="00B27FC1" w:rsidP="00B27FC1">
      <w:pPr>
        <w:ind w:left="709" w:hanging="14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color w:val="494949"/>
          <w:sz w:val="22"/>
          <w:szCs w:val="22"/>
        </w:rPr>
        <w:t xml:space="preserve">- Bezbariérový vstup do objektu Měšťanské besedy osob je vjezdem do dvora </w:t>
      </w:r>
      <w:r w:rsidRPr="007C610D">
        <w:rPr>
          <w:rFonts w:ascii="Calibri" w:hAnsi="Calibri" w:cs="Calibri"/>
          <w:bCs/>
          <w:sz w:val="22"/>
          <w:szCs w:val="22"/>
        </w:rPr>
        <w:t>Magistrátu m. Plzně nalevo od vchodu do Měšťanské besedy. Autem projedete na zadní dvůr, kde je umístěna schodišťová plošina. Zvonkem přivolát</w:t>
      </w:r>
      <w:r>
        <w:rPr>
          <w:rFonts w:ascii="Calibri" w:hAnsi="Calibri" w:cs="Calibri"/>
          <w:bCs/>
          <w:sz w:val="22"/>
          <w:szCs w:val="22"/>
        </w:rPr>
        <w:t xml:space="preserve">e její obsluhu, případně </w:t>
      </w:r>
      <w:r w:rsidRPr="00894AEB">
        <w:rPr>
          <w:rFonts w:ascii="Calibri" w:hAnsi="Calibri" w:cs="Calibri"/>
          <w:bCs/>
          <w:sz w:val="22"/>
          <w:szCs w:val="22"/>
        </w:rPr>
        <w:t>volejte</w:t>
      </w:r>
      <w:r w:rsidRPr="00894AEB">
        <w:rPr>
          <w:rFonts w:ascii="Calibri" w:hAnsi="Calibri" w:cs="Calibri"/>
          <w:sz w:val="22"/>
          <w:szCs w:val="22"/>
        </w:rPr>
        <w:t xml:space="preserve"> na telefonní číslo vrátnice: </w:t>
      </w:r>
      <w:r w:rsidRPr="00894AEB">
        <w:rPr>
          <w:rFonts w:ascii="Calibri" w:hAnsi="Calibri" w:cs="Calibri"/>
          <w:b/>
          <w:bCs/>
          <w:sz w:val="22"/>
          <w:szCs w:val="22"/>
        </w:rPr>
        <w:t>725 610 391 nebo 378 037</w:t>
      </w:r>
      <w:r>
        <w:rPr>
          <w:rFonts w:ascii="Calibri" w:hAnsi="Calibri" w:cs="Calibri"/>
          <w:b/>
          <w:bCs/>
          <w:sz w:val="22"/>
          <w:szCs w:val="22"/>
        </w:rPr>
        <w:t> </w:t>
      </w:r>
      <w:r w:rsidRPr="00894AEB">
        <w:rPr>
          <w:rFonts w:ascii="Calibri" w:hAnsi="Calibri" w:cs="Calibri"/>
          <w:b/>
          <w:bCs/>
          <w:sz w:val="22"/>
          <w:szCs w:val="22"/>
        </w:rPr>
        <w:t>915</w:t>
      </w:r>
      <w:r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7C610D">
        <w:rPr>
          <w:rFonts w:ascii="Calibri" w:hAnsi="Calibri" w:cs="Calibri"/>
          <w:bCs/>
          <w:sz w:val="22"/>
          <w:szCs w:val="22"/>
        </w:rPr>
        <w:t>Podle momentálních provozních podmínek můžete po domluvě se službou na vrátnici Magistrátu m. Plzně parkovat přímo na dvoře. V případech, kdy to z kapacitních nebo provozních důvodů možné není, lze využít vyhrazená parkovací stání pro osoby ZTP/P na ulici před Měšťanskou besedou.</w:t>
      </w:r>
    </w:p>
    <w:p w:rsidR="00B27FC1" w:rsidRPr="007C610D" w:rsidRDefault="00B27FC1" w:rsidP="00B27FC1">
      <w:pPr>
        <w:spacing w:after="120"/>
        <w:ind w:left="709" w:hanging="14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- V</w:t>
      </w:r>
      <w:r w:rsidRPr="001B6638">
        <w:rPr>
          <w:rFonts w:ascii="Calibri" w:hAnsi="Calibri" w:cs="Calibri"/>
          <w:color w:val="494949"/>
          <w:sz w:val="22"/>
          <w:szCs w:val="22"/>
        </w:rPr>
        <w:t>yužitelné sociální zařízení pro osoby s omezenou schopností pohybu se nachází</w:t>
      </w:r>
      <w:r>
        <w:rPr>
          <w:rFonts w:ascii="Calibri" w:hAnsi="Calibri" w:cs="Calibri"/>
          <w:color w:val="494949"/>
          <w:sz w:val="22"/>
          <w:szCs w:val="22"/>
        </w:rPr>
        <w:t xml:space="preserve"> v prvním (1) nadzemním podlaží (na úrovni přízemí Velkého sálu) nebo v kavárně.</w:t>
      </w:r>
    </w:p>
    <w:p w:rsidR="00B27FC1" w:rsidRPr="001C1BB8" w:rsidRDefault="00B27FC1" w:rsidP="00B27FC1">
      <w:pPr>
        <w:pStyle w:val="Zkladntext"/>
        <w:spacing w:after="120"/>
        <w:rPr>
          <w:rFonts w:ascii="Calibri" w:hAnsi="Calibri" w:cs="Calibri"/>
          <w:szCs w:val="20"/>
        </w:rPr>
      </w:pPr>
      <w:r>
        <w:rPr>
          <w:rFonts w:ascii="Calibri" w:hAnsi="Calibri" w:cs="Calibri"/>
          <w:color w:val="494949"/>
        </w:rPr>
        <w:t>Dostupnost ostatních akcí v Měšťanské besedě a slevy na vstupném pro držitele průkazu ZTP a ZTP/P na ostatní akce v Měšťanské besedě, např. plesy, apod. je potřeba vždy ověřit u pořadatele dané akce. Svůj dotaz směřujte s dostatečným předstihem na e-mail</w:t>
      </w:r>
      <w:bookmarkStart w:id="0" w:name="_GoBack"/>
      <w:bookmarkEnd w:id="0"/>
      <w:r w:rsidR="00C51EBC" w:rsidRPr="001C1BB8">
        <w:rPr>
          <w:rFonts w:ascii="Calibri" w:hAnsi="Calibri" w:cs="Calibri"/>
          <w:szCs w:val="20"/>
        </w:rPr>
        <w:t xml:space="preserve"> </w:t>
      </w:r>
    </w:p>
    <w:sectPr w:rsidR="00B27FC1" w:rsidRPr="001C1BB8" w:rsidSect="00DD0661">
      <w:footerReference w:type="default" r:id="rId10"/>
      <w:pgSz w:w="11906" w:h="16838" w:code="9"/>
      <w:pgMar w:top="851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ED3" w:rsidRDefault="00E35ED3" w:rsidP="00534425">
      <w:r>
        <w:separator/>
      </w:r>
    </w:p>
  </w:endnote>
  <w:endnote w:type="continuationSeparator" w:id="0">
    <w:p w:rsidR="00E35ED3" w:rsidRDefault="00E35ED3" w:rsidP="0053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3C4" w:rsidRDefault="002A7748">
    <w:pPr>
      <w:pStyle w:val="Zpa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_____________</w:t>
    </w:r>
    <w:r w:rsidR="00A653C4">
      <w:rPr>
        <w:rFonts w:ascii="Arial" w:hAnsi="Arial" w:cs="Arial"/>
        <w:i/>
        <w:sz w:val="18"/>
        <w:szCs w:val="18"/>
      </w:rPr>
      <w:t>_____________________________________________________________________</w:t>
    </w:r>
    <w:r w:rsidR="00FE57FF">
      <w:rPr>
        <w:rFonts w:ascii="Arial" w:hAnsi="Arial" w:cs="Arial"/>
        <w:i/>
        <w:sz w:val="18"/>
        <w:szCs w:val="18"/>
      </w:rPr>
      <w:t>_____________________</w:t>
    </w:r>
  </w:p>
  <w:p w:rsidR="00A653C4" w:rsidRDefault="00A653C4">
    <w:pPr>
      <w:pStyle w:val="Zpat"/>
      <w:rPr>
        <w:rFonts w:ascii="Arial" w:hAnsi="Arial" w:cs="Arial"/>
        <w:i/>
        <w:sz w:val="18"/>
        <w:szCs w:val="18"/>
      </w:rPr>
    </w:pPr>
  </w:p>
  <w:p w:rsidR="00A653C4" w:rsidRPr="00434AF2" w:rsidRDefault="00A653C4">
    <w:pPr>
      <w:pStyle w:val="Zpa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ab/>
      <w:t>S</w:t>
    </w:r>
    <w:r w:rsidRPr="00434AF2">
      <w:rPr>
        <w:rFonts w:ascii="Arial" w:hAnsi="Arial" w:cs="Arial"/>
        <w:i/>
        <w:sz w:val="18"/>
        <w:szCs w:val="18"/>
      </w:rPr>
      <w:t xml:space="preserve">trana </w:t>
    </w:r>
    <w:r w:rsidRPr="00434AF2">
      <w:rPr>
        <w:rFonts w:ascii="Arial" w:hAnsi="Arial" w:cs="Arial"/>
        <w:i/>
        <w:sz w:val="18"/>
        <w:szCs w:val="18"/>
      </w:rPr>
      <w:fldChar w:fldCharType="begin"/>
    </w:r>
    <w:r w:rsidRPr="00434AF2">
      <w:rPr>
        <w:rFonts w:ascii="Arial" w:hAnsi="Arial" w:cs="Arial"/>
        <w:i/>
        <w:sz w:val="18"/>
        <w:szCs w:val="18"/>
      </w:rPr>
      <w:instrText xml:space="preserve"> PAGE </w:instrText>
    </w:r>
    <w:r w:rsidRPr="00434AF2">
      <w:rPr>
        <w:rFonts w:ascii="Arial" w:hAnsi="Arial" w:cs="Arial"/>
        <w:i/>
        <w:sz w:val="18"/>
        <w:szCs w:val="18"/>
      </w:rPr>
      <w:fldChar w:fldCharType="separate"/>
    </w:r>
    <w:r w:rsidR="00C51EBC">
      <w:rPr>
        <w:rFonts w:ascii="Arial" w:hAnsi="Arial" w:cs="Arial"/>
        <w:i/>
        <w:noProof/>
        <w:sz w:val="18"/>
        <w:szCs w:val="18"/>
      </w:rPr>
      <w:t>13</w:t>
    </w:r>
    <w:r w:rsidRPr="00434AF2">
      <w:rPr>
        <w:rFonts w:ascii="Arial" w:hAnsi="Arial" w:cs="Arial"/>
        <w:i/>
        <w:sz w:val="18"/>
        <w:szCs w:val="18"/>
      </w:rPr>
      <w:fldChar w:fldCharType="end"/>
    </w:r>
    <w:r w:rsidRPr="00434AF2">
      <w:rPr>
        <w:rFonts w:ascii="Arial" w:hAnsi="Arial" w:cs="Arial"/>
        <w:i/>
        <w:sz w:val="18"/>
        <w:szCs w:val="18"/>
      </w:rPr>
      <w:t xml:space="preserve"> (celkem </w:t>
    </w:r>
    <w:r w:rsidRPr="00434AF2">
      <w:rPr>
        <w:rFonts w:ascii="Arial" w:hAnsi="Arial" w:cs="Arial"/>
        <w:i/>
        <w:sz w:val="18"/>
        <w:szCs w:val="18"/>
      </w:rPr>
      <w:fldChar w:fldCharType="begin"/>
    </w:r>
    <w:r w:rsidRPr="00434AF2">
      <w:rPr>
        <w:rFonts w:ascii="Arial" w:hAnsi="Arial" w:cs="Arial"/>
        <w:i/>
        <w:sz w:val="18"/>
        <w:szCs w:val="18"/>
      </w:rPr>
      <w:instrText xml:space="preserve"> NUMPAGES </w:instrText>
    </w:r>
    <w:r w:rsidRPr="00434AF2">
      <w:rPr>
        <w:rFonts w:ascii="Arial" w:hAnsi="Arial" w:cs="Arial"/>
        <w:i/>
        <w:sz w:val="18"/>
        <w:szCs w:val="18"/>
      </w:rPr>
      <w:fldChar w:fldCharType="separate"/>
    </w:r>
    <w:r w:rsidR="00C51EBC">
      <w:rPr>
        <w:rFonts w:ascii="Arial" w:hAnsi="Arial" w:cs="Arial"/>
        <w:i/>
        <w:noProof/>
        <w:sz w:val="18"/>
        <w:szCs w:val="18"/>
      </w:rPr>
      <w:t>13</w:t>
    </w:r>
    <w:r w:rsidRPr="00434AF2">
      <w:rPr>
        <w:rFonts w:ascii="Arial" w:hAnsi="Arial" w:cs="Arial"/>
        <w:i/>
        <w:sz w:val="18"/>
        <w:szCs w:val="18"/>
      </w:rPr>
      <w:fldChar w:fldCharType="end"/>
    </w:r>
    <w:r w:rsidRPr="00434AF2">
      <w:rPr>
        <w:rFonts w:ascii="Arial" w:hAnsi="Arial" w:cs="Arial"/>
        <w:i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ED3" w:rsidRDefault="00E35ED3" w:rsidP="00534425">
      <w:r>
        <w:separator/>
      </w:r>
    </w:p>
  </w:footnote>
  <w:footnote w:type="continuationSeparator" w:id="0">
    <w:p w:rsidR="00E35ED3" w:rsidRDefault="00E35ED3" w:rsidP="00534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DA48EA"/>
    <w:multiLevelType w:val="hybridMultilevel"/>
    <w:tmpl w:val="AC722E2C"/>
    <w:lvl w:ilvl="0" w:tplc="17FEF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FB9E945E">
      <w:start w:val="1"/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714E7"/>
    <w:multiLevelType w:val="hybridMultilevel"/>
    <w:tmpl w:val="2FF64984"/>
    <w:lvl w:ilvl="0" w:tplc="252A379E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9A4D9B"/>
    <w:multiLevelType w:val="multilevel"/>
    <w:tmpl w:val="039A7572"/>
    <w:lvl w:ilvl="0">
      <w:start w:val="1"/>
      <w:numFmt w:val="decimal"/>
      <w:pStyle w:val="SML-lnek"/>
      <w:suff w:val="space"/>
      <w:lvlText w:val="Článek č. %1. - "/>
      <w:lvlJc w:val="left"/>
      <w:rPr>
        <w:rFonts w:cs="Times New Roman" w:hint="default"/>
      </w:rPr>
    </w:lvl>
    <w:lvl w:ilvl="1">
      <w:start w:val="1"/>
      <w:numFmt w:val="lowerLetter"/>
      <w:pStyle w:val="SML-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2">
      <w:start w:val="1"/>
      <w:numFmt w:val="lowerRoman"/>
      <w:pStyle w:val="SML-bod"/>
      <w:lvlText w:val="%3)"/>
      <w:lvlJc w:val="left"/>
      <w:pPr>
        <w:ind w:left="1134" w:hanging="567"/>
      </w:pPr>
      <w:rPr>
        <w:rFonts w:cs="Times New Roman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 w15:restartNumberingAfterBreak="0">
    <w:nsid w:val="16F15559"/>
    <w:multiLevelType w:val="hybridMultilevel"/>
    <w:tmpl w:val="EF10D51A"/>
    <w:lvl w:ilvl="0" w:tplc="351255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DF45150"/>
    <w:multiLevelType w:val="hybridMultilevel"/>
    <w:tmpl w:val="2CF650FC"/>
    <w:lvl w:ilvl="0" w:tplc="6BEA8E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0B6681"/>
    <w:multiLevelType w:val="multilevel"/>
    <w:tmpl w:val="5B0C37E8"/>
    <w:name w:val="WW8Num2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169371D"/>
    <w:multiLevelType w:val="hybridMultilevel"/>
    <w:tmpl w:val="29E0F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C0724"/>
    <w:multiLevelType w:val="multilevel"/>
    <w:tmpl w:val="4B6A96DA"/>
    <w:name w:val="WW8Num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FA1976"/>
    <w:multiLevelType w:val="hybridMultilevel"/>
    <w:tmpl w:val="DC8EB210"/>
    <w:lvl w:ilvl="0" w:tplc="086201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67F37"/>
    <w:multiLevelType w:val="hybridMultilevel"/>
    <w:tmpl w:val="E81884DE"/>
    <w:lvl w:ilvl="0" w:tplc="4C32B1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2D87C30"/>
    <w:multiLevelType w:val="hybridMultilevel"/>
    <w:tmpl w:val="072472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23FEF"/>
    <w:multiLevelType w:val="multilevel"/>
    <w:tmpl w:val="9B4A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D94CAA"/>
    <w:multiLevelType w:val="hybridMultilevel"/>
    <w:tmpl w:val="EAECFFD4"/>
    <w:lvl w:ilvl="0" w:tplc="1C02F5C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FCCEEFF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83D7213"/>
    <w:multiLevelType w:val="hybridMultilevel"/>
    <w:tmpl w:val="88DE2036"/>
    <w:lvl w:ilvl="0" w:tplc="28AEDE7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4280F08"/>
    <w:multiLevelType w:val="hybridMultilevel"/>
    <w:tmpl w:val="ACFA90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84895E">
      <w:start w:val="1"/>
      <w:numFmt w:val="decimal"/>
      <w:pStyle w:val="rove2"/>
      <w:lvlText w:val="%2.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5673BF"/>
    <w:multiLevelType w:val="hybridMultilevel"/>
    <w:tmpl w:val="957C241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0081D"/>
    <w:multiLevelType w:val="hybridMultilevel"/>
    <w:tmpl w:val="7966C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13602"/>
    <w:multiLevelType w:val="hybridMultilevel"/>
    <w:tmpl w:val="40BCDC9A"/>
    <w:lvl w:ilvl="0" w:tplc="EA3EC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4"/>
  </w:num>
  <w:num w:numId="5">
    <w:abstractNumId w:val="11"/>
  </w:num>
  <w:num w:numId="6">
    <w:abstractNumId w:val="7"/>
  </w:num>
  <w:num w:numId="7">
    <w:abstractNumId w:val="9"/>
  </w:num>
  <w:num w:numId="8">
    <w:abstractNumId w:val="18"/>
  </w:num>
  <w:num w:numId="9">
    <w:abstractNumId w:val="10"/>
  </w:num>
  <w:num w:numId="10">
    <w:abstractNumId w:val="6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04"/>
    <w:rsid w:val="0000143A"/>
    <w:rsid w:val="00001584"/>
    <w:rsid w:val="00002E37"/>
    <w:rsid w:val="00003FEE"/>
    <w:rsid w:val="00004355"/>
    <w:rsid w:val="0000476A"/>
    <w:rsid w:val="000055DD"/>
    <w:rsid w:val="0000616F"/>
    <w:rsid w:val="0000634A"/>
    <w:rsid w:val="000077C2"/>
    <w:rsid w:val="00007B4A"/>
    <w:rsid w:val="00007C38"/>
    <w:rsid w:val="00007FA1"/>
    <w:rsid w:val="00010731"/>
    <w:rsid w:val="00010EFE"/>
    <w:rsid w:val="00011CEA"/>
    <w:rsid w:val="000128B7"/>
    <w:rsid w:val="00012F47"/>
    <w:rsid w:val="000131BB"/>
    <w:rsid w:val="00013318"/>
    <w:rsid w:val="00013DCC"/>
    <w:rsid w:val="0001429D"/>
    <w:rsid w:val="000153CE"/>
    <w:rsid w:val="000154D3"/>
    <w:rsid w:val="00015505"/>
    <w:rsid w:val="000155F2"/>
    <w:rsid w:val="00015EB4"/>
    <w:rsid w:val="00016152"/>
    <w:rsid w:val="00016335"/>
    <w:rsid w:val="0001674F"/>
    <w:rsid w:val="00016C1F"/>
    <w:rsid w:val="00017289"/>
    <w:rsid w:val="0002030B"/>
    <w:rsid w:val="0002066E"/>
    <w:rsid w:val="000210F9"/>
    <w:rsid w:val="00022220"/>
    <w:rsid w:val="00023E91"/>
    <w:rsid w:val="0002454C"/>
    <w:rsid w:val="000257AA"/>
    <w:rsid w:val="00025B85"/>
    <w:rsid w:val="00027114"/>
    <w:rsid w:val="00027A67"/>
    <w:rsid w:val="00027C0A"/>
    <w:rsid w:val="000302B6"/>
    <w:rsid w:val="00030AA7"/>
    <w:rsid w:val="00030D06"/>
    <w:rsid w:val="000329CA"/>
    <w:rsid w:val="00032C56"/>
    <w:rsid w:val="000333AB"/>
    <w:rsid w:val="00033B13"/>
    <w:rsid w:val="00033C84"/>
    <w:rsid w:val="00033FD5"/>
    <w:rsid w:val="0003459A"/>
    <w:rsid w:val="00035A9B"/>
    <w:rsid w:val="00035B00"/>
    <w:rsid w:val="00035D85"/>
    <w:rsid w:val="00036A86"/>
    <w:rsid w:val="00036D9A"/>
    <w:rsid w:val="000372D3"/>
    <w:rsid w:val="00041240"/>
    <w:rsid w:val="000423E7"/>
    <w:rsid w:val="000435EA"/>
    <w:rsid w:val="0004409F"/>
    <w:rsid w:val="00044806"/>
    <w:rsid w:val="00045376"/>
    <w:rsid w:val="00045E9B"/>
    <w:rsid w:val="00045F23"/>
    <w:rsid w:val="000461B6"/>
    <w:rsid w:val="000465F4"/>
    <w:rsid w:val="00047D44"/>
    <w:rsid w:val="00050B85"/>
    <w:rsid w:val="000516BC"/>
    <w:rsid w:val="0005293E"/>
    <w:rsid w:val="00052CA1"/>
    <w:rsid w:val="00053A79"/>
    <w:rsid w:val="000540CA"/>
    <w:rsid w:val="0005466C"/>
    <w:rsid w:val="0005472D"/>
    <w:rsid w:val="000549AD"/>
    <w:rsid w:val="00054CE8"/>
    <w:rsid w:val="00055C26"/>
    <w:rsid w:val="00056089"/>
    <w:rsid w:val="00056A65"/>
    <w:rsid w:val="000578ED"/>
    <w:rsid w:val="00057DC6"/>
    <w:rsid w:val="00060086"/>
    <w:rsid w:val="00060FE3"/>
    <w:rsid w:val="000616F3"/>
    <w:rsid w:val="00061C62"/>
    <w:rsid w:val="000621EE"/>
    <w:rsid w:val="000622CA"/>
    <w:rsid w:val="00062CBD"/>
    <w:rsid w:val="00063D1B"/>
    <w:rsid w:val="00064035"/>
    <w:rsid w:val="0006411C"/>
    <w:rsid w:val="00065BE2"/>
    <w:rsid w:val="00066563"/>
    <w:rsid w:val="00066998"/>
    <w:rsid w:val="000717C8"/>
    <w:rsid w:val="0007369E"/>
    <w:rsid w:val="00073DFE"/>
    <w:rsid w:val="0007447B"/>
    <w:rsid w:val="00075A64"/>
    <w:rsid w:val="00077372"/>
    <w:rsid w:val="00080161"/>
    <w:rsid w:val="000809B5"/>
    <w:rsid w:val="00081207"/>
    <w:rsid w:val="0008238B"/>
    <w:rsid w:val="00082D72"/>
    <w:rsid w:val="0008363C"/>
    <w:rsid w:val="000839C3"/>
    <w:rsid w:val="00083BE2"/>
    <w:rsid w:val="00084E2F"/>
    <w:rsid w:val="000855F8"/>
    <w:rsid w:val="000856E6"/>
    <w:rsid w:val="000856F7"/>
    <w:rsid w:val="000865FF"/>
    <w:rsid w:val="000915B9"/>
    <w:rsid w:val="00093F72"/>
    <w:rsid w:val="000945A6"/>
    <w:rsid w:val="00095169"/>
    <w:rsid w:val="00095348"/>
    <w:rsid w:val="00095AE6"/>
    <w:rsid w:val="00096C29"/>
    <w:rsid w:val="000A0C4F"/>
    <w:rsid w:val="000A0D15"/>
    <w:rsid w:val="000A1E2A"/>
    <w:rsid w:val="000A280B"/>
    <w:rsid w:val="000A2E04"/>
    <w:rsid w:val="000A38FA"/>
    <w:rsid w:val="000A390A"/>
    <w:rsid w:val="000A4446"/>
    <w:rsid w:val="000A483A"/>
    <w:rsid w:val="000A5974"/>
    <w:rsid w:val="000A65BB"/>
    <w:rsid w:val="000A6EAB"/>
    <w:rsid w:val="000A7650"/>
    <w:rsid w:val="000A7D19"/>
    <w:rsid w:val="000B208C"/>
    <w:rsid w:val="000B2953"/>
    <w:rsid w:val="000B2AC7"/>
    <w:rsid w:val="000B2F4C"/>
    <w:rsid w:val="000B3DAD"/>
    <w:rsid w:val="000B4524"/>
    <w:rsid w:val="000B4B7A"/>
    <w:rsid w:val="000B5520"/>
    <w:rsid w:val="000B58C6"/>
    <w:rsid w:val="000B5FD4"/>
    <w:rsid w:val="000B628B"/>
    <w:rsid w:val="000B6DD3"/>
    <w:rsid w:val="000C1A48"/>
    <w:rsid w:val="000C20B8"/>
    <w:rsid w:val="000C219F"/>
    <w:rsid w:val="000C4197"/>
    <w:rsid w:val="000C51E6"/>
    <w:rsid w:val="000C51F2"/>
    <w:rsid w:val="000C5E3F"/>
    <w:rsid w:val="000C70F1"/>
    <w:rsid w:val="000C72B5"/>
    <w:rsid w:val="000C72B8"/>
    <w:rsid w:val="000D04EA"/>
    <w:rsid w:val="000D05BB"/>
    <w:rsid w:val="000D0600"/>
    <w:rsid w:val="000D1B13"/>
    <w:rsid w:val="000D2C0B"/>
    <w:rsid w:val="000D2C9D"/>
    <w:rsid w:val="000D3552"/>
    <w:rsid w:val="000D4B52"/>
    <w:rsid w:val="000D6520"/>
    <w:rsid w:val="000D6D7E"/>
    <w:rsid w:val="000D7AD7"/>
    <w:rsid w:val="000D7B07"/>
    <w:rsid w:val="000E0C8B"/>
    <w:rsid w:val="000E0F84"/>
    <w:rsid w:val="000E1C64"/>
    <w:rsid w:val="000E385F"/>
    <w:rsid w:val="000E59A3"/>
    <w:rsid w:val="000E62FD"/>
    <w:rsid w:val="000E66A9"/>
    <w:rsid w:val="000E683A"/>
    <w:rsid w:val="000E7258"/>
    <w:rsid w:val="000F10F5"/>
    <w:rsid w:val="000F1A5D"/>
    <w:rsid w:val="000F24B0"/>
    <w:rsid w:val="000F318A"/>
    <w:rsid w:val="000F60FB"/>
    <w:rsid w:val="000F6167"/>
    <w:rsid w:val="000F6A57"/>
    <w:rsid w:val="000F6D0D"/>
    <w:rsid w:val="0010101D"/>
    <w:rsid w:val="00101481"/>
    <w:rsid w:val="00101770"/>
    <w:rsid w:val="0010207F"/>
    <w:rsid w:val="00103811"/>
    <w:rsid w:val="001042CB"/>
    <w:rsid w:val="001052C3"/>
    <w:rsid w:val="00105675"/>
    <w:rsid w:val="00105FA1"/>
    <w:rsid w:val="00106923"/>
    <w:rsid w:val="00106AE7"/>
    <w:rsid w:val="00107C4F"/>
    <w:rsid w:val="00107F21"/>
    <w:rsid w:val="001103B9"/>
    <w:rsid w:val="0011094E"/>
    <w:rsid w:val="00110E50"/>
    <w:rsid w:val="0011117E"/>
    <w:rsid w:val="001114A9"/>
    <w:rsid w:val="001117C4"/>
    <w:rsid w:val="0011308A"/>
    <w:rsid w:val="00113B3F"/>
    <w:rsid w:val="00113CD3"/>
    <w:rsid w:val="001155FD"/>
    <w:rsid w:val="00116487"/>
    <w:rsid w:val="00117CF0"/>
    <w:rsid w:val="00120E43"/>
    <w:rsid w:val="0012145D"/>
    <w:rsid w:val="00122444"/>
    <w:rsid w:val="001228C0"/>
    <w:rsid w:val="00122CD5"/>
    <w:rsid w:val="001232D1"/>
    <w:rsid w:val="00125209"/>
    <w:rsid w:val="00125F20"/>
    <w:rsid w:val="001262E6"/>
    <w:rsid w:val="00126729"/>
    <w:rsid w:val="0012676F"/>
    <w:rsid w:val="00127BED"/>
    <w:rsid w:val="00130A7F"/>
    <w:rsid w:val="00130EEF"/>
    <w:rsid w:val="00131343"/>
    <w:rsid w:val="00131B9B"/>
    <w:rsid w:val="00131D5B"/>
    <w:rsid w:val="00131E28"/>
    <w:rsid w:val="001322F8"/>
    <w:rsid w:val="0013237D"/>
    <w:rsid w:val="00132849"/>
    <w:rsid w:val="0013369D"/>
    <w:rsid w:val="001339E1"/>
    <w:rsid w:val="00133FC5"/>
    <w:rsid w:val="001344CB"/>
    <w:rsid w:val="00134A5C"/>
    <w:rsid w:val="00134B07"/>
    <w:rsid w:val="00134F30"/>
    <w:rsid w:val="00135023"/>
    <w:rsid w:val="001359EC"/>
    <w:rsid w:val="001369EC"/>
    <w:rsid w:val="00140CBA"/>
    <w:rsid w:val="00141CF1"/>
    <w:rsid w:val="00141D62"/>
    <w:rsid w:val="00142A61"/>
    <w:rsid w:val="00142E13"/>
    <w:rsid w:val="00142EFA"/>
    <w:rsid w:val="00143084"/>
    <w:rsid w:val="001430CD"/>
    <w:rsid w:val="00144BEF"/>
    <w:rsid w:val="00145384"/>
    <w:rsid w:val="00145A50"/>
    <w:rsid w:val="0014724F"/>
    <w:rsid w:val="001475AE"/>
    <w:rsid w:val="00150F4A"/>
    <w:rsid w:val="00151669"/>
    <w:rsid w:val="00152DA5"/>
    <w:rsid w:val="00153FA8"/>
    <w:rsid w:val="00154713"/>
    <w:rsid w:val="001560CF"/>
    <w:rsid w:val="00156D56"/>
    <w:rsid w:val="0015778B"/>
    <w:rsid w:val="00157BF4"/>
    <w:rsid w:val="00160070"/>
    <w:rsid w:val="001605A8"/>
    <w:rsid w:val="001609BC"/>
    <w:rsid w:val="00161503"/>
    <w:rsid w:val="00164947"/>
    <w:rsid w:val="001655CB"/>
    <w:rsid w:val="0016594A"/>
    <w:rsid w:val="00165F85"/>
    <w:rsid w:val="00165F9B"/>
    <w:rsid w:val="00166F51"/>
    <w:rsid w:val="00170842"/>
    <w:rsid w:val="00171A8C"/>
    <w:rsid w:val="00172C36"/>
    <w:rsid w:val="00173439"/>
    <w:rsid w:val="0017434B"/>
    <w:rsid w:val="00174C89"/>
    <w:rsid w:val="00181829"/>
    <w:rsid w:val="001819D5"/>
    <w:rsid w:val="00182874"/>
    <w:rsid w:val="00183665"/>
    <w:rsid w:val="00183F95"/>
    <w:rsid w:val="0018463B"/>
    <w:rsid w:val="00184745"/>
    <w:rsid w:val="00184802"/>
    <w:rsid w:val="00184F92"/>
    <w:rsid w:val="00185701"/>
    <w:rsid w:val="00185909"/>
    <w:rsid w:val="00185D6D"/>
    <w:rsid w:val="00186214"/>
    <w:rsid w:val="00186705"/>
    <w:rsid w:val="00186945"/>
    <w:rsid w:val="00187727"/>
    <w:rsid w:val="001914B3"/>
    <w:rsid w:val="001924DF"/>
    <w:rsid w:val="001937AE"/>
    <w:rsid w:val="00196278"/>
    <w:rsid w:val="00197F75"/>
    <w:rsid w:val="001A081E"/>
    <w:rsid w:val="001A0F3A"/>
    <w:rsid w:val="001A1333"/>
    <w:rsid w:val="001A1570"/>
    <w:rsid w:val="001A20A6"/>
    <w:rsid w:val="001A2128"/>
    <w:rsid w:val="001A225E"/>
    <w:rsid w:val="001A2281"/>
    <w:rsid w:val="001A5717"/>
    <w:rsid w:val="001A63B5"/>
    <w:rsid w:val="001A64CC"/>
    <w:rsid w:val="001A6550"/>
    <w:rsid w:val="001A77AD"/>
    <w:rsid w:val="001B0389"/>
    <w:rsid w:val="001B10B5"/>
    <w:rsid w:val="001B261F"/>
    <w:rsid w:val="001B28F6"/>
    <w:rsid w:val="001B329E"/>
    <w:rsid w:val="001B3A0E"/>
    <w:rsid w:val="001B4321"/>
    <w:rsid w:val="001B4C08"/>
    <w:rsid w:val="001B52D1"/>
    <w:rsid w:val="001B5B05"/>
    <w:rsid w:val="001B5E14"/>
    <w:rsid w:val="001B639D"/>
    <w:rsid w:val="001B6916"/>
    <w:rsid w:val="001B6EA6"/>
    <w:rsid w:val="001B7375"/>
    <w:rsid w:val="001B7494"/>
    <w:rsid w:val="001C0E90"/>
    <w:rsid w:val="001C11D7"/>
    <w:rsid w:val="001C1BB8"/>
    <w:rsid w:val="001C3491"/>
    <w:rsid w:val="001C3958"/>
    <w:rsid w:val="001C5E12"/>
    <w:rsid w:val="001C67D4"/>
    <w:rsid w:val="001C7FB7"/>
    <w:rsid w:val="001D13A1"/>
    <w:rsid w:val="001D13C0"/>
    <w:rsid w:val="001D2A52"/>
    <w:rsid w:val="001D311F"/>
    <w:rsid w:val="001D3168"/>
    <w:rsid w:val="001D321F"/>
    <w:rsid w:val="001D3D44"/>
    <w:rsid w:val="001D6EBC"/>
    <w:rsid w:val="001D7708"/>
    <w:rsid w:val="001D79EC"/>
    <w:rsid w:val="001D7D29"/>
    <w:rsid w:val="001D7E41"/>
    <w:rsid w:val="001E0130"/>
    <w:rsid w:val="001E0A07"/>
    <w:rsid w:val="001E14FF"/>
    <w:rsid w:val="001E2361"/>
    <w:rsid w:val="001E3045"/>
    <w:rsid w:val="001E3124"/>
    <w:rsid w:val="001E3335"/>
    <w:rsid w:val="001E35EC"/>
    <w:rsid w:val="001E3C15"/>
    <w:rsid w:val="001E3D32"/>
    <w:rsid w:val="001E3FEE"/>
    <w:rsid w:val="001E431B"/>
    <w:rsid w:val="001E5F34"/>
    <w:rsid w:val="001E6827"/>
    <w:rsid w:val="001E6A65"/>
    <w:rsid w:val="001F00CE"/>
    <w:rsid w:val="001F0159"/>
    <w:rsid w:val="001F0611"/>
    <w:rsid w:val="001F0CBC"/>
    <w:rsid w:val="001F16FD"/>
    <w:rsid w:val="001F2257"/>
    <w:rsid w:val="001F4560"/>
    <w:rsid w:val="001F4988"/>
    <w:rsid w:val="001F4EB2"/>
    <w:rsid w:val="001F62C5"/>
    <w:rsid w:val="001F6311"/>
    <w:rsid w:val="001F6541"/>
    <w:rsid w:val="001F6E75"/>
    <w:rsid w:val="001F7B4F"/>
    <w:rsid w:val="00200F5E"/>
    <w:rsid w:val="00201E38"/>
    <w:rsid w:val="00202279"/>
    <w:rsid w:val="002026D1"/>
    <w:rsid w:val="00202A55"/>
    <w:rsid w:val="00202DF2"/>
    <w:rsid w:val="002033A5"/>
    <w:rsid w:val="00203BBD"/>
    <w:rsid w:val="00203CE8"/>
    <w:rsid w:val="00204083"/>
    <w:rsid w:val="002043E5"/>
    <w:rsid w:val="00205D54"/>
    <w:rsid w:val="00205F63"/>
    <w:rsid w:val="00206E64"/>
    <w:rsid w:val="00207027"/>
    <w:rsid w:val="00207FBA"/>
    <w:rsid w:val="002106A6"/>
    <w:rsid w:val="002114BE"/>
    <w:rsid w:val="0021196F"/>
    <w:rsid w:val="00211992"/>
    <w:rsid w:val="00211A2E"/>
    <w:rsid w:val="00212AC3"/>
    <w:rsid w:val="00212E66"/>
    <w:rsid w:val="002150B0"/>
    <w:rsid w:val="00215538"/>
    <w:rsid w:val="00215FE8"/>
    <w:rsid w:val="00216482"/>
    <w:rsid w:val="00216567"/>
    <w:rsid w:val="002172E5"/>
    <w:rsid w:val="00217808"/>
    <w:rsid w:val="00217E96"/>
    <w:rsid w:val="00220468"/>
    <w:rsid w:val="00220627"/>
    <w:rsid w:val="002218FD"/>
    <w:rsid w:val="00221B9C"/>
    <w:rsid w:val="00222BD8"/>
    <w:rsid w:val="0022309D"/>
    <w:rsid w:val="0022333C"/>
    <w:rsid w:val="00223E86"/>
    <w:rsid w:val="00223EB2"/>
    <w:rsid w:val="00224692"/>
    <w:rsid w:val="00224DC4"/>
    <w:rsid w:val="00224EF9"/>
    <w:rsid w:val="002261A5"/>
    <w:rsid w:val="002276AF"/>
    <w:rsid w:val="002306A3"/>
    <w:rsid w:val="00230C23"/>
    <w:rsid w:val="00231656"/>
    <w:rsid w:val="002320FF"/>
    <w:rsid w:val="0023261B"/>
    <w:rsid w:val="00232669"/>
    <w:rsid w:val="002334FE"/>
    <w:rsid w:val="00233729"/>
    <w:rsid w:val="00233CA4"/>
    <w:rsid w:val="002349B4"/>
    <w:rsid w:val="0023540D"/>
    <w:rsid w:val="00235CA7"/>
    <w:rsid w:val="00237988"/>
    <w:rsid w:val="002379E8"/>
    <w:rsid w:val="00237AB0"/>
    <w:rsid w:val="00237E44"/>
    <w:rsid w:val="00240EEC"/>
    <w:rsid w:val="00241788"/>
    <w:rsid w:val="002425F3"/>
    <w:rsid w:val="00243106"/>
    <w:rsid w:val="00243FFB"/>
    <w:rsid w:val="002441D1"/>
    <w:rsid w:val="00244227"/>
    <w:rsid w:val="00244363"/>
    <w:rsid w:val="00244434"/>
    <w:rsid w:val="002454E4"/>
    <w:rsid w:val="00245662"/>
    <w:rsid w:val="00245E80"/>
    <w:rsid w:val="00247546"/>
    <w:rsid w:val="00247779"/>
    <w:rsid w:val="00250047"/>
    <w:rsid w:val="0025281A"/>
    <w:rsid w:val="002528B0"/>
    <w:rsid w:val="00252A0E"/>
    <w:rsid w:val="00253BDD"/>
    <w:rsid w:val="00254852"/>
    <w:rsid w:val="00254FAB"/>
    <w:rsid w:val="00256B70"/>
    <w:rsid w:val="00256C04"/>
    <w:rsid w:val="00257660"/>
    <w:rsid w:val="0026062A"/>
    <w:rsid w:val="0026065A"/>
    <w:rsid w:val="002606B2"/>
    <w:rsid w:val="002612FB"/>
    <w:rsid w:val="0026195C"/>
    <w:rsid w:val="00262545"/>
    <w:rsid w:val="00262D4B"/>
    <w:rsid w:val="0026339E"/>
    <w:rsid w:val="00265742"/>
    <w:rsid w:val="0026601B"/>
    <w:rsid w:val="002673FB"/>
    <w:rsid w:val="002707EE"/>
    <w:rsid w:val="00270BAA"/>
    <w:rsid w:val="00270E1A"/>
    <w:rsid w:val="00271315"/>
    <w:rsid w:val="002715E0"/>
    <w:rsid w:val="00272535"/>
    <w:rsid w:val="00272742"/>
    <w:rsid w:val="00273037"/>
    <w:rsid w:val="002734C3"/>
    <w:rsid w:val="00273515"/>
    <w:rsid w:val="0027359F"/>
    <w:rsid w:val="00273E45"/>
    <w:rsid w:val="00274F70"/>
    <w:rsid w:val="00275E12"/>
    <w:rsid w:val="0027695E"/>
    <w:rsid w:val="00276BDD"/>
    <w:rsid w:val="002775FF"/>
    <w:rsid w:val="00277F37"/>
    <w:rsid w:val="002803A8"/>
    <w:rsid w:val="002818E8"/>
    <w:rsid w:val="00281F87"/>
    <w:rsid w:val="002847B0"/>
    <w:rsid w:val="00284B0C"/>
    <w:rsid w:val="00284BC3"/>
    <w:rsid w:val="00284E78"/>
    <w:rsid w:val="00285143"/>
    <w:rsid w:val="00285CC3"/>
    <w:rsid w:val="00286079"/>
    <w:rsid w:val="00287623"/>
    <w:rsid w:val="00287991"/>
    <w:rsid w:val="00287EA9"/>
    <w:rsid w:val="00290A00"/>
    <w:rsid w:val="00290C02"/>
    <w:rsid w:val="00290F71"/>
    <w:rsid w:val="00291079"/>
    <w:rsid w:val="00292079"/>
    <w:rsid w:val="002922F5"/>
    <w:rsid w:val="00293922"/>
    <w:rsid w:val="002939FC"/>
    <w:rsid w:val="00293B03"/>
    <w:rsid w:val="00294A25"/>
    <w:rsid w:val="00294A6D"/>
    <w:rsid w:val="002958D4"/>
    <w:rsid w:val="00295F9F"/>
    <w:rsid w:val="00297724"/>
    <w:rsid w:val="002A07F3"/>
    <w:rsid w:val="002A082E"/>
    <w:rsid w:val="002A0C10"/>
    <w:rsid w:val="002A0D77"/>
    <w:rsid w:val="002A0E82"/>
    <w:rsid w:val="002A1081"/>
    <w:rsid w:val="002A1640"/>
    <w:rsid w:val="002A2527"/>
    <w:rsid w:val="002A378D"/>
    <w:rsid w:val="002A45A2"/>
    <w:rsid w:val="002A4B16"/>
    <w:rsid w:val="002A65B5"/>
    <w:rsid w:val="002A65CB"/>
    <w:rsid w:val="002A6BB3"/>
    <w:rsid w:val="002A74F7"/>
    <w:rsid w:val="002A7748"/>
    <w:rsid w:val="002A7C89"/>
    <w:rsid w:val="002A7C9D"/>
    <w:rsid w:val="002B005D"/>
    <w:rsid w:val="002B22F7"/>
    <w:rsid w:val="002B4ADC"/>
    <w:rsid w:val="002B5265"/>
    <w:rsid w:val="002B5413"/>
    <w:rsid w:val="002B5C4F"/>
    <w:rsid w:val="002B5F5C"/>
    <w:rsid w:val="002B692D"/>
    <w:rsid w:val="002B778A"/>
    <w:rsid w:val="002C11C9"/>
    <w:rsid w:val="002C1326"/>
    <w:rsid w:val="002C1F24"/>
    <w:rsid w:val="002C3BBE"/>
    <w:rsid w:val="002C439D"/>
    <w:rsid w:val="002C59F3"/>
    <w:rsid w:val="002C5EC0"/>
    <w:rsid w:val="002C6114"/>
    <w:rsid w:val="002C6CFD"/>
    <w:rsid w:val="002C7520"/>
    <w:rsid w:val="002C760F"/>
    <w:rsid w:val="002C78E4"/>
    <w:rsid w:val="002D06C5"/>
    <w:rsid w:val="002D0A43"/>
    <w:rsid w:val="002D273C"/>
    <w:rsid w:val="002D28C0"/>
    <w:rsid w:val="002D2BA8"/>
    <w:rsid w:val="002D3460"/>
    <w:rsid w:val="002D361A"/>
    <w:rsid w:val="002D3832"/>
    <w:rsid w:val="002D384A"/>
    <w:rsid w:val="002D4132"/>
    <w:rsid w:val="002D6EE0"/>
    <w:rsid w:val="002E07F9"/>
    <w:rsid w:val="002E17D1"/>
    <w:rsid w:val="002E28B7"/>
    <w:rsid w:val="002E311B"/>
    <w:rsid w:val="002E35F3"/>
    <w:rsid w:val="002E36B6"/>
    <w:rsid w:val="002E3F76"/>
    <w:rsid w:val="002E6218"/>
    <w:rsid w:val="002E6769"/>
    <w:rsid w:val="002E71C1"/>
    <w:rsid w:val="002F04A9"/>
    <w:rsid w:val="002F29F5"/>
    <w:rsid w:val="002F2B36"/>
    <w:rsid w:val="002F2E58"/>
    <w:rsid w:val="002F3401"/>
    <w:rsid w:val="002F3560"/>
    <w:rsid w:val="002F3BEB"/>
    <w:rsid w:val="002F4084"/>
    <w:rsid w:val="002F4E92"/>
    <w:rsid w:val="002F523F"/>
    <w:rsid w:val="002F6320"/>
    <w:rsid w:val="002F66D0"/>
    <w:rsid w:val="002F6D87"/>
    <w:rsid w:val="002F7818"/>
    <w:rsid w:val="002F793B"/>
    <w:rsid w:val="002F7A7B"/>
    <w:rsid w:val="00300304"/>
    <w:rsid w:val="003008F6"/>
    <w:rsid w:val="003012CD"/>
    <w:rsid w:val="00302020"/>
    <w:rsid w:val="00302D42"/>
    <w:rsid w:val="00302DA3"/>
    <w:rsid w:val="00303317"/>
    <w:rsid w:val="0030423F"/>
    <w:rsid w:val="003048D1"/>
    <w:rsid w:val="00304A64"/>
    <w:rsid w:val="00304C3F"/>
    <w:rsid w:val="00305F44"/>
    <w:rsid w:val="0030686B"/>
    <w:rsid w:val="00307A92"/>
    <w:rsid w:val="003103C9"/>
    <w:rsid w:val="003110EB"/>
    <w:rsid w:val="00311CE9"/>
    <w:rsid w:val="00312B2F"/>
    <w:rsid w:val="003135FD"/>
    <w:rsid w:val="00313FFC"/>
    <w:rsid w:val="003140A8"/>
    <w:rsid w:val="003146CD"/>
    <w:rsid w:val="00314841"/>
    <w:rsid w:val="0031566A"/>
    <w:rsid w:val="00315D88"/>
    <w:rsid w:val="00315D94"/>
    <w:rsid w:val="003162A8"/>
    <w:rsid w:val="003166F9"/>
    <w:rsid w:val="00316A33"/>
    <w:rsid w:val="00317C7E"/>
    <w:rsid w:val="00317D0B"/>
    <w:rsid w:val="00317E23"/>
    <w:rsid w:val="00317FC7"/>
    <w:rsid w:val="003201A8"/>
    <w:rsid w:val="003213D3"/>
    <w:rsid w:val="00322027"/>
    <w:rsid w:val="00322432"/>
    <w:rsid w:val="00322871"/>
    <w:rsid w:val="00324750"/>
    <w:rsid w:val="00326419"/>
    <w:rsid w:val="00326EE0"/>
    <w:rsid w:val="00327B0B"/>
    <w:rsid w:val="00330539"/>
    <w:rsid w:val="003306C3"/>
    <w:rsid w:val="00330788"/>
    <w:rsid w:val="00330A28"/>
    <w:rsid w:val="00330E24"/>
    <w:rsid w:val="003314B9"/>
    <w:rsid w:val="00331A6C"/>
    <w:rsid w:val="00332387"/>
    <w:rsid w:val="00332929"/>
    <w:rsid w:val="00332FB8"/>
    <w:rsid w:val="003331F4"/>
    <w:rsid w:val="003336E1"/>
    <w:rsid w:val="003343C7"/>
    <w:rsid w:val="00334CFD"/>
    <w:rsid w:val="00335DCE"/>
    <w:rsid w:val="00336017"/>
    <w:rsid w:val="003370BF"/>
    <w:rsid w:val="003375A7"/>
    <w:rsid w:val="00337E4F"/>
    <w:rsid w:val="003401D3"/>
    <w:rsid w:val="00340322"/>
    <w:rsid w:val="00340390"/>
    <w:rsid w:val="003403F0"/>
    <w:rsid w:val="00342CE0"/>
    <w:rsid w:val="003437E9"/>
    <w:rsid w:val="0034439E"/>
    <w:rsid w:val="00344F1C"/>
    <w:rsid w:val="003453DF"/>
    <w:rsid w:val="003454BD"/>
    <w:rsid w:val="003458DE"/>
    <w:rsid w:val="00350201"/>
    <w:rsid w:val="0035020B"/>
    <w:rsid w:val="003503E6"/>
    <w:rsid w:val="00350CAE"/>
    <w:rsid w:val="00351DF9"/>
    <w:rsid w:val="00352527"/>
    <w:rsid w:val="003532D0"/>
    <w:rsid w:val="00355AFE"/>
    <w:rsid w:val="00355CCC"/>
    <w:rsid w:val="003566A8"/>
    <w:rsid w:val="00356E7D"/>
    <w:rsid w:val="00356F1C"/>
    <w:rsid w:val="003570E7"/>
    <w:rsid w:val="00360208"/>
    <w:rsid w:val="0036230F"/>
    <w:rsid w:val="003643EE"/>
    <w:rsid w:val="00365688"/>
    <w:rsid w:val="00367266"/>
    <w:rsid w:val="00367418"/>
    <w:rsid w:val="00367861"/>
    <w:rsid w:val="00370278"/>
    <w:rsid w:val="003707CD"/>
    <w:rsid w:val="003728C3"/>
    <w:rsid w:val="00372AA7"/>
    <w:rsid w:val="00372CE4"/>
    <w:rsid w:val="00372F57"/>
    <w:rsid w:val="003730D6"/>
    <w:rsid w:val="00374432"/>
    <w:rsid w:val="00375805"/>
    <w:rsid w:val="00375FFA"/>
    <w:rsid w:val="003765D9"/>
    <w:rsid w:val="00376A0E"/>
    <w:rsid w:val="00376F75"/>
    <w:rsid w:val="0038173B"/>
    <w:rsid w:val="0038217D"/>
    <w:rsid w:val="00382A38"/>
    <w:rsid w:val="0038309E"/>
    <w:rsid w:val="003839E7"/>
    <w:rsid w:val="0038479F"/>
    <w:rsid w:val="00385203"/>
    <w:rsid w:val="0038565E"/>
    <w:rsid w:val="00385EFB"/>
    <w:rsid w:val="003908B1"/>
    <w:rsid w:val="00392862"/>
    <w:rsid w:val="00393394"/>
    <w:rsid w:val="00393712"/>
    <w:rsid w:val="00393DB1"/>
    <w:rsid w:val="00393FE7"/>
    <w:rsid w:val="00394723"/>
    <w:rsid w:val="00396A5F"/>
    <w:rsid w:val="003A08C5"/>
    <w:rsid w:val="003A1A11"/>
    <w:rsid w:val="003A47B8"/>
    <w:rsid w:val="003A694B"/>
    <w:rsid w:val="003A6EDC"/>
    <w:rsid w:val="003A6F0E"/>
    <w:rsid w:val="003A6F91"/>
    <w:rsid w:val="003A7A1E"/>
    <w:rsid w:val="003A7AC3"/>
    <w:rsid w:val="003B23EF"/>
    <w:rsid w:val="003B2568"/>
    <w:rsid w:val="003B2F25"/>
    <w:rsid w:val="003B33EE"/>
    <w:rsid w:val="003B4116"/>
    <w:rsid w:val="003B5B12"/>
    <w:rsid w:val="003B5C50"/>
    <w:rsid w:val="003B67DC"/>
    <w:rsid w:val="003C033F"/>
    <w:rsid w:val="003C116C"/>
    <w:rsid w:val="003C11FC"/>
    <w:rsid w:val="003C12F7"/>
    <w:rsid w:val="003C2F7D"/>
    <w:rsid w:val="003C32B3"/>
    <w:rsid w:val="003C4476"/>
    <w:rsid w:val="003C5381"/>
    <w:rsid w:val="003C53B4"/>
    <w:rsid w:val="003C5F69"/>
    <w:rsid w:val="003C7277"/>
    <w:rsid w:val="003C7A52"/>
    <w:rsid w:val="003C7A56"/>
    <w:rsid w:val="003D0124"/>
    <w:rsid w:val="003D053E"/>
    <w:rsid w:val="003D0EA4"/>
    <w:rsid w:val="003D15DF"/>
    <w:rsid w:val="003D2586"/>
    <w:rsid w:val="003D2C33"/>
    <w:rsid w:val="003D3EA1"/>
    <w:rsid w:val="003D47BC"/>
    <w:rsid w:val="003D52EB"/>
    <w:rsid w:val="003D5E44"/>
    <w:rsid w:val="003D6348"/>
    <w:rsid w:val="003D667B"/>
    <w:rsid w:val="003D6AA1"/>
    <w:rsid w:val="003D7B7F"/>
    <w:rsid w:val="003D7B8E"/>
    <w:rsid w:val="003E0145"/>
    <w:rsid w:val="003E0620"/>
    <w:rsid w:val="003E076D"/>
    <w:rsid w:val="003E11DA"/>
    <w:rsid w:val="003E177B"/>
    <w:rsid w:val="003E26FF"/>
    <w:rsid w:val="003E28E9"/>
    <w:rsid w:val="003E37EB"/>
    <w:rsid w:val="003E4C26"/>
    <w:rsid w:val="003E5B61"/>
    <w:rsid w:val="003E6AE9"/>
    <w:rsid w:val="003F00A1"/>
    <w:rsid w:val="003F0BC0"/>
    <w:rsid w:val="003F12A7"/>
    <w:rsid w:val="003F135A"/>
    <w:rsid w:val="003F1A8E"/>
    <w:rsid w:val="003F2C12"/>
    <w:rsid w:val="003F40C1"/>
    <w:rsid w:val="003F4698"/>
    <w:rsid w:val="003F4DDD"/>
    <w:rsid w:val="003F5697"/>
    <w:rsid w:val="003F5A63"/>
    <w:rsid w:val="003F5D2A"/>
    <w:rsid w:val="003F614D"/>
    <w:rsid w:val="003F6E80"/>
    <w:rsid w:val="003F7238"/>
    <w:rsid w:val="003F7618"/>
    <w:rsid w:val="00400509"/>
    <w:rsid w:val="0040096B"/>
    <w:rsid w:val="004010B7"/>
    <w:rsid w:val="0040241E"/>
    <w:rsid w:val="004024E4"/>
    <w:rsid w:val="00402773"/>
    <w:rsid w:val="00402D04"/>
    <w:rsid w:val="00403960"/>
    <w:rsid w:val="00403D04"/>
    <w:rsid w:val="00403E25"/>
    <w:rsid w:val="00403FA7"/>
    <w:rsid w:val="004045BC"/>
    <w:rsid w:val="00404A47"/>
    <w:rsid w:val="00405346"/>
    <w:rsid w:val="00405D60"/>
    <w:rsid w:val="00406809"/>
    <w:rsid w:val="00406C44"/>
    <w:rsid w:val="0041091B"/>
    <w:rsid w:val="00410C59"/>
    <w:rsid w:val="00410FBB"/>
    <w:rsid w:val="004110F1"/>
    <w:rsid w:val="00411E5D"/>
    <w:rsid w:val="0041231E"/>
    <w:rsid w:val="004127A6"/>
    <w:rsid w:val="00412A5F"/>
    <w:rsid w:val="00412CD1"/>
    <w:rsid w:val="004133D9"/>
    <w:rsid w:val="00414002"/>
    <w:rsid w:val="00414944"/>
    <w:rsid w:val="004151FB"/>
    <w:rsid w:val="00417012"/>
    <w:rsid w:val="004173CE"/>
    <w:rsid w:val="004210E8"/>
    <w:rsid w:val="004218BD"/>
    <w:rsid w:val="00421C9F"/>
    <w:rsid w:val="00422366"/>
    <w:rsid w:val="00423031"/>
    <w:rsid w:val="00423716"/>
    <w:rsid w:val="004240A6"/>
    <w:rsid w:val="00424396"/>
    <w:rsid w:val="00424543"/>
    <w:rsid w:val="004260BA"/>
    <w:rsid w:val="00426BCE"/>
    <w:rsid w:val="00427777"/>
    <w:rsid w:val="00430CF9"/>
    <w:rsid w:val="00431554"/>
    <w:rsid w:val="00431971"/>
    <w:rsid w:val="00431A39"/>
    <w:rsid w:val="00431F87"/>
    <w:rsid w:val="004325C0"/>
    <w:rsid w:val="004328A5"/>
    <w:rsid w:val="00433F85"/>
    <w:rsid w:val="00434AF2"/>
    <w:rsid w:val="00434CB5"/>
    <w:rsid w:val="00434D84"/>
    <w:rsid w:val="0043532D"/>
    <w:rsid w:val="00437075"/>
    <w:rsid w:val="00437BE1"/>
    <w:rsid w:val="00437E00"/>
    <w:rsid w:val="00437EAB"/>
    <w:rsid w:val="004400BC"/>
    <w:rsid w:val="0044036F"/>
    <w:rsid w:val="00440B5B"/>
    <w:rsid w:val="00440D3A"/>
    <w:rsid w:val="004410AA"/>
    <w:rsid w:val="004411A8"/>
    <w:rsid w:val="00441B64"/>
    <w:rsid w:val="004424DB"/>
    <w:rsid w:val="00442577"/>
    <w:rsid w:val="00442859"/>
    <w:rsid w:val="00442CB3"/>
    <w:rsid w:val="00443CB3"/>
    <w:rsid w:val="00444378"/>
    <w:rsid w:val="00444647"/>
    <w:rsid w:val="00445BE5"/>
    <w:rsid w:val="0044690B"/>
    <w:rsid w:val="00446CD0"/>
    <w:rsid w:val="00446FD0"/>
    <w:rsid w:val="00450AD6"/>
    <w:rsid w:val="00450CE3"/>
    <w:rsid w:val="00450EB3"/>
    <w:rsid w:val="004514D8"/>
    <w:rsid w:val="00452323"/>
    <w:rsid w:val="00453918"/>
    <w:rsid w:val="00453D11"/>
    <w:rsid w:val="00454E5A"/>
    <w:rsid w:val="00454ED9"/>
    <w:rsid w:val="00456433"/>
    <w:rsid w:val="00457AED"/>
    <w:rsid w:val="00457BF5"/>
    <w:rsid w:val="004604B0"/>
    <w:rsid w:val="0046181F"/>
    <w:rsid w:val="00461F76"/>
    <w:rsid w:val="00462697"/>
    <w:rsid w:val="00463A4A"/>
    <w:rsid w:val="00464ADF"/>
    <w:rsid w:val="00464E11"/>
    <w:rsid w:val="0046552E"/>
    <w:rsid w:val="0047007A"/>
    <w:rsid w:val="00470E87"/>
    <w:rsid w:val="00471068"/>
    <w:rsid w:val="004711D4"/>
    <w:rsid w:val="004731D3"/>
    <w:rsid w:val="0047486A"/>
    <w:rsid w:val="00474B1C"/>
    <w:rsid w:val="004763FC"/>
    <w:rsid w:val="00477F7E"/>
    <w:rsid w:val="00480989"/>
    <w:rsid w:val="004810BA"/>
    <w:rsid w:val="00481104"/>
    <w:rsid w:val="004822B5"/>
    <w:rsid w:val="00485457"/>
    <w:rsid w:val="00486B87"/>
    <w:rsid w:val="00487C87"/>
    <w:rsid w:val="00491252"/>
    <w:rsid w:val="00492588"/>
    <w:rsid w:val="004925A2"/>
    <w:rsid w:val="00492E32"/>
    <w:rsid w:val="00492E81"/>
    <w:rsid w:val="004945F9"/>
    <w:rsid w:val="0049469E"/>
    <w:rsid w:val="00496498"/>
    <w:rsid w:val="004964AC"/>
    <w:rsid w:val="00496F57"/>
    <w:rsid w:val="004A1270"/>
    <w:rsid w:val="004A2205"/>
    <w:rsid w:val="004A25C0"/>
    <w:rsid w:val="004A2C2A"/>
    <w:rsid w:val="004A3C92"/>
    <w:rsid w:val="004A3E34"/>
    <w:rsid w:val="004A40C1"/>
    <w:rsid w:val="004A5304"/>
    <w:rsid w:val="004A545A"/>
    <w:rsid w:val="004A5A09"/>
    <w:rsid w:val="004A5CFD"/>
    <w:rsid w:val="004B0756"/>
    <w:rsid w:val="004B0DFF"/>
    <w:rsid w:val="004B2405"/>
    <w:rsid w:val="004B341A"/>
    <w:rsid w:val="004B35A4"/>
    <w:rsid w:val="004B3B67"/>
    <w:rsid w:val="004B3BD2"/>
    <w:rsid w:val="004B5227"/>
    <w:rsid w:val="004B6319"/>
    <w:rsid w:val="004B6C76"/>
    <w:rsid w:val="004B72CA"/>
    <w:rsid w:val="004B7659"/>
    <w:rsid w:val="004C10F6"/>
    <w:rsid w:val="004C128B"/>
    <w:rsid w:val="004C163D"/>
    <w:rsid w:val="004C26A6"/>
    <w:rsid w:val="004C3251"/>
    <w:rsid w:val="004C3681"/>
    <w:rsid w:val="004C3904"/>
    <w:rsid w:val="004C528A"/>
    <w:rsid w:val="004C5541"/>
    <w:rsid w:val="004C5673"/>
    <w:rsid w:val="004C600C"/>
    <w:rsid w:val="004C665F"/>
    <w:rsid w:val="004C68C8"/>
    <w:rsid w:val="004C6B83"/>
    <w:rsid w:val="004C6BA9"/>
    <w:rsid w:val="004D04A2"/>
    <w:rsid w:val="004D167F"/>
    <w:rsid w:val="004D23CC"/>
    <w:rsid w:val="004D3924"/>
    <w:rsid w:val="004D411B"/>
    <w:rsid w:val="004D435F"/>
    <w:rsid w:val="004D781A"/>
    <w:rsid w:val="004D7E34"/>
    <w:rsid w:val="004D7F5E"/>
    <w:rsid w:val="004E0478"/>
    <w:rsid w:val="004E0663"/>
    <w:rsid w:val="004E0FFF"/>
    <w:rsid w:val="004E12E1"/>
    <w:rsid w:val="004E3E2E"/>
    <w:rsid w:val="004E43DC"/>
    <w:rsid w:val="004E4A74"/>
    <w:rsid w:val="004E4D35"/>
    <w:rsid w:val="004E517D"/>
    <w:rsid w:val="004E6816"/>
    <w:rsid w:val="004E7A2E"/>
    <w:rsid w:val="004F088C"/>
    <w:rsid w:val="004F16E9"/>
    <w:rsid w:val="004F2344"/>
    <w:rsid w:val="004F3461"/>
    <w:rsid w:val="004F36F3"/>
    <w:rsid w:val="004F460E"/>
    <w:rsid w:val="004F478F"/>
    <w:rsid w:val="004F532B"/>
    <w:rsid w:val="004F5D14"/>
    <w:rsid w:val="004F5F39"/>
    <w:rsid w:val="004F763E"/>
    <w:rsid w:val="004F7BAE"/>
    <w:rsid w:val="005003B7"/>
    <w:rsid w:val="005003EC"/>
    <w:rsid w:val="005006C2"/>
    <w:rsid w:val="00500F15"/>
    <w:rsid w:val="00501397"/>
    <w:rsid w:val="00502269"/>
    <w:rsid w:val="0050232D"/>
    <w:rsid w:val="00502698"/>
    <w:rsid w:val="00502A36"/>
    <w:rsid w:val="00503055"/>
    <w:rsid w:val="00504630"/>
    <w:rsid w:val="00505639"/>
    <w:rsid w:val="0050704E"/>
    <w:rsid w:val="00507D5C"/>
    <w:rsid w:val="00510211"/>
    <w:rsid w:val="005103A9"/>
    <w:rsid w:val="00511557"/>
    <w:rsid w:val="005117A2"/>
    <w:rsid w:val="00513304"/>
    <w:rsid w:val="005142F7"/>
    <w:rsid w:val="00515E46"/>
    <w:rsid w:val="005168E8"/>
    <w:rsid w:val="0051719B"/>
    <w:rsid w:val="0051745D"/>
    <w:rsid w:val="0051749E"/>
    <w:rsid w:val="005178B3"/>
    <w:rsid w:val="00520E23"/>
    <w:rsid w:val="0052104A"/>
    <w:rsid w:val="005212B1"/>
    <w:rsid w:val="00521D47"/>
    <w:rsid w:val="00522844"/>
    <w:rsid w:val="00522F40"/>
    <w:rsid w:val="00523DAD"/>
    <w:rsid w:val="00525017"/>
    <w:rsid w:val="00525BC2"/>
    <w:rsid w:val="00525C44"/>
    <w:rsid w:val="00525E10"/>
    <w:rsid w:val="005274FA"/>
    <w:rsid w:val="0052754E"/>
    <w:rsid w:val="00527871"/>
    <w:rsid w:val="00527B85"/>
    <w:rsid w:val="00531371"/>
    <w:rsid w:val="00531B0C"/>
    <w:rsid w:val="00531FBC"/>
    <w:rsid w:val="0053282F"/>
    <w:rsid w:val="005338F9"/>
    <w:rsid w:val="005339F3"/>
    <w:rsid w:val="00533CDE"/>
    <w:rsid w:val="00533CEC"/>
    <w:rsid w:val="00533F2A"/>
    <w:rsid w:val="00534425"/>
    <w:rsid w:val="0053486C"/>
    <w:rsid w:val="00534B70"/>
    <w:rsid w:val="00534FD1"/>
    <w:rsid w:val="0053605A"/>
    <w:rsid w:val="005360FD"/>
    <w:rsid w:val="005365F8"/>
    <w:rsid w:val="005378D8"/>
    <w:rsid w:val="00537F3E"/>
    <w:rsid w:val="00537FC9"/>
    <w:rsid w:val="00541478"/>
    <w:rsid w:val="0054179C"/>
    <w:rsid w:val="00541F31"/>
    <w:rsid w:val="0054255A"/>
    <w:rsid w:val="005427E7"/>
    <w:rsid w:val="005438B0"/>
    <w:rsid w:val="00543F7D"/>
    <w:rsid w:val="00544284"/>
    <w:rsid w:val="00545194"/>
    <w:rsid w:val="005457BE"/>
    <w:rsid w:val="00545B56"/>
    <w:rsid w:val="005468C4"/>
    <w:rsid w:val="00546E8B"/>
    <w:rsid w:val="00550626"/>
    <w:rsid w:val="005510E2"/>
    <w:rsid w:val="00551155"/>
    <w:rsid w:val="005511CF"/>
    <w:rsid w:val="0055154D"/>
    <w:rsid w:val="00551D9E"/>
    <w:rsid w:val="00551FE5"/>
    <w:rsid w:val="00552448"/>
    <w:rsid w:val="00552E97"/>
    <w:rsid w:val="00553BC8"/>
    <w:rsid w:val="00556CE2"/>
    <w:rsid w:val="00561069"/>
    <w:rsid w:val="0056258D"/>
    <w:rsid w:val="00562634"/>
    <w:rsid w:val="00563964"/>
    <w:rsid w:val="00563DA6"/>
    <w:rsid w:val="00564C5E"/>
    <w:rsid w:val="005655C0"/>
    <w:rsid w:val="00565C84"/>
    <w:rsid w:val="005679CB"/>
    <w:rsid w:val="00567FCE"/>
    <w:rsid w:val="005714DE"/>
    <w:rsid w:val="00572129"/>
    <w:rsid w:val="005733E2"/>
    <w:rsid w:val="00573FBD"/>
    <w:rsid w:val="00574ADB"/>
    <w:rsid w:val="00574D37"/>
    <w:rsid w:val="00575019"/>
    <w:rsid w:val="00577D12"/>
    <w:rsid w:val="00580250"/>
    <w:rsid w:val="0058183E"/>
    <w:rsid w:val="00581ACD"/>
    <w:rsid w:val="005825CB"/>
    <w:rsid w:val="00582B2E"/>
    <w:rsid w:val="00582F56"/>
    <w:rsid w:val="0058406A"/>
    <w:rsid w:val="0058452D"/>
    <w:rsid w:val="00584CE1"/>
    <w:rsid w:val="00585129"/>
    <w:rsid w:val="005856E7"/>
    <w:rsid w:val="00586B1B"/>
    <w:rsid w:val="00591101"/>
    <w:rsid w:val="0059121C"/>
    <w:rsid w:val="00592612"/>
    <w:rsid w:val="00593F89"/>
    <w:rsid w:val="005959A1"/>
    <w:rsid w:val="00595BCA"/>
    <w:rsid w:val="00595D21"/>
    <w:rsid w:val="00597796"/>
    <w:rsid w:val="00597ED5"/>
    <w:rsid w:val="005A143E"/>
    <w:rsid w:val="005A165F"/>
    <w:rsid w:val="005A1CD5"/>
    <w:rsid w:val="005A24CB"/>
    <w:rsid w:val="005A31C3"/>
    <w:rsid w:val="005A3E0B"/>
    <w:rsid w:val="005A48EB"/>
    <w:rsid w:val="005A5380"/>
    <w:rsid w:val="005A65FE"/>
    <w:rsid w:val="005A67E3"/>
    <w:rsid w:val="005A71BF"/>
    <w:rsid w:val="005A7598"/>
    <w:rsid w:val="005A7D48"/>
    <w:rsid w:val="005B0453"/>
    <w:rsid w:val="005B0577"/>
    <w:rsid w:val="005B06A7"/>
    <w:rsid w:val="005B0851"/>
    <w:rsid w:val="005B1B55"/>
    <w:rsid w:val="005B1B8C"/>
    <w:rsid w:val="005B1C4A"/>
    <w:rsid w:val="005B25A6"/>
    <w:rsid w:val="005B54B8"/>
    <w:rsid w:val="005B55EF"/>
    <w:rsid w:val="005B5BDC"/>
    <w:rsid w:val="005B6073"/>
    <w:rsid w:val="005B69E7"/>
    <w:rsid w:val="005B6C07"/>
    <w:rsid w:val="005B77CD"/>
    <w:rsid w:val="005C17CD"/>
    <w:rsid w:val="005C1826"/>
    <w:rsid w:val="005C1FE4"/>
    <w:rsid w:val="005C37E4"/>
    <w:rsid w:val="005C3C95"/>
    <w:rsid w:val="005C437C"/>
    <w:rsid w:val="005C50F0"/>
    <w:rsid w:val="005C5C44"/>
    <w:rsid w:val="005C6798"/>
    <w:rsid w:val="005C71E8"/>
    <w:rsid w:val="005C73A3"/>
    <w:rsid w:val="005D03B4"/>
    <w:rsid w:val="005D43F5"/>
    <w:rsid w:val="005D498B"/>
    <w:rsid w:val="005D49AE"/>
    <w:rsid w:val="005D4C89"/>
    <w:rsid w:val="005D52C9"/>
    <w:rsid w:val="005D6241"/>
    <w:rsid w:val="005D652B"/>
    <w:rsid w:val="005D65EC"/>
    <w:rsid w:val="005D77B3"/>
    <w:rsid w:val="005D77F9"/>
    <w:rsid w:val="005E06B3"/>
    <w:rsid w:val="005E19DF"/>
    <w:rsid w:val="005E22BD"/>
    <w:rsid w:val="005E28DF"/>
    <w:rsid w:val="005E2F09"/>
    <w:rsid w:val="005E3268"/>
    <w:rsid w:val="005E3417"/>
    <w:rsid w:val="005E359D"/>
    <w:rsid w:val="005E4959"/>
    <w:rsid w:val="005E4F34"/>
    <w:rsid w:val="005E5062"/>
    <w:rsid w:val="005E51C1"/>
    <w:rsid w:val="005E5596"/>
    <w:rsid w:val="005E5FF2"/>
    <w:rsid w:val="005E611F"/>
    <w:rsid w:val="005E6A43"/>
    <w:rsid w:val="005E7205"/>
    <w:rsid w:val="005E7607"/>
    <w:rsid w:val="005E7799"/>
    <w:rsid w:val="005F1060"/>
    <w:rsid w:val="005F12D9"/>
    <w:rsid w:val="005F1980"/>
    <w:rsid w:val="005F1A9E"/>
    <w:rsid w:val="005F1CC6"/>
    <w:rsid w:val="005F1DC6"/>
    <w:rsid w:val="005F238B"/>
    <w:rsid w:val="005F257F"/>
    <w:rsid w:val="005F39B1"/>
    <w:rsid w:val="005F3FD2"/>
    <w:rsid w:val="005F4082"/>
    <w:rsid w:val="005F4618"/>
    <w:rsid w:val="005F6398"/>
    <w:rsid w:val="005F743C"/>
    <w:rsid w:val="005F7AEA"/>
    <w:rsid w:val="00600838"/>
    <w:rsid w:val="00603A32"/>
    <w:rsid w:val="006051F2"/>
    <w:rsid w:val="00605493"/>
    <w:rsid w:val="00605825"/>
    <w:rsid w:val="00605870"/>
    <w:rsid w:val="00605EE8"/>
    <w:rsid w:val="00610288"/>
    <w:rsid w:val="00610D0C"/>
    <w:rsid w:val="0061108E"/>
    <w:rsid w:val="00611951"/>
    <w:rsid w:val="00611BED"/>
    <w:rsid w:val="0061266E"/>
    <w:rsid w:val="00612B28"/>
    <w:rsid w:val="006131CD"/>
    <w:rsid w:val="006132D6"/>
    <w:rsid w:val="006135E3"/>
    <w:rsid w:val="00613E3A"/>
    <w:rsid w:val="0061534E"/>
    <w:rsid w:val="00615980"/>
    <w:rsid w:val="00615E02"/>
    <w:rsid w:val="00615F13"/>
    <w:rsid w:val="00616158"/>
    <w:rsid w:val="00616664"/>
    <w:rsid w:val="00616945"/>
    <w:rsid w:val="00616BA4"/>
    <w:rsid w:val="00616BB6"/>
    <w:rsid w:val="00617C70"/>
    <w:rsid w:val="00620194"/>
    <w:rsid w:val="0062086D"/>
    <w:rsid w:val="00620F15"/>
    <w:rsid w:val="00621955"/>
    <w:rsid w:val="00621C4B"/>
    <w:rsid w:val="00622332"/>
    <w:rsid w:val="00622C2A"/>
    <w:rsid w:val="0062492A"/>
    <w:rsid w:val="006249A5"/>
    <w:rsid w:val="00624F85"/>
    <w:rsid w:val="00625123"/>
    <w:rsid w:val="00625201"/>
    <w:rsid w:val="00625276"/>
    <w:rsid w:val="006252ED"/>
    <w:rsid w:val="00625A3A"/>
    <w:rsid w:val="00626C75"/>
    <w:rsid w:val="00627EF6"/>
    <w:rsid w:val="006300DE"/>
    <w:rsid w:val="00631935"/>
    <w:rsid w:val="00631FA2"/>
    <w:rsid w:val="0063206E"/>
    <w:rsid w:val="006327EA"/>
    <w:rsid w:val="0063509D"/>
    <w:rsid w:val="006350BD"/>
    <w:rsid w:val="006350F9"/>
    <w:rsid w:val="0063654F"/>
    <w:rsid w:val="006369BA"/>
    <w:rsid w:val="00636FC6"/>
    <w:rsid w:val="00637320"/>
    <w:rsid w:val="00641131"/>
    <w:rsid w:val="00641E2D"/>
    <w:rsid w:val="00641F73"/>
    <w:rsid w:val="0064277B"/>
    <w:rsid w:val="00644C09"/>
    <w:rsid w:val="006455CD"/>
    <w:rsid w:val="00646368"/>
    <w:rsid w:val="0064750B"/>
    <w:rsid w:val="00650034"/>
    <w:rsid w:val="00650733"/>
    <w:rsid w:val="00650D97"/>
    <w:rsid w:val="00651909"/>
    <w:rsid w:val="00651A08"/>
    <w:rsid w:val="00651CB0"/>
    <w:rsid w:val="00652529"/>
    <w:rsid w:val="006526DC"/>
    <w:rsid w:val="00652D15"/>
    <w:rsid w:val="00653FB4"/>
    <w:rsid w:val="00654FC7"/>
    <w:rsid w:val="0065510B"/>
    <w:rsid w:val="00655BDA"/>
    <w:rsid w:val="0065708F"/>
    <w:rsid w:val="00657F64"/>
    <w:rsid w:val="0066090F"/>
    <w:rsid w:val="00661B60"/>
    <w:rsid w:val="006624CD"/>
    <w:rsid w:val="00662B59"/>
    <w:rsid w:val="00663C3A"/>
    <w:rsid w:val="00663D96"/>
    <w:rsid w:val="00665590"/>
    <w:rsid w:val="00665D8D"/>
    <w:rsid w:val="006660FE"/>
    <w:rsid w:val="00666103"/>
    <w:rsid w:val="006677DD"/>
    <w:rsid w:val="00667ACF"/>
    <w:rsid w:val="00670141"/>
    <w:rsid w:val="00670433"/>
    <w:rsid w:val="00670EF1"/>
    <w:rsid w:val="006710FD"/>
    <w:rsid w:val="006718AF"/>
    <w:rsid w:val="006718E2"/>
    <w:rsid w:val="006719E4"/>
    <w:rsid w:val="00671C1C"/>
    <w:rsid w:val="0067247D"/>
    <w:rsid w:val="006738F9"/>
    <w:rsid w:val="00673CF5"/>
    <w:rsid w:val="00674507"/>
    <w:rsid w:val="006748A9"/>
    <w:rsid w:val="00675A92"/>
    <w:rsid w:val="00677D09"/>
    <w:rsid w:val="0068022C"/>
    <w:rsid w:val="006804EF"/>
    <w:rsid w:val="00681FF8"/>
    <w:rsid w:val="006820BD"/>
    <w:rsid w:val="006828AA"/>
    <w:rsid w:val="006829D0"/>
    <w:rsid w:val="00683805"/>
    <w:rsid w:val="00683A05"/>
    <w:rsid w:val="00683B69"/>
    <w:rsid w:val="00684727"/>
    <w:rsid w:val="006871D8"/>
    <w:rsid w:val="006922A6"/>
    <w:rsid w:val="00692DF6"/>
    <w:rsid w:val="00692FF4"/>
    <w:rsid w:val="00694B23"/>
    <w:rsid w:val="00694CCC"/>
    <w:rsid w:val="00695740"/>
    <w:rsid w:val="00695748"/>
    <w:rsid w:val="0069598F"/>
    <w:rsid w:val="00696144"/>
    <w:rsid w:val="006A024C"/>
    <w:rsid w:val="006A1BC6"/>
    <w:rsid w:val="006A20F3"/>
    <w:rsid w:val="006A2D26"/>
    <w:rsid w:val="006A42BD"/>
    <w:rsid w:val="006A42DB"/>
    <w:rsid w:val="006A44F2"/>
    <w:rsid w:val="006A5E5D"/>
    <w:rsid w:val="006A636F"/>
    <w:rsid w:val="006A6487"/>
    <w:rsid w:val="006A6A45"/>
    <w:rsid w:val="006A6D2B"/>
    <w:rsid w:val="006A76A2"/>
    <w:rsid w:val="006B02BE"/>
    <w:rsid w:val="006B047D"/>
    <w:rsid w:val="006B2232"/>
    <w:rsid w:val="006B23AA"/>
    <w:rsid w:val="006B2A0C"/>
    <w:rsid w:val="006B4AAF"/>
    <w:rsid w:val="006B5FAF"/>
    <w:rsid w:val="006B7962"/>
    <w:rsid w:val="006B7D5E"/>
    <w:rsid w:val="006C1282"/>
    <w:rsid w:val="006C13C2"/>
    <w:rsid w:val="006C1656"/>
    <w:rsid w:val="006C1ACE"/>
    <w:rsid w:val="006C202B"/>
    <w:rsid w:val="006C26DF"/>
    <w:rsid w:val="006C2ADA"/>
    <w:rsid w:val="006C2DAD"/>
    <w:rsid w:val="006C318C"/>
    <w:rsid w:val="006C33F4"/>
    <w:rsid w:val="006C3F97"/>
    <w:rsid w:val="006C4378"/>
    <w:rsid w:val="006C5D7D"/>
    <w:rsid w:val="006C64C4"/>
    <w:rsid w:val="006C78F3"/>
    <w:rsid w:val="006C7B42"/>
    <w:rsid w:val="006D00AC"/>
    <w:rsid w:val="006D05AE"/>
    <w:rsid w:val="006D1437"/>
    <w:rsid w:val="006D1577"/>
    <w:rsid w:val="006D20A4"/>
    <w:rsid w:val="006D2C54"/>
    <w:rsid w:val="006D34FD"/>
    <w:rsid w:val="006D3EE2"/>
    <w:rsid w:val="006D4284"/>
    <w:rsid w:val="006D4779"/>
    <w:rsid w:val="006E194B"/>
    <w:rsid w:val="006E1AC6"/>
    <w:rsid w:val="006E2B35"/>
    <w:rsid w:val="006E3782"/>
    <w:rsid w:val="006E3C6C"/>
    <w:rsid w:val="006E485B"/>
    <w:rsid w:val="006E501E"/>
    <w:rsid w:val="006E560F"/>
    <w:rsid w:val="006E5C6F"/>
    <w:rsid w:val="006E659D"/>
    <w:rsid w:val="006E7336"/>
    <w:rsid w:val="006E7819"/>
    <w:rsid w:val="006E7A3C"/>
    <w:rsid w:val="006F066D"/>
    <w:rsid w:val="006F1EA3"/>
    <w:rsid w:val="006F2C7C"/>
    <w:rsid w:val="006F30D8"/>
    <w:rsid w:val="006F3E5D"/>
    <w:rsid w:val="006F3FD7"/>
    <w:rsid w:val="006F5A4C"/>
    <w:rsid w:val="006F6131"/>
    <w:rsid w:val="006F65BE"/>
    <w:rsid w:val="0070145E"/>
    <w:rsid w:val="0070181A"/>
    <w:rsid w:val="0070227D"/>
    <w:rsid w:val="007023CD"/>
    <w:rsid w:val="007027F3"/>
    <w:rsid w:val="00702BD2"/>
    <w:rsid w:val="0070307B"/>
    <w:rsid w:val="00704A13"/>
    <w:rsid w:val="00704BB7"/>
    <w:rsid w:val="0070507A"/>
    <w:rsid w:val="00705C4E"/>
    <w:rsid w:val="007060C1"/>
    <w:rsid w:val="00706963"/>
    <w:rsid w:val="007074E0"/>
    <w:rsid w:val="0070784A"/>
    <w:rsid w:val="00707B81"/>
    <w:rsid w:val="007105A5"/>
    <w:rsid w:val="0071083C"/>
    <w:rsid w:val="00710E89"/>
    <w:rsid w:val="0071143C"/>
    <w:rsid w:val="00711A42"/>
    <w:rsid w:val="00712256"/>
    <w:rsid w:val="0071228B"/>
    <w:rsid w:val="007123FA"/>
    <w:rsid w:val="00714012"/>
    <w:rsid w:val="00715880"/>
    <w:rsid w:val="007159DB"/>
    <w:rsid w:val="00715B9B"/>
    <w:rsid w:val="00716CC0"/>
    <w:rsid w:val="007211D9"/>
    <w:rsid w:val="00722994"/>
    <w:rsid w:val="00722A12"/>
    <w:rsid w:val="00724173"/>
    <w:rsid w:val="007247D2"/>
    <w:rsid w:val="007260F4"/>
    <w:rsid w:val="0072734F"/>
    <w:rsid w:val="007277D0"/>
    <w:rsid w:val="00727A1E"/>
    <w:rsid w:val="00727F34"/>
    <w:rsid w:val="00730096"/>
    <w:rsid w:val="007303B4"/>
    <w:rsid w:val="00730414"/>
    <w:rsid w:val="007305FF"/>
    <w:rsid w:val="007317D3"/>
    <w:rsid w:val="007319B2"/>
    <w:rsid w:val="00731B64"/>
    <w:rsid w:val="007321E4"/>
    <w:rsid w:val="007323F9"/>
    <w:rsid w:val="00733C66"/>
    <w:rsid w:val="00734B1D"/>
    <w:rsid w:val="007353AD"/>
    <w:rsid w:val="00735AA3"/>
    <w:rsid w:val="0073648D"/>
    <w:rsid w:val="00736543"/>
    <w:rsid w:val="007366DA"/>
    <w:rsid w:val="0074045D"/>
    <w:rsid w:val="00740618"/>
    <w:rsid w:val="007419DE"/>
    <w:rsid w:val="00741F02"/>
    <w:rsid w:val="00742280"/>
    <w:rsid w:val="00742B8D"/>
    <w:rsid w:val="007436E6"/>
    <w:rsid w:val="007442CD"/>
    <w:rsid w:val="007444DE"/>
    <w:rsid w:val="00744B53"/>
    <w:rsid w:val="007451FE"/>
    <w:rsid w:val="00745429"/>
    <w:rsid w:val="00746701"/>
    <w:rsid w:val="00746BD6"/>
    <w:rsid w:val="007503E1"/>
    <w:rsid w:val="0075224F"/>
    <w:rsid w:val="007525DD"/>
    <w:rsid w:val="0075343D"/>
    <w:rsid w:val="00753D5B"/>
    <w:rsid w:val="007552B0"/>
    <w:rsid w:val="007562CA"/>
    <w:rsid w:val="00756516"/>
    <w:rsid w:val="007565C6"/>
    <w:rsid w:val="00756F75"/>
    <w:rsid w:val="00757E9C"/>
    <w:rsid w:val="0076120E"/>
    <w:rsid w:val="00761799"/>
    <w:rsid w:val="00761C4F"/>
    <w:rsid w:val="00762DDE"/>
    <w:rsid w:val="00763C6F"/>
    <w:rsid w:val="00764172"/>
    <w:rsid w:val="007646DF"/>
    <w:rsid w:val="007648D2"/>
    <w:rsid w:val="00764E41"/>
    <w:rsid w:val="007650E9"/>
    <w:rsid w:val="007670B8"/>
    <w:rsid w:val="0076729A"/>
    <w:rsid w:val="007673D5"/>
    <w:rsid w:val="00770492"/>
    <w:rsid w:val="00772055"/>
    <w:rsid w:val="00772C80"/>
    <w:rsid w:val="00772C99"/>
    <w:rsid w:val="00772E73"/>
    <w:rsid w:val="00773C88"/>
    <w:rsid w:val="007741BA"/>
    <w:rsid w:val="00774CE9"/>
    <w:rsid w:val="00775E31"/>
    <w:rsid w:val="00775EFD"/>
    <w:rsid w:val="0077604B"/>
    <w:rsid w:val="007763C3"/>
    <w:rsid w:val="00777A0D"/>
    <w:rsid w:val="00777B23"/>
    <w:rsid w:val="007800A9"/>
    <w:rsid w:val="00780EA6"/>
    <w:rsid w:val="00780F6F"/>
    <w:rsid w:val="007811D4"/>
    <w:rsid w:val="00781234"/>
    <w:rsid w:val="0078123F"/>
    <w:rsid w:val="0078193F"/>
    <w:rsid w:val="00782109"/>
    <w:rsid w:val="0078237B"/>
    <w:rsid w:val="00782ADF"/>
    <w:rsid w:val="00782D98"/>
    <w:rsid w:val="007848AF"/>
    <w:rsid w:val="007848D4"/>
    <w:rsid w:val="0078523B"/>
    <w:rsid w:val="00786759"/>
    <w:rsid w:val="0078686B"/>
    <w:rsid w:val="00786DD9"/>
    <w:rsid w:val="00786E1F"/>
    <w:rsid w:val="00786E4A"/>
    <w:rsid w:val="00787501"/>
    <w:rsid w:val="00787BC8"/>
    <w:rsid w:val="00787E52"/>
    <w:rsid w:val="00791412"/>
    <w:rsid w:val="00791B01"/>
    <w:rsid w:val="007921F0"/>
    <w:rsid w:val="00792999"/>
    <w:rsid w:val="00794DA7"/>
    <w:rsid w:val="00795C0E"/>
    <w:rsid w:val="00795DDA"/>
    <w:rsid w:val="00796208"/>
    <w:rsid w:val="0079714F"/>
    <w:rsid w:val="00797381"/>
    <w:rsid w:val="007976CD"/>
    <w:rsid w:val="00797E1F"/>
    <w:rsid w:val="007A16C4"/>
    <w:rsid w:val="007A1F61"/>
    <w:rsid w:val="007A2EC4"/>
    <w:rsid w:val="007A32E0"/>
    <w:rsid w:val="007A3B33"/>
    <w:rsid w:val="007A58D7"/>
    <w:rsid w:val="007A735E"/>
    <w:rsid w:val="007A7368"/>
    <w:rsid w:val="007A7C0A"/>
    <w:rsid w:val="007A7CB7"/>
    <w:rsid w:val="007B04FD"/>
    <w:rsid w:val="007B0572"/>
    <w:rsid w:val="007B0588"/>
    <w:rsid w:val="007B0AB8"/>
    <w:rsid w:val="007B1728"/>
    <w:rsid w:val="007B2311"/>
    <w:rsid w:val="007B307C"/>
    <w:rsid w:val="007B3294"/>
    <w:rsid w:val="007B34A7"/>
    <w:rsid w:val="007B4C55"/>
    <w:rsid w:val="007B4CB7"/>
    <w:rsid w:val="007B57A6"/>
    <w:rsid w:val="007B66D1"/>
    <w:rsid w:val="007B6799"/>
    <w:rsid w:val="007B769B"/>
    <w:rsid w:val="007B7C37"/>
    <w:rsid w:val="007B7D36"/>
    <w:rsid w:val="007C0A3A"/>
    <w:rsid w:val="007C1974"/>
    <w:rsid w:val="007C1DED"/>
    <w:rsid w:val="007C25C0"/>
    <w:rsid w:val="007C2E50"/>
    <w:rsid w:val="007C3883"/>
    <w:rsid w:val="007C3DA1"/>
    <w:rsid w:val="007C542E"/>
    <w:rsid w:val="007C56BC"/>
    <w:rsid w:val="007C74A4"/>
    <w:rsid w:val="007C760A"/>
    <w:rsid w:val="007C7847"/>
    <w:rsid w:val="007C7AAE"/>
    <w:rsid w:val="007D14CA"/>
    <w:rsid w:val="007D2750"/>
    <w:rsid w:val="007D38A1"/>
    <w:rsid w:val="007D38D8"/>
    <w:rsid w:val="007D3AE1"/>
    <w:rsid w:val="007D4171"/>
    <w:rsid w:val="007D4B2F"/>
    <w:rsid w:val="007D54B3"/>
    <w:rsid w:val="007D6891"/>
    <w:rsid w:val="007D6950"/>
    <w:rsid w:val="007D7522"/>
    <w:rsid w:val="007D7C86"/>
    <w:rsid w:val="007E1B9F"/>
    <w:rsid w:val="007E30A0"/>
    <w:rsid w:val="007E3786"/>
    <w:rsid w:val="007E4381"/>
    <w:rsid w:val="007E4E56"/>
    <w:rsid w:val="007E6985"/>
    <w:rsid w:val="007E73F6"/>
    <w:rsid w:val="007E77AA"/>
    <w:rsid w:val="007E784E"/>
    <w:rsid w:val="007E7CD9"/>
    <w:rsid w:val="007F11B4"/>
    <w:rsid w:val="007F3072"/>
    <w:rsid w:val="007F3745"/>
    <w:rsid w:val="007F3CFB"/>
    <w:rsid w:val="007F3D3C"/>
    <w:rsid w:val="007F424B"/>
    <w:rsid w:val="007F44ED"/>
    <w:rsid w:val="007F5A43"/>
    <w:rsid w:val="007F6A47"/>
    <w:rsid w:val="007F6BB7"/>
    <w:rsid w:val="008007AC"/>
    <w:rsid w:val="00801407"/>
    <w:rsid w:val="00803836"/>
    <w:rsid w:val="00803B6C"/>
    <w:rsid w:val="008042A2"/>
    <w:rsid w:val="00804675"/>
    <w:rsid w:val="00804EAA"/>
    <w:rsid w:val="00805A69"/>
    <w:rsid w:val="00810E4C"/>
    <w:rsid w:val="0081142A"/>
    <w:rsid w:val="00811D19"/>
    <w:rsid w:val="00812B81"/>
    <w:rsid w:val="008132AC"/>
    <w:rsid w:val="00815F39"/>
    <w:rsid w:val="00820934"/>
    <w:rsid w:val="00821111"/>
    <w:rsid w:val="00822A8E"/>
    <w:rsid w:val="0082316C"/>
    <w:rsid w:val="008234EA"/>
    <w:rsid w:val="00823763"/>
    <w:rsid w:val="00823A88"/>
    <w:rsid w:val="00824847"/>
    <w:rsid w:val="008258C8"/>
    <w:rsid w:val="00826AF6"/>
    <w:rsid w:val="00830EAC"/>
    <w:rsid w:val="00833229"/>
    <w:rsid w:val="008335B6"/>
    <w:rsid w:val="0083486C"/>
    <w:rsid w:val="00835485"/>
    <w:rsid w:val="008358FB"/>
    <w:rsid w:val="00835CC7"/>
    <w:rsid w:val="008366C4"/>
    <w:rsid w:val="0083699B"/>
    <w:rsid w:val="00836C47"/>
    <w:rsid w:val="00837F94"/>
    <w:rsid w:val="008409CA"/>
    <w:rsid w:val="00841F02"/>
    <w:rsid w:val="0084260B"/>
    <w:rsid w:val="008432FE"/>
    <w:rsid w:val="00843EE4"/>
    <w:rsid w:val="00844C4F"/>
    <w:rsid w:val="00844DF6"/>
    <w:rsid w:val="0084587A"/>
    <w:rsid w:val="0084594E"/>
    <w:rsid w:val="008465E9"/>
    <w:rsid w:val="00846F80"/>
    <w:rsid w:val="0084734B"/>
    <w:rsid w:val="008473DB"/>
    <w:rsid w:val="008474BC"/>
    <w:rsid w:val="008478EC"/>
    <w:rsid w:val="0085083F"/>
    <w:rsid w:val="0085142D"/>
    <w:rsid w:val="00853CA0"/>
    <w:rsid w:val="00854E0D"/>
    <w:rsid w:val="008566CD"/>
    <w:rsid w:val="00856B51"/>
    <w:rsid w:val="00856C61"/>
    <w:rsid w:val="00857443"/>
    <w:rsid w:val="00857A6F"/>
    <w:rsid w:val="008606D5"/>
    <w:rsid w:val="00860BF7"/>
    <w:rsid w:val="00861999"/>
    <w:rsid w:val="00861A2D"/>
    <w:rsid w:val="00863E34"/>
    <w:rsid w:val="00863E8F"/>
    <w:rsid w:val="0086412E"/>
    <w:rsid w:val="00864682"/>
    <w:rsid w:val="008646FA"/>
    <w:rsid w:val="00864F34"/>
    <w:rsid w:val="008668C6"/>
    <w:rsid w:val="00867E7B"/>
    <w:rsid w:val="0087104A"/>
    <w:rsid w:val="00871088"/>
    <w:rsid w:val="00872C46"/>
    <w:rsid w:val="0087435C"/>
    <w:rsid w:val="00874BAA"/>
    <w:rsid w:val="008752EF"/>
    <w:rsid w:val="008753C9"/>
    <w:rsid w:val="00875580"/>
    <w:rsid w:val="00876B4A"/>
    <w:rsid w:val="008776A4"/>
    <w:rsid w:val="008778C6"/>
    <w:rsid w:val="00877DE8"/>
    <w:rsid w:val="00881C24"/>
    <w:rsid w:val="0088261F"/>
    <w:rsid w:val="00883232"/>
    <w:rsid w:val="00883A89"/>
    <w:rsid w:val="00883C7B"/>
    <w:rsid w:val="00883C87"/>
    <w:rsid w:val="00886B0D"/>
    <w:rsid w:val="0088734A"/>
    <w:rsid w:val="00890D58"/>
    <w:rsid w:val="00892393"/>
    <w:rsid w:val="00892C09"/>
    <w:rsid w:val="0089439A"/>
    <w:rsid w:val="00894673"/>
    <w:rsid w:val="0089576E"/>
    <w:rsid w:val="0089626B"/>
    <w:rsid w:val="008976D1"/>
    <w:rsid w:val="00897ED2"/>
    <w:rsid w:val="008A0D49"/>
    <w:rsid w:val="008A2066"/>
    <w:rsid w:val="008A36D5"/>
    <w:rsid w:val="008A45DB"/>
    <w:rsid w:val="008A5650"/>
    <w:rsid w:val="008A6CB2"/>
    <w:rsid w:val="008A721D"/>
    <w:rsid w:val="008A7C5C"/>
    <w:rsid w:val="008A7CD6"/>
    <w:rsid w:val="008A7CF8"/>
    <w:rsid w:val="008B0363"/>
    <w:rsid w:val="008B1AAF"/>
    <w:rsid w:val="008B2119"/>
    <w:rsid w:val="008B2623"/>
    <w:rsid w:val="008B3905"/>
    <w:rsid w:val="008B4655"/>
    <w:rsid w:val="008B4C82"/>
    <w:rsid w:val="008B4CDA"/>
    <w:rsid w:val="008B56DB"/>
    <w:rsid w:val="008B63D2"/>
    <w:rsid w:val="008B6EFF"/>
    <w:rsid w:val="008B782D"/>
    <w:rsid w:val="008B7C1E"/>
    <w:rsid w:val="008C0104"/>
    <w:rsid w:val="008C038E"/>
    <w:rsid w:val="008C14F5"/>
    <w:rsid w:val="008C1C2A"/>
    <w:rsid w:val="008C1D5C"/>
    <w:rsid w:val="008C2583"/>
    <w:rsid w:val="008C3049"/>
    <w:rsid w:val="008C3B86"/>
    <w:rsid w:val="008C4CCC"/>
    <w:rsid w:val="008C51C3"/>
    <w:rsid w:val="008C6899"/>
    <w:rsid w:val="008C6EBA"/>
    <w:rsid w:val="008C7330"/>
    <w:rsid w:val="008D015A"/>
    <w:rsid w:val="008D06DE"/>
    <w:rsid w:val="008D2F65"/>
    <w:rsid w:val="008D36BA"/>
    <w:rsid w:val="008D3E3C"/>
    <w:rsid w:val="008D3E8D"/>
    <w:rsid w:val="008D4504"/>
    <w:rsid w:val="008D484E"/>
    <w:rsid w:val="008D6770"/>
    <w:rsid w:val="008D6CBB"/>
    <w:rsid w:val="008D6E91"/>
    <w:rsid w:val="008D76B6"/>
    <w:rsid w:val="008D7894"/>
    <w:rsid w:val="008E0D49"/>
    <w:rsid w:val="008E0D66"/>
    <w:rsid w:val="008E1146"/>
    <w:rsid w:val="008E1F64"/>
    <w:rsid w:val="008E2200"/>
    <w:rsid w:val="008E2D84"/>
    <w:rsid w:val="008E3ADC"/>
    <w:rsid w:val="008E3F3F"/>
    <w:rsid w:val="008E40D1"/>
    <w:rsid w:val="008E4DC0"/>
    <w:rsid w:val="008E6349"/>
    <w:rsid w:val="008E6597"/>
    <w:rsid w:val="008E7653"/>
    <w:rsid w:val="008F0026"/>
    <w:rsid w:val="008F0D67"/>
    <w:rsid w:val="008F0FBD"/>
    <w:rsid w:val="008F1685"/>
    <w:rsid w:val="008F18D0"/>
    <w:rsid w:val="008F1A5D"/>
    <w:rsid w:val="008F1B4C"/>
    <w:rsid w:val="008F24D3"/>
    <w:rsid w:val="008F2DC1"/>
    <w:rsid w:val="008F4460"/>
    <w:rsid w:val="008F4609"/>
    <w:rsid w:val="008F536A"/>
    <w:rsid w:val="008F62A7"/>
    <w:rsid w:val="008F630F"/>
    <w:rsid w:val="008F702B"/>
    <w:rsid w:val="008F72D8"/>
    <w:rsid w:val="008F7868"/>
    <w:rsid w:val="00900637"/>
    <w:rsid w:val="0090085F"/>
    <w:rsid w:val="00900B81"/>
    <w:rsid w:val="009020AB"/>
    <w:rsid w:val="00902D0D"/>
    <w:rsid w:val="00902EC5"/>
    <w:rsid w:val="0090348A"/>
    <w:rsid w:val="00905107"/>
    <w:rsid w:val="009062EE"/>
    <w:rsid w:val="00906F92"/>
    <w:rsid w:val="0091011A"/>
    <w:rsid w:val="00910856"/>
    <w:rsid w:val="0091091F"/>
    <w:rsid w:val="00911423"/>
    <w:rsid w:val="009128D8"/>
    <w:rsid w:val="0091416F"/>
    <w:rsid w:val="00914970"/>
    <w:rsid w:val="00914DC3"/>
    <w:rsid w:val="0091566D"/>
    <w:rsid w:val="00916B4F"/>
    <w:rsid w:val="0091722E"/>
    <w:rsid w:val="00920F69"/>
    <w:rsid w:val="00920FE8"/>
    <w:rsid w:val="009212F6"/>
    <w:rsid w:val="00922036"/>
    <w:rsid w:val="0092408A"/>
    <w:rsid w:val="00924C6E"/>
    <w:rsid w:val="009252FD"/>
    <w:rsid w:val="00925463"/>
    <w:rsid w:val="00925A88"/>
    <w:rsid w:val="00925B82"/>
    <w:rsid w:val="009263C5"/>
    <w:rsid w:val="009275C2"/>
    <w:rsid w:val="00930C07"/>
    <w:rsid w:val="009321F7"/>
    <w:rsid w:val="009323B5"/>
    <w:rsid w:val="0093365B"/>
    <w:rsid w:val="009341F8"/>
    <w:rsid w:val="009352E8"/>
    <w:rsid w:val="00935F80"/>
    <w:rsid w:val="00936C4C"/>
    <w:rsid w:val="00937438"/>
    <w:rsid w:val="0093791B"/>
    <w:rsid w:val="00940306"/>
    <w:rsid w:val="00941047"/>
    <w:rsid w:val="0094166E"/>
    <w:rsid w:val="00941D85"/>
    <w:rsid w:val="00941FB0"/>
    <w:rsid w:val="00944048"/>
    <w:rsid w:val="009447BC"/>
    <w:rsid w:val="00944A70"/>
    <w:rsid w:val="00944A85"/>
    <w:rsid w:val="00944F80"/>
    <w:rsid w:val="009468F8"/>
    <w:rsid w:val="009475E0"/>
    <w:rsid w:val="00947840"/>
    <w:rsid w:val="0095007E"/>
    <w:rsid w:val="00950D41"/>
    <w:rsid w:val="00951BDE"/>
    <w:rsid w:val="0095238B"/>
    <w:rsid w:val="00952DDF"/>
    <w:rsid w:val="00952E46"/>
    <w:rsid w:val="00953ADF"/>
    <w:rsid w:val="00953B51"/>
    <w:rsid w:val="00953D58"/>
    <w:rsid w:val="009543EF"/>
    <w:rsid w:val="00954459"/>
    <w:rsid w:val="009548D4"/>
    <w:rsid w:val="00954F9D"/>
    <w:rsid w:val="009565A1"/>
    <w:rsid w:val="009573D0"/>
    <w:rsid w:val="00957B8E"/>
    <w:rsid w:val="009611DC"/>
    <w:rsid w:val="00961321"/>
    <w:rsid w:val="00961880"/>
    <w:rsid w:val="00961B0B"/>
    <w:rsid w:val="00962330"/>
    <w:rsid w:val="0096271E"/>
    <w:rsid w:val="00962EE4"/>
    <w:rsid w:val="00963FDF"/>
    <w:rsid w:val="00964452"/>
    <w:rsid w:val="00964F79"/>
    <w:rsid w:val="00965EF1"/>
    <w:rsid w:val="00967452"/>
    <w:rsid w:val="009679DC"/>
    <w:rsid w:val="00970319"/>
    <w:rsid w:val="009707F3"/>
    <w:rsid w:val="009710B2"/>
    <w:rsid w:val="009710DA"/>
    <w:rsid w:val="00971F44"/>
    <w:rsid w:val="00972093"/>
    <w:rsid w:val="00973970"/>
    <w:rsid w:val="009739E0"/>
    <w:rsid w:val="00974357"/>
    <w:rsid w:val="00975B7A"/>
    <w:rsid w:val="00975DC7"/>
    <w:rsid w:val="00976337"/>
    <w:rsid w:val="009767ED"/>
    <w:rsid w:val="00977872"/>
    <w:rsid w:val="009801E3"/>
    <w:rsid w:val="00980947"/>
    <w:rsid w:val="009827FF"/>
    <w:rsid w:val="009834B0"/>
    <w:rsid w:val="00983F97"/>
    <w:rsid w:val="00984956"/>
    <w:rsid w:val="00984A74"/>
    <w:rsid w:val="00984E77"/>
    <w:rsid w:val="00985098"/>
    <w:rsid w:val="00985135"/>
    <w:rsid w:val="00986010"/>
    <w:rsid w:val="009869E9"/>
    <w:rsid w:val="0098700E"/>
    <w:rsid w:val="0098744C"/>
    <w:rsid w:val="00987BBF"/>
    <w:rsid w:val="00987D3C"/>
    <w:rsid w:val="00991544"/>
    <w:rsid w:val="009915C3"/>
    <w:rsid w:val="00991A5B"/>
    <w:rsid w:val="00993CC8"/>
    <w:rsid w:val="0099477F"/>
    <w:rsid w:val="00995299"/>
    <w:rsid w:val="00997200"/>
    <w:rsid w:val="009A02D6"/>
    <w:rsid w:val="009A0516"/>
    <w:rsid w:val="009A0B71"/>
    <w:rsid w:val="009A1388"/>
    <w:rsid w:val="009A1D38"/>
    <w:rsid w:val="009A1F60"/>
    <w:rsid w:val="009A2D6D"/>
    <w:rsid w:val="009A38BD"/>
    <w:rsid w:val="009A5811"/>
    <w:rsid w:val="009A5B25"/>
    <w:rsid w:val="009A5ED1"/>
    <w:rsid w:val="009A6ECC"/>
    <w:rsid w:val="009A719D"/>
    <w:rsid w:val="009A77A3"/>
    <w:rsid w:val="009A7D8E"/>
    <w:rsid w:val="009B14BB"/>
    <w:rsid w:val="009B3C06"/>
    <w:rsid w:val="009B6FDA"/>
    <w:rsid w:val="009B7B6F"/>
    <w:rsid w:val="009C0035"/>
    <w:rsid w:val="009C0E6C"/>
    <w:rsid w:val="009C26BB"/>
    <w:rsid w:val="009C2B68"/>
    <w:rsid w:val="009C2C9B"/>
    <w:rsid w:val="009C2D18"/>
    <w:rsid w:val="009C3D2D"/>
    <w:rsid w:val="009C433F"/>
    <w:rsid w:val="009C4B3C"/>
    <w:rsid w:val="009C4C81"/>
    <w:rsid w:val="009C4ECA"/>
    <w:rsid w:val="009C4FB4"/>
    <w:rsid w:val="009C56C4"/>
    <w:rsid w:val="009C6F00"/>
    <w:rsid w:val="009C70D1"/>
    <w:rsid w:val="009C7357"/>
    <w:rsid w:val="009D040E"/>
    <w:rsid w:val="009D15B8"/>
    <w:rsid w:val="009D19DE"/>
    <w:rsid w:val="009D2388"/>
    <w:rsid w:val="009D2425"/>
    <w:rsid w:val="009D460D"/>
    <w:rsid w:val="009D55A3"/>
    <w:rsid w:val="009D5620"/>
    <w:rsid w:val="009D5D98"/>
    <w:rsid w:val="009D74B7"/>
    <w:rsid w:val="009E096A"/>
    <w:rsid w:val="009E2FE0"/>
    <w:rsid w:val="009E3346"/>
    <w:rsid w:val="009F09C5"/>
    <w:rsid w:val="009F1E19"/>
    <w:rsid w:val="009F276F"/>
    <w:rsid w:val="009F2A3B"/>
    <w:rsid w:val="009F2D87"/>
    <w:rsid w:val="009F38FA"/>
    <w:rsid w:val="009F5710"/>
    <w:rsid w:val="009F60CD"/>
    <w:rsid w:val="009F6418"/>
    <w:rsid w:val="009F6697"/>
    <w:rsid w:val="00A00AB5"/>
    <w:rsid w:val="00A0205D"/>
    <w:rsid w:val="00A024EF"/>
    <w:rsid w:val="00A02CB0"/>
    <w:rsid w:val="00A02E92"/>
    <w:rsid w:val="00A067F0"/>
    <w:rsid w:val="00A07EF1"/>
    <w:rsid w:val="00A11301"/>
    <w:rsid w:val="00A125E2"/>
    <w:rsid w:val="00A1276D"/>
    <w:rsid w:val="00A12C67"/>
    <w:rsid w:val="00A137D3"/>
    <w:rsid w:val="00A138B8"/>
    <w:rsid w:val="00A13C0B"/>
    <w:rsid w:val="00A16CEA"/>
    <w:rsid w:val="00A17766"/>
    <w:rsid w:val="00A20874"/>
    <w:rsid w:val="00A237D3"/>
    <w:rsid w:val="00A24445"/>
    <w:rsid w:val="00A26C87"/>
    <w:rsid w:val="00A27CC6"/>
    <w:rsid w:val="00A30300"/>
    <w:rsid w:val="00A303E3"/>
    <w:rsid w:val="00A305DD"/>
    <w:rsid w:val="00A31496"/>
    <w:rsid w:val="00A31E89"/>
    <w:rsid w:val="00A326E4"/>
    <w:rsid w:val="00A33BBB"/>
    <w:rsid w:val="00A34A53"/>
    <w:rsid w:val="00A34D3A"/>
    <w:rsid w:val="00A369EA"/>
    <w:rsid w:val="00A36BE0"/>
    <w:rsid w:val="00A36CC5"/>
    <w:rsid w:val="00A36E92"/>
    <w:rsid w:val="00A40EF2"/>
    <w:rsid w:val="00A425D5"/>
    <w:rsid w:val="00A427B1"/>
    <w:rsid w:val="00A42B48"/>
    <w:rsid w:val="00A42ED4"/>
    <w:rsid w:val="00A43063"/>
    <w:rsid w:val="00A430EA"/>
    <w:rsid w:val="00A451BC"/>
    <w:rsid w:val="00A45271"/>
    <w:rsid w:val="00A45D10"/>
    <w:rsid w:val="00A45E7B"/>
    <w:rsid w:val="00A47171"/>
    <w:rsid w:val="00A4787F"/>
    <w:rsid w:val="00A47B97"/>
    <w:rsid w:val="00A47D86"/>
    <w:rsid w:val="00A50797"/>
    <w:rsid w:val="00A518B6"/>
    <w:rsid w:val="00A51D64"/>
    <w:rsid w:val="00A52A62"/>
    <w:rsid w:val="00A52F73"/>
    <w:rsid w:val="00A531D4"/>
    <w:rsid w:val="00A53690"/>
    <w:rsid w:val="00A54BB8"/>
    <w:rsid w:val="00A55CA0"/>
    <w:rsid w:val="00A56AC8"/>
    <w:rsid w:val="00A576D2"/>
    <w:rsid w:val="00A60294"/>
    <w:rsid w:val="00A6039D"/>
    <w:rsid w:val="00A615C2"/>
    <w:rsid w:val="00A61B6D"/>
    <w:rsid w:val="00A62325"/>
    <w:rsid w:val="00A63D4E"/>
    <w:rsid w:val="00A645DF"/>
    <w:rsid w:val="00A6512E"/>
    <w:rsid w:val="00A653C4"/>
    <w:rsid w:val="00A66A87"/>
    <w:rsid w:val="00A671F9"/>
    <w:rsid w:val="00A6731C"/>
    <w:rsid w:val="00A67B20"/>
    <w:rsid w:val="00A67F14"/>
    <w:rsid w:val="00A70E13"/>
    <w:rsid w:val="00A71B45"/>
    <w:rsid w:val="00A72272"/>
    <w:rsid w:val="00A72BF1"/>
    <w:rsid w:val="00A72D39"/>
    <w:rsid w:val="00A7424E"/>
    <w:rsid w:val="00A805A4"/>
    <w:rsid w:val="00A82B6F"/>
    <w:rsid w:val="00A82C6C"/>
    <w:rsid w:val="00A82DB3"/>
    <w:rsid w:val="00A83814"/>
    <w:rsid w:val="00A8442C"/>
    <w:rsid w:val="00A84A23"/>
    <w:rsid w:val="00A84C33"/>
    <w:rsid w:val="00A8521F"/>
    <w:rsid w:val="00A85626"/>
    <w:rsid w:val="00A866A5"/>
    <w:rsid w:val="00A87A07"/>
    <w:rsid w:val="00A916F3"/>
    <w:rsid w:val="00A9170D"/>
    <w:rsid w:val="00A917C8"/>
    <w:rsid w:val="00A92991"/>
    <w:rsid w:val="00A92B35"/>
    <w:rsid w:val="00A94E2E"/>
    <w:rsid w:val="00A95841"/>
    <w:rsid w:val="00A97773"/>
    <w:rsid w:val="00AA0430"/>
    <w:rsid w:val="00AA067E"/>
    <w:rsid w:val="00AA20AB"/>
    <w:rsid w:val="00AA3256"/>
    <w:rsid w:val="00AA3B8C"/>
    <w:rsid w:val="00AA3D90"/>
    <w:rsid w:val="00AA5BDE"/>
    <w:rsid w:val="00AA6292"/>
    <w:rsid w:val="00AA6540"/>
    <w:rsid w:val="00AA6DFF"/>
    <w:rsid w:val="00AA6E76"/>
    <w:rsid w:val="00AA7043"/>
    <w:rsid w:val="00AB0FAE"/>
    <w:rsid w:val="00AB3177"/>
    <w:rsid w:val="00AB3618"/>
    <w:rsid w:val="00AB36A4"/>
    <w:rsid w:val="00AB3CCE"/>
    <w:rsid w:val="00AB5356"/>
    <w:rsid w:val="00AB5FC3"/>
    <w:rsid w:val="00AB6061"/>
    <w:rsid w:val="00AB677B"/>
    <w:rsid w:val="00AC03E8"/>
    <w:rsid w:val="00AC0582"/>
    <w:rsid w:val="00AC07D8"/>
    <w:rsid w:val="00AC151C"/>
    <w:rsid w:val="00AC47ED"/>
    <w:rsid w:val="00AC5600"/>
    <w:rsid w:val="00AC5801"/>
    <w:rsid w:val="00AC5FB8"/>
    <w:rsid w:val="00AC6500"/>
    <w:rsid w:val="00AC7B7A"/>
    <w:rsid w:val="00AD02B9"/>
    <w:rsid w:val="00AD035D"/>
    <w:rsid w:val="00AD0B13"/>
    <w:rsid w:val="00AD1392"/>
    <w:rsid w:val="00AD2825"/>
    <w:rsid w:val="00AD37A2"/>
    <w:rsid w:val="00AD3FCA"/>
    <w:rsid w:val="00AD44A7"/>
    <w:rsid w:val="00AD46A1"/>
    <w:rsid w:val="00AD5AD3"/>
    <w:rsid w:val="00AD6011"/>
    <w:rsid w:val="00AD669B"/>
    <w:rsid w:val="00AD697B"/>
    <w:rsid w:val="00AD6C44"/>
    <w:rsid w:val="00AD6EB0"/>
    <w:rsid w:val="00AD7022"/>
    <w:rsid w:val="00AD71CD"/>
    <w:rsid w:val="00AD78AF"/>
    <w:rsid w:val="00AE0268"/>
    <w:rsid w:val="00AE02A0"/>
    <w:rsid w:val="00AE0591"/>
    <w:rsid w:val="00AE0FCC"/>
    <w:rsid w:val="00AE2054"/>
    <w:rsid w:val="00AE249A"/>
    <w:rsid w:val="00AE288D"/>
    <w:rsid w:val="00AE4880"/>
    <w:rsid w:val="00AE6A70"/>
    <w:rsid w:val="00AF0593"/>
    <w:rsid w:val="00AF0F30"/>
    <w:rsid w:val="00AF196B"/>
    <w:rsid w:val="00AF2233"/>
    <w:rsid w:val="00AF29DA"/>
    <w:rsid w:val="00AF3294"/>
    <w:rsid w:val="00AF3E9B"/>
    <w:rsid w:val="00AF4170"/>
    <w:rsid w:val="00AF4FF9"/>
    <w:rsid w:val="00AF680E"/>
    <w:rsid w:val="00AF7CB4"/>
    <w:rsid w:val="00B008DE"/>
    <w:rsid w:val="00B03BC2"/>
    <w:rsid w:val="00B052C7"/>
    <w:rsid w:val="00B05368"/>
    <w:rsid w:val="00B06508"/>
    <w:rsid w:val="00B0661C"/>
    <w:rsid w:val="00B06F4A"/>
    <w:rsid w:val="00B104DA"/>
    <w:rsid w:val="00B12B74"/>
    <w:rsid w:val="00B12D3F"/>
    <w:rsid w:val="00B133D1"/>
    <w:rsid w:val="00B1396B"/>
    <w:rsid w:val="00B13C8B"/>
    <w:rsid w:val="00B13CC7"/>
    <w:rsid w:val="00B1460C"/>
    <w:rsid w:val="00B14E4C"/>
    <w:rsid w:val="00B15118"/>
    <w:rsid w:val="00B15CC4"/>
    <w:rsid w:val="00B16589"/>
    <w:rsid w:val="00B16F51"/>
    <w:rsid w:val="00B17FEB"/>
    <w:rsid w:val="00B206B3"/>
    <w:rsid w:val="00B2173D"/>
    <w:rsid w:val="00B236F9"/>
    <w:rsid w:val="00B25103"/>
    <w:rsid w:val="00B253C3"/>
    <w:rsid w:val="00B255AE"/>
    <w:rsid w:val="00B263EE"/>
    <w:rsid w:val="00B26E30"/>
    <w:rsid w:val="00B27291"/>
    <w:rsid w:val="00B27416"/>
    <w:rsid w:val="00B27FC1"/>
    <w:rsid w:val="00B31C3B"/>
    <w:rsid w:val="00B34CC0"/>
    <w:rsid w:val="00B358CB"/>
    <w:rsid w:val="00B361C7"/>
    <w:rsid w:val="00B365F8"/>
    <w:rsid w:val="00B366CD"/>
    <w:rsid w:val="00B3682D"/>
    <w:rsid w:val="00B369D5"/>
    <w:rsid w:val="00B371E1"/>
    <w:rsid w:val="00B40182"/>
    <w:rsid w:val="00B40819"/>
    <w:rsid w:val="00B41460"/>
    <w:rsid w:val="00B41765"/>
    <w:rsid w:val="00B4304C"/>
    <w:rsid w:val="00B4388D"/>
    <w:rsid w:val="00B45FD0"/>
    <w:rsid w:val="00B463F1"/>
    <w:rsid w:val="00B477F0"/>
    <w:rsid w:val="00B5007B"/>
    <w:rsid w:val="00B50678"/>
    <w:rsid w:val="00B50FD8"/>
    <w:rsid w:val="00B51FD7"/>
    <w:rsid w:val="00B52C4A"/>
    <w:rsid w:val="00B53F45"/>
    <w:rsid w:val="00B54607"/>
    <w:rsid w:val="00B55ACC"/>
    <w:rsid w:val="00B60F95"/>
    <w:rsid w:val="00B612EE"/>
    <w:rsid w:val="00B61608"/>
    <w:rsid w:val="00B617CE"/>
    <w:rsid w:val="00B62167"/>
    <w:rsid w:val="00B64B27"/>
    <w:rsid w:val="00B6627D"/>
    <w:rsid w:val="00B667C0"/>
    <w:rsid w:val="00B66B79"/>
    <w:rsid w:val="00B67290"/>
    <w:rsid w:val="00B6795E"/>
    <w:rsid w:val="00B7158F"/>
    <w:rsid w:val="00B722FC"/>
    <w:rsid w:val="00B72D0B"/>
    <w:rsid w:val="00B7321C"/>
    <w:rsid w:val="00B73EB0"/>
    <w:rsid w:val="00B77652"/>
    <w:rsid w:val="00B77843"/>
    <w:rsid w:val="00B80CE2"/>
    <w:rsid w:val="00B8206A"/>
    <w:rsid w:val="00B8224C"/>
    <w:rsid w:val="00B8239A"/>
    <w:rsid w:val="00B83EC4"/>
    <w:rsid w:val="00B84ECC"/>
    <w:rsid w:val="00B878DE"/>
    <w:rsid w:val="00B87AC6"/>
    <w:rsid w:val="00B87B5F"/>
    <w:rsid w:val="00B87DB8"/>
    <w:rsid w:val="00B87FCC"/>
    <w:rsid w:val="00B90B80"/>
    <w:rsid w:val="00B90FDB"/>
    <w:rsid w:val="00B91610"/>
    <w:rsid w:val="00B917FD"/>
    <w:rsid w:val="00B9239C"/>
    <w:rsid w:val="00B92645"/>
    <w:rsid w:val="00B927D3"/>
    <w:rsid w:val="00B92926"/>
    <w:rsid w:val="00B92FB8"/>
    <w:rsid w:val="00B9509B"/>
    <w:rsid w:val="00B951EF"/>
    <w:rsid w:val="00B953F7"/>
    <w:rsid w:val="00B96CCA"/>
    <w:rsid w:val="00B97318"/>
    <w:rsid w:val="00B97F0F"/>
    <w:rsid w:val="00BA03C4"/>
    <w:rsid w:val="00BA09A1"/>
    <w:rsid w:val="00BA221B"/>
    <w:rsid w:val="00BA2606"/>
    <w:rsid w:val="00BA2825"/>
    <w:rsid w:val="00BA2886"/>
    <w:rsid w:val="00BA2C76"/>
    <w:rsid w:val="00BA3038"/>
    <w:rsid w:val="00BA35BC"/>
    <w:rsid w:val="00BA3664"/>
    <w:rsid w:val="00BA36D2"/>
    <w:rsid w:val="00BA4331"/>
    <w:rsid w:val="00BA4B9A"/>
    <w:rsid w:val="00BA4C66"/>
    <w:rsid w:val="00BA5FE7"/>
    <w:rsid w:val="00BA6A0E"/>
    <w:rsid w:val="00BB0580"/>
    <w:rsid w:val="00BB065B"/>
    <w:rsid w:val="00BB0CBA"/>
    <w:rsid w:val="00BB10D1"/>
    <w:rsid w:val="00BB177C"/>
    <w:rsid w:val="00BB23E0"/>
    <w:rsid w:val="00BB2ED5"/>
    <w:rsid w:val="00BB2F92"/>
    <w:rsid w:val="00BB31F0"/>
    <w:rsid w:val="00BB4E24"/>
    <w:rsid w:val="00BB532A"/>
    <w:rsid w:val="00BB6E9B"/>
    <w:rsid w:val="00BB78B8"/>
    <w:rsid w:val="00BB7F75"/>
    <w:rsid w:val="00BC07D8"/>
    <w:rsid w:val="00BC11BF"/>
    <w:rsid w:val="00BC1424"/>
    <w:rsid w:val="00BC2478"/>
    <w:rsid w:val="00BC29CB"/>
    <w:rsid w:val="00BC2D75"/>
    <w:rsid w:val="00BC379A"/>
    <w:rsid w:val="00BC4007"/>
    <w:rsid w:val="00BC5D3B"/>
    <w:rsid w:val="00BD019D"/>
    <w:rsid w:val="00BD03B7"/>
    <w:rsid w:val="00BD0AC6"/>
    <w:rsid w:val="00BD1731"/>
    <w:rsid w:val="00BD1C07"/>
    <w:rsid w:val="00BD1F28"/>
    <w:rsid w:val="00BD255B"/>
    <w:rsid w:val="00BD25D9"/>
    <w:rsid w:val="00BD2AA8"/>
    <w:rsid w:val="00BD2B6B"/>
    <w:rsid w:val="00BD3100"/>
    <w:rsid w:val="00BD45C5"/>
    <w:rsid w:val="00BD4B4A"/>
    <w:rsid w:val="00BD5746"/>
    <w:rsid w:val="00BD58F3"/>
    <w:rsid w:val="00BD5D63"/>
    <w:rsid w:val="00BD6769"/>
    <w:rsid w:val="00BD7559"/>
    <w:rsid w:val="00BD7D59"/>
    <w:rsid w:val="00BD7F46"/>
    <w:rsid w:val="00BE0CB5"/>
    <w:rsid w:val="00BE1DC6"/>
    <w:rsid w:val="00BE29E8"/>
    <w:rsid w:val="00BE514E"/>
    <w:rsid w:val="00BE5E76"/>
    <w:rsid w:val="00BE7840"/>
    <w:rsid w:val="00BF07E6"/>
    <w:rsid w:val="00BF1AF6"/>
    <w:rsid w:val="00BF1C93"/>
    <w:rsid w:val="00BF2D1C"/>
    <w:rsid w:val="00BF2D87"/>
    <w:rsid w:val="00BF31A5"/>
    <w:rsid w:val="00BF5A69"/>
    <w:rsid w:val="00BF6344"/>
    <w:rsid w:val="00BF7E7C"/>
    <w:rsid w:val="00C00149"/>
    <w:rsid w:val="00C003CF"/>
    <w:rsid w:val="00C01E26"/>
    <w:rsid w:val="00C02D82"/>
    <w:rsid w:val="00C03F91"/>
    <w:rsid w:val="00C041B9"/>
    <w:rsid w:val="00C04519"/>
    <w:rsid w:val="00C05D85"/>
    <w:rsid w:val="00C10B01"/>
    <w:rsid w:val="00C117A0"/>
    <w:rsid w:val="00C11AD7"/>
    <w:rsid w:val="00C12686"/>
    <w:rsid w:val="00C1357B"/>
    <w:rsid w:val="00C13B4F"/>
    <w:rsid w:val="00C13D0B"/>
    <w:rsid w:val="00C13D1F"/>
    <w:rsid w:val="00C14611"/>
    <w:rsid w:val="00C15E7B"/>
    <w:rsid w:val="00C16705"/>
    <w:rsid w:val="00C16BFE"/>
    <w:rsid w:val="00C16D10"/>
    <w:rsid w:val="00C1717E"/>
    <w:rsid w:val="00C200A2"/>
    <w:rsid w:val="00C20747"/>
    <w:rsid w:val="00C20AFF"/>
    <w:rsid w:val="00C20D3C"/>
    <w:rsid w:val="00C211B6"/>
    <w:rsid w:val="00C21443"/>
    <w:rsid w:val="00C219F6"/>
    <w:rsid w:val="00C21ADB"/>
    <w:rsid w:val="00C22257"/>
    <w:rsid w:val="00C2225F"/>
    <w:rsid w:val="00C2370A"/>
    <w:rsid w:val="00C24B08"/>
    <w:rsid w:val="00C31E63"/>
    <w:rsid w:val="00C33567"/>
    <w:rsid w:val="00C33BD9"/>
    <w:rsid w:val="00C358F4"/>
    <w:rsid w:val="00C35D93"/>
    <w:rsid w:val="00C36606"/>
    <w:rsid w:val="00C37710"/>
    <w:rsid w:val="00C37C71"/>
    <w:rsid w:val="00C37EF3"/>
    <w:rsid w:val="00C40017"/>
    <w:rsid w:val="00C406A1"/>
    <w:rsid w:val="00C429B3"/>
    <w:rsid w:val="00C44B71"/>
    <w:rsid w:val="00C450A9"/>
    <w:rsid w:val="00C45359"/>
    <w:rsid w:val="00C45948"/>
    <w:rsid w:val="00C46EF6"/>
    <w:rsid w:val="00C472FD"/>
    <w:rsid w:val="00C4766B"/>
    <w:rsid w:val="00C50737"/>
    <w:rsid w:val="00C51606"/>
    <w:rsid w:val="00C51EBC"/>
    <w:rsid w:val="00C52689"/>
    <w:rsid w:val="00C54A82"/>
    <w:rsid w:val="00C54B12"/>
    <w:rsid w:val="00C55D7C"/>
    <w:rsid w:val="00C567E4"/>
    <w:rsid w:val="00C5791F"/>
    <w:rsid w:val="00C57CC2"/>
    <w:rsid w:val="00C60F10"/>
    <w:rsid w:val="00C611F7"/>
    <w:rsid w:val="00C62440"/>
    <w:rsid w:val="00C62B14"/>
    <w:rsid w:val="00C63DF6"/>
    <w:rsid w:val="00C64445"/>
    <w:rsid w:val="00C6445A"/>
    <w:rsid w:val="00C645DB"/>
    <w:rsid w:val="00C65CAF"/>
    <w:rsid w:val="00C65DC0"/>
    <w:rsid w:val="00C667B0"/>
    <w:rsid w:val="00C66935"/>
    <w:rsid w:val="00C6796D"/>
    <w:rsid w:val="00C67B6A"/>
    <w:rsid w:val="00C70E18"/>
    <w:rsid w:val="00C71043"/>
    <w:rsid w:val="00C7284C"/>
    <w:rsid w:val="00C73BD6"/>
    <w:rsid w:val="00C73FAD"/>
    <w:rsid w:val="00C74B79"/>
    <w:rsid w:val="00C77884"/>
    <w:rsid w:val="00C803DE"/>
    <w:rsid w:val="00C81660"/>
    <w:rsid w:val="00C81910"/>
    <w:rsid w:val="00C82A37"/>
    <w:rsid w:val="00C83D6C"/>
    <w:rsid w:val="00C83E62"/>
    <w:rsid w:val="00C83F76"/>
    <w:rsid w:val="00C84936"/>
    <w:rsid w:val="00C856E8"/>
    <w:rsid w:val="00C8657A"/>
    <w:rsid w:val="00C8659F"/>
    <w:rsid w:val="00C9123C"/>
    <w:rsid w:val="00C91ADD"/>
    <w:rsid w:val="00C92FE6"/>
    <w:rsid w:val="00C933DF"/>
    <w:rsid w:val="00C9353E"/>
    <w:rsid w:val="00C93763"/>
    <w:rsid w:val="00C9427F"/>
    <w:rsid w:val="00CA0B3F"/>
    <w:rsid w:val="00CA1497"/>
    <w:rsid w:val="00CA2D4A"/>
    <w:rsid w:val="00CA3A9A"/>
    <w:rsid w:val="00CA3B1B"/>
    <w:rsid w:val="00CA3E86"/>
    <w:rsid w:val="00CA3F33"/>
    <w:rsid w:val="00CA40DE"/>
    <w:rsid w:val="00CA4267"/>
    <w:rsid w:val="00CA470A"/>
    <w:rsid w:val="00CA51D6"/>
    <w:rsid w:val="00CA5874"/>
    <w:rsid w:val="00CA5892"/>
    <w:rsid w:val="00CA6EF1"/>
    <w:rsid w:val="00CA7296"/>
    <w:rsid w:val="00CA7686"/>
    <w:rsid w:val="00CA7C66"/>
    <w:rsid w:val="00CB08AA"/>
    <w:rsid w:val="00CB0A3E"/>
    <w:rsid w:val="00CB0C06"/>
    <w:rsid w:val="00CB1275"/>
    <w:rsid w:val="00CB1CB1"/>
    <w:rsid w:val="00CB242D"/>
    <w:rsid w:val="00CB2B53"/>
    <w:rsid w:val="00CB2C7A"/>
    <w:rsid w:val="00CB2F0A"/>
    <w:rsid w:val="00CB3AE5"/>
    <w:rsid w:val="00CB4545"/>
    <w:rsid w:val="00CB5D96"/>
    <w:rsid w:val="00CB6456"/>
    <w:rsid w:val="00CB6975"/>
    <w:rsid w:val="00CB6EA5"/>
    <w:rsid w:val="00CB7401"/>
    <w:rsid w:val="00CC0629"/>
    <w:rsid w:val="00CC10AA"/>
    <w:rsid w:val="00CC12DA"/>
    <w:rsid w:val="00CC23AC"/>
    <w:rsid w:val="00CC248F"/>
    <w:rsid w:val="00CC3186"/>
    <w:rsid w:val="00CC406C"/>
    <w:rsid w:val="00CC412B"/>
    <w:rsid w:val="00CC461F"/>
    <w:rsid w:val="00CC5493"/>
    <w:rsid w:val="00CC62E4"/>
    <w:rsid w:val="00CC6CE7"/>
    <w:rsid w:val="00CD08F1"/>
    <w:rsid w:val="00CD0A3C"/>
    <w:rsid w:val="00CD0C4B"/>
    <w:rsid w:val="00CD1D15"/>
    <w:rsid w:val="00CD2335"/>
    <w:rsid w:val="00CD24BB"/>
    <w:rsid w:val="00CD40F6"/>
    <w:rsid w:val="00CD4A7D"/>
    <w:rsid w:val="00CD4BEF"/>
    <w:rsid w:val="00CD5EBA"/>
    <w:rsid w:val="00CD6849"/>
    <w:rsid w:val="00CD7C98"/>
    <w:rsid w:val="00CD7F04"/>
    <w:rsid w:val="00CD7F5B"/>
    <w:rsid w:val="00CE1CEB"/>
    <w:rsid w:val="00CE1DA4"/>
    <w:rsid w:val="00CE21D2"/>
    <w:rsid w:val="00CE286C"/>
    <w:rsid w:val="00CE59B7"/>
    <w:rsid w:val="00CE6C2D"/>
    <w:rsid w:val="00CE779F"/>
    <w:rsid w:val="00CE7A80"/>
    <w:rsid w:val="00CF004D"/>
    <w:rsid w:val="00CF04D8"/>
    <w:rsid w:val="00CF1A7E"/>
    <w:rsid w:val="00CF1EB1"/>
    <w:rsid w:val="00CF42FF"/>
    <w:rsid w:val="00CF4881"/>
    <w:rsid w:val="00CF530A"/>
    <w:rsid w:val="00CF5426"/>
    <w:rsid w:val="00CF7AE2"/>
    <w:rsid w:val="00D01F57"/>
    <w:rsid w:val="00D01FF0"/>
    <w:rsid w:val="00D020DE"/>
    <w:rsid w:val="00D03096"/>
    <w:rsid w:val="00D0402C"/>
    <w:rsid w:val="00D058A0"/>
    <w:rsid w:val="00D05A83"/>
    <w:rsid w:val="00D06103"/>
    <w:rsid w:val="00D06ED6"/>
    <w:rsid w:val="00D1100A"/>
    <w:rsid w:val="00D12D29"/>
    <w:rsid w:val="00D12DDA"/>
    <w:rsid w:val="00D130BD"/>
    <w:rsid w:val="00D14BE2"/>
    <w:rsid w:val="00D1626B"/>
    <w:rsid w:val="00D1678F"/>
    <w:rsid w:val="00D20AE7"/>
    <w:rsid w:val="00D22062"/>
    <w:rsid w:val="00D230E1"/>
    <w:rsid w:val="00D232C2"/>
    <w:rsid w:val="00D23E05"/>
    <w:rsid w:val="00D24693"/>
    <w:rsid w:val="00D2529D"/>
    <w:rsid w:val="00D262F2"/>
    <w:rsid w:val="00D265A7"/>
    <w:rsid w:val="00D26A92"/>
    <w:rsid w:val="00D26B38"/>
    <w:rsid w:val="00D272B1"/>
    <w:rsid w:val="00D2745D"/>
    <w:rsid w:val="00D277F3"/>
    <w:rsid w:val="00D3026F"/>
    <w:rsid w:val="00D30518"/>
    <w:rsid w:val="00D30ED4"/>
    <w:rsid w:val="00D31901"/>
    <w:rsid w:val="00D31D6E"/>
    <w:rsid w:val="00D31F36"/>
    <w:rsid w:val="00D332B2"/>
    <w:rsid w:val="00D3344A"/>
    <w:rsid w:val="00D353CA"/>
    <w:rsid w:val="00D354C9"/>
    <w:rsid w:val="00D36720"/>
    <w:rsid w:val="00D36889"/>
    <w:rsid w:val="00D36B9B"/>
    <w:rsid w:val="00D37FDD"/>
    <w:rsid w:val="00D405FD"/>
    <w:rsid w:val="00D421DF"/>
    <w:rsid w:val="00D4239B"/>
    <w:rsid w:val="00D434EA"/>
    <w:rsid w:val="00D43A48"/>
    <w:rsid w:val="00D43FF8"/>
    <w:rsid w:val="00D451BB"/>
    <w:rsid w:val="00D45C24"/>
    <w:rsid w:val="00D47C7B"/>
    <w:rsid w:val="00D47FC5"/>
    <w:rsid w:val="00D512B1"/>
    <w:rsid w:val="00D51938"/>
    <w:rsid w:val="00D53358"/>
    <w:rsid w:val="00D54286"/>
    <w:rsid w:val="00D5477C"/>
    <w:rsid w:val="00D54DB5"/>
    <w:rsid w:val="00D55C68"/>
    <w:rsid w:val="00D56286"/>
    <w:rsid w:val="00D563EF"/>
    <w:rsid w:val="00D56A09"/>
    <w:rsid w:val="00D57A65"/>
    <w:rsid w:val="00D60FD8"/>
    <w:rsid w:val="00D61036"/>
    <w:rsid w:val="00D6194E"/>
    <w:rsid w:val="00D62422"/>
    <w:rsid w:val="00D629F1"/>
    <w:rsid w:val="00D62D22"/>
    <w:rsid w:val="00D63B76"/>
    <w:rsid w:val="00D63C73"/>
    <w:rsid w:val="00D63FA5"/>
    <w:rsid w:val="00D6433D"/>
    <w:rsid w:val="00D64478"/>
    <w:rsid w:val="00D647AB"/>
    <w:rsid w:val="00D64975"/>
    <w:rsid w:val="00D64AF9"/>
    <w:rsid w:val="00D651AB"/>
    <w:rsid w:val="00D65837"/>
    <w:rsid w:val="00D676E7"/>
    <w:rsid w:val="00D678BE"/>
    <w:rsid w:val="00D67C9E"/>
    <w:rsid w:val="00D70297"/>
    <w:rsid w:val="00D711DD"/>
    <w:rsid w:val="00D71AEE"/>
    <w:rsid w:val="00D72643"/>
    <w:rsid w:val="00D73D1B"/>
    <w:rsid w:val="00D7436A"/>
    <w:rsid w:val="00D74E29"/>
    <w:rsid w:val="00D75148"/>
    <w:rsid w:val="00D77838"/>
    <w:rsid w:val="00D77B5C"/>
    <w:rsid w:val="00D8201B"/>
    <w:rsid w:val="00D8304F"/>
    <w:rsid w:val="00D843D0"/>
    <w:rsid w:val="00D8451B"/>
    <w:rsid w:val="00D84AA3"/>
    <w:rsid w:val="00D85099"/>
    <w:rsid w:val="00D86567"/>
    <w:rsid w:val="00D86CF5"/>
    <w:rsid w:val="00D870B1"/>
    <w:rsid w:val="00D87D2B"/>
    <w:rsid w:val="00D90637"/>
    <w:rsid w:val="00D90C99"/>
    <w:rsid w:val="00D92269"/>
    <w:rsid w:val="00D922CA"/>
    <w:rsid w:val="00D92C6F"/>
    <w:rsid w:val="00D92D52"/>
    <w:rsid w:val="00D94DF0"/>
    <w:rsid w:val="00D950CE"/>
    <w:rsid w:val="00D95168"/>
    <w:rsid w:val="00D95F2D"/>
    <w:rsid w:val="00D9617E"/>
    <w:rsid w:val="00D96A03"/>
    <w:rsid w:val="00DA13B9"/>
    <w:rsid w:val="00DA1854"/>
    <w:rsid w:val="00DA1DEB"/>
    <w:rsid w:val="00DA2AB7"/>
    <w:rsid w:val="00DA3488"/>
    <w:rsid w:val="00DA35D9"/>
    <w:rsid w:val="00DA3732"/>
    <w:rsid w:val="00DA3785"/>
    <w:rsid w:val="00DA41D7"/>
    <w:rsid w:val="00DA4433"/>
    <w:rsid w:val="00DA4A10"/>
    <w:rsid w:val="00DA4F3E"/>
    <w:rsid w:val="00DA52F3"/>
    <w:rsid w:val="00DA62DC"/>
    <w:rsid w:val="00DA6832"/>
    <w:rsid w:val="00DA68D1"/>
    <w:rsid w:val="00DA6FB0"/>
    <w:rsid w:val="00DA7A00"/>
    <w:rsid w:val="00DA7C02"/>
    <w:rsid w:val="00DB0407"/>
    <w:rsid w:val="00DB042D"/>
    <w:rsid w:val="00DB0D45"/>
    <w:rsid w:val="00DB100D"/>
    <w:rsid w:val="00DB1F06"/>
    <w:rsid w:val="00DB2B11"/>
    <w:rsid w:val="00DB2B83"/>
    <w:rsid w:val="00DB2C66"/>
    <w:rsid w:val="00DB56A9"/>
    <w:rsid w:val="00DB56E4"/>
    <w:rsid w:val="00DB646E"/>
    <w:rsid w:val="00DB7725"/>
    <w:rsid w:val="00DB7AC1"/>
    <w:rsid w:val="00DB7C64"/>
    <w:rsid w:val="00DC19EC"/>
    <w:rsid w:val="00DC24D6"/>
    <w:rsid w:val="00DC2BAA"/>
    <w:rsid w:val="00DC2CD2"/>
    <w:rsid w:val="00DC32A2"/>
    <w:rsid w:val="00DC6A54"/>
    <w:rsid w:val="00DC7C96"/>
    <w:rsid w:val="00DD0661"/>
    <w:rsid w:val="00DD1036"/>
    <w:rsid w:val="00DD16E0"/>
    <w:rsid w:val="00DD2825"/>
    <w:rsid w:val="00DD34ED"/>
    <w:rsid w:val="00DD3E3C"/>
    <w:rsid w:val="00DD4727"/>
    <w:rsid w:val="00DD48E4"/>
    <w:rsid w:val="00DD4DF0"/>
    <w:rsid w:val="00DD6399"/>
    <w:rsid w:val="00DD6E27"/>
    <w:rsid w:val="00DD7E3D"/>
    <w:rsid w:val="00DE15C3"/>
    <w:rsid w:val="00DE1F5E"/>
    <w:rsid w:val="00DE2B01"/>
    <w:rsid w:val="00DE2FDD"/>
    <w:rsid w:val="00DE39CF"/>
    <w:rsid w:val="00DE4D9E"/>
    <w:rsid w:val="00DE6DFA"/>
    <w:rsid w:val="00DE761C"/>
    <w:rsid w:val="00DF0163"/>
    <w:rsid w:val="00DF0EBD"/>
    <w:rsid w:val="00DF13A3"/>
    <w:rsid w:val="00DF19DF"/>
    <w:rsid w:val="00DF2389"/>
    <w:rsid w:val="00DF2687"/>
    <w:rsid w:val="00DF29AE"/>
    <w:rsid w:val="00DF2DAA"/>
    <w:rsid w:val="00DF2FA3"/>
    <w:rsid w:val="00DF356C"/>
    <w:rsid w:val="00DF3C39"/>
    <w:rsid w:val="00DF4383"/>
    <w:rsid w:val="00DF4903"/>
    <w:rsid w:val="00DF4EAA"/>
    <w:rsid w:val="00DF7D8D"/>
    <w:rsid w:val="00E0146F"/>
    <w:rsid w:val="00E01FA6"/>
    <w:rsid w:val="00E02322"/>
    <w:rsid w:val="00E03B05"/>
    <w:rsid w:val="00E040A4"/>
    <w:rsid w:val="00E045AE"/>
    <w:rsid w:val="00E05D19"/>
    <w:rsid w:val="00E076DA"/>
    <w:rsid w:val="00E07B36"/>
    <w:rsid w:val="00E07C4D"/>
    <w:rsid w:val="00E1039D"/>
    <w:rsid w:val="00E103AB"/>
    <w:rsid w:val="00E1117E"/>
    <w:rsid w:val="00E11441"/>
    <w:rsid w:val="00E122EC"/>
    <w:rsid w:val="00E12B88"/>
    <w:rsid w:val="00E13029"/>
    <w:rsid w:val="00E13E1D"/>
    <w:rsid w:val="00E13EDF"/>
    <w:rsid w:val="00E1432F"/>
    <w:rsid w:val="00E14491"/>
    <w:rsid w:val="00E16110"/>
    <w:rsid w:val="00E161CC"/>
    <w:rsid w:val="00E16341"/>
    <w:rsid w:val="00E16ADC"/>
    <w:rsid w:val="00E16B2B"/>
    <w:rsid w:val="00E16E30"/>
    <w:rsid w:val="00E1760F"/>
    <w:rsid w:val="00E17EDC"/>
    <w:rsid w:val="00E20777"/>
    <w:rsid w:val="00E214AA"/>
    <w:rsid w:val="00E22684"/>
    <w:rsid w:val="00E22694"/>
    <w:rsid w:val="00E22B7F"/>
    <w:rsid w:val="00E22EE0"/>
    <w:rsid w:val="00E23131"/>
    <w:rsid w:val="00E23C66"/>
    <w:rsid w:val="00E24588"/>
    <w:rsid w:val="00E256B7"/>
    <w:rsid w:val="00E25ED1"/>
    <w:rsid w:val="00E261C0"/>
    <w:rsid w:val="00E262DB"/>
    <w:rsid w:val="00E271B4"/>
    <w:rsid w:val="00E27745"/>
    <w:rsid w:val="00E27B96"/>
    <w:rsid w:val="00E3058F"/>
    <w:rsid w:val="00E309D3"/>
    <w:rsid w:val="00E31BAC"/>
    <w:rsid w:val="00E31F30"/>
    <w:rsid w:val="00E32139"/>
    <w:rsid w:val="00E3343C"/>
    <w:rsid w:val="00E33973"/>
    <w:rsid w:val="00E3400F"/>
    <w:rsid w:val="00E340EE"/>
    <w:rsid w:val="00E35ED3"/>
    <w:rsid w:val="00E36EB1"/>
    <w:rsid w:val="00E43244"/>
    <w:rsid w:val="00E443AE"/>
    <w:rsid w:val="00E44488"/>
    <w:rsid w:val="00E44D7E"/>
    <w:rsid w:val="00E44D85"/>
    <w:rsid w:val="00E44EF4"/>
    <w:rsid w:val="00E4655B"/>
    <w:rsid w:val="00E4735B"/>
    <w:rsid w:val="00E50605"/>
    <w:rsid w:val="00E51149"/>
    <w:rsid w:val="00E5209E"/>
    <w:rsid w:val="00E536A6"/>
    <w:rsid w:val="00E53CB8"/>
    <w:rsid w:val="00E540BD"/>
    <w:rsid w:val="00E5499E"/>
    <w:rsid w:val="00E55010"/>
    <w:rsid w:val="00E551DD"/>
    <w:rsid w:val="00E56ACC"/>
    <w:rsid w:val="00E56AEB"/>
    <w:rsid w:val="00E574E6"/>
    <w:rsid w:val="00E607B4"/>
    <w:rsid w:val="00E61C70"/>
    <w:rsid w:val="00E635C3"/>
    <w:rsid w:val="00E63F1B"/>
    <w:rsid w:val="00E6413B"/>
    <w:rsid w:val="00E65585"/>
    <w:rsid w:val="00E65A23"/>
    <w:rsid w:val="00E65D4A"/>
    <w:rsid w:val="00E70ECC"/>
    <w:rsid w:val="00E711A9"/>
    <w:rsid w:val="00E716EF"/>
    <w:rsid w:val="00E72165"/>
    <w:rsid w:val="00E7241F"/>
    <w:rsid w:val="00E72984"/>
    <w:rsid w:val="00E73E3B"/>
    <w:rsid w:val="00E744F5"/>
    <w:rsid w:val="00E75097"/>
    <w:rsid w:val="00E7555F"/>
    <w:rsid w:val="00E75ACE"/>
    <w:rsid w:val="00E75D33"/>
    <w:rsid w:val="00E76474"/>
    <w:rsid w:val="00E7773C"/>
    <w:rsid w:val="00E803D7"/>
    <w:rsid w:val="00E80A4F"/>
    <w:rsid w:val="00E83780"/>
    <w:rsid w:val="00E84071"/>
    <w:rsid w:val="00E84AFE"/>
    <w:rsid w:val="00E85330"/>
    <w:rsid w:val="00E853BC"/>
    <w:rsid w:val="00E85978"/>
    <w:rsid w:val="00E86554"/>
    <w:rsid w:val="00E87C05"/>
    <w:rsid w:val="00E902E4"/>
    <w:rsid w:val="00E9042A"/>
    <w:rsid w:val="00E90F5E"/>
    <w:rsid w:val="00E91223"/>
    <w:rsid w:val="00E91847"/>
    <w:rsid w:val="00E91B36"/>
    <w:rsid w:val="00E91F44"/>
    <w:rsid w:val="00E9337D"/>
    <w:rsid w:val="00E945E8"/>
    <w:rsid w:val="00E95A28"/>
    <w:rsid w:val="00E95BF7"/>
    <w:rsid w:val="00E96AF9"/>
    <w:rsid w:val="00E97450"/>
    <w:rsid w:val="00E974DE"/>
    <w:rsid w:val="00E978B2"/>
    <w:rsid w:val="00E9793B"/>
    <w:rsid w:val="00E97DD4"/>
    <w:rsid w:val="00EA124D"/>
    <w:rsid w:val="00EA132D"/>
    <w:rsid w:val="00EA1A19"/>
    <w:rsid w:val="00EA29CE"/>
    <w:rsid w:val="00EA2DB8"/>
    <w:rsid w:val="00EA4C86"/>
    <w:rsid w:val="00EA4DB3"/>
    <w:rsid w:val="00EA5186"/>
    <w:rsid w:val="00EA6359"/>
    <w:rsid w:val="00EA7483"/>
    <w:rsid w:val="00EB073D"/>
    <w:rsid w:val="00EB2468"/>
    <w:rsid w:val="00EB26ED"/>
    <w:rsid w:val="00EB27CE"/>
    <w:rsid w:val="00EB2F17"/>
    <w:rsid w:val="00EB5232"/>
    <w:rsid w:val="00EB5C99"/>
    <w:rsid w:val="00EB6D0C"/>
    <w:rsid w:val="00EB78AA"/>
    <w:rsid w:val="00EB7CDF"/>
    <w:rsid w:val="00EC110B"/>
    <w:rsid w:val="00EC1209"/>
    <w:rsid w:val="00EC1639"/>
    <w:rsid w:val="00EC16D1"/>
    <w:rsid w:val="00EC181A"/>
    <w:rsid w:val="00EC1939"/>
    <w:rsid w:val="00EC1EE0"/>
    <w:rsid w:val="00EC2CF6"/>
    <w:rsid w:val="00EC2EFB"/>
    <w:rsid w:val="00EC31FC"/>
    <w:rsid w:val="00EC5E02"/>
    <w:rsid w:val="00EC5F5A"/>
    <w:rsid w:val="00EC64BA"/>
    <w:rsid w:val="00EC66E5"/>
    <w:rsid w:val="00EC67A3"/>
    <w:rsid w:val="00EC7AB3"/>
    <w:rsid w:val="00ED0175"/>
    <w:rsid w:val="00ED1037"/>
    <w:rsid w:val="00ED2444"/>
    <w:rsid w:val="00ED2458"/>
    <w:rsid w:val="00ED2FBD"/>
    <w:rsid w:val="00ED411D"/>
    <w:rsid w:val="00ED46D1"/>
    <w:rsid w:val="00ED4F65"/>
    <w:rsid w:val="00ED4FD7"/>
    <w:rsid w:val="00ED5522"/>
    <w:rsid w:val="00ED5527"/>
    <w:rsid w:val="00ED579B"/>
    <w:rsid w:val="00ED5E0C"/>
    <w:rsid w:val="00ED6243"/>
    <w:rsid w:val="00ED6759"/>
    <w:rsid w:val="00ED6C06"/>
    <w:rsid w:val="00ED7819"/>
    <w:rsid w:val="00EE0318"/>
    <w:rsid w:val="00EE0CD3"/>
    <w:rsid w:val="00EE0DCB"/>
    <w:rsid w:val="00EE19A2"/>
    <w:rsid w:val="00EE2194"/>
    <w:rsid w:val="00EE3326"/>
    <w:rsid w:val="00EE52A4"/>
    <w:rsid w:val="00EE54D1"/>
    <w:rsid w:val="00EE57C0"/>
    <w:rsid w:val="00EE77A1"/>
    <w:rsid w:val="00EE7954"/>
    <w:rsid w:val="00EE7F77"/>
    <w:rsid w:val="00EF08ED"/>
    <w:rsid w:val="00EF0A62"/>
    <w:rsid w:val="00EF22AB"/>
    <w:rsid w:val="00EF2BC3"/>
    <w:rsid w:val="00EF4F20"/>
    <w:rsid w:val="00EF5052"/>
    <w:rsid w:val="00EF5A3D"/>
    <w:rsid w:val="00EF5EA7"/>
    <w:rsid w:val="00EF78E9"/>
    <w:rsid w:val="00EF7CAB"/>
    <w:rsid w:val="00F009BA"/>
    <w:rsid w:val="00F02F07"/>
    <w:rsid w:val="00F04B2F"/>
    <w:rsid w:val="00F04F73"/>
    <w:rsid w:val="00F0625B"/>
    <w:rsid w:val="00F06F03"/>
    <w:rsid w:val="00F111E4"/>
    <w:rsid w:val="00F12B8C"/>
    <w:rsid w:val="00F13E24"/>
    <w:rsid w:val="00F14312"/>
    <w:rsid w:val="00F147DC"/>
    <w:rsid w:val="00F1551D"/>
    <w:rsid w:val="00F16C4B"/>
    <w:rsid w:val="00F16C58"/>
    <w:rsid w:val="00F1795C"/>
    <w:rsid w:val="00F20038"/>
    <w:rsid w:val="00F2007D"/>
    <w:rsid w:val="00F20775"/>
    <w:rsid w:val="00F21006"/>
    <w:rsid w:val="00F2233C"/>
    <w:rsid w:val="00F23507"/>
    <w:rsid w:val="00F24859"/>
    <w:rsid w:val="00F26893"/>
    <w:rsid w:val="00F2731A"/>
    <w:rsid w:val="00F30030"/>
    <w:rsid w:val="00F306FA"/>
    <w:rsid w:val="00F30A2E"/>
    <w:rsid w:val="00F31627"/>
    <w:rsid w:val="00F31DBF"/>
    <w:rsid w:val="00F326B9"/>
    <w:rsid w:val="00F344E6"/>
    <w:rsid w:val="00F34622"/>
    <w:rsid w:val="00F35245"/>
    <w:rsid w:val="00F356C8"/>
    <w:rsid w:val="00F35C83"/>
    <w:rsid w:val="00F35EEF"/>
    <w:rsid w:val="00F36DB0"/>
    <w:rsid w:val="00F37C3D"/>
    <w:rsid w:val="00F37C9D"/>
    <w:rsid w:val="00F37FB8"/>
    <w:rsid w:val="00F407F7"/>
    <w:rsid w:val="00F40E78"/>
    <w:rsid w:val="00F41B5D"/>
    <w:rsid w:val="00F43CF0"/>
    <w:rsid w:val="00F443D5"/>
    <w:rsid w:val="00F451E9"/>
    <w:rsid w:val="00F4597C"/>
    <w:rsid w:val="00F46231"/>
    <w:rsid w:val="00F4651F"/>
    <w:rsid w:val="00F46989"/>
    <w:rsid w:val="00F47DE5"/>
    <w:rsid w:val="00F47ECF"/>
    <w:rsid w:val="00F50775"/>
    <w:rsid w:val="00F51835"/>
    <w:rsid w:val="00F52920"/>
    <w:rsid w:val="00F52CBA"/>
    <w:rsid w:val="00F53036"/>
    <w:rsid w:val="00F54C68"/>
    <w:rsid w:val="00F569A0"/>
    <w:rsid w:val="00F603E8"/>
    <w:rsid w:val="00F608B9"/>
    <w:rsid w:val="00F60BA1"/>
    <w:rsid w:val="00F6166C"/>
    <w:rsid w:val="00F6208C"/>
    <w:rsid w:val="00F6295C"/>
    <w:rsid w:val="00F62DFF"/>
    <w:rsid w:val="00F63471"/>
    <w:rsid w:val="00F63647"/>
    <w:rsid w:val="00F63651"/>
    <w:rsid w:val="00F637B1"/>
    <w:rsid w:val="00F63EA2"/>
    <w:rsid w:val="00F64F53"/>
    <w:rsid w:val="00F669F1"/>
    <w:rsid w:val="00F66B09"/>
    <w:rsid w:val="00F675B4"/>
    <w:rsid w:val="00F70251"/>
    <w:rsid w:val="00F70912"/>
    <w:rsid w:val="00F70CC4"/>
    <w:rsid w:val="00F73517"/>
    <w:rsid w:val="00F73EB9"/>
    <w:rsid w:val="00F765E1"/>
    <w:rsid w:val="00F76669"/>
    <w:rsid w:val="00F769A0"/>
    <w:rsid w:val="00F769CE"/>
    <w:rsid w:val="00F77323"/>
    <w:rsid w:val="00F77606"/>
    <w:rsid w:val="00F778B7"/>
    <w:rsid w:val="00F80017"/>
    <w:rsid w:val="00F80186"/>
    <w:rsid w:val="00F80FB0"/>
    <w:rsid w:val="00F82375"/>
    <w:rsid w:val="00F833C5"/>
    <w:rsid w:val="00F835A1"/>
    <w:rsid w:val="00F83CAD"/>
    <w:rsid w:val="00F83D45"/>
    <w:rsid w:val="00F847CF"/>
    <w:rsid w:val="00F85556"/>
    <w:rsid w:val="00F8604E"/>
    <w:rsid w:val="00F867A7"/>
    <w:rsid w:val="00F875A3"/>
    <w:rsid w:val="00F876E6"/>
    <w:rsid w:val="00F900DC"/>
    <w:rsid w:val="00F901E0"/>
    <w:rsid w:val="00F902AE"/>
    <w:rsid w:val="00F90584"/>
    <w:rsid w:val="00F908CE"/>
    <w:rsid w:val="00F90BF5"/>
    <w:rsid w:val="00F913F2"/>
    <w:rsid w:val="00F916CB"/>
    <w:rsid w:val="00F91E16"/>
    <w:rsid w:val="00F92229"/>
    <w:rsid w:val="00F93852"/>
    <w:rsid w:val="00F93E50"/>
    <w:rsid w:val="00F94B49"/>
    <w:rsid w:val="00F94C16"/>
    <w:rsid w:val="00F94EEB"/>
    <w:rsid w:val="00F95722"/>
    <w:rsid w:val="00F964D2"/>
    <w:rsid w:val="00F9671C"/>
    <w:rsid w:val="00F978A5"/>
    <w:rsid w:val="00F979FB"/>
    <w:rsid w:val="00FA00AC"/>
    <w:rsid w:val="00FA1D9F"/>
    <w:rsid w:val="00FA23A9"/>
    <w:rsid w:val="00FA3DD1"/>
    <w:rsid w:val="00FA41AE"/>
    <w:rsid w:val="00FA4D42"/>
    <w:rsid w:val="00FA6017"/>
    <w:rsid w:val="00FB10C4"/>
    <w:rsid w:val="00FB3678"/>
    <w:rsid w:val="00FB4DB6"/>
    <w:rsid w:val="00FB5117"/>
    <w:rsid w:val="00FB5491"/>
    <w:rsid w:val="00FB55FB"/>
    <w:rsid w:val="00FB6498"/>
    <w:rsid w:val="00FB6784"/>
    <w:rsid w:val="00FB73BA"/>
    <w:rsid w:val="00FB7F1E"/>
    <w:rsid w:val="00FC0570"/>
    <w:rsid w:val="00FC08D3"/>
    <w:rsid w:val="00FC0EAB"/>
    <w:rsid w:val="00FC1680"/>
    <w:rsid w:val="00FC1A49"/>
    <w:rsid w:val="00FC1DB8"/>
    <w:rsid w:val="00FC2787"/>
    <w:rsid w:val="00FC27A6"/>
    <w:rsid w:val="00FC27E8"/>
    <w:rsid w:val="00FC36E1"/>
    <w:rsid w:val="00FC3D9E"/>
    <w:rsid w:val="00FC5796"/>
    <w:rsid w:val="00FC58DA"/>
    <w:rsid w:val="00FC7003"/>
    <w:rsid w:val="00FC7316"/>
    <w:rsid w:val="00FC7902"/>
    <w:rsid w:val="00FC7BBC"/>
    <w:rsid w:val="00FD06E8"/>
    <w:rsid w:val="00FD0A31"/>
    <w:rsid w:val="00FD1791"/>
    <w:rsid w:val="00FD1878"/>
    <w:rsid w:val="00FD20D5"/>
    <w:rsid w:val="00FD2F5A"/>
    <w:rsid w:val="00FD3358"/>
    <w:rsid w:val="00FD3446"/>
    <w:rsid w:val="00FD3576"/>
    <w:rsid w:val="00FD3F24"/>
    <w:rsid w:val="00FD41E1"/>
    <w:rsid w:val="00FD4685"/>
    <w:rsid w:val="00FD5A8B"/>
    <w:rsid w:val="00FD5E1D"/>
    <w:rsid w:val="00FD6B2A"/>
    <w:rsid w:val="00FD6B41"/>
    <w:rsid w:val="00FD6E3E"/>
    <w:rsid w:val="00FD6E76"/>
    <w:rsid w:val="00FD7E71"/>
    <w:rsid w:val="00FD7EBF"/>
    <w:rsid w:val="00FE025F"/>
    <w:rsid w:val="00FE22EC"/>
    <w:rsid w:val="00FE30B4"/>
    <w:rsid w:val="00FE32CE"/>
    <w:rsid w:val="00FE3EA9"/>
    <w:rsid w:val="00FE3F49"/>
    <w:rsid w:val="00FE4EC3"/>
    <w:rsid w:val="00FE57FF"/>
    <w:rsid w:val="00FE5E91"/>
    <w:rsid w:val="00FE61D2"/>
    <w:rsid w:val="00FE6DD6"/>
    <w:rsid w:val="00FE7ECD"/>
    <w:rsid w:val="00FF0065"/>
    <w:rsid w:val="00FF0605"/>
    <w:rsid w:val="00FF1893"/>
    <w:rsid w:val="00FF326E"/>
    <w:rsid w:val="00FF471C"/>
    <w:rsid w:val="00FF4DC4"/>
    <w:rsid w:val="00FF4E2F"/>
    <w:rsid w:val="00FF50FF"/>
    <w:rsid w:val="00FF553F"/>
    <w:rsid w:val="00FF5A0A"/>
    <w:rsid w:val="00FF5F5D"/>
    <w:rsid w:val="00FF62AD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2E2C0CF3-7042-4801-A125-3470B670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3304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rsid w:val="00513304"/>
    <w:rPr>
      <w:sz w:val="20"/>
      <w:szCs w:val="20"/>
    </w:rPr>
  </w:style>
  <w:style w:type="paragraph" w:styleId="Zkladntext">
    <w:name w:val="Body Text"/>
    <w:basedOn w:val="Normln"/>
    <w:link w:val="ZkladntextChar"/>
    <w:rsid w:val="00513304"/>
    <w:pPr>
      <w:jc w:val="both"/>
    </w:pPr>
    <w:rPr>
      <w:rFonts w:ascii="Arial" w:hAnsi="Arial" w:cs="Arial"/>
      <w:sz w:val="22"/>
      <w:szCs w:val="22"/>
    </w:rPr>
  </w:style>
  <w:style w:type="paragraph" w:customStyle="1" w:styleId="listparagraph">
    <w:name w:val="listparagraph"/>
    <w:basedOn w:val="Normln"/>
    <w:rsid w:val="0051330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rove2">
    <w:name w:val="rove2"/>
    <w:basedOn w:val="Normln"/>
    <w:rsid w:val="00513304"/>
    <w:pPr>
      <w:numPr>
        <w:ilvl w:val="1"/>
        <w:numId w:val="1"/>
      </w:numPr>
      <w:jc w:val="both"/>
    </w:pPr>
  </w:style>
  <w:style w:type="character" w:customStyle="1" w:styleId="platne1">
    <w:name w:val="platne1"/>
    <w:basedOn w:val="Standardnpsmoodstavce"/>
    <w:rsid w:val="00513304"/>
  </w:style>
  <w:style w:type="character" w:styleId="Odkaznakoment">
    <w:name w:val="annotation reference"/>
    <w:basedOn w:val="Standardnpsmoodstavce"/>
    <w:rsid w:val="00513304"/>
  </w:style>
  <w:style w:type="character" w:styleId="Hypertextovodkaz">
    <w:name w:val="Hyperlink"/>
    <w:rsid w:val="00513304"/>
    <w:rPr>
      <w:color w:val="0000FF"/>
      <w:u w:val="single"/>
    </w:rPr>
  </w:style>
  <w:style w:type="paragraph" w:styleId="Textbubliny">
    <w:name w:val="Balloon Text"/>
    <w:basedOn w:val="Normln"/>
    <w:semiHidden/>
    <w:rsid w:val="0051330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F408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WW8Num2z1">
    <w:name w:val="WW8Num2z1"/>
    <w:rsid w:val="00CF1EB1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5E06B3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762DD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762DDE"/>
  </w:style>
  <w:style w:type="character" w:customStyle="1" w:styleId="PedmtkomenteChar">
    <w:name w:val="Předmět komentáře Char"/>
    <w:basedOn w:val="TextkomenteChar"/>
    <w:link w:val="Pedmtkomente"/>
    <w:rsid w:val="00762DDE"/>
  </w:style>
  <w:style w:type="paragraph" w:customStyle="1" w:styleId="SML-lnek">
    <w:name w:val="_SML-článek"/>
    <w:basedOn w:val="Normln"/>
    <w:rsid w:val="003C11FC"/>
    <w:pPr>
      <w:numPr>
        <w:numId w:val="2"/>
      </w:numPr>
      <w:spacing w:before="480" w:after="200" w:line="276" w:lineRule="auto"/>
      <w:jc w:val="center"/>
    </w:pPr>
    <w:rPr>
      <w:rFonts w:ascii="Calibri" w:hAnsi="Calibri"/>
      <w:b/>
      <w:sz w:val="22"/>
      <w:szCs w:val="22"/>
      <w:lang w:eastAsia="en-US"/>
    </w:rPr>
  </w:style>
  <w:style w:type="paragraph" w:customStyle="1" w:styleId="SML-odstavec">
    <w:name w:val="_SML-odstavec"/>
    <w:basedOn w:val="Normln"/>
    <w:rsid w:val="003C11FC"/>
    <w:pPr>
      <w:numPr>
        <w:ilvl w:val="1"/>
        <w:numId w:val="2"/>
      </w:numPr>
      <w:spacing w:after="120" w:line="216" w:lineRule="auto"/>
    </w:pPr>
    <w:rPr>
      <w:rFonts w:ascii="Calibri" w:hAnsi="Calibri"/>
      <w:sz w:val="22"/>
      <w:szCs w:val="22"/>
      <w:lang w:eastAsia="en-US"/>
    </w:rPr>
  </w:style>
  <w:style w:type="paragraph" w:customStyle="1" w:styleId="SML-bod">
    <w:name w:val="_SML-bod"/>
    <w:basedOn w:val="Normln"/>
    <w:rsid w:val="003C11FC"/>
    <w:pPr>
      <w:numPr>
        <w:ilvl w:val="2"/>
        <w:numId w:val="2"/>
      </w:numPr>
      <w:spacing w:after="120"/>
    </w:pPr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semiHidden/>
    <w:locked/>
    <w:rsid w:val="003C11FC"/>
    <w:rPr>
      <w:rFonts w:ascii="Calibri" w:hAnsi="Calibri"/>
      <w:lang w:val="cs-CZ" w:eastAsia="cs-CZ" w:bidi="ar-SA"/>
    </w:rPr>
  </w:style>
  <w:style w:type="character" w:customStyle="1" w:styleId="apple-converted-space">
    <w:name w:val="apple-converted-space"/>
    <w:basedOn w:val="Standardnpsmoodstavce"/>
    <w:rsid w:val="00627EF6"/>
  </w:style>
  <w:style w:type="character" w:customStyle="1" w:styleId="link">
    <w:name w:val="link"/>
    <w:basedOn w:val="Standardnpsmoodstavce"/>
    <w:rsid w:val="00627EF6"/>
  </w:style>
  <w:style w:type="paragraph" w:styleId="Zhlav">
    <w:name w:val="header"/>
    <w:basedOn w:val="Normln"/>
    <w:link w:val="ZhlavChar"/>
    <w:uiPriority w:val="99"/>
    <w:rsid w:val="00434AF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34AF2"/>
    <w:pPr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rsid w:val="00FF5A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Siln">
    <w:name w:val="Strong"/>
    <w:qFormat/>
    <w:rsid w:val="004A3E34"/>
    <w:rPr>
      <w:b/>
      <w:bCs/>
    </w:rPr>
  </w:style>
  <w:style w:type="character" w:customStyle="1" w:styleId="ZkladntextChar">
    <w:name w:val="Základní text Char"/>
    <w:link w:val="Zkladntext"/>
    <w:rsid w:val="00C66935"/>
    <w:rPr>
      <w:rFonts w:ascii="Arial" w:hAnsi="Arial" w:cs="Arial"/>
      <w:sz w:val="22"/>
      <w:szCs w:val="22"/>
    </w:rPr>
  </w:style>
  <w:style w:type="paragraph" w:styleId="Seznam">
    <w:name w:val="List"/>
    <w:basedOn w:val="Zkladntext"/>
    <w:rsid w:val="00CA3A9A"/>
    <w:pPr>
      <w:suppressAutoHyphens/>
    </w:pPr>
    <w:rPr>
      <w:rFonts w:cs="Mangal"/>
      <w:szCs w:val="24"/>
      <w:lang w:eastAsia="ar-SA"/>
    </w:rPr>
  </w:style>
  <w:style w:type="character" w:customStyle="1" w:styleId="ZhlavChar">
    <w:name w:val="Záhlaví Char"/>
    <w:link w:val="Zhlav"/>
    <w:uiPriority w:val="99"/>
    <w:rsid w:val="00B27F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28F11-FBE9-41E7-A5CA-1C9CF5C6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4267</Words>
  <Characters>26566</Characters>
  <Application>Microsoft Office Word</Application>
  <DocSecurity>0</DocSecurity>
  <Lines>221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uzavřeli:</vt:lpstr>
    </vt:vector>
  </TitlesOfParts>
  <Company>SITmP</Company>
  <LinksUpToDate>false</LinksUpToDate>
  <CharactersWithSpaces>30772</CharactersWithSpaces>
  <SharedDoc>false</SharedDoc>
  <HLinks>
    <vt:vector size="42" baseType="variant">
      <vt:variant>
        <vt:i4>1179703</vt:i4>
      </vt:variant>
      <vt:variant>
        <vt:i4>18</vt:i4>
      </vt:variant>
      <vt:variant>
        <vt:i4>0</vt:i4>
      </vt:variant>
      <vt:variant>
        <vt:i4>5</vt:i4>
      </vt:variant>
      <vt:variant>
        <vt:lpwstr>mailto:vrbova@plzen.eu</vt:lpwstr>
      </vt:variant>
      <vt:variant>
        <vt:lpwstr/>
      </vt:variant>
      <vt:variant>
        <vt:i4>6881371</vt:i4>
      </vt:variant>
      <vt:variant>
        <vt:i4>15</vt:i4>
      </vt:variant>
      <vt:variant>
        <vt:i4>0</vt:i4>
      </vt:variant>
      <vt:variant>
        <vt:i4>5</vt:i4>
      </vt:variant>
      <vt:variant>
        <vt:lpwstr>mailto:ucetni@mestanskabeseda.cz</vt:lpwstr>
      </vt:variant>
      <vt:variant>
        <vt:lpwstr/>
      </vt:variant>
      <vt:variant>
        <vt:i4>6619151</vt:i4>
      </vt:variant>
      <vt:variant>
        <vt:i4>12</vt:i4>
      </vt:variant>
      <vt:variant>
        <vt:i4>0</vt:i4>
      </vt:variant>
      <vt:variant>
        <vt:i4>5</vt:i4>
      </vt:variant>
      <vt:variant>
        <vt:lpwstr>mailto:iveta.vitakova@mestanskabeseda.cz</vt:lpwstr>
      </vt:variant>
      <vt:variant>
        <vt:lpwstr/>
      </vt:variant>
      <vt:variant>
        <vt:i4>4784161</vt:i4>
      </vt:variant>
      <vt:variant>
        <vt:i4>9</vt:i4>
      </vt:variant>
      <vt:variant>
        <vt:i4>0</vt:i4>
      </vt:variant>
      <vt:variant>
        <vt:i4>5</vt:i4>
      </vt:variant>
      <vt:variant>
        <vt:lpwstr>mailto:michaela.malkova@plzenskafilharmonie.cz</vt:lpwstr>
      </vt:variant>
      <vt:variant>
        <vt:lpwstr/>
      </vt:variant>
      <vt:variant>
        <vt:i4>2752579</vt:i4>
      </vt:variant>
      <vt:variant>
        <vt:i4>6</vt:i4>
      </vt:variant>
      <vt:variant>
        <vt:i4>0</vt:i4>
      </vt:variant>
      <vt:variant>
        <vt:i4>5</vt:i4>
      </vt:variant>
      <vt:variant>
        <vt:lpwstr>mailto:hana.rendlova@mestanskabeseda.cz</vt:lpwstr>
      </vt:variant>
      <vt:variant>
        <vt:lpwstr/>
      </vt:variant>
      <vt:variant>
        <vt:i4>4980788</vt:i4>
      </vt:variant>
      <vt:variant>
        <vt:i4>3</vt:i4>
      </vt:variant>
      <vt:variant>
        <vt:i4>0</vt:i4>
      </vt:variant>
      <vt:variant>
        <vt:i4>5</vt:i4>
      </vt:variant>
      <vt:variant>
        <vt:lpwstr>mailto:kavalova.pf@plzenskafilharmonie.cz</vt:lpwstr>
      </vt:variant>
      <vt:variant>
        <vt:lpwstr/>
      </vt:variant>
      <vt:variant>
        <vt:i4>5177405</vt:i4>
      </vt:variant>
      <vt:variant>
        <vt:i4>0</vt:i4>
      </vt:variant>
      <vt:variant>
        <vt:i4>0</vt:i4>
      </vt:variant>
      <vt:variant>
        <vt:i4>5</vt:i4>
      </vt:variant>
      <vt:variant>
        <vt:lpwstr>mailto:ivan.jachim@mestanskabeseda.cz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uzavřeli:</dc:title>
  <dc:subject/>
  <dc:creator>ivan.jachim</dc:creator>
  <cp:keywords/>
  <dc:description/>
  <cp:lastModifiedBy>Vitáková Iveta</cp:lastModifiedBy>
  <cp:revision>3</cp:revision>
  <cp:lastPrinted>2024-06-06T07:19:00Z</cp:lastPrinted>
  <dcterms:created xsi:type="dcterms:W3CDTF">2024-10-10T08:20:00Z</dcterms:created>
  <dcterms:modified xsi:type="dcterms:W3CDTF">2024-10-10T08:27:00Z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