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7FF65BBA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340622" w:rsidRPr="00340622">
              <w:rPr>
                <w:rFonts w:ascii="Arial Narrow" w:hAnsi="Arial Narrow" w:cs="Tahoma"/>
                <w:b/>
                <w:sz w:val="24"/>
                <w:szCs w:val="24"/>
              </w:rPr>
              <w:t>J0134/2024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0D8C4EBE" w:rsidR="00E564E7" w:rsidRPr="0039132E" w:rsidRDefault="0034062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4062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V. Racek - obchod a služby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52C42D7E" w:rsidR="00E564E7" w:rsidRPr="0039132E" w:rsidRDefault="0034062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340622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Dražice 108, Dražice, 39131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52D8B6E4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40622" w:rsidRPr="0034062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28074181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1076FAB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1F6BAC">
              <w:rPr>
                <w:rFonts w:ascii="Arial Narrow" w:hAnsi="Arial Narrow" w:cs="Tahoma"/>
                <w:sz w:val="24"/>
                <w:szCs w:val="24"/>
              </w:rPr>
              <w:t>CZ28074181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4FC70BD8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1F6BAC">
              <w:rPr>
                <w:rFonts w:ascii="Arial Narrow" w:hAnsi="Arial Narrow" w:cs="Tahoma"/>
                <w:i/>
                <w:iCs/>
                <w:sz w:val="24"/>
                <w:szCs w:val="24"/>
              </w:rPr>
              <w:t>adam@vracek.cz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5FA80F81" w:rsidR="00E564E7" w:rsidRPr="000C410F" w:rsidRDefault="00340622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4062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výrobu zimního přístřešku na sousoší Hrochů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115830AD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340622" w:rsidRPr="0034062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Fontána v parku u Popraviště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7239203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340622" w:rsidRPr="0034062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21D028B0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340622" w:rsidRPr="00340622">
              <w:rPr>
                <w:rFonts w:ascii="Arial Narrow" w:hAnsi="Arial Narrow" w:cs="Tahoma"/>
                <w:sz w:val="24"/>
                <w:szCs w:val="24"/>
              </w:rPr>
              <w:t>01. 10. 2024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340622" w:rsidRPr="00340622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31. 10. 2024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25A231F2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340622" w:rsidRPr="0034062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5C31B752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340622" w:rsidRPr="0034062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01. 10. 2024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1F6BAC"/>
    <w:rsid w:val="0020108F"/>
    <w:rsid w:val="0031584B"/>
    <w:rsid w:val="00340622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20976"/>
    <w:rsid w:val="00C6320C"/>
    <w:rsid w:val="00CA79A9"/>
    <w:rsid w:val="00D2496C"/>
    <w:rsid w:val="00D37DA9"/>
    <w:rsid w:val="00D92AEB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2024-10-01T07:57:00Z</dcterms:created>
  <dcterms:modified xsi:type="dcterms:W3CDTF">2024-10-01T07:58:00Z</dcterms:modified>
</cp:coreProperties>
</file>