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61F" w:rsidRPr="001C115F" w:rsidRDefault="00555D13" w:rsidP="002761F5">
      <w:pPr>
        <w:jc w:val="center"/>
        <w:rPr>
          <w:b/>
          <w:sz w:val="16"/>
          <w:szCs w:val="16"/>
        </w:rPr>
      </w:pPr>
      <w:r w:rsidRPr="00590112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A1655B" wp14:editId="0DBA054A">
                <wp:simplePos x="0" y="0"/>
                <wp:positionH relativeFrom="margin">
                  <wp:posOffset>0</wp:posOffset>
                </wp:positionH>
                <wp:positionV relativeFrom="paragraph">
                  <wp:posOffset>67945</wp:posOffset>
                </wp:positionV>
                <wp:extent cx="3060000" cy="1620000"/>
                <wp:effectExtent l="0" t="0" r="26670" b="1841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00" cy="16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616" w:rsidRDefault="00115616" w:rsidP="00115616">
                            <w:pPr>
                              <w:pStyle w:val="Textvbloku"/>
                              <w:tabs>
                                <w:tab w:val="num" w:pos="567"/>
                                <w:tab w:val="left" w:pos="3402"/>
                                <w:tab w:val="left" w:pos="3686"/>
                                <w:tab w:val="left" w:pos="3969"/>
                              </w:tabs>
                              <w:ind w:right="0"/>
                              <w:jc w:val="left"/>
                            </w:pPr>
                          </w:p>
                          <w:p w:rsidR="006B3AD8" w:rsidRDefault="00014295" w:rsidP="00D478AB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 xml:space="preserve">TESPORA </w:t>
                            </w:r>
                            <w:proofErr w:type="spellStart"/>
                            <w:r>
                              <w:t>profi</w:t>
                            </w:r>
                            <w:proofErr w:type="spellEnd"/>
                            <w:r>
                              <w:t xml:space="preserve"> s.r.o.</w:t>
                            </w:r>
                          </w:p>
                          <w:p w:rsidR="006B3AD8" w:rsidRDefault="00014295" w:rsidP="00D478AB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>Na Příkopě 814</w:t>
                            </w:r>
                          </w:p>
                          <w:p w:rsidR="00014295" w:rsidRDefault="00014295" w:rsidP="00D478AB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>755 01 Vsetín</w:t>
                            </w:r>
                          </w:p>
                          <w:p w:rsidR="006B3AD8" w:rsidRDefault="00014295" w:rsidP="00D478AB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 xml:space="preserve">Email: </w:t>
                            </w:r>
                            <w:hyperlink r:id="rId7" w:history="1">
                              <w:r w:rsidRPr="001B59C8">
                                <w:rPr>
                                  <w:rStyle w:val="Hypertextovodkaz"/>
                                </w:rPr>
                                <w:t>tespora@tespora.cz</w:t>
                              </w:r>
                            </w:hyperlink>
                          </w:p>
                          <w:p w:rsidR="00014295" w:rsidRDefault="00014295" w:rsidP="00D478AB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>Tel.: 571 419</w:t>
                            </w:r>
                            <w:r w:rsidR="007D6F4A">
                              <w:t> </w:t>
                            </w:r>
                            <w:r>
                              <w:t>494</w:t>
                            </w:r>
                          </w:p>
                          <w:p w:rsidR="007D6F4A" w:rsidRDefault="005926D6" w:rsidP="00D478AB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>ID DS:2ey62a3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1655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5.35pt;width:240.95pt;height:127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">
                <v:textbox>
                  <w:txbxContent>
                    <w:p w:rsidR="00115616" w:rsidRDefault="00115616" w:rsidP="00115616">
                      <w:pPr>
                        <w:pStyle w:val="Textvbloku"/>
                        <w:tabs>
                          <w:tab w:val="num" w:pos="567"/>
                          <w:tab w:val="left" w:pos="3402"/>
                          <w:tab w:val="left" w:pos="3686"/>
                          <w:tab w:val="left" w:pos="3969"/>
                        </w:tabs>
                        <w:ind w:right="0"/>
                        <w:jc w:val="left"/>
                      </w:pPr>
                    </w:p>
                    <w:p w:rsidR="006B3AD8" w:rsidRDefault="00014295" w:rsidP="00D478AB">
                      <w:pPr>
                        <w:autoSpaceDE w:val="0"/>
                        <w:autoSpaceDN w:val="0"/>
                        <w:adjustRightInd w:val="0"/>
                      </w:pPr>
                      <w:r>
                        <w:t xml:space="preserve">TESPORA </w:t>
                      </w:r>
                      <w:proofErr w:type="spellStart"/>
                      <w:r>
                        <w:t>profi</w:t>
                      </w:r>
                      <w:proofErr w:type="spellEnd"/>
                      <w:r>
                        <w:t xml:space="preserve"> s.r.o.</w:t>
                      </w:r>
                    </w:p>
                    <w:p w:rsidR="006B3AD8" w:rsidRDefault="00014295" w:rsidP="00D478AB">
                      <w:pPr>
                        <w:autoSpaceDE w:val="0"/>
                        <w:autoSpaceDN w:val="0"/>
                        <w:adjustRightInd w:val="0"/>
                      </w:pPr>
                      <w:r>
                        <w:t>Na Příkopě 814</w:t>
                      </w:r>
                    </w:p>
                    <w:p w:rsidR="00014295" w:rsidRDefault="00014295" w:rsidP="00D478AB">
                      <w:pPr>
                        <w:autoSpaceDE w:val="0"/>
                        <w:autoSpaceDN w:val="0"/>
                        <w:adjustRightInd w:val="0"/>
                      </w:pPr>
                      <w:r>
                        <w:t>755 01 Vsetín</w:t>
                      </w:r>
                    </w:p>
                    <w:p w:rsidR="006B3AD8" w:rsidRDefault="00014295" w:rsidP="00D478AB">
                      <w:pPr>
                        <w:autoSpaceDE w:val="0"/>
                        <w:autoSpaceDN w:val="0"/>
                        <w:adjustRightInd w:val="0"/>
                      </w:pPr>
                      <w:r>
                        <w:t xml:space="preserve">Email: </w:t>
                      </w:r>
                      <w:hyperlink r:id="rId8" w:history="1">
                        <w:r w:rsidRPr="001B59C8">
                          <w:rPr>
                            <w:rStyle w:val="Hypertextovodkaz"/>
                          </w:rPr>
                          <w:t>tespora@tespora.cz</w:t>
                        </w:r>
                      </w:hyperlink>
                    </w:p>
                    <w:p w:rsidR="00014295" w:rsidRDefault="00014295" w:rsidP="00D478AB">
                      <w:pPr>
                        <w:autoSpaceDE w:val="0"/>
                        <w:autoSpaceDN w:val="0"/>
                        <w:adjustRightInd w:val="0"/>
                      </w:pPr>
                      <w:r>
                        <w:t>Tel.: 571 419</w:t>
                      </w:r>
                      <w:r w:rsidR="007D6F4A">
                        <w:t> </w:t>
                      </w:r>
                      <w:r>
                        <w:t>494</w:t>
                      </w:r>
                    </w:p>
                    <w:p w:rsidR="007D6F4A" w:rsidRDefault="005926D6" w:rsidP="00D478AB">
                      <w:pPr>
                        <w:autoSpaceDE w:val="0"/>
                        <w:autoSpaceDN w:val="0"/>
                        <w:adjustRightInd w:val="0"/>
                      </w:pPr>
                      <w:r>
                        <w:t>ID DS:2ey62a3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072E0" w:rsidRPr="002072E0" w:rsidRDefault="002072E0" w:rsidP="002072E0">
      <w:pPr>
        <w:rPr>
          <w:sz w:val="40"/>
          <w:szCs w:val="40"/>
        </w:rPr>
      </w:pPr>
    </w:p>
    <w:p w:rsidR="002072E0" w:rsidRDefault="002072E0" w:rsidP="002072E0">
      <w:pPr>
        <w:rPr>
          <w:sz w:val="40"/>
          <w:szCs w:val="40"/>
        </w:rPr>
      </w:pPr>
    </w:p>
    <w:p w:rsidR="002072E0" w:rsidRDefault="002072E0" w:rsidP="002072E0">
      <w:pPr>
        <w:ind w:firstLine="708"/>
        <w:rPr>
          <w:sz w:val="40"/>
          <w:szCs w:val="40"/>
        </w:rPr>
      </w:pPr>
    </w:p>
    <w:p w:rsidR="002072E0" w:rsidRPr="002072E0" w:rsidRDefault="002072E0" w:rsidP="002072E0">
      <w:pPr>
        <w:rPr>
          <w:sz w:val="40"/>
          <w:szCs w:val="40"/>
        </w:rPr>
      </w:pPr>
    </w:p>
    <w:p w:rsidR="002072E0" w:rsidRPr="002072E0" w:rsidRDefault="002072E0" w:rsidP="002072E0">
      <w:pPr>
        <w:rPr>
          <w:sz w:val="40"/>
          <w:szCs w:val="40"/>
        </w:rPr>
      </w:pPr>
    </w:p>
    <w:p w:rsidR="002072E0" w:rsidRPr="00C96BB7" w:rsidRDefault="002072E0" w:rsidP="002072E0">
      <w:pPr>
        <w:rPr>
          <w:sz w:val="16"/>
          <w:szCs w:val="16"/>
        </w:rPr>
      </w:pPr>
    </w:p>
    <w:p w:rsidR="002072E0" w:rsidRPr="002F3198" w:rsidRDefault="002072E0" w:rsidP="002072E0">
      <w:pPr>
        <w:rPr>
          <w:sz w:val="16"/>
          <w:szCs w:val="16"/>
        </w:rPr>
      </w:pPr>
    </w:p>
    <w:p w:rsidR="002B061F" w:rsidRPr="00B87B6E" w:rsidRDefault="002072E0" w:rsidP="006A1DB6">
      <w:pPr>
        <w:tabs>
          <w:tab w:val="left" w:pos="3969"/>
          <w:tab w:val="left" w:pos="7938"/>
        </w:tabs>
        <w:rPr>
          <w:b/>
        </w:rPr>
      </w:pPr>
      <w:r w:rsidRPr="00B87B6E">
        <w:rPr>
          <w:b/>
        </w:rPr>
        <w:t>Datum</w:t>
      </w:r>
      <w:r w:rsidR="001C115F" w:rsidRPr="00B87B6E">
        <w:rPr>
          <w:b/>
        </w:rPr>
        <w:t>:</w:t>
      </w:r>
      <w:r w:rsidR="001135B3">
        <w:rPr>
          <w:b/>
        </w:rPr>
        <w:tab/>
      </w:r>
      <w:r w:rsidRPr="00B87B6E">
        <w:rPr>
          <w:b/>
        </w:rPr>
        <w:t>Vyřizuje</w:t>
      </w:r>
      <w:r w:rsidR="00D478AB" w:rsidRPr="00B87B6E">
        <w:rPr>
          <w:b/>
        </w:rPr>
        <w:t>:</w:t>
      </w:r>
      <w:r w:rsidR="001135B3">
        <w:rPr>
          <w:b/>
        </w:rPr>
        <w:tab/>
      </w:r>
      <w:r w:rsidR="00B87B6E">
        <w:rPr>
          <w:b/>
        </w:rPr>
        <w:t>Č</w:t>
      </w:r>
      <w:r w:rsidR="001C115F" w:rsidRPr="00B87B6E">
        <w:rPr>
          <w:b/>
        </w:rPr>
        <w:t>.</w:t>
      </w:r>
      <w:r w:rsidRPr="00B87B6E">
        <w:rPr>
          <w:b/>
        </w:rPr>
        <w:t xml:space="preserve"> j.:</w:t>
      </w:r>
    </w:p>
    <w:p w:rsidR="005118FE" w:rsidRDefault="001135B3" w:rsidP="006A1DB6">
      <w:pPr>
        <w:tabs>
          <w:tab w:val="left" w:pos="3969"/>
          <w:tab w:val="left" w:pos="7938"/>
        </w:tabs>
      </w:pPr>
      <w:r>
        <w:t>Kroměříž</w:t>
      </w:r>
      <w:r w:rsidR="006B3AD8">
        <w:t xml:space="preserve"> </w:t>
      </w:r>
      <w:r w:rsidR="007D6F4A">
        <w:t>22</w:t>
      </w:r>
      <w:r w:rsidR="00BD6F02">
        <w:t>. 6</w:t>
      </w:r>
      <w:r w:rsidR="00014295">
        <w:t>. 2017</w:t>
      </w:r>
      <w:r>
        <w:tab/>
      </w:r>
      <w:r w:rsidR="00115616">
        <w:t>Ing. Lucie Chytilová</w:t>
      </w:r>
      <w:r>
        <w:tab/>
      </w:r>
      <w:r w:rsidR="00563B7B">
        <w:t>SZSKM/</w:t>
      </w:r>
      <w:r w:rsidR="00BD6F02">
        <w:t>778</w:t>
      </w:r>
      <w:r w:rsidR="006B3AD8">
        <w:t>/2017</w:t>
      </w:r>
    </w:p>
    <w:p w:rsidR="006E7210" w:rsidRDefault="001135B3" w:rsidP="006A1DB6">
      <w:pPr>
        <w:tabs>
          <w:tab w:val="left" w:pos="3969"/>
          <w:tab w:val="left" w:pos="7938"/>
        </w:tabs>
      </w:pPr>
      <w:r>
        <w:tab/>
      </w:r>
      <w:r w:rsidR="00014295">
        <w:t>ekonom</w:t>
      </w:r>
      <w:r w:rsidR="006E7210">
        <w:t>@szskm.cz</w:t>
      </w:r>
    </w:p>
    <w:p w:rsidR="006E7210" w:rsidRDefault="006E7210" w:rsidP="002072E0"/>
    <w:p w:rsidR="00115616" w:rsidRDefault="00115616" w:rsidP="00115616">
      <w:pPr>
        <w:pStyle w:val="Zkladntext"/>
        <w:rPr>
          <w:b w:val="0"/>
        </w:rPr>
      </w:pPr>
    </w:p>
    <w:p w:rsidR="00115616" w:rsidRDefault="00115616" w:rsidP="00115616">
      <w:pPr>
        <w:pStyle w:val="Zkladntext"/>
        <w:rPr>
          <w:b w:val="0"/>
          <w:u w:val="single"/>
        </w:rPr>
      </w:pPr>
      <w:r>
        <w:rPr>
          <w:b w:val="0"/>
          <w:u w:val="single"/>
        </w:rPr>
        <w:t xml:space="preserve">Objednávka – </w:t>
      </w:r>
      <w:r w:rsidR="00014295">
        <w:rPr>
          <w:b w:val="0"/>
          <w:u w:val="single"/>
        </w:rPr>
        <w:t>zpracování PENB</w:t>
      </w:r>
      <w:r w:rsidR="00E24CC6">
        <w:rPr>
          <w:b w:val="0"/>
          <w:u w:val="single"/>
        </w:rPr>
        <w:t xml:space="preserve"> – rozšíření objednávky</w:t>
      </w:r>
    </w:p>
    <w:p w:rsidR="00115616" w:rsidRDefault="00115616" w:rsidP="00115616">
      <w:pPr>
        <w:pStyle w:val="Zkladntext"/>
      </w:pPr>
    </w:p>
    <w:p w:rsidR="00E24CC6" w:rsidRPr="00E24CC6" w:rsidRDefault="00E24CC6" w:rsidP="00E24CC6">
      <w:pPr>
        <w:pStyle w:val="Zkladntext"/>
        <w:jc w:val="both"/>
        <w:rPr>
          <w:b w:val="0"/>
          <w:i/>
        </w:rPr>
      </w:pPr>
      <w:r w:rsidRPr="00E24CC6">
        <w:rPr>
          <w:b w:val="0"/>
          <w:i/>
        </w:rPr>
        <w:t>Rozšíření objednávky – podrobná specifikace:</w:t>
      </w:r>
    </w:p>
    <w:p w:rsidR="00E24CC6" w:rsidRDefault="00E24CC6" w:rsidP="00E24CC6">
      <w:pPr>
        <w:pStyle w:val="Zkladntext"/>
        <w:jc w:val="both"/>
        <w:rPr>
          <w:b w:val="0"/>
        </w:rPr>
      </w:pPr>
      <w:r w:rsidRPr="00E24CC6">
        <w:rPr>
          <w:b w:val="0"/>
        </w:rPr>
        <w:t>objednáváme u Vás pro potřeby 70. Výzvy OPŽP SC 5.1.:</w:t>
      </w:r>
    </w:p>
    <w:p w:rsidR="000D69F7" w:rsidRPr="00E24CC6" w:rsidRDefault="000D69F7" w:rsidP="00E24CC6">
      <w:pPr>
        <w:pStyle w:val="Zkladntext"/>
        <w:jc w:val="both"/>
        <w:rPr>
          <w:b w:val="0"/>
        </w:rPr>
      </w:pPr>
    </w:p>
    <w:p w:rsidR="00E24CC6" w:rsidRPr="00E24CC6" w:rsidRDefault="00E24CC6" w:rsidP="00E24CC6">
      <w:pPr>
        <w:pStyle w:val="Zkladntext"/>
        <w:jc w:val="both"/>
        <w:rPr>
          <w:b w:val="0"/>
        </w:rPr>
      </w:pPr>
      <w:r w:rsidRPr="00E24CC6">
        <w:rPr>
          <w:b w:val="0"/>
        </w:rPr>
        <w:t xml:space="preserve">Energetické posouzení (Energetický posudek) zpracované energetickým specialistou (oprávněnou osobou podle zákona č. 406/2000 Sb., o hospodaření energií, ve znění pozdějších předpisů). Energetické posouzení bude zpracováno v souladu se závazným vzorem zveřejněným </w:t>
      </w:r>
      <w:proofErr w:type="gramStart"/>
      <w:r w:rsidRPr="00E24CC6">
        <w:rPr>
          <w:b w:val="0"/>
        </w:rPr>
        <w:t>SFŽP .</w:t>
      </w:r>
      <w:proofErr w:type="gramEnd"/>
    </w:p>
    <w:p w:rsidR="00E24CC6" w:rsidRPr="00E24CC6" w:rsidRDefault="00E24CC6" w:rsidP="00E24CC6">
      <w:pPr>
        <w:pStyle w:val="Zkladntext"/>
        <w:jc w:val="both"/>
        <w:rPr>
          <w:b w:val="0"/>
        </w:rPr>
      </w:pPr>
      <w:r w:rsidRPr="00E24CC6">
        <w:rPr>
          <w:b w:val="0"/>
        </w:rPr>
        <w:t>Energetický štítek obálky budovy včetně protokolu (EŠOB) dle nor</w:t>
      </w:r>
      <w:r w:rsidR="000D69F7">
        <w:rPr>
          <w:b w:val="0"/>
        </w:rPr>
        <w:t>my ČSN 730540-2 (</w:t>
      </w:r>
      <w:proofErr w:type="gramStart"/>
      <w:r w:rsidR="000D69F7">
        <w:rPr>
          <w:b w:val="0"/>
        </w:rPr>
        <w:t>2011) (pouze</w:t>
      </w:r>
      <w:proofErr w:type="gramEnd"/>
      <w:r w:rsidR="000D69F7">
        <w:rPr>
          <w:b w:val="0"/>
        </w:rPr>
        <w:t xml:space="preserve"> u </w:t>
      </w:r>
      <w:r w:rsidRPr="00E24CC6">
        <w:rPr>
          <w:b w:val="0"/>
        </w:rPr>
        <w:t>realizací zateplení, rekonstrukce zdrojů vytápění a instalací nuceného větrání s rekuperací) - samostatně se předkládá, pouze pokud není součástí příloh energetického posudku. EŠOB bude zpracován pro stávající stav i pro stav po realizaci navrženého opatření (pokud realizací dochází k jeho změně). Údaje musí být podloženy energetickým posudkem nebo předkládanou projektovou dokumentací. Součástí EŠOB musí být jednoznačně (po jednotlivých konstrukcích) definována tzv. referenční budova dle ČSN 730540-2 (2011).</w:t>
      </w:r>
    </w:p>
    <w:p w:rsidR="00115616" w:rsidRDefault="00E24CC6" w:rsidP="007D6F4A">
      <w:pPr>
        <w:pStyle w:val="Zkladntext"/>
        <w:jc w:val="both"/>
        <w:rPr>
          <w:b w:val="0"/>
        </w:rPr>
      </w:pPr>
      <w:r w:rsidRPr="00E24CC6">
        <w:rPr>
          <w:b w:val="0"/>
        </w:rPr>
        <w:t>Průkaz energetické náročnosti budovy (P</w:t>
      </w:r>
      <w:r>
        <w:rPr>
          <w:b w:val="0"/>
        </w:rPr>
        <w:t>ENB) - zpracovaný pro stávající</w:t>
      </w:r>
      <w:r w:rsidRPr="00E24CC6">
        <w:rPr>
          <w:b w:val="0"/>
        </w:rPr>
        <w:t xml:space="preserve"> a navrhovaný stav dle prováděcí vyhlášky č. 78/2013 Sb., o energetické náročnosti budovy.</w:t>
      </w:r>
    </w:p>
    <w:p w:rsidR="007D6F4A" w:rsidRDefault="007D6F4A" w:rsidP="007D6F4A">
      <w:pPr>
        <w:pStyle w:val="Zkladntext"/>
        <w:jc w:val="both"/>
        <w:rPr>
          <w:b w:val="0"/>
        </w:rPr>
      </w:pPr>
      <w:r>
        <w:rPr>
          <w:b w:val="0"/>
        </w:rPr>
        <w:t>Cena za zpracování bude odpovídat Vaší cenové nabídce ze dne 22. 6. 2017</w:t>
      </w:r>
      <w:r w:rsidR="005926D6">
        <w:rPr>
          <w:b w:val="0"/>
        </w:rPr>
        <w:t xml:space="preserve"> v celkové výši</w:t>
      </w:r>
      <w:r>
        <w:rPr>
          <w:b w:val="0"/>
        </w:rPr>
        <w:t xml:space="preserve"> 66 550,- Kč vč. DPH.</w:t>
      </w:r>
      <w:bookmarkStart w:id="0" w:name="_GoBack"/>
      <w:bookmarkEnd w:id="0"/>
    </w:p>
    <w:p w:rsidR="00115616" w:rsidRDefault="00115616" w:rsidP="00115616">
      <w:pPr>
        <w:pStyle w:val="Zkladntext"/>
        <w:rPr>
          <w:b w:val="0"/>
        </w:rPr>
      </w:pPr>
    </w:p>
    <w:p w:rsidR="00115616" w:rsidRDefault="00115616" w:rsidP="00115616">
      <w:pPr>
        <w:pStyle w:val="Zkladntext"/>
        <w:rPr>
          <w:b w:val="0"/>
        </w:rPr>
      </w:pPr>
      <w:r>
        <w:rPr>
          <w:b w:val="0"/>
        </w:rPr>
        <w:t>Děkuji za vyřízení</w:t>
      </w:r>
    </w:p>
    <w:p w:rsidR="00EF622B" w:rsidRDefault="00EF622B" w:rsidP="00115616">
      <w:pPr>
        <w:pStyle w:val="Zkladntext"/>
        <w:rPr>
          <w:b w:val="0"/>
        </w:rPr>
      </w:pPr>
    </w:p>
    <w:p w:rsidR="005926D6" w:rsidRDefault="005926D6" w:rsidP="00115616">
      <w:pPr>
        <w:pStyle w:val="Zkladntext"/>
        <w:rPr>
          <w:b w:val="0"/>
        </w:rPr>
      </w:pPr>
    </w:p>
    <w:p w:rsidR="00115616" w:rsidRDefault="007D6F4A" w:rsidP="00115616">
      <w:pPr>
        <w:pStyle w:val="Zkladntext"/>
        <w:rPr>
          <w:b w:val="0"/>
        </w:rPr>
      </w:pPr>
      <w:r>
        <w:rPr>
          <w:b w:val="0"/>
        </w:rPr>
        <w:t>PhDr. Ludmila Hanáková</w:t>
      </w:r>
    </w:p>
    <w:p w:rsidR="007D6F4A" w:rsidRDefault="007D6F4A" w:rsidP="00115616">
      <w:pPr>
        <w:pStyle w:val="Zkladntext"/>
        <w:rPr>
          <w:b w:val="0"/>
        </w:rPr>
      </w:pPr>
      <w:r>
        <w:rPr>
          <w:b w:val="0"/>
        </w:rPr>
        <w:t>Ředitelka školy</w:t>
      </w:r>
    </w:p>
    <w:p w:rsidR="007D6F4A" w:rsidRDefault="007D6F4A" w:rsidP="007D6F4A">
      <w:pPr>
        <w:pStyle w:val="Zkladntext"/>
        <w:rPr>
          <w:b w:val="0"/>
        </w:rPr>
      </w:pPr>
    </w:p>
    <w:p w:rsidR="007D6F4A" w:rsidRDefault="007D6F4A" w:rsidP="007D6F4A">
      <w:pPr>
        <w:pStyle w:val="Zkladntext"/>
        <w:rPr>
          <w:b w:val="0"/>
        </w:rPr>
      </w:pPr>
      <w:r>
        <w:rPr>
          <w:b w:val="0"/>
        </w:rPr>
        <w:t>Z důvodu registrace smluv prosíme o potvrzení objednávky a zaslání zpět. Děkujeme</w:t>
      </w:r>
    </w:p>
    <w:p w:rsidR="007D6F4A" w:rsidRDefault="007D6F4A" w:rsidP="007D6F4A">
      <w:pPr>
        <w:pStyle w:val="Zkladntext"/>
        <w:rPr>
          <w:b w:val="0"/>
        </w:rPr>
      </w:pPr>
    </w:p>
    <w:p w:rsidR="007D6F4A" w:rsidRDefault="007D6F4A" w:rsidP="007D6F4A">
      <w:pPr>
        <w:pStyle w:val="Zkladntext"/>
        <w:rPr>
          <w:b w:val="0"/>
        </w:rPr>
      </w:pPr>
    </w:p>
    <w:p w:rsidR="005926D6" w:rsidRDefault="005926D6" w:rsidP="007D6F4A">
      <w:pPr>
        <w:pStyle w:val="Zkladntext"/>
        <w:rPr>
          <w:b w:val="0"/>
        </w:rPr>
      </w:pPr>
    </w:p>
    <w:p w:rsidR="007D6F4A" w:rsidRDefault="007D6F4A" w:rsidP="007D6F4A">
      <w:pPr>
        <w:pStyle w:val="Zkladntext"/>
        <w:rPr>
          <w:b w:val="0"/>
        </w:rPr>
      </w:pPr>
    </w:p>
    <w:p w:rsidR="007D6F4A" w:rsidRDefault="007D6F4A" w:rsidP="007D6F4A">
      <w:pPr>
        <w:pStyle w:val="Zkladntext"/>
        <w:rPr>
          <w:b w:val="0"/>
        </w:rPr>
      </w:pPr>
      <w:r>
        <w:rPr>
          <w:b w:val="0"/>
        </w:rPr>
        <w:t>Datum:</w:t>
      </w:r>
    </w:p>
    <w:p w:rsidR="007D6F4A" w:rsidRDefault="007D6F4A" w:rsidP="007D6F4A">
      <w:pPr>
        <w:pStyle w:val="Zkladntext"/>
        <w:rPr>
          <w:b w:val="0"/>
        </w:rPr>
      </w:pPr>
    </w:p>
    <w:p w:rsidR="007D6F4A" w:rsidRDefault="007D6F4A" w:rsidP="007D6F4A">
      <w:pPr>
        <w:pStyle w:val="Zkladntext"/>
      </w:pPr>
      <w:r>
        <w:rPr>
          <w:b w:val="0"/>
        </w:rPr>
        <w:t>Razítko, podpis:</w:t>
      </w:r>
    </w:p>
    <w:p w:rsidR="007D6F4A" w:rsidRDefault="007D6F4A" w:rsidP="00115616">
      <w:pPr>
        <w:pStyle w:val="Zkladntext"/>
        <w:rPr>
          <w:b w:val="0"/>
        </w:rPr>
      </w:pPr>
    </w:p>
    <w:p w:rsidR="00A32B01" w:rsidRDefault="00A32B01" w:rsidP="00A32B01">
      <w:pPr>
        <w:jc w:val="both"/>
      </w:pPr>
    </w:p>
    <w:sectPr w:rsidR="00A32B01" w:rsidSect="00C71ED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537" w:rsidRDefault="00607537" w:rsidP="00CE2080">
      <w:r>
        <w:separator/>
      </w:r>
    </w:p>
  </w:endnote>
  <w:endnote w:type="continuationSeparator" w:id="0">
    <w:p w:rsidR="00607537" w:rsidRDefault="00607537" w:rsidP="00CE2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3F9" w:rsidRDefault="00C648C9" w:rsidP="006A1DB6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3969"/>
        <w:tab w:val="left" w:pos="7938"/>
      </w:tabs>
    </w:pPr>
    <w:r>
      <w:t>IČ: 00637939</w:t>
    </w:r>
    <w:r>
      <w:ptab w:relativeTo="margin" w:alignment="center" w:leader="none"/>
    </w:r>
    <w:r>
      <w:t>č. účtu: 16439691/0100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537" w:rsidRDefault="00607537" w:rsidP="00CE2080">
      <w:r>
        <w:separator/>
      </w:r>
    </w:p>
  </w:footnote>
  <w:footnote w:type="continuationSeparator" w:id="0">
    <w:p w:rsidR="00607537" w:rsidRDefault="00607537" w:rsidP="00CE20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080" w:rsidRPr="000A1337" w:rsidRDefault="00CE2080" w:rsidP="00CE2080">
    <w:pPr>
      <w:pStyle w:val="Nzev"/>
      <w:tabs>
        <w:tab w:val="left" w:pos="1373"/>
        <w:tab w:val="right" w:pos="10466"/>
      </w:tabs>
      <w:jc w:val="left"/>
      <w:rPr>
        <w:sz w:val="24"/>
      </w:rPr>
    </w:pPr>
    <w:r>
      <w:rPr>
        <w:sz w:val="24"/>
      </w:rPr>
      <w:tab/>
    </w:r>
    <w:r>
      <w:rPr>
        <w:sz w:val="24"/>
      </w:rPr>
      <w:tab/>
    </w: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4957"/>
      <w:gridCol w:w="5509"/>
    </w:tblGrid>
    <w:tr w:rsidR="00CE2080" w:rsidTr="00555D13">
      <w:trPr>
        <w:trHeight w:val="509"/>
      </w:trPr>
      <w:tc>
        <w:tcPr>
          <w:tcW w:w="4957" w:type="dxa"/>
          <w:vMerge w:val="restart"/>
        </w:tcPr>
        <w:p w:rsidR="00590112" w:rsidRDefault="00590112" w:rsidP="00CE2080">
          <w:pPr>
            <w:jc w:val="right"/>
          </w:pPr>
          <w:r w:rsidRPr="00590112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ACBA6BF" wp14:editId="01C8D22B">
                <wp:simplePos x="0" y="0"/>
                <wp:positionH relativeFrom="column">
                  <wp:posOffset>-17780</wp:posOffset>
                </wp:positionH>
                <wp:positionV relativeFrom="paragraph">
                  <wp:posOffset>-15240</wp:posOffset>
                </wp:positionV>
                <wp:extent cx="670560" cy="559090"/>
                <wp:effectExtent l="0" t="0" r="0" b="0"/>
                <wp:wrapNone/>
                <wp:docPr id="2" name="Obrázek 2" descr="C:\Google_disk\SZS_Kromeriz\dokumenty\Logo\Logo_transpar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Google_disk\SZS_Kromeriz\dokumenty\Logo\Logo_transparen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3802" cy="5701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CE2080" w:rsidRPr="00590112" w:rsidRDefault="00CE2080" w:rsidP="00590112"/>
      </w:tc>
      <w:tc>
        <w:tcPr>
          <w:tcW w:w="5509" w:type="dxa"/>
          <w:tcBorders>
            <w:bottom w:val="single" w:sz="4" w:space="0" w:color="auto"/>
          </w:tcBorders>
        </w:tcPr>
        <w:p w:rsidR="00CE2080" w:rsidRPr="00CE2080" w:rsidRDefault="00CE2080" w:rsidP="00CE2080">
          <w:pPr>
            <w:jc w:val="right"/>
          </w:pPr>
          <w:r w:rsidRPr="00CE2080">
            <w:rPr>
              <w:b/>
            </w:rPr>
            <w:t>STŘEDNÍ ZDRAVOTNICKÁ ŠKOLA KROMĚŘÍŽ</w:t>
          </w:r>
          <w:r w:rsidRPr="000A1337">
            <w:t xml:space="preserve"> Albertova 4261/25a, 767 01 Kroměříž</w:t>
          </w:r>
        </w:p>
      </w:tc>
    </w:tr>
    <w:tr w:rsidR="00CE2080" w:rsidTr="00555D13">
      <w:trPr>
        <w:trHeight w:val="498"/>
      </w:trPr>
      <w:tc>
        <w:tcPr>
          <w:tcW w:w="4957" w:type="dxa"/>
          <w:vMerge/>
        </w:tcPr>
        <w:p w:rsidR="00CE2080" w:rsidRDefault="00CE2080" w:rsidP="00CE2080">
          <w:pPr>
            <w:jc w:val="right"/>
          </w:pPr>
        </w:p>
      </w:tc>
      <w:tc>
        <w:tcPr>
          <w:tcW w:w="5509" w:type="dxa"/>
          <w:tcBorders>
            <w:top w:val="single" w:sz="4" w:space="0" w:color="auto"/>
          </w:tcBorders>
        </w:tcPr>
        <w:p w:rsidR="00CE2080" w:rsidRDefault="00CE2080" w:rsidP="00CE2080">
          <w:pPr>
            <w:pStyle w:val="Zhlav"/>
            <w:jc w:val="right"/>
          </w:pPr>
          <w:r w:rsidRPr="000A1337">
            <w:rPr>
              <w:sz w:val="22"/>
              <w:szCs w:val="22"/>
            </w:rPr>
            <w:t xml:space="preserve">tel.: </w:t>
          </w:r>
          <w:r w:rsidR="00115616">
            <w:rPr>
              <w:sz w:val="22"/>
              <w:szCs w:val="22"/>
            </w:rPr>
            <w:t>577 002 250</w:t>
          </w:r>
          <w:r w:rsidRPr="000A1337">
            <w:rPr>
              <w:sz w:val="22"/>
              <w:szCs w:val="22"/>
            </w:rPr>
            <w:t xml:space="preserve">, e-mail: </w:t>
          </w:r>
          <w:hyperlink r:id="rId2" w:history="1">
            <w:r w:rsidRPr="000A1337">
              <w:rPr>
                <w:rStyle w:val="Hypertextovodkaz"/>
                <w:color w:val="auto"/>
                <w:sz w:val="22"/>
                <w:szCs w:val="22"/>
                <w:u w:val="none"/>
              </w:rPr>
              <w:t>reditel@szskm.cz</w:t>
            </w:r>
          </w:hyperlink>
          <w:r w:rsidRPr="000A1337">
            <w:rPr>
              <w:sz w:val="22"/>
              <w:szCs w:val="22"/>
            </w:rPr>
            <w:t>, www.szskm.cz</w:t>
          </w:r>
        </w:p>
        <w:p w:rsidR="00CE2080" w:rsidRPr="00CE2080" w:rsidRDefault="00CE2080" w:rsidP="00CE2080">
          <w:pPr>
            <w:jc w:val="right"/>
            <w:rPr>
              <w:b/>
            </w:rPr>
          </w:pPr>
        </w:p>
      </w:tc>
    </w:tr>
  </w:tbl>
  <w:p w:rsidR="00CE2080" w:rsidRPr="00555D13" w:rsidRDefault="00CE2080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53E7D"/>
    <w:multiLevelType w:val="hybridMultilevel"/>
    <w:tmpl w:val="C1F2D41E"/>
    <w:lvl w:ilvl="0" w:tplc="8ACE617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C0738D"/>
    <w:multiLevelType w:val="hybridMultilevel"/>
    <w:tmpl w:val="4CDC2BCA"/>
    <w:lvl w:ilvl="0" w:tplc="7FFC7D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13C05"/>
    <w:multiLevelType w:val="hybridMultilevel"/>
    <w:tmpl w:val="E286EA06"/>
    <w:lvl w:ilvl="0" w:tplc="C11CFE6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171F7A"/>
    <w:multiLevelType w:val="hybridMultilevel"/>
    <w:tmpl w:val="7B18D0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FCA"/>
    <w:rsid w:val="00001A02"/>
    <w:rsid w:val="00014295"/>
    <w:rsid w:val="00023FFD"/>
    <w:rsid w:val="00031EC0"/>
    <w:rsid w:val="00070264"/>
    <w:rsid w:val="0008222E"/>
    <w:rsid w:val="000A1337"/>
    <w:rsid w:val="000A624C"/>
    <w:rsid w:val="000B361F"/>
    <w:rsid w:val="000B7C8D"/>
    <w:rsid w:val="000D69F7"/>
    <w:rsid w:val="00101BAE"/>
    <w:rsid w:val="001135B3"/>
    <w:rsid w:val="00114895"/>
    <w:rsid w:val="00115616"/>
    <w:rsid w:val="0016329B"/>
    <w:rsid w:val="001C115F"/>
    <w:rsid w:val="002072E0"/>
    <w:rsid w:val="002101F4"/>
    <w:rsid w:val="0024255C"/>
    <w:rsid w:val="00263E77"/>
    <w:rsid w:val="0026531E"/>
    <w:rsid w:val="00274CBD"/>
    <w:rsid w:val="002761F5"/>
    <w:rsid w:val="00287CB8"/>
    <w:rsid w:val="0029269F"/>
    <w:rsid w:val="00294896"/>
    <w:rsid w:val="002A633B"/>
    <w:rsid w:val="002B061F"/>
    <w:rsid w:val="002F125A"/>
    <w:rsid w:val="002F3198"/>
    <w:rsid w:val="00304F0B"/>
    <w:rsid w:val="0032131F"/>
    <w:rsid w:val="003415A1"/>
    <w:rsid w:val="0034452B"/>
    <w:rsid w:val="003769F9"/>
    <w:rsid w:val="004072CA"/>
    <w:rsid w:val="0041110D"/>
    <w:rsid w:val="004140FD"/>
    <w:rsid w:val="00414E2B"/>
    <w:rsid w:val="0045091B"/>
    <w:rsid w:val="00452D48"/>
    <w:rsid w:val="005118FE"/>
    <w:rsid w:val="00546874"/>
    <w:rsid w:val="00553A99"/>
    <w:rsid w:val="00555D13"/>
    <w:rsid w:val="00563B7B"/>
    <w:rsid w:val="00590112"/>
    <w:rsid w:val="005926D6"/>
    <w:rsid w:val="005A1078"/>
    <w:rsid w:val="00607537"/>
    <w:rsid w:val="00627AE8"/>
    <w:rsid w:val="00652F46"/>
    <w:rsid w:val="006650A7"/>
    <w:rsid w:val="00672A78"/>
    <w:rsid w:val="006A1DB6"/>
    <w:rsid w:val="006B3AD8"/>
    <w:rsid w:val="006D71E2"/>
    <w:rsid w:val="006E7210"/>
    <w:rsid w:val="006F6B33"/>
    <w:rsid w:val="007139AD"/>
    <w:rsid w:val="00760A5C"/>
    <w:rsid w:val="00793270"/>
    <w:rsid w:val="007D6F4A"/>
    <w:rsid w:val="00810A97"/>
    <w:rsid w:val="0081768E"/>
    <w:rsid w:val="00833E60"/>
    <w:rsid w:val="00882B8F"/>
    <w:rsid w:val="008A0056"/>
    <w:rsid w:val="008B754E"/>
    <w:rsid w:val="008C6BCD"/>
    <w:rsid w:val="008F40F8"/>
    <w:rsid w:val="00951456"/>
    <w:rsid w:val="009755B5"/>
    <w:rsid w:val="009A0BF0"/>
    <w:rsid w:val="00A013E1"/>
    <w:rsid w:val="00A240A3"/>
    <w:rsid w:val="00A32B01"/>
    <w:rsid w:val="00A36A0A"/>
    <w:rsid w:val="00A51A12"/>
    <w:rsid w:val="00A65A6F"/>
    <w:rsid w:val="00A7680A"/>
    <w:rsid w:val="00AA1176"/>
    <w:rsid w:val="00AB58C3"/>
    <w:rsid w:val="00B002A8"/>
    <w:rsid w:val="00B023A0"/>
    <w:rsid w:val="00B45108"/>
    <w:rsid w:val="00B617D1"/>
    <w:rsid w:val="00B87B6E"/>
    <w:rsid w:val="00BA0B63"/>
    <w:rsid w:val="00BD6F02"/>
    <w:rsid w:val="00C04FDD"/>
    <w:rsid w:val="00C20D02"/>
    <w:rsid w:val="00C648C9"/>
    <w:rsid w:val="00C71EDA"/>
    <w:rsid w:val="00C96BB7"/>
    <w:rsid w:val="00CD2FCA"/>
    <w:rsid w:val="00CE2080"/>
    <w:rsid w:val="00D325AC"/>
    <w:rsid w:val="00D478AB"/>
    <w:rsid w:val="00D84F70"/>
    <w:rsid w:val="00DA76EE"/>
    <w:rsid w:val="00DB75BB"/>
    <w:rsid w:val="00DC23F9"/>
    <w:rsid w:val="00DF082B"/>
    <w:rsid w:val="00DF5DB2"/>
    <w:rsid w:val="00E24CC6"/>
    <w:rsid w:val="00E7406F"/>
    <w:rsid w:val="00EC4812"/>
    <w:rsid w:val="00ED243C"/>
    <w:rsid w:val="00EF622B"/>
    <w:rsid w:val="00EF66E6"/>
    <w:rsid w:val="00F2238E"/>
    <w:rsid w:val="00F402B0"/>
    <w:rsid w:val="00F54B1E"/>
    <w:rsid w:val="00F6139E"/>
    <w:rsid w:val="00F70927"/>
    <w:rsid w:val="00F95C0B"/>
    <w:rsid w:val="00FA4512"/>
    <w:rsid w:val="00FF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5062C45-B564-44BF-B4FD-1B0863FE6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20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F95C0B"/>
    <w:pPr>
      <w:jc w:val="center"/>
    </w:pPr>
    <w:rPr>
      <w:b/>
      <w:bCs/>
      <w:sz w:val="32"/>
    </w:rPr>
  </w:style>
  <w:style w:type="character" w:styleId="Hypertextovodkaz">
    <w:name w:val="Hyperlink"/>
    <w:rsid w:val="000A1337"/>
    <w:rPr>
      <w:color w:val="0563C1"/>
      <w:u w:val="single"/>
    </w:rPr>
  </w:style>
  <w:style w:type="paragraph" w:styleId="Textbubliny">
    <w:name w:val="Balloon Text"/>
    <w:basedOn w:val="Normln"/>
    <w:link w:val="TextbublinyChar"/>
    <w:rsid w:val="00DF5D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F5DB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CE20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E2080"/>
    <w:rPr>
      <w:sz w:val="24"/>
      <w:szCs w:val="24"/>
    </w:rPr>
  </w:style>
  <w:style w:type="paragraph" w:styleId="Zpat">
    <w:name w:val="footer"/>
    <w:basedOn w:val="Normln"/>
    <w:link w:val="ZpatChar"/>
    <w:rsid w:val="00CE20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E2080"/>
    <w:rPr>
      <w:sz w:val="24"/>
      <w:szCs w:val="24"/>
    </w:rPr>
  </w:style>
  <w:style w:type="character" w:customStyle="1" w:styleId="NzevChar">
    <w:name w:val="Název Char"/>
    <w:link w:val="Nzev"/>
    <w:rsid w:val="00CE2080"/>
    <w:rPr>
      <w:b/>
      <w:bCs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A32B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nhideWhenUsed/>
    <w:rsid w:val="00115616"/>
    <w:pPr>
      <w:tabs>
        <w:tab w:val="left" w:pos="3315"/>
      </w:tabs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115616"/>
    <w:rPr>
      <w:b/>
      <w:bCs/>
      <w:sz w:val="24"/>
      <w:szCs w:val="24"/>
    </w:rPr>
  </w:style>
  <w:style w:type="paragraph" w:styleId="Textvbloku">
    <w:name w:val="Block Text"/>
    <w:basedOn w:val="Normln"/>
    <w:unhideWhenUsed/>
    <w:rsid w:val="00115616"/>
    <w:pPr>
      <w:widowControl w:val="0"/>
      <w:ind w:right="-92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7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spora@tespor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spora@tespora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ditel@szskm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230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</vt:lpstr>
    </vt:vector>
  </TitlesOfParts>
  <Manager>správce sítě</Manager>
  <Company>notebook</Company>
  <LinksUpToDate>false</LinksUpToDate>
  <CharactersWithSpaces>1584</CharactersWithSpaces>
  <SharedDoc>false</SharedDoc>
  <HLinks>
    <vt:vector size="6" baseType="variant">
      <vt:variant>
        <vt:i4>6422620</vt:i4>
      </vt:variant>
      <vt:variant>
        <vt:i4>0</vt:i4>
      </vt:variant>
      <vt:variant>
        <vt:i4>0</vt:i4>
      </vt:variant>
      <vt:variant>
        <vt:i4>5</vt:i4>
      </vt:variant>
      <vt:variant>
        <vt:lpwstr>mailto:reditel@szskm.cz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</dc:title>
  <dc:subject/>
  <dc:creator>Správce sítě</dc:creator>
  <cp:keywords/>
  <dc:description/>
  <cp:lastModifiedBy>ekonom</cp:lastModifiedBy>
  <cp:revision>6</cp:revision>
  <cp:lastPrinted>2017-06-16T05:27:00Z</cp:lastPrinted>
  <dcterms:created xsi:type="dcterms:W3CDTF">2017-06-15T05:46:00Z</dcterms:created>
  <dcterms:modified xsi:type="dcterms:W3CDTF">2017-06-27T05:42:00Z</dcterms:modified>
</cp:coreProperties>
</file>