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F9F" w14:textId="77777777" w:rsidR="00123473" w:rsidRPr="00B612DC" w:rsidRDefault="00123473" w:rsidP="00BE3100">
      <w:pPr>
        <w:contextualSpacing/>
        <w:jc w:val="center"/>
        <w:rPr>
          <w:rFonts w:ascii="Segoe UI" w:hAnsi="Segoe UI" w:cs="Segoe UI"/>
          <w:b/>
          <w:color w:val="000000"/>
          <w:szCs w:val="22"/>
        </w:rPr>
      </w:pPr>
      <w:bookmarkStart w:id="0" w:name="_Toc380671098"/>
    </w:p>
    <w:p w14:paraId="687802C6" w14:textId="77777777" w:rsidR="004D5C30" w:rsidRDefault="00A11041" w:rsidP="00BE3100">
      <w:pPr>
        <w:keepNext/>
        <w:jc w:val="center"/>
        <w:rPr>
          <w:rFonts w:ascii="Segoe UI" w:hAnsi="Segoe UI" w:cs="Segoe UI"/>
          <w:b/>
          <w:bCs/>
          <w:color w:val="000000"/>
          <w:sz w:val="24"/>
          <w:szCs w:val="24"/>
        </w:rPr>
      </w:pPr>
      <w:bookmarkStart w:id="1" w:name="fddfs"/>
      <w:bookmarkEnd w:id="1"/>
      <w:r w:rsidRPr="002F59EE">
        <w:rPr>
          <w:rFonts w:ascii="Segoe UI" w:hAnsi="Segoe UI" w:cs="Segoe UI"/>
          <w:b/>
          <w:bCs/>
          <w:color w:val="000000"/>
          <w:sz w:val="24"/>
          <w:szCs w:val="24"/>
        </w:rPr>
        <w:t>Kupní smlouva</w:t>
      </w:r>
      <w:r w:rsidR="00616564" w:rsidRPr="002F59EE">
        <w:rPr>
          <w:rFonts w:ascii="Segoe UI" w:hAnsi="Segoe UI" w:cs="Segoe UI"/>
          <w:b/>
          <w:bCs/>
          <w:color w:val="000000"/>
          <w:sz w:val="24"/>
          <w:szCs w:val="24"/>
        </w:rPr>
        <w:t xml:space="preserve"> </w:t>
      </w:r>
    </w:p>
    <w:p w14:paraId="5F0F41DD" w14:textId="77777777" w:rsidR="00B8681A" w:rsidRPr="002F59EE" w:rsidRDefault="00B8681A" w:rsidP="00BE3100">
      <w:pPr>
        <w:keepNext/>
        <w:jc w:val="center"/>
        <w:rPr>
          <w:rFonts w:ascii="Segoe UI" w:hAnsi="Segoe UI" w:cs="Segoe UI"/>
          <w:b/>
          <w:bCs/>
          <w:color w:val="000000"/>
          <w:sz w:val="24"/>
          <w:szCs w:val="24"/>
        </w:rPr>
      </w:pPr>
    </w:p>
    <w:p w14:paraId="675EB69D" w14:textId="77777777" w:rsidR="00B612DC" w:rsidRPr="00DF2F17" w:rsidRDefault="00B612DC" w:rsidP="00BE3100">
      <w:pPr>
        <w:keepNext/>
        <w:jc w:val="center"/>
        <w:rPr>
          <w:rFonts w:ascii="Segoe UI" w:hAnsi="Segoe UI" w:cs="Segoe UI"/>
          <w:b/>
          <w:sz w:val="20"/>
          <w:lang w:eastAsia="en-US" w:bidi="en-US"/>
        </w:rPr>
      </w:pPr>
    </w:p>
    <w:p w14:paraId="3790A47D" w14:textId="77777777" w:rsidR="004D5C30" w:rsidRPr="00DF2F17" w:rsidRDefault="00245103" w:rsidP="00BE3100">
      <w:pPr>
        <w:pStyle w:val="Nadpis1"/>
        <w:keepLines w:val="0"/>
        <w:rPr>
          <w:rFonts w:ascii="Segoe UI" w:hAnsi="Segoe UI" w:cs="Segoe UI"/>
          <w:sz w:val="20"/>
        </w:rPr>
      </w:pPr>
      <w:bookmarkStart w:id="2" w:name="_Toc383117509"/>
      <w:bookmarkStart w:id="3" w:name="_Ref448914002"/>
      <w:r w:rsidRPr="00DF2F17">
        <w:rPr>
          <w:rFonts w:ascii="Segoe UI" w:hAnsi="Segoe UI" w:cs="Segoe UI"/>
          <w:sz w:val="20"/>
        </w:rPr>
        <w:t>SMLUVNÍ STRANY</w:t>
      </w:r>
      <w:bookmarkEnd w:id="2"/>
      <w:bookmarkEnd w:id="3"/>
    </w:p>
    <w:p w14:paraId="43032820" w14:textId="77777777" w:rsidR="006D4F2D" w:rsidRPr="00DF2F17" w:rsidRDefault="006D4F2D" w:rsidP="00BE3100">
      <w:pPr>
        <w:pStyle w:val="Odstavecseseznamem"/>
        <w:keepNext/>
        <w:numPr>
          <w:ilvl w:val="0"/>
          <w:numId w:val="18"/>
        </w:numPr>
        <w:ind w:left="567" w:hanging="426"/>
        <w:rPr>
          <w:rFonts w:ascii="Segoe UI" w:hAnsi="Segoe UI" w:cs="Segoe UI"/>
          <w:b/>
          <w:color w:val="000000"/>
        </w:rPr>
      </w:pPr>
      <w:r w:rsidRPr="00DF2F17">
        <w:rPr>
          <w:rFonts w:ascii="Segoe UI" w:hAnsi="Segoe UI" w:cs="Segoe UI"/>
          <w:b/>
          <w:color w:val="000000"/>
        </w:rPr>
        <w:t>Kupující</w:t>
      </w:r>
    </w:p>
    <w:p w14:paraId="6B272FDC" w14:textId="77777777" w:rsidR="004F0DCD" w:rsidRDefault="004F0DCD" w:rsidP="00BE3100">
      <w:pPr>
        <w:pStyle w:val="Odstavecseseznamem"/>
        <w:suppressAutoHyphens/>
        <w:ind w:left="567"/>
        <w:rPr>
          <w:rFonts w:ascii="Segoe UI" w:hAnsi="Segoe UI" w:cs="Segoe UI"/>
          <w:b/>
          <w:lang w:eastAsia="en-US" w:bidi="en-US"/>
        </w:rPr>
      </w:pPr>
    </w:p>
    <w:p w14:paraId="5963FBC3" w14:textId="77777777" w:rsidR="003A2110" w:rsidRDefault="003E4EA2" w:rsidP="00BE3100">
      <w:pPr>
        <w:ind w:left="567"/>
        <w:rPr>
          <w:rFonts w:ascii="Segoe UI" w:hAnsi="Segoe UI" w:cs="Segoe UI"/>
          <w:b/>
          <w:sz w:val="20"/>
          <w:lang w:eastAsia="en-US" w:bidi="en-US"/>
        </w:rPr>
      </w:pPr>
      <w:r w:rsidRPr="003E4EA2">
        <w:rPr>
          <w:rFonts w:ascii="Segoe UI" w:hAnsi="Segoe UI" w:cs="Segoe UI"/>
          <w:b/>
          <w:sz w:val="20"/>
          <w:lang w:eastAsia="en-US" w:bidi="en-US"/>
        </w:rPr>
        <w:t>Obchodní akademie</w:t>
      </w:r>
      <w:r w:rsidR="00A177FD">
        <w:rPr>
          <w:rFonts w:ascii="Segoe UI" w:hAnsi="Segoe UI" w:cs="Segoe UI"/>
          <w:b/>
          <w:sz w:val="20"/>
          <w:lang w:eastAsia="en-US" w:bidi="en-US"/>
        </w:rPr>
        <w:t xml:space="preserve"> </w:t>
      </w:r>
      <w:r w:rsidRPr="003E4EA2">
        <w:rPr>
          <w:rFonts w:ascii="Segoe UI" w:hAnsi="Segoe UI" w:cs="Segoe UI"/>
          <w:b/>
          <w:sz w:val="20"/>
          <w:lang w:eastAsia="en-US" w:bidi="en-US"/>
        </w:rPr>
        <w:t xml:space="preserve">a </w:t>
      </w:r>
      <w:r w:rsidR="000D1674">
        <w:rPr>
          <w:rFonts w:ascii="Segoe UI" w:hAnsi="Segoe UI" w:cs="Segoe UI"/>
          <w:b/>
          <w:sz w:val="20"/>
          <w:lang w:eastAsia="en-US" w:bidi="en-US"/>
        </w:rPr>
        <w:t>v</w:t>
      </w:r>
      <w:r w:rsidRPr="003E4EA2">
        <w:rPr>
          <w:rFonts w:ascii="Segoe UI" w:hAnsi="Segoe UI" w:cs="Segoe UI"/>
          <w:b/>
          <w:sz w:val="20"/>
          <w:lang w:eastAsia="en-US" w:bidi="en-US"/>
        </w:rPr>
        <w:t xml:space="preserve">yšší odborná škola Brno, </w:t>
      </w:r>
      <w:r w:rsidR="00A177FD">
        <w:rPr>
          <w:rFonts w:ascii="Segoe UI" w:hAnsi="Segoe UI" w:cs="Segoe UI"/>
          <w:b/>
          <w:sz w:val="20"/>
          <w:lang w:eastAsia="en-US" w:bidi="en-US"/>
        </w:rPr>
        <w:t xml:space="preserve">Kotlářská, </w:t>
      </w:r>
      <w:r w:rsidRPr="003E4EA2">
        <w:rPr>
          <w:rFonts w:ascii="Segoe UI" w:hAnsi="Segoe UI" w:cs="Segoe UI"/>
          <w:b/>
          <w:sz w:val="20"/>
          <w:lang w:eastAsia="en-US" w:bidi="en-US"/>
        </w:rPr>
        <w:t>příspěvková organizace</w:t>
      </w:r>
    </w:p>
    <w:p w14:paraId="6BBE56F5" w14:textId="77777777" w:rsidR="00560C92" w:rsidRPr="00DF2F17" w:rsidRDefault="00560C92" w:rsidP="00BE3100">
      <w:pPr>
        <w:ind w:left="567"/>
        <w:rPr>
          <w:rFonts w:ascii="Segoe UI" w:hAnsi="Segoe UI" w:cs="Segoe UI"/>
          <w:sz w:val="20"/>
        </w:rPr>
      </w:pPr>
      <w:r w:rsidRPr="00DF2F17">
        <w:rPr>
          <w:rFonts w:ascii="Segoe UI" w:hAnsi="Segoe UI" w:cs="Segoe UI"/>
          <w:sz w:val="20"/>
        </w:rPr>
        <w:t xml:space="preserve">zastoupená: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 xml:space="preserve">Ing. Mgr. </w:t>
      </w:r>
      <w:r w:rsidR="00D9676A">
        <w:rPr>
          <w:rFonts w:ascii="Segoe UI" w:hAnsi="Segoe UI" w:cs="Segoe UI"/>
          <w:sz w:val="20"/>
          <w:lang w:eastAsia="en-US" w:bidi="en-US"/>
        </w:rPr>
        <w:t>Lukášem Zouharem</w:t>
      </w:r>
      <w:r w:rsidR="003E4EA2" w:rsidRPr="003E4EA2">
        <w:rPr>
          <w:rFonts w:ascii="Segoe UI" w:hAnsi="Segoe UI" w:cs="Segoe UI"/>
          <w:sz w:val="20"/>
          <w:lang w:eastAsia="en-US" w:bidi="en-US"/>
        </w:rPr>
        <w:t>, ředitelem</w:t>
      </w:r>
    </w:p>
    <w:p w14:paraId="001ADD29" w14:textId="77777777" w:rsidR="00560C92" w:rsidRPr="00DF2F17" w:rsidRDefault="00560C92" w:rsidP="00BE3100">
      <w:pPr>
        <w:ind w:left="567"/>
        <w:rPr>
          <w:rFonts w:ascii="Segoe UI" w:hAnsi="Segoe UI" w:cs="Segoe UI"/>
          <w:bCs/>
          <w:sz w:val="20"/>
        </w:rPr>
      </w:pPr>
      <w:r w:rsidRPr="00DF2F17">
        <w:rPr>
          <w:rFonts w:ascii="Segoe UI" w:hAnsi="Segoe UI" w:cs="Segoe UI"/>
          <w:sz w:val="20"/>
        </w:rPr>
        <w:t xml:space="preserve">se sídlem: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Kotlářská 263/9, 611 53 Brno</w:t>
      </w:r>
    </w:p>
    <w:p w14:paraId="21A30D97" w14:textId="77777777" w:rsidR="00560C92" w:rsidRPr="00DF2F17" w:rsidRDefault="00560C92" w:rsidP="00BE3100">
      <w:pPr>
        <w:ind w:left="567"/>
        <w:rPr>
          <w:rFonts w:ascii="Segoe UI" w:hAnsi="Segoe UI" w:cs="Segoe UI"/>
          <w:sz w:val="20"/>
        </w:rPr>
      </w:pPr>
      <w:r w:rsidRPr="00DF2F17">
        <w:rPr>
          <w:rFonts w:ascii="Segoe UI" w:hAnsi="Segoe UI" w:cs="Segoe UI"/>
          <w:sz w:val="20"/>
        </w:rPr>
        <w:t xml:space="preserve">IČO: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00566381</w:t>
      </w:r>
    </w:p>
    <w:p w14:paraId="074D2D55" w14:textId="77777777" w:rsidR="00CA7042" w:rsidRPr="00DF2F17" w:rsidRDefault="00560C92" w:rsidP="00BE3100">
      <w:pPr>
        <w:ind w:left="567"/>
        <w:rPr>
          <w:rFonts w:ascii="Segoe UI" w:hAnsi="Segoe UI" w:cs="Segoe UI"/>
          <w:sz w:val="20"/>
          <w:lang w:eastAsia="en-US" w:bidi="en-US"/>
        </w:rPr>
      </w:pPr>
      <w:r w:rsidRPr="00DF2F17">
        <w:rPr>
          <w:rFonts w:ascii="Segoe UI" w:hAnsi="Segoe UI" w:cs="Segoe UI"/>
          <w:sz w:val="20"/>
        </w:rPr>
        <w:t xml:space="preserve">DIČ: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CZ</w:t>
      </w:r>
      <w:r w:rsidR="00280B55">
        <w:rPr>
          <w:rFonts w:ascii="Segoe UI" w:hAnsi="Segoe UI" w:cs="Segoe UI"/>
          <w:sz w:val="20"/>
          <w:lang w:eastAsia="en-US" w:bidi="en-US"/>
        </w:rPr>
        <w:t>0</w:t>
      </w:r>
      <w:r w:rsidR="003E4EA2" w:rsidRPr="003E4EA2">
        <w:rPr>
          <w:rFonts w:ascii="Segoe UI" w:hAnsi="Segoe UI" w:cs="Segoe UI"/>
          <w:sz w:val="20"/>
          <w:lang w:eastAsia="en-US" w:bidi="en-US"/>
        </w:rPr>
        <w:t>0566381</w:t>
      </w:r>
    </w:p>
    <w:p w14:paraId="36D0BEB7" w14:textId="30224F68" w:rsidR="00560C92" w:rsidRPr="00DF2F17" w:rsidRDefault="00560C92" w:rsidP="00BE3100">
      <w:pPr>
        <w:ind w:left="567"/>
        <w:rPr>
          <w:rFonts w:ascii="Segoe UI" w:hAnsi="Segoe UI" w:cs="Segoe UI"/>
          <w:sz w:val="20"/>
          <w:lang w:eastAsia="en-US" w:bidi="en-US"/>
        </w:rPr>
      </w:pPr>
      <w:r w:rsidRPr="00DF2F17">
        <w:rPr>
          <w:rFonts w:ascii="Segoe UI" w:hAnsi="Segoe UI" w:cs="Segoe UI"/>
          <w:sz w:val="20"/>
        </w:rPr>
        <w:t>plátce DPH:</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595849">
        <w:rPr>
          <w:rFonts w:ascii="Segoe UI" w:hAnsi="Segoe UI" w:cs="Segoe UI"/>
          <w:sz w:val="20"/>
          <w:lang w:eastAsia="en-US" w:bidi="en-US"/>
        </w:rPr>
        <w:t>NE</w:t>
      </w:r>
    </w:p>
    <w:p w14:paraId="5B4117D9" w14:textId="010C8A45" w:rsidR="00560C92" w:rsidRPr="00DF2F17" w:rsidRDefault="00560C92" w:rsidP="00D5444E">
      <w:pPr>
        <w:ind w:left="567"/>
        <w:rPr>
          <w:rFonts w:ascii="Segoe UI" w:hAnsi="Segoe UI" w:cs="Segoe UI"/>
          <w:sz w:val="20"/>
        </w:rPr>
      </w:pPr>
      <w:r w:rsidRPr="00DF2F17">
        <w:rPr>
          <w:rFonts w:ascii="Segoe UI" w:hAnsi="Segoe UI" w:cs="Segoe UI"/>
          <w:sz w:val="20"/>
        </w:rPr>
        <w:t xml:space="preserve">bankovní spojení (číslo účtu): </w:t>
      </w:r>
      <w:r w:rsidRPr="00DF2F17">
        <w:rPr>
          <w:rFonts w:ascii="Segoe UI" w:hAnsi="Segoe UI" w:cs="Segoe UI"/>
          <w:sz w:val="20"/>
        </w:rPr>
        <w:tab/>
      </w:r>
      <w:r w:rsidRPr="00DF2F17">
        <w:rPr>
          <w:rFonts w:ascii="Segoe UI" w:hAnsi="Segoe UI" w:cs="Segoe UI"/>
          <w:sz w:val="20"/>
        </w:rPr>
        <w:tab/>
      </w:r>
    </w:p>
    <w:p w14:paraId="6B3CC595" w14:textId="76A4F2CD" w:rsidR="00616564" w:rsidRPr="003A2110" w:rsidRDefault="00616564" w:rsidP="003A2110">
      <w:pPr>
        <w:ind w:left="567"/>
        <w:rPr>
          <w:rFonts w:ascii="Segoe UI" w:hAnsi="Segoe UI" w:cs="Segoe UI"/>
          <w:sz w:val="20"/>
          <w:lang w:eastAsia="en-US" w:bidi="en-US"/>
        </w:rPr>
      </w:pPr>
      <w:r w:rsidRPr="00DF2F17">
        <w:rPr>
          <w:rFonts w:ascii="Segoe UI" w:hAnsi="Segoe UI" w:cs="Segoe UI"/>
          <w:color w:val="000000"/>
          <w:sz w:val="20"/>
        </w:rPr>
        <w:t>telefon:</w:t>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00A177FD">
        <w:rPr>
          <w:rFonts w:ascii="Segoe UI" w:hAnsi="Segoe UI" w:cs="Segoe UI"/>
          <w:sz w:val="20"/>
          <w:lang w:eastAsia="en-US" w:bidi="en-US"/>
        </w:rPr>
        <w:t xml:space="preserve"> </w:t>
      </w:r>
    </w:p>
    <w:p w14:paraId="1574E40F" w14:textId="31038DEC" w:rsidR="00560C92" w:rsidRPr="00DF2F17" w:rsidRDefault="00560C92" w:rsidP="00BE3100">
      <w:pPr>
        <w:ind w:left="567"/>
        <w:rPr>
          <w:rFonts w:ascii="Segoe UI" w:hAnsi="Segoe UI" w:cs="Segoe UI"/>
          <w:sz w:val="20"/>
          <w:lang w:eastAsia="en-US" w:bidi="en-US"/>
        </w:rPr>
      </w:pPr>
      <w:r w:rsidRPr="00DF2F17">
        <w:rPr>
          <w:rFonts w:ascii="Segoe UI" w:hAnsi="Segoe UI" w:cs="Segoe UI"/>
          <w:sz w:val="20"/>
        </w:rPr>
        <w:t>e</w:t>
      </w:r>
      <w:r w:rsidR="00CA7042" w:rsidRPr="00DF2F17">
        <w:rPr>
          <w:rFonts w:ascii="Segoe UI" w:hAnsi="Segoe UI" w:cs="Segoe UI"/>
          <w:sz w:val="20"/>
        </w:rPr>
        <w:t>-</w:t>
      </w:r>
      <w:r w:rsidRPr="00DF2F17">
        <w:rPr>
          <w:rFonts w:ascii="Segoe UI" w:hAnsi="Segoe UI" w:cs="Segoe UI"/>
          <w:sz w:val="20"/>
        </w:rPr>
        <w:t xml:space="preserve">mail: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p>
    <w:p w14:paraId="405DE1E6" w14:textId="77777777" w:rsidR="00EF4F04" w:rsidRPr="00C3768F" w:rsidRDefault="00EF4F04" w:rsidP="00EF4F04">
      <w:pPr>
        <w:suppressAutoHyphens/>
        <w:ind w:left="567"/>
        <w:rPr>
          <w:rFonts w:asciiTheme="minorHAnsi" w:hAnsiTheme="minorHAnsi" w:cstheme="minorHAnsi"/>
          <w:szCs w:val="22"/>
        </w:rPr>
      </w:pPr>
      <w:r w:rsidRPr="00C3768F">
        <w:rPr>
          <w:rFonts w:asciiTheme="minorHAnsi" w:hAnsiTheme="minorHAnsi" w:cstheme="minorHAnsi"/>
          <w:szCs w:val="22"/>
        </w:rPr>
        <w:t>(dále jen „</w:t>
      </w:r>
      <w:r w:rsidR="003A2110">
        <w:rPr>
          <w:rFonts w:asciiTheme="minorHAnsi" w:hAnsiTheme="minorHAnsi" w:cstheme="minorHAnsi"/>
          <w:b/>
          <w:i/>
          <w:szCs w:val="22"/>
        </w:rPr>
        <w:t>Kupující</w:t>
      </w:r>
      <w:r w:rsidRPr="00C3768F">
        <w:rPr>
          <w:rFonts w:asciiTheme="minorHAnsi" w:hAnsiTheme="minorHAnsi" w:cstheme="minorHAnsi"/>
          <w:szCs w:val="22"/>
        </w:rPr>
        <w:t>“)</w:t>
      </w:r>
    </w:p>
    <w:p w14:paraId="6CB01536" w14:textId="77777777" w:rsidR="00EF4F04" w:rsidRDefault="00EF4F04" w:rsidP="003A2110">
      <w:pPr>
        <w:rPr>
          <w:rFonts w:ascii="Segoe UI" w:hAnsi="Segoe UI" w:cs="Segoe UI"/>
          <w:b/>
          <w:bCs/>
          <w:color w:val="000000"/>
          <w:sz w:val="20"/>
        </w:rPr>
      </w:pPr>
    </w:p>
    <w:p w14:paraId="3A2A9E98" w14:textId="77777777" w:rsidR="004D5C30" w:rsidRDefault="00B90DB9" w:rsidP="00BE3100">
      <w:pPr>
        <w:ind w:left="284" w:hanging="142"/>
        <w:rPr>
          <w:rFonts w:ascii="Segoe UI" w:hAnsi="Segoe UI" w:cs="Segoe UI"/>
          <w:b/>
          <w:bCs/>
          <w:color w:val="000000"/>
          <w:sz w:val="20"/>
        </w:rPr>
      </w:pPr>
      <w:r>
        <w:rPr>
          <w:rFonts w:ascii="Segoe UI" w:hAnsi="Segoe UI" w:cs="Segoe UI"/>
          <w:b/>
          <w:bCs/>
          <w:color w:val="000000"/>
          <w:sz w:val="20"/>
        </w:rPr>
        <w:t>a</w:t>
      </w:r>
    </w:p>
    <w:p w14:paraId="10130F4E" w14:textId="77777777" w:rsidR="00B90DB9" w:rsidRPr="00DF2F17" w:rsidRDefault="00B90DB9" w:rsidP="00BE3100">
      <w:pPr>
        <w:ind w:left="284" w:hanging="142"/>
        <w:rPr>
          <w:rFonts w:ascii="Segoe UI" w:hAnsi="Segoe UI" w:cs="Segoe UI"/>
          <w:b/>
          <w:bCs/>
          <w:color w:val="000000"/>
          <w:sz w:val="20"/>
        </w:rPr>
      </w:pPr>
    </w:p>
    <w:p w14:paraId="463ECDE5" w14:textId="77777777" w:rsidR="00A94964" w:rsidRPr="00DF2F17" w:rsidRDefault="00A94964" w:rsidP="00BE3100">
      <w:pPr>
        <w:pStyle w:val="Odstavecseseznamem"/>
        <w:numPr>
          <w:ilvl w:val="0"/>
          <w:numId w:val="18"/>
        </w:numPr>
        <w:ind w:left="567" w:hanging="426"/>
        <w:jc w:val="both"/>
        <w:rPr>
          <w:rFonts w:ascii="Segoe UI" w:hAnsi="Segoe UI" w:cs="Segoe UI"/>
          <w:b/>
          <w:color w:val="000000"/>
        </w:rPr>
      </w:pPr>
      <w:r w:rsidRPr="00DF2F17">
        <w:rPr>
          <w:rFonts w:ascii="Segoe UI" w:hAnsi="Segoe UI" w:cs="Segoe UI"/>
          <w:b/>
          <w:color w:val="000000"/>
        </w:rPr>
        <w:t>Prodávající</w:t>
      </w:r>
    </w:p>
    <w:p w14:paraId="726DAA9F" w14:textId="77777777" w:rsidR="00A94964" w:rsidRPr="00DF2F17" w:rsidRDefault="00A94964" w:rsidP="00BE3100">
      <w:pPr>
        <w:pStyle w:val="Odstavecseseznamem"/>
        <w:ind w:left="567"/>
        <w:jc w:val="both"/>
        <w:rPr>
          <w:rFonts w:ascii="Segoe UI" w:hAnsi="Segoe UI" w:cs="Segoe UI"/>
          <w:b/>
          <w:color w:val="000000"/>
        </w:rPr>
      </w:pPr>
    </w:p>
    <w:p w14:paraId="74378D32" w14:textId="77777777" w:rsidR="00A94964" w:rsidRPr="004721FA" w:rsidRDefault="004721FA" w:rsidP="00BE3100">
      <w:pPr>
        <w:pStyle w:val="Odstavecseseznamem"/>
        <w:ind w:left="567"/>
        <w:jc w:val="both"/>
        <w:rPr>
          <w:rFonts w:ascii="Segoe UI" w:hAnsi="Segoe UI" w:cs="Segoe UI"/>
          <w:b/>
          <w:color w:val="000000"/>
        </w:rPr>
      </w:pPr>
      <w:r w:rsidRPr="004721FA">
        <w:rPr>
          <w:rFonts w:ascii="Segoe UI" w:hAnsi="Segoe UI" w:cs="Segoe UI"/>
          <w:b/>
          <w:color w:val="000000"/>
        </w:rPr>
        <w:t>RIBBON, s.r.o.</w:t>
      </w:r>
    </w:p>
    <w:p w14:paraId="1230A5B0" w14:textId="302874C6" w:rsidR="00A94964" w:rsidRPr="004721FA" w:rsidRDefault="00A94964" w:rsidP="00BE3100">
      <w:pPr>
        <w:ind w:left="567"/>
        <w:jc w:val="both"/>
        <w:rPr>
          <w:rFonts w:ascii="Segoe UI" w:hAnsi="Segoe UI" w:cs="Segoe UI"/>
          <w:b/>
          <w:sz w:val="20"/>
        </w:rPr>
      </w:pPr>
      <w:r w:rsidRPr="004721FA">
        <w:rPr>
          <w:rFonts w:ascii="Segoe UI" w:hAnsi="Segoe UI" w:cs="Segoe UI"/>
          <w:sz w:val="20"/>
        </w:rPr>
        <w:t xml:space="preserve">zastoupená: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B316B9">
        <w:rPr>
          <w:rFonts w:ascii="Segoe UI" w:hAnsi="Segoe UI" w:cs="Segoe UI"/>
          <w:sz w:val="20"/>
        </w:rPr>
        <w:t>Karlem Polaneckým</w:t>
      </w:r>
      <w:r w:rsidR="004721FA" w:rsidRPr="004721FA">
        <w:rPr>
          <w:rFonts w:ascii="Segoe UI" w:hAnsi="Segoe UI" w:cs="Segoe UI"/>
          <w:sz w:val="20"/>
        </w:rPr>
        <w:t>, jednatelem společnosti</w:t>
      </w:r>
    </w:p>
    <w:p w14:paraId="6F51016A" w14:textId="77777777" w:rsidR="00A94964" w:rsidRPr="004721FA" w:rsidRDefault="00A94964" w:rsidP="00BE3100">
      <w:pPr>
        <w:ind w:left="567"/>
        <w:jc w:val="both"/>
        <w:rPr>
          <w:rFonts w:ascii="Segoe UI" w:hAnsi="Segoe UI" w:cs="Segoe UI"/>
          <w:b/>
          <w:sz w:val="20"/>
        </w:rPr>
      </w:pPr>
      <w:r w:rsidRPr="004721FA">
        <w:rPr>
          <w:rFonts w:ascii="Segoe UI" w:hAnsi="Segoe UI" w:cs="Segoe UI"/>
          <w:sz w:val="20"/>
        </w:rPr>
        <w:t>se sídlem:</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Vaculíkova 534/11, 638 00 Brno</w:t>
      </w:r>
    </w:p>
    <w:p w14:paraId="11B02D5B"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 xml:space="preserve">IČO: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60721227</w:t>
      </w:r>
    </w:p>
    <w:p w14:paraId="2EC8BAA0"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 xml:space="preserve">DIČ: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CZ60721227</w:t>
      </w:r>
    </w:p>
    <w:p w14:paraId="65AC594D"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plátce DPH:</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ano</w:t>
      </w:r>
    </w:p>
    <w:p w14:paraId="1FEABC43"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zapsána v</w:t>
      </w:r>
      <w:r w:rsidR="004721FA" w:rsidRPr="004721FA">
        <w:rPr>
          <w:rFonts w:ascii="Segoe UI" w:hAnsi="Segoe UI" w:cs="Segoe UI"/>
          <w:sz w:val="20"/>
        </w:rPr>
        <w:t> </w:t>
      </w:r>
      <w:r w:rsidR="004721FA" w:rsidRPr="004721FA">
        <w:rPr>
          <w:rFonts w:ascii="Segoe UI" w:hAnsi="Segoe UI" w:cs="Segoe UI"/>
          <w:sz w:val="20"/>
          <w:lang w:eastAsia="en-US" w:bidi="en-US"/>
        </w:rPr>
        <w:t>obchodním rejstříku</w:t>
      </w:r>
      <w:r w:rsidRPr="004721FA">
        <w:rPr>
          <w:rFonts w:ascii="Segoe UI" w:hAnsi="Segoe UI" w:cs="Segoe UI"/>
          <w:sz w:val="20"/>
        </w:rPr>
        <w:t xml:space="preserve"> vedeném </w:t>
      </w:r>
      <w:r w:rsidRPr="004721FA">
        <w:rPr>
          <w:rFonts w:ascii="Segoe UI" w:hAnsi="Segoe UI" w:cs="Segoe UI"/>
          <w:i/>
          <w:sz w:val="20"/>
        </w:rPr>
        <w:t>Krajským soudem v</w:t>
      </w:r>
      <w:r w:rsidR="004721FA" w:rsidRPr="004721FA">
        <w:rPr>
          <w:rFonts w:ascii="Segoe UI" w:hAnsi="Segoe UI" w:cs="Segoe UI"/>
          <w:i/>
          <w:sz w:val="20"/>
        </w:rPr>
        <w:t xml:space="preserve"> Brně</w:t>
      </w:r>
      <w:r w:rsidRPr="004721FA">
        <w:rPr>
          <w:rFonts w:ascii="Segoe UI" w:hAnsi="Segoe UI" w:cs="Segoe UI"/>
          <w:sz w:val="20"/>
        </w:rPr>
        <w:t xml:space="preserve"> pod </w:t>
      </w:r>
      <w:proofErr w:type="spellStart"/>
      <w:r w:rsidRPr="004721FA">
        <w:rPr>
          <w:rFonts w:ascii="Segoe UI" w:hAnsi="Segoe UI" w:cs="Segoe UI"/>
          <w:sz w:val="20"/>
        </w:rPr>
        <w:t>sp</w:t>
      </w:r>
      <w:proofErr w:type="spellEnd"/>
      <w:r w:rsidRPr="004721FA">
        <w:rPr>
          <w:rFonts w:ascii="Segoe UI" w:hAnsi="Segoe UI" w:cs="Segoe UI"/>
          <w:sz w:val="20"/>
        </w:rPr>
        <w:t xml:space="preserve">. zn. </w:t>
      </w:r>
      <w:r w:rsidR="004721FA" w:rsidRPr="004721FA">
        <w:rPr>
          <w:rFonts w:ascii="Segoe UI" w:hAnsi="Segoe UI" w:cs="Segoe UI"/>
          <w:sz w:val="20"/>
        </w:rPr>
        <w:t>C 16541</w:t>
      </w:r>
    </w:p>
    <w:p w14:paraId="0B450F4A" w14:textId="59212C51" w:rsidR="004721FA" w:rsidRPr="004721FA" w:rsidRDefault="00A94964" w:rsidP="00BE3100">
      <w:pPr>
        <w:ind w:left="567"/>
        <w:jc w:val="both"/>
        <w:rPr>
          <w:rFonts w:ascii="Segoe UI" w:hAnsi="Segoe UI" w:cs="Segoe UI"/>
          <w:sz w:val="20"/>
        </w:rPr>
      </w:pPr>
      <w:r w:rsidRPr="004721FA">
        <w:rPr>
          <w:rFonts w:ascii="Segoe UI" w:hAnsi="Segoe UI" w:cs="Segoe UI"/>
          <w:sz w:val="20"/>
        </w:rPr>
        <w:t>bankovní spojení (číslo účtu):</w:t>
      </w:r>
      <w:r w:rsidRPr="004721FA">
        <w:rPr>
          <w:rFonts w:ascii="Segoe UI" w:hAnsi="Segoe UI" w:cs="Segoe UI"/>
          <w:sz w:val="20"/>
        </w:rPr>
        <w:tab/>
      </w:r>
      <w:r w:rsidRPr="004721FA">
        <w:rPr>
          <w:rFonts w:ascii="Segoe UI" w:hAnsi="Segoe UI" w:cs="Segoe UI"/>
          <w:sz w:val="20"/>
        </w:rPr>
        <w:tab/>
      </w:r>
    </w:p>
    <w:p w14:paraId="73683F27" w14:textId="68AE028E" w:rsidR="00A94964" w:rsidRPr="004721FA" w:rsidRDefault="00A94964" w:rsidP="00BE3100">
      <w:pPr>
        <w:ind w:left="567"/>
        <w:jc w:val="both"/>
        <w:rPr>
          <w:rFonts w:ascii="Segoe UI" w:hAnsi="Segoe UI" w:cs="Segoe UI"/>
          <w:sz w:val="20"/>
        </w:rPr>
      </w:pPr>
      <w:r w:rsidRPr="004721FA">
        <w:rPr>
          <w:rFonts w:ascii="Segoe UI" w:hAnsi="Segoe UI" w:cs="Segoe UI"/>
          <w:sz w:val="20"/>
        </w:rPr>
        <w:t>telefon:</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p>
    <w:p w14:paraId="014BC0FE" w14:textId="70685C7D" w:rsidR="00544912" w:rsidRPr="004721FA" w:rsidRDefault="00A94964" w:rsidP="00BE3100">
      <w:pPr>
        <w:ind w:left="567"/>
        <w:rPr>
          <w:rFonts w:ascii="Segoe UI" w:hAnsi="Segoe UI" w:cs="Segoe UI"/>
          <w:bCs/>
          <w:color w:val="000000"/>
          <w:sz w:val="20"/>
        </w:rPr>
      </w:pPr>
      <w:r w:rsidRPr="004721FA">
        <w:rPr>
          <w:rFonts w:ascii="Segoe UI" w:hAnsi="Segoe UI" w:cs="Segoe UI"/>
          <w:sz w:val="20"/>
        </w:rPr>
        <w:t>e-mail:</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p>
    <w:p w14:paraId="523793A2" w14:textId="77777777" w:rsidR="004D5C30" w:rsidRPr="00DF2F17" w:rsidRDefault="00544912" w:rsidP="00BE3100">
      <w:pPr>
        <w:tabs>
          <w:tab w:val="left" w:pos="0"/>
        </w:tabs>
        <w:ind w:left="567" w:hanging="426"/>
        <w:rPr>
          <w:rFonts w:ascii="Segoe UI" w:hAnsi="Segoe UI" w:cs="Segoe UI"/>
          <w:bCs/>
          <w:color w:val="000000"/>
          <w:sz w:val="20"/>
        </w:rPr>
      </w:pPr>
      <w:r w:rsidRPr="004721FA">
        <w:rPr>
          <w:rFonts w:ascii="Segoe UI" w:hAnsi="Segoe UI" w:cs="Segoe UI"/>
          <w:bCs/>
          <w:color w:val="000000"/>
          <w:sz w:val="20"/>
        </w:rPr>
        <w:tab/>
      </w:r>
      <w:r w:rsidR="004D5C30" w:rsidRPr="004721FA">
        <w:rPr>
          <w:rFonts w:ascii="Segoe UI" w:hAnsi="Segoe UI" w:cs="Segoe UI"/>
          <w:bCs/>
          <w:color w:val="000000"/>
          <w:sz w:val="20"/>
        </w:rPr>
        <w:t>(dále jen „</w:t>
      </w:r>
      <w:r w:rsidRPr="004721FA">
        <w:rPr>
          <w:rFonts w:ascii="Segoe UI" w:hAnsi="Segoe UI" w:cs="Segoe UI"/>
          <w:b/>
          <w:bCs/>
          <w:i/>
          <w:color w:val="000000"/>
          <w:sz w:val="20"/>
        </w:rPr>
        <w:t>Prodávající</w:t>
      </w:r>
      <w:r w:rsidR="004D5C30" w:rsidRPr="004721FA">
        <w:rPr>
          <w:rFonts w:ascii="Segoe UI" w:hAnsi="Segoe UI" w:cs="Segoe UI"/>
          <w:bCs/>
          <w:color w:val="000000"/>
          <w:sz w:val="20"/>
        </w:rPr>
        <w:t>“)</w:t>
      </w:r>
    </w:p>
    <w:p w14:paraId="39279302" w14:textId="77777777" w:rsidR="004D5C30" w:rsidRPr="00DF2F17" w:rsidRDefault="004D5C30" w:rsidP="00BE3100">
      <w:pPr>
        <w:ind w:left="567" w:hanging="284"/>
        <w:rPr>
          <w:rFonts w:ascii="Segoe UI" w:hAnsi="Segoe UI" w:cs="Segoe UI"/>
          <w:i/>
          <w:color w:val="000000"/>
          <w:sz w:val="20"/>
        </w:rPr>
      </w:pPr>
    </w:p>
    <w:p w14:paraId="3E3F7AE9" w14:textId="77777777" w:rsidR="004D5C30" w:rsidRPr="00DF2F17" w:rsidRDefault="00686A52" w:rsidP="00BE3100">
      <w:pPr>
        <w:ind w:left="567"/>
        <w:rPr>
          <w:rFonts w:ascii="Segoe UI" w:hAnsi="Segoe UI" w:cs="Segoe UI"/>
          <w:color w:val="000000"/>
          <w:sz w:val="20"/>
        </w:rPr>
      </w:pPr>
      <w:r w:rsidRPr="00DF2F17">
        <w:rPr>
          <w:rFonts w:ascii="Segoe UI" w:hAnsi="Segoe UI" w:cs="Segoe UI"/>
          <w:color w:val="000000"/>
          <w:sz w:val="20"/>
        </w:rPr>
        <w:t>(</w:t>
      </w:r>
      <w:r w:rsidR="00A94964" w:rsidRPr="00DF2F17">
        <w:rPr>
          <w:rFonts w:ascii="Segoe UI" w:hAnsi="Segoe UI" w:cs="Segoe UI"/>
          <w:color w:val="000000"/>
          <w:sz w:val="20"/>
        </w:rPr>
        <w:t xml:space="preserve">Kupující a Prodávající společně dále také jako </w:t>
      </w:r>
      <w:r w:rsidR="004D5C30" w:rsidRPr="00DF2F17">
        <w:rPr>
          <w:rFonts w:ascii="Segoe UI" w:hAnsi="Segoe UI" w:cs="Segoe UI"/>
          <w:color w:val="000000"/>
          <w:sz w:val="20"/>
        </w:rPr>
        <w:t>„</w:t>
      </w:r>
      <w:r w:rsidR="004D5C30" w:rsidRPr="00DF2F17">
        <w:rPr>
          <w:rFonts w:ascii="Segoe UI" w:hAnsi="Segoe UI" w:cs="Segoe UI"/>
          <w:b/>
          <w:i/>
          <w:color w:val="000000"/>
          <w:sz w:val="20"/>
        </w:rPr>
        <w:t>Smluvní strany</w:t>
      </w:r>
      <w:r w:rsidR="004D5C30" w:rsidRPr="00DF2F17">
        <w:rPr>
          <w:rFonts w:ascii="Segoe UI" w:hAnsi="Segoe UI" w:cs="Segoe UI"/>
          <w:color w:val="000000"/>
          <w:sz w:val="20"/>
        </w:rPr>
        <w:t>“</w:t>
      </w:r>
      <w:r w:rsidRPr="00DF2F17">
        <w:rPr>
          <w:rFonts w:ascii="Segoe UI" w:hAnsi="Segoe UI" w:cs="Segoe UI"/>
          <w:color w:val="000000"/>
          <w:sz w:val="20"/>
        </w:rPr>
        <w:t>)</w:t>
      </w:r>
    </w:p>
    <w:p w14:paraId="245B058D" w14:textId="77777777" w:rsidR="004D5C30" w:rsidRPr="00DF2F17" w:rsidRDefault="004D5C30" w:rsidP="00BE3100">
      <w:pPr>
        <w:ind w:left="567"/>
        <w:rPr>
          <w:rFonts w:ascii="Segoe UI" w:hAnsi="Segoe UI" w:cs="Segoe UI"/>
          <w:sz w:val="20"/>
        </w:rPr>
      </w:pPr>
    </w:p>
    <w:p w14:paraId="52F0C1F2" w14:textId="77777777" w:rsidR="00A21C60" w:rsidRPr="00DF2F17" w:rsidRDefault="00E37594" w:rsidP="00BE3100">
      <w:pPr>
        <w:ind w:left="567"/>
        <w:jc w:val="both"/>
        <w:rPr>
          <w:rFonts w:ascii="Segoe UI" w:hAnsi="Segoe UI" w:cs="Segoe UI"/>
          <w:sz w:val="20"/>
        </w:rPr>
      </w:pPr>
      <w:r w:rsidRPr="00DF2F17">
        <w:rPr>
          <w:rFonts w:ascii="Segoe UI" w:hAnsi="Segoe UI" w:cs="Segoe UI"/>
          <w:sz w:val="20"/>
        </w:rPr>
        <w:t>uzavřel</w:t>
      </w:r>
      <w:r w:rsidR="00A94964" w:rsidRPr="00DF2F17">
        <w:rPr>
          <w:rFonts w:ascii="Segoe UI" w:hAnsi="Segoe UI" w:cs="Segoe UI"/>
          <w:sz w:val="20"/>
        </w:rPr>
        <w:t>i</w:t>
      </w:r>
      <w:r w:rsidRPr="00DF2F17">
        <w:rPr>
          <w:rFonts w:ascii="Segoe UI" w:hAnsi="Segoe UI" w:cs="Segoe UI"/>
          <w:sz w:val="20"/>
        </w:rPr>
        <w:t xml:space="preserve"> </w:t>
      </w:r>
      <w:r w:rsidRPr="00DF2F17">
        <w:rPr>
          <w:rFonts w:ascii="Segoe UI" w:hAnsi="Segoe UI" w:cs="Segoe UI"/>
          <w:iCs/>
          <w:sz w:val="20"/>
        </w:rPr>
        <w:t>v souladu s § 2079 a násl. zákona č. 89/2012 Sb., občanského zákoníku</w:t>
      </w:r>
      <w:r w:rsidR="00054FB9" w:rsidRPr="00DF2F17">
        <w:rPr>
          <w:rFonts w:ascii="Segoe UI" w:hAnsi="Segoe UI" w:cs="Segoe UI"/>
          <w:iCs/>
          <w:sz w:val="20"/>
        </w:rPr>
        <w:t>, ve znění pozdějších předpisů</w:t>
      </w:r>
      <w:r w:rsidRPr="00DF2F17">
        <w:rPr>
          <w:rFonts w:ascii="Segoe UI" w:hAnsi="Segoe UI" w:cs="Segoe UI"/>
          <w:iCs/>
          <w:sz w:val="20"/>
        </w:rPr>
        <w:t xml:space="preserve"> (dále jen „</w:t>
      </w:r>
      <w:r w:rsidRPr="00DF2F17">
        <w:rPr>
          <w:rFonts w:ascii="Segoe UI" w:hAnsi="Segoe UI" w:cs="Segoe UI"/>
          <w:b/>
          <w:i/>
          <w:iCs/>
          <w:sz w:val="20"/>
        </w:rPr>
        <w:t>Občanský zákoník</w:t>
      </w:r>
      <w:r w:rsidRPr="00DF2F17">
        <w:rPr>
          <w:rFonts w:ascii="Segoe UI" w:hAnsi="Segoe UI" w:cs="Segoe UI"/>
          <w:iCs/>
          <w:sz w:val="20"/>
        </w:rPr>
        <w:t>“)</w:t>
      </w:r>
      <w:r w:rsidR="007F303D" w:rsidRPr="00DF2F17">
        <w:rPr>
          <w:rFonts w:ascii="Segoe UI" w:hAnsi="Segoe UI" w:cs="Segoe UI"/>
          <w:iCs/>
          <w:sz w:val="20"/>
        </w:rPr>
        <w:t>,</w:t>
      </w:r>
      <w:r w:rsidRPr="00DF2F17">
        <w:rPr>
          <w:rFonts w:ascii="Segoe UI" w:hAnsi="Segoe UI" w:cs="Segoe UI"/>
          <w:iCs/>
          <w:sz w:val="20"/>
        </w:rPr>
        <w:t xml:space="preserve"> </w:t>
      </w:r>
      <w:r w:rsidRPr="00DF2F17">
        <w:rPr>
          <w:rFonts w:ascii="Segoe UI" w:hAnsi="Segoe UI" w:cs="Segoe UI"/>
          <w:sz w:val="20"/>
        </w:rPr>
        <w:t>tuto kupní smlouvu (dále jen „</w:t>
      </w:r>
      <w:r w:rsidRPr="00DF2F17">
        <w:rPr>
          <w:rFonts w:ascii="Segoe UI" w:hAnsi="Segoe UI" w:cs="Segoe UI"/>
          <w:b/>
          <w:i/>
          <w:sz w:val="20"/>
        </w:rPr>
        <w:t>Kupní</w:t>
      </w:r>
      <w:r w:rsidRPr="00DF2F17">
        <w:rPr>
          <w:rFonts w:ascii="Segoe UI" w:hAnsi="Segoe UI" w:cs="Segoe UI"/>
          <w:i/>
          <w:sz w:val="20"/>
        </w:rPr>
        <w:t xml:space="preserve"> </w:t>
      </w:r>
      <w:r w:rsidRPr="00DF2F17">
        <w:rPr>
          <w:rFonts w:ascii="Segoe UI" w:hAnsi="Segoe UI" w:cs="Segoe UI"/>
          <w:b/>
          <w:i/>
          <w:sz w:val="20"/>
        </w:rPr>
        <w:t>smlouva</w:t>
      </w:r>
      <w:r w:rsidR="001E2737" w:rsidRPr="00DF2F17">
        <w:rPr>
          <w:rFonts w:ascii="Segoe UI" w:hAnsi="Segoe UI" w:cs="Segoe UI"/>
          <w:sz w:val="20"/>
        </w:rPr>
        <w:t>“).</w:t>
      </w:r>
    </w:p>
    <w:p w14:paraId="794D44F1" w14:textId="77777777" w:rsidR="001E2737" w:rsidRDefault="001E2737" w:rsidP="00BE3100">
      <w:pPr>
        <w:ind w:left="426"/>
        <w:jc w:val="both"/>
        <w:rPr>
          <w:rFonts w:ascii="Segoe UI" w:hAnsi="Segoe UI" w:cs="Segoe UI"/>
          <w:sz w:val="20"/>
        </w:rPr>
      </w:pPr>
    </w:p>
    <w:p w14:paraId="245ABE33" w14:textId="77777777" w:rsidR="003A2110" w:rsidRPr="00DF2F17" w:rsidRDefault="003A2110" w:rsidP="00BE3100">
      <w:pPr>
        <w:ind w:left="426"/>
        <w:jc w:val="both"/>
        <w:rPr>
          <w:rFonts w:ascii="Segoe UI" w:hAnsi="Segoe UI" w:cs="Segoe UI"/>
          <w:sz w:val="20"/>
        </w:rPr>
      </w:pPr>
    </w:p>
    <w:p w14:paraId="483F6CB0" w14:textId="77777777" w:rsidR="00282ABE" w:rsidRPr="00DF2F17" w:rsidRDefault="00282ABE" w:rsidP="00BE3100">
      <w:pPr>
        <w:pStyle w:val="Nadpis1"/>
        <w:keepLines w:val="0"/>
        <w:rPr>
          <w:rFonts w:ascii="Segoe UI" w:hAnsi="Segoe UI" w:cs="Segoe UI"/>
          <w:sz w:val="20"/>
        </w:rPr>
      </w:pPr>
      <w:bookmarkStart w:id="4" w:name="_Toc383117510"/>
      <w:bookmarkStart w:id="5" w:name="_Ref2697312"/>
      <w:bookmarkEnd w:id="0"/>
      <w:r w:rsidRPr="00DF2F17">
        <w:rPr>
          <w:rFonts w:ascii="Segoe UI" w:hAnsi="Segoe UI" w:cs="Segoe UI"/>
          <w:sz w:val="20"/>
        </w:rPr>
        <w:t xml:space="preserve">ÚVODNÍ </w:t>
      </w:r>
      <w:bookmarkEnd w:id="4"/>
      <w:r w:rsidR="00687934" w:rsidRPr="00DF2F17">
        <w:rPr>
          <w:rFonts w:ascii="Segoe UI" w:hAnsi="Segoe UI" w:cs="Segoe UI"/>
          <w:sz w:val="20"/>
        </w:rPr>
        <w:t>UJEDNÁNÍ</w:t>
      </w:r>
      <w:bookmarkEnd w:id="5"/>
    </w:p>
    <w:p w14:paraId="443984B0" w14:textId="77777777" w:rsidR="001E2737" w:rsidRPr="00DF2F17" w:rsidRDefault="001E2737" w:rsidP="00BE3100">
      <w:pPr>
        <w:keepNext/>
        <w:rPr>
          <w:rFonts w:ascii="Segoe UI" w:hAnsi="Segoe UI" w:cs="Segoe UI"/>
          <w:sz w:val="20"/>
          <w:lang w:eastAsia="ar-SA"/>
        </w:rPr>
      </w:pPr>
    </w:p>
    <w:p w14:paraId="6DA42B3A" w14:textId="5E8AFBF8" w:rsidR="00CF2066" w:rsidRPr="000502FC" w:rsidRDefault="00560C92" w:rsidP="00BE3100">
      <w:pPr>
        <w:pStyle w:val="Odstavecseseznamem"/>
        <w:numPr>
          <w:ilvl w:val="0"/>
          <w:numId w:val="13"/>
        </w:numPr>
        <w:jc w:val="both"/>
        <w:rPr>
          <w:rFonts w:ascii="Segoe UI" w:hAnsi="Segoe UI" w:cs="Segoe UI"/>
        </w:rPr>
      </w:pPr>
      <w:r w:rsidRPr="000502FC">
        <w:rPr>
          <w:rFonts w:ascii="Segoe UI" w:hAnsi="Segoe UI" w:cs="Segoe UI"/>
        </w:rPr>
        <w:t>Kupní smlouva</w:t>
      </w:r>
      <w:r w:rsidR="008C6FB8" w:rsidRPr="000502FC">
        <w:rPr>
          <w:rFonts w:ascii="Segoe UI" w:hAnsi="Segoe UI" w:cs="Segoe UI"/>
        </w:rPr>
        <w:t xml:space="preserve"> je uzavřena na základě výsledků</w:t>
      </w:r>
      <w:r w:rsidRPr="000502FC">
        <w:rPr>
          <w:rFonts w:ascii="Segoe UI" w:hAnsi="Segoe UI" w:cs="Segoe UI"/>
        </w:rPr>
        <w:t xml:space="preserve"> </w:t>
      </w:r>
      <w:r w:rsidR="00D9676A" w:rsidRPr="000502FC">
        <w:rPr>
          <w:rFonts w:ascii="Segoe UI" w:hAnsi="Segoe UI" w:cs="Segoe UI"/>
        </w:rPr>
        <w:t xml:space="preserve">průzkumu trhu </w:t>
      </w:r>
      <w:r w:rsidR="005F5B65" w:rsidRPr="000502FC">
        <w:rPr>
          <w:rFonts w:ascii="Segoe UI" w:hAnsi="Segoe UI" w:cs="Segoe UI"/>
        </w:rPr>
        <w:t>na dodávk</w:t>
      </w:r>
      <w:r w:rsidR="00D9676A" w:rsidRPr="000502FC">
        <w:rPr>
          <w:rFonts w:ascii="Segoe UI" w:hAnsi="Segoe UI" w:cs="Segoe UI"/>
        </w:rPr>
        <w:t>u</w:t>
      </w:r>
      <w:r w:rsidR="005F5B65" w:rsidRPr="000502FC">
        <w:rPr>
          <w:rFonts w:ascii="Segoe UI" w:hAnsi="Segoe UI" w:cs="Segoe UI"/>
        </w:rPr>
        <w:t xml:space="preserve"> </w:t>
      </w:r>
      <w:r w:rsidR="000E0BEA" w:rsidRPr="000E0BEA">
        <w:rPr>
          <w:rFonts w:ascii="Segoe UI" w:hAnsi="Segoe UI" w:cs="Segoe UI"/>
        </w:rPr>
        <w:t>barevného kopírovacího stroje včetně implementace do stávajícího tiskového systému</w:t>
      </w:r>
      <w:r w:rsidR="00A177FD" w:rsidRPr="000502FC">
        <w:rPr>
          <w:rFonts w:ascii="Segoe UI" w:hAnsi="Segoe UI" w:cs="Segoe UI"/>
        </w:rPr>
        <w:t>.</w:t>
      </w:r>
      <w:r w:rsidR="005F5B65" w:rsidRPr="000502FC">
        <w:rPr>
          <w:rFonts w:ascii="Segoe UI" w:hAnsi="Segoe UI" w:cs="Segoe UI"/>
        </w:rPr>
        <w:t xml:space="preserve"> </w:t>
      </w:r>
    </w:p>
    <w:p w14:paraId="4E1B415D" w14:textId="77777777" w:rsidR="00D9676A" w:rsidRPr="00D9676A" w:rsidRDefault="00D9676A" w:rsidP="00D9676A">
      <w:pPr>
        <w:pStyle w:val="Odstavecseseznamem"/>
        <w:ind w:left="567"/>
        <w:jc w:val="both"/>
        <w:rPr>
          <w:rFonts w:ascii="Segoe UI" w:hAnsi="Segoe UI" w:cs="Segoe UI"/>
        </w:rPr>
      </w:pPr>
    </w:p>
    <w:p w14:paraId="06A758D7" w14:textId="1409CBF3" w:rsidR="00CF2066" w:rsidRPr="00DF2F17" w:rsidRDefault="00CF2066" w:rsidP="00BE3100">
      <w:pPr>
        <w:pStyle w:val="Odstavecseseznamem"/>
        <w:numPr>
          <w:ilvl w:val="0"/>
          <w:numId w:val="13"/>
        </w:numPr>
        <w:jc w:val="both"/>
        <w:rPr>
          <w:rFonts w:ascii="Segoe UI" w:hAnsi="Segoe UI" w:cs="Segoe UI"/>
        </w:rPr>
      </w:pPr>
      <w:r w:rsidRPr="00DF2F17">
        <w:rPr>
          <w:rFonts w:ascii="Segoe UI" w:hAnsi="Segoe UI" w:cs="Segoe UI"/>
        </w:rPr>
        <w:t xml:space="preserve">Účelem Kupní smlouvy je zabezpečení dodávky </w:t>
      </w:r>
      <w:r w:rsidR="0074624E" w:rsidRPr="0074624E">
        <w:rPr>
          <w:rFonts w:ascii="Segoe UI" w:hAnsi="Segoe UI" w:cs="Segoe UI"/>
        </w:rPr>
        <w:t xml:space="preserve">barevného kopírovacího stroje včetně implementace do stávajícího tiskového systému </w:t>
      </w:r>
      <w:r w:rsidRPr="00DF2F17">
        <w:rPr>
          <w:rFonts w:ascii="Segoe UI" w:hAnsi="Segoe UI" w:cs="Segoe UI"/>
        </w:rPr>
        <w:t>(dále jen „</w:t>
      </w:r>
      <w:r w:rsidRPr="00DF2F17">
        <w:rPr>
          <w:rFonts w:ascii="Segoe UI" w:hAnsi="Segoe UI" w:cs="Segoe UI"/>
          <w:b/>
          <w:i/>
        </w:rPr>
        <w:t>Předmět koupě</w:t>
      </w:r>
      <w:r w:rsidRPr="00DF2F17">
        <w:rPr>
          <w:rFonts w:ascii="Segoe UI" w:hAnsi="Segoe UI" w:cs="Segoe UI"/>
        </w:rPr>
        <w:t xml:space="preserve">“) Kupujícímu </w:t>
      </w:r>
      <w:r w:rsidR="00996696" w:rsidRPr="00DF2F17">
        <w:rPr>
          <w:rFonts w:ascii="Segoe UI" w:hAnsi="Segoe UI" w:cs="Segoe UI"/>
        </w:rPr>
        <w:t>a </w:t>
      </w:r>
      <w:r w:rsidRPr="00DF2F17">
        <w:rPr>
          <w:rFonts w:ascii="Segoe UI" w:hAnsi="Segoe UI" w:cs="Segoe UI"/>
        </w:rPr>
        <w:t xml:space="preserve">poskytnutí dalších plnění Kupujícímu, a to v souladu se všemi podmínkami sjednanými Kupní smlouvou tak, aby byl zajištěn řádný provoz Kupujícího a s tím spojené </w:t>
      </w:r>
      <w:r w:rsidR="006A3DF5" w:rsidRPr="00DF2F17">
        <w:rPr>
          <w:rFonts w:ascii="Segoe UI" w:hAnsi="Segoe UI" w:cs="Segoe UI"/>
        </w:rPr>
        <w:t>činnosti Kupujícího</w:t>
      </w:r>
      <w:r w:rsidRPr="00DF2F17">
        <w:rPr>
          <w:rFonts w:ascii="Segoe UI" w:hAnsi="Segoe UI" w:cs="Segoe UI"/>
        </w:rPr>
        <w:t>.</w:t>
      </w:r>
    </w:p>
    <w:p w14:paraId="5D07F197" w14:textId="77777777" w:rsidR="001E2737" w:rsidRPr="00DF2F17" w:rsidRDefault="001E2737" w:rsidP="00BE3100">
      <w:pPr>
        <w:rPr>
          <w:rFonts w:ascii="Segoe UI" w:hAnsi="Segoe UI" w:cs="Segoe UI"/>
          <w:sz w:val="20"/>
        </w:rPr>
      </w:pPr>
      <w:bookmarkStart w:id="6" w:name="_Toc380671100"/>
    </w:p>
    <w:p w14:paraId="14CC249F" w14:textId="77777777" w:rsidR="001E2737" w:rsidRPr="00DF2F17" w:rsidRDefault="001E2737" w:rsidP="00BE3100">
      <w:pPr>
        <w:rPr>
          <w:rFonts w:ascii="Segoe UI" w:hAnsi="Segoe UI" w:cs="Segoe UI"/>
          <w:sz w:val="20"/>
        </w:rPr>
      </w:pPr>
    </w:p>
    <w:p w14:paraId="76A5976A" w14:textId="77777777" w:rsidR="007F22C9" w:rsidRPr="00DF2F17" w:rsidRDefault="007F22C9" w:rsidP="00BE3100">
      <w:pPr>
        <w:pStyle w:val="Nadpis1"/>
        <w:keepLines w:val="0"/>
        <w:rPr>
          <w:rFonts w:ascii="Segoe UI" w:hAnsi="Segoe UI" w:cs="Segoe UI"/>
          <w:sz w:val="20"/>
        </w:rPr>
      </w:pPr>
      <w:bookmarkStart w:id="7" w:name="_Toc383117511"/>
      <w:r w:rsidRPr="00DF2F17">
        <w:rPr>
          <w:rFonts w:ascii="Segoe UI" w:hAnsi="Segoe UI" w:cs="Segoe UI"/>
          <w:sz w:val="20"/>
        </w:rPr>
        <w:lastRenderedPageBreak/>
        <w:t>PŘEDMĚT KOUPĚ</w:t>
      </w:r>
      <w:bookmarkEnd w:id="6"/>
      <w:bookmarkEnd w:id="7"/>
    </w:p>
    <w:p w14:paraId="49AEAB6D" w14:textId="77777777" w:rsidR="001E2737" w:rsidRPr="00DF2F17" w:rsidRDefault="001E2737" w:rsidP="00BE3100">
      <w:pPr>
        <w:keepNext/>
        <w:ind w:left="567"/>
        <w:jc w:val="both"/>
        <w:rPr>
          <w:rFonts w:ascii="Segoe UI" w:hAnsi="Segoe UI" w:cs="Segoe UI"/>
          <w:sz w:val="20"/>
        </w:rPr>
      </w:pPr>
    </w:p>
    <w:p w14:paraId="4CF3606B" w14:textId="7C6832A6" w:rsidR="00631380" w:rsidRPr="002F59EE" w:rsidRDefault="00631380" w:rsidP="00BE3100">
      <w:pPr>
        <w:numPr>
          <w:ilvl w:val="0"/>
          <w:numId w:val="13"/>
        </w:numPr>
        <w:jc w:val="both"/>
        <w:rPr>
          <w:rFonts w:ascii="Segoe UI" w:hAnsi="Segoe UI" w:cs="Segoe UI"/>
          <w:sz w:val="20"/>
        </w:rPr>
      </w:pPr>
      <w:r w:rsidRPr="002F59EE">
        <w:rPr>
          <w:rFonts w:ascii="Segoe UI" w:hAnsi="Segoe UI" w:cs="Segoe UI"/>
          <w:sz w:val="20"/>
        </w:rPr>
        <w:t xml:space="preserve">Předmětem koupě </w:t>
      </w:r>
      <w:r w:rsidR="00A177FD">
        <w:rPr>
          <w:rFonts w:ascii="Segoe UI" w:hAnsi="Segoe UI" w:cs="Segoe UI"/>
          <w:sz w:val="20"/>
        </w:rPr>
        <w:t xml:space="preserve">je </w:t>
      </w:r>
      <w:r w:rsidR="0074624E" w:rsidRPr="0074624E">
        <w:rPr>
          <w:rFonts w:ascii="Segoe UI" w:hAnsi="Segoe UI" w:cs="Segoe UI"/>
          <w:sz w:val="20"/>
          <w:lang w:eastAsia="en-US" w:bidi="en-US"/>
        </w:rPr>
        <w:t>barevn</w:t>
      </w:r>
      <w:r w:rsidR="0074624E">
        <w:rPr>
          <w:rFonts w:ascii="Segoe UI" w:hAnsi="Segoe UI" w:cs="Segoe UI"/>
          <w:sz w:val="20"/>
          <w:lang w:eastAsia="en-US" w:bidi="en-US"/>
        </w:rPr>
        <w:t>ý</w:t>
      </w:r>
      <w:r w:rsidR="0074624E" w:rsidRPr="0074624E">
        <w:rPr>
          <w:rFonts w:ascii="Segoe UI" w:hAnsi="Segoe UI" w:cs="Segoe UI"/>
          <w:sz w:val="20"/>
          <w:lang w:eastAsia="en-US" w:bidi="en-US"/>
        </w:rPr>
        <w:t xml:space="preserve"> kopírovací stroj včetně implementace do stávajícího tiskového systému</w:t>
      </w:r>
      <w:r w:rsidR="00367D90" w:rsidRPr="002F59EE">
        <w:rPr>
          <w:rFonts w:ascii="Segoe UI" w:hAnsi="Segoe UI" w:cs="Segoe UI"/>
          <w:sz w:val="20"/>
          <w:lang w:eastAsia="en-US" w:bidi="en-US"/>
        </w:rPr>
        <w:t>,</w:t>
      </w:r>
      <w:r w:rsidR="00367D90" w:rsidRPr="002F59EE">
        <w:rPr>
          <w:rFonts w:ascii="Segoe UI" w:hAnsi="Segoe UI" w:cs="Segoe UI"/>
          <w:sz w:val="20"/>
        </w:rPr>
        <w:t xml:space="preserve"> </w:t>
      </w:r>
      <w:r w:rsidR="00D61A87" w:rsidRPr="002F59EE">
        <w:rPr>
          <w:rFonts w:ascii="Segoe UI" w:hAnsi="Segoe UI" w:cs="Segoe UI"/>
          <w:sz w:val="20"/>
          <w:lang w:eastAsia="en-US" w:bidi="en-US"/>
        </w:rPr>
        <w:t xml:space="preserve">včetně veškerých součástí </w:t>
      </w:r>
      <w:r w:rsidR="00A8118C" w:rsidRPr="002F59EE">
        <w:rPr>
          <w:rFonts w:ascii="Segoe UI" w:hAnsi="Segoe UI" w:cs="Segoe UI"/>
          <w:sz w:val="20"/>
          <w:lang w:eastAsia="en-US" w:bidi="en-US"/>
        </w:rPr>
        <w:t xml:space="preserve">a příslušenství </w:t>
      </w:r>
      <w:r w:rsidR="000C096A" w:rsidRPr="002F59EE">
        <w:rPr>
          <w:rFonts w:ascii="Segoe UI" w:hAnsi="Segoe UI" w:cs="Segoe UI"/>
          <w:sz w:val="20"/>
          <w:lang w:eastAsia="en-US" w:bidi="en-US"/>
        </w:rPr>
        <w:t>(dále jen „</w:t>
      </w:r>
      <w:r w:rsidR="000C096A" w:rsidRPr="002F59EE">
        <w:rPr>
          <w:rFonts w:ascii="Segoe UI" w:hAnsi="Segoe UI" w:cs="Segoe UI"/>
          <w:b/>
          <w:i/>
          <w:sz w:val="20"/>
          <w:lang w:eastAsia="en-US" w:bidi="en-US"/>
        </w:rPr>
        <w:t>Předmět koupě</w:t>
      </w:r>
      <w:r w:rsidR="000C096A" w:rsidRPr="002F59EE">
        <w:rPr>
          <w:rFonts w:ascii="Segoe UI" w:hAnsi="Segoe UI" w:cs="Segoe UI"/>
          <w:sz w:val="20"/>
          <w:lang w:eastAsia="en-US" w:bidi="en-US"/>
        </w:rPr>
        <w:t>“)</w:t>
      </w:r>
      <w:r w:rsidR="00367D90" w:rsidRPr="002F59EE">
        <w:rPr>
          <w:rFonts w:ascii="Segoe UI" w:hAnsi="Segoe UI" w:cs="Segoe UI"/>
          <w:sz w:val="20"/>
          <w:lang w:eastAsia="en-US" w:bidi="en-US"/>
        </w:rPr>
        <w:t xml:space="preserve">, </w:t>
      </w:r>
      <w:r w:rsidR="00A177FD">
        <w:rPr>
          <w:rFonts w:ascii="Segoe UI" w:hAnsi="Segoe UI" w:cs="Segoe UI"/>
          <w:sz w:val="20"/>
          <w:lang w:eastAsia="en-US" w:bidi="en-US"/>
        </w:rPr>
        <w:t xml:space="preserve">dle </w:t>
      </w:r>
      <w:r w:rsidR="000502FC">
        <w:rPr>
          <w:rFonts w:ascii="Segoe UI" w:hAnsi="Segoe UI" w:cs="Segoe UI"/>
          <w:sz w:val="20"/>
          <w:lang w:eastAsia="en-US" w:bidi="en-US"/>
        </w:rPr>
        <w:t xml:space="preserve">cenové </w:t>
      </w:r>
      <w:r w:rsidR="00A177FD">
        <w:rPr>
          <w:rFonts w:ascii="Segoe UI" w:hAnsi="Segoe UI" w:cs="Segoe UI"/>
          <w:sz w:val="20"/>
          <w:lang w:eastAsia="en-US" w:bidi="en-US"/>
        </w:rPr>
        <w:t>nabídky</w:t>
      </w:r>
      <w:r w:rsidR="00367D90" w:rsidRPr="002F59EE">
        <w:rPr>
          <w:rFonts w:ascii="Segoe UI" w:hAnsi="Segoe UI" w:cs="Segoe UI"/>
          <w:sz w:val="20"/>
        </w:rPr>
        <w:t xml:space="preserve"> (</w:t>
      </w:r>
      <w:r w:rsidR="006F3C65" w:rsidRPr="002F59EE">
        <w:rPr>
          <w:rFonts w:ascii="Segoe UI" w:hAnsi="Segoe UI" w:cs="Segoe UI"/>
          <w:sz w:val="20"/>
        </w:rPr>
        <w:t xml:space="preserve">Příloha č. </w:t>
      </w:r>
      <w:r w:rsidR="003A2110">
        <w:rPr>
          <w:rFonts w:ascii="Segoe UI" w:hAnsi="Segoe UI" w:cs="Segoe UI"/>
          <w:sz w:val="20"/>
        </w:rPr>
        <w:t>1</w:t>
      </w:r>
      <w:r w:rsidR="006F3C65" w:rsidRPr="002F59EE">
        <w:rPr>
          <w:rFonts w:ascii="Segoe UI" w:hAnsi="Segoe UI" w:cs="Segoe UI"/>
          <w:sz w:val="20"/>
        </w:rPr>
        <w:t xml:space="preserve"> </w:t>
      </w:r>
      <w:r w:rsidR="00367D90" w:rsidRPr="002F59EE">
        <w:rPr>
          <w:rFonts w:ascii="Segoe UI" w:hAnsi="Segoe UI" w:cs="Segoe UI"/>
          <w:sz w:val="20"/>
        </w:rPr>
        <w:t>Kupní smlouvy), kter</w:t>
      </w:r>
      <w:r w:rsidR="005E066B" w:rsidRPr="002F59EE">
        <w:rPr>
          <w:rFonts w:ascii="Segoe UI" w:hAnsi="Segoe UI" w:cs="Segoe UI"/>
          <w:sz w:val="20"/>
        </w:rPr>
        <w:t>é</w:t>
      </w:r>
      <w:r w:rsidR="00367D90" w:rsidRPr="002F59EE">
        <w:rPr>
          <w:rFonts w:ascii="Segoe UI" w:hAnsi="Segoe UI" w:cs="Segoe UI"/>
          <w:sz w:val="20"/>
        </w:rPr>
        <w:t xml:space="preserve"> tvoří nedílnou součást Kupní smlouvy</w:t>
      </w:r>
      <w:r w:rsidRPr="002F59EE">
        <w:rPr>
          <w:rFonts w:ascii="Segoe UI" w:hAnsi="Segoe UI" w:cs="Segoe UI"/>
          <w:sz w:val="20"/>
        </w:rPr>
        <w:t>.</w:t>
      </w:r>
    </w:p>
    <w:p w14:paraId="2FC6D153" w14:textId="77777777" w:rsidR="006A2AED" w:rsidRPr="00B612DC" w:rsidRDefault="006A2AED" w:rsidP="00BE3100">
      <w:pPr>
        <w:ind w:left="567"/>
        <w:jc w:val="both"/>
        <w:rPr>
          <w:rFonts w:ascii="Segoe UI" w:hAnsi="Segoe UI" w:cs="Segoe UI"/>
          <w:sz w:val="20"/>
          <w:highlight w:val="yellow"/>
        </w:rPr>
      </w:pPr>
    </w:p>
    <w:p w14:paraId="79591891" w14:textId="3966A124" w:rsidR="006A2AED" w:rsidRPr="00A177FD" w:rsidRDefault="00631380" w:rsidP="000C4203">
      <w:pPr>
        <w:numPr>
          <w:ilvl w:val="0"/>
          <w:numId w:val="13"/>
        </w:numPr>
        <w:jc w:val="both"/>
        <w:rPr>
          <w:rFonts w:ascii="Segoe UI" w:hAnsi="Segoe UI" w:cs="Segoe UI"/>
        </w:rPr>
      </w:pPr>
      <w:r w:rsidRPr="00A177FD">
        <w:rPr>
          <w:rFonts w:ascii="Segoe UI" w:hAnsi="Segoe UI" w:cs="Segoe UI"/>
          <w:sz w:val="20"/>
        </w:rPr>
        <w:t xml:space="preserve">Přesná </w:t>
      </w:r>
      <w:r w:rsidR="002F59EE" w:rsidRPr="00A177FD">
        <w:rPr>
          <w:rFonts w:ascii="Segoe UI" w:hAnsi="Segoe UI" w:cs="Segoe UI"/>
          <w:sz w:val="20"/>
        </w:rPr>
        <w:t xml:space="preserve">technická </w:t>
      </w:r>
      <w:r w:rsidRPr="00A177FD">
        <w:rPr>
          <w:rFonts w:ascii="Segoe UI" w:hAnsi="Segoe UI" w:cs="Segoe UI"/>
          <w:sz w:val="20"/>
        </w:rPr>
        <w:t>specifikace</w:t>
      </w:r>
      <w:r w:rsidR="009271F4" w:rsidRPr="00A177FD">
        <w:rPr>
          <w:rFonts w:ascii="Segoe UI" w:hAnsi="Segoe UI" w:cs="Segoe UI"/>
          <w:sz w:val="20"/>
        </w:rPr>
        <w:t xml:space="preserve"> </w:t>
      </w:r>
      <w:r w:rsidR="006C2BCE" w:rsidRPr="00A177FD">
        <w:rPr>
          <w:rFonts w:ascii="Segoe UI" w:hAnsi="Segoe UI" w:cs="Segoe UI"/>
          <w:sz w:val="20"/>
        </w:rPr>
        <w:t xml:space="preserve">včetně názvu a označení výrobce </w:t>
      </w:r>
      <w:r w:rsidR="009271F4" w:rsidRPr="00A177FD">
        <w:rPr>
          <w:rFonts w:ascii="Segoe UI" w:hAnsi="Segoe UI" w:cs="Segoe UI"/>
          <w:sz w:val="20"/>
        </w:rPr>
        <w:t>Předmětu koupě</w:t>
      </w:r>
      <w:r w:rsidR="006C2BCE" w:rsidRPr="00A177FD">
        <w:rPr>
          <w:rFonts w:ascii="Segoe UI" w:hAnsi="Segoe UI" w:cs="Segoe UI"/>
          <w:sz w:val="20"/>
        </w:rPr>
        <w:t xml:space="preserve">, </w:t>
      </w:r>
      <w:r w:rsidR="00CA0BEB" w:rsidRPr="00A177FD">
        <w:rPr>
          <w:rFonts w:ascii="Segoe UI" w:hAnsi="Segoe UI" w:cs="Segoe UI"/>
          <w:sz w:val="20"/>
        </w:rPr>
        <w:t>je uvedena v příloze</w:t>
      </w:r>
      <w:r w:rsidRPr="00A177FD">
        <w:rPr>
          <w:rFonts w:ascii="Segoe UI" w:hAnsi="Segoe UI" w:cs="Segoe UI"/>
          <w:sz w:val="20"/>
        </w:rPr>
        <w:t xml:space="preserve"> </w:t>
      </w:r>
      <w:r w:rsidR="0072476D" w:rsidRPr="00A177FD">
        <w:rPr>
          <w:rFonts w:ascii="Segoe UI" w:hAnsi="Segoe UI" w:cs="Segoe UI"/>
          <w:sz w:val="20"/>
        </w:rPr>
        <w:t xml:space="preserve">č. </w:t>
      </w:r>
      <w:r w:rsidR="003A2110" w:rsidRPr="00A177FD">
        <w:rPr>
          <w:rFonts w:ascii="Segoe UI" w:hAnsi="Segoe UI" w:cs="Segoe UI"/>
          <w:sz w:val="20"/>
        </w:rPr>
        <w:t>1</w:t>
      </w:r>
      <w:r w:rsidR="0072476D" w:rsidRPr="00A177FD">
        <w:rPr>
          <w:rFonts w:ascii="Segoe UI" w:hAnsi="Segoe UI" w:cs="Segoe UI"/>
          <w:sz w:val="20"/>
        </w:rPr>
        <w:t xml:space="preserve"> </w:t>
      </w:r>
      <w:r w:rsidRPr="00A177FD">
        <w:rPr>
          <w:rFonts w:ascii="Segoe UI" w:hAnsi="Segoe UI" w:cs="Segoe UI"/>
          <w:sz w:val="20"/>
        </w:rPr>
        <w:t>Kupní smlouvy</w:t>
      </w:r>
      <w:r w:rsidR="006A2199">
        <w:rPr>
          <w:rFonts w:ascii="Segoe UI" w:hAnsi="Segoe UI" w:cs="Segoe UI"/>
          <w:sz w:val="20"/>
        </w:rPr>
        <w:t xml:space="preserve"> (dále jen „</w:t>
      </w:r>
      <w:r w:rsidR="006A2199" w:rsidRPr="00663838">
        <w:rPr>
          <w:rFonts w:ascii="Segoe UI" w:hAnsi="Segoe UI" w:cs="Segoe UI"/>
          <w:b/>
          <w:sz w:val="20"/>
        </w:rPr>
        <w:t>Specifikace Předmětu koupě</w:t>
      </w:r>
      <w:r w:rsidR="006A2199">
        <w:rPr>
          <w:rFonts w:ascii="Segoe UI" w:hAnsi="Segoe UI" w:cs="Segoe UI"/>
          <w:sz w:val="20"/>
        </w:rPr>
        <w:t>“)</w:t>
      </w:r>
      <w:r w:rsidR="00A177FD">
        <w:rPr>
          <w:rFonts w:ascii="Segoe UI" w:hAnsi="Segoe UI" w:cs="Segoe UI"/>
          <w:sz w:val="20"/>
        </w:rPr>
        <w:t>.</w:t>
      </w:r>
    </w:p>
    <w:p w14:paraId="6A107473" w14:textId="77777777" w:rsidR="00A177FD" w:rsidRDefault="00A177FD" w:rsidP="00A177FD">
      <w:pPr>
        <w:pStyle w:val="Odstavecseseznamem"/>
        <w:rPr>
          <w:rFonts w:ascii="Segoe UI" w:hAnsi="Segoe UI" w:cs="Segoe UI"/>
        </w:rPr>
      </w:pPr>
    </w:p>
    <w:p w14:paraId="145050B3" w14:textId="77777777" w:rsidR="006A2AED" w:rsidRPr="00DF2F17" w:rsidRDefault="006A2AED" w:rsidP="00BE3100">
      <w:pPr>
        <w:pStyle w:val="Odstavecseseznamem"/>
        <w:rPr>
          <w:rFonts w:ascii="Segoe UI" w:hAnsi="Segoe UI" w:cs="Segoe UI"/>
        </w:rPr>
      </w:pPr>
    </w:p>
    <w:p w14:paraId="317E2B56" w14:textId="77777777" w:rsidR="001B67AD" w:rsidRPr="00DF2F17" w:rsidRDefault="001B67AD" w:rsidP="001B67AD">
      <w:pPr>
        <w:numPr>
          <w:ilvl w:val="0"/>
          <w:numId w:val="13"/>
        </w:numPr>
        <w:jc w:val="both"/>
        <w:rPr>
          <w:rFonts w:ascii="Segoe UI" w:hAnsi="Segoe UI" w:cs="Segoe UI"/>
          <w:sz w:val="20"/>
        </w:rPr>
      </w:pPr>
      <w:bookmarkStart w:id="8" w:name="_Ref383125401"/>
      <w:bookmarkStart w:id="9" w:name="_Toc380671101"/>
      <w:r w:rsidRPr="00DF2F17">
        <w:rPr>
          <w:rFonts w:ascii="Segoe UI" w:hAnsi="Segoe UI" w:cs="Segoe UI"/>
          <w:sz w:val="20"/>
        </w:rPr>
        <w:t>Předmět koupě musí být k okamžiku odevzdání Kupujícímu nový, v množství, jakosti a provedení vyplývajícím ze Specifikace Předmětu koupě</w:t>
      </w:r>
      <w:r>
        <w:rPr>
          <w:rFonts w:ascii="Segoe UI" w:hAnsi="Segoe UI" w:cs="Segoe UI"/>
          <w:sz w:val="20"/>
        </w:rPr>
        <w:t xml:space="preserve"> a Ceny a množství Předmětu koupě</w:t>
      </w:r>
      <w:r w:rsidRPr="00DF2F17">
        <w:rPr>
          <w:rFonts w:ascii="Segoe UI" w:hAnsi="Segoe UI" w:cs="Segoe UI"/>
          <w:sz w:val="20"/>
        </w:rPr>
        <w:t xml:space="preserve">. </w:t>
      </w:r>
      <w:bookmarkStart w:id="10" w:name="_Ref380412780"/>
      <w:r w:rsidRPr="00DF2F17">
        <w:rPr>
          <w:rFonts w:ascii="Segoe UI" w:hAnsi="Segoe UI" w:cs="Segoe UI"/>
          <w:sz w:val="20"/>
        </w:rPr>
        <w:t>Předmět koupě musí být dále v takové jakosti a provedení,</w:t>
      </w:r>
      <w:bookmarkEnd w:id="8"/>
      <w:bookmarkEnd w:id="10"/>
    </w:p>
    <w:p w14:paraId="50515F9A" w14:textId="77777777" w:rsidR="001B67AD" w:rsidRDefault="001B67AD" w:rsidP="001B67AD">
      <w:pPr>
        <w:numPr>
          <w:ilvl w:val="1"/>
          <w:numId w:val="13"/>
        </w:numPr>
        <w:jc w:val="both"/>
        <w:rPr>
          <w:rFonts w:ascii="Segoe UI" w:hAnsi="Segoe UI" w:cs="Segoe UI"/>
          <w:sz w:val="20"/>
        </w:rPr>
      </w:pPr>
      <w:r w:rsidRPr="002C120E">
        <w:rPr>
          <w:rFonts w:ascii="Segoe UI" w:hAnsi="Segoe UI" w:cs="Segoe UI"/>
          <w:sz w:val="20"/>
        </w:rPr>
        <w:t xml:space="preserve">jež odpovídá vlastnostem, které Prodávající nebo výrobce popsal nebo které Kupující očekával s ohledem na povahu Předmětu koupě a na základě reklamy jimi prováděné. </w:t>
      </w:r>
    </w:p>
    <w:p w14:paraId="5CCD7D39" w14:textId="77777777" w:rsidR="001B67AD" w:rsidRPr="00DF2F17" w:rsidRDefault="001B67AD" w:rsidP="001B67AD">
      <w:pPr>
        <w:numPr>
          <w:ilvl w:val="1"/>
          <w:numId w:val="13"/>
        </w:numPr>
        <w:jc w:val="both"/>
        <w:rPr>
          <w:rFonts w:ascii="Segoe UI" w:hAnsi="Segoe UI" w:cs="Segoe UI"/>
          <w:sz w:val="20"/>
        </w:rPr>
      </w:pPr>
      <w:r w:rsidRPr="00DF2F17">
        <w:rPr>
          <w:rFonts w:ascii="Segoe UI" w:hAnsi="Segoe UI" w:cs="Segoe UI"/>
          <w:sz w:val="20"/>
        </w:rPr>
        <w:t>jež vyhovuje požadavkům příslušných právních předpisů platných a účinných ke dni odevzdání Předmětu koupě</w:t>
      </w:r>
      <w:r w:rsidRPr="00DF2F17">
        <w:rPr>
          <w:rFonts w:ascii="Segoe UI" w:hAnsi="Segoe UI" w:cs="Segoe UI"/>
          <w:sz w:val="20"/>
          <w:lang w:eastAsia="en-US" w:bidi="en-US"/>
        </w:rPr>
        <w:t xml:space="preserve"> Kupujícímu</w:t>
      </w:r>
      <w:r w:rsidRPr="00DF2F17">
        <w:rPr>
          <w:rFonts w:ascii="Segoe UI" w:hAnsi="Segoe UI" w:cs="Segoe UI"/>
          <w:sz w:val="20"/>
        </w:rPr>
        <w:t>;</w:t>
      </w:r>
    </w:p>
    <w:p w14:paraId="5249CB39" w14:textId="77777777" w:rsidR="001B67AD" w:rsidRPr="00DF2F17" w:rsidRDefault="001B67AD" w:rsidP="001B67AD">
      <w:pPr>
        <w:numPr>
          <w:ilvl w:val="1"/>
          <w:numId w:val="13"/>
        </w:numPr>
        <w:jc w:val="both"/>
        <w:rPr>
          <w:rFonts w:ascii="Segoe UI" w:hAnsi="Segoe UI" w:cs="Segoe UI"/>
          <w:sz w:val="20"/>
        </w:rPr>
      </w:pPr>
      <w:r w:rsidRPr="00DF2F17">
        <w:rPr>
          <w:rFonts w:ascii="Segoe UI" w:hAnsi="Segoe UI" w:cs="Segoe UI"/>
          <w:sz w:val="20"/>
          <w:lang w:eastAsia="en-US" w:bidi="en-US"/>
        </w:rPr>
        <w:t>jež vyhovuje požadavkům příslušných technických norem platných a účinných ke dni odevzdání Předmětu koupě Kupujícímu.</w:t>
      </w:r>
    </w:p>
    <w:p w14:paraId="7406298A" w14:textId="77777777" w:rsidR="001B67AD" w:rsidRPr="00DF2F17" w:rsidRDefault="001B67AD" w:rsidP="001B67AD">
      <w:pPr>
        <w:ind w:left="567"/>
        <w:jc w:val="both"/>
        <w:rPr>
          <w:rFonts w:ascii="Segoe UI" w:hAnsi="Segoe UI" w:cs="Segoe UI"/>
          <w:sz w:val="20"/>
        </w:rPr>
      </w:pPr>
    </w:p>
    <w:p w14:paraId="2B747930" w14:textId="77777777" w:rsidR="001B67AD" w:rsidRPr="00DF2F17" w:rsidRDefault="001B67AD" w:rsidP="001B67AD">
      <w:pPr>
        <w:numPr>
          <w:ilvl w:val="0"/>
          <w:numId w:val="13"/>
        </w:numPr>
        <w:jc w:val="both"/>
        <w:rPr>
          <w:rFonts w:ascii="Segoe UI" w:hAnsi="Segoe UI" w:cs="Segoe UI"/>
          <w:sz w:val="20"/>
        </w:rPr>
      </w:pPr>
      <w:r w:rsidRPr="00DF2F17">
        <w:rPr>
          <w:rFonts w:ascii="Segoe UI" w:hAnsi="Segoe UI" w:cs="Segoe UI"/>
          <w:sz w:val="20"/>
        </w:rPr>
        <w:t>Prodávající je povinen dodat Kupujícímu pouze takový Předmět koupě, který splňuje veškeré požadavky Kupujícího na jeho použití Kupujícím a který zároveň vyhovuje platným a účinným právním předpisům</w:t>
      </w:r>
      <w:r w:rsidRPr="00DF2F17">
        <w:rPr>
          <w:rFonts w:ascii="Segoe UI" w:hAnsi="Segoe UI" w:cs="Segoe UI"/>
          <w:color w:val="2E74B5"/>
          <w:sz w:val="20"/>
        </w:rPr>
        <w:t xml:space="preserve"> </w:t>
      </w:r>
      <w:r w:rsidRPr="00DF2F17">
        <w:rPr>
          <w:rFonts w:ascii="Segoe UI" w:hAnsi="Segoe UI" w:cs="Segoe UI"/>
          <w:sz w:val="20"/>
        </w:rPr>
        <w:t>a technickým normám. Dojde-li ke změně právních předpisů nebo technických norem, musí Prodávající zajistit, aby Předmět koupě splňoval požadavky stanovené právními předpisy a technickými normami v platném a účinném znění ke dni odevzdání Předmětu koupě Kupujícímu.</w:t>
      </w:r>
    </w:p>
    <w:p w14:paraId="3228B5C2" w14:textId="77777777" w:rsidR="003F5D4A" w:rsidRPr="00DF2F17" w:rsidRDefault="003F5D4A" w:rsidP="00BE3100">
      <w:pPr>
        <w:jc w:val="both"/>
        <w:rPr>
          <w:rFonts w:ascii="Segoe UI" w:hAnsi="Segoe UI" w:cs="Segoe UI"/>
          <w:sz w:val="20"/>
        </w:rPr>
      </w:pPr>
    </w:p>
    <w:p w14:paraId="5ED1AA64" w14:textId="77777777" w:rsidR="003B4A6A" w:rsidRPr="00DF2F17" w:rsidRDefault="00DA6C81" w:rsidP="00BE3100">
      <w:pPr>
        <w:pStyle w:val="Nadpis1"/>
        <w:keepLines w:val="0"/>
        <w:rPr>
          <w:rFonts w:ascii="Segoe UI" w:hAnsi="Segoe UI" w:cs="Segoe UI"/>
          <w:sz w:val="20"/>
        </w:rPr>
      </w:pPr>
      <w:r w:rsidRPr="00DF2F17">
        <w:rPr>
          <w:rFonts w:ascii="Segoe UI" w:hAnsi="Segoe UI" w:cs="Segoe UI"/>
          <w:sz w:val="20"/>
        </w:rPr>
        <w:t>PŘEDMĚT ZÁVAZKU</w:t>
      </w:r>
    </w:p>
    <w:p w14:paraId="2C82B325" w14:textId="77777777" w:rsidR="00E24E69" w:rsidRPr="00DF2F17" w:rsidRDefault="00E24E69" w:rsidP="00BE3100">
      <w:pPr>
        <w:keepNext/>
        <w:rPr>
          <w:rFonts w:ascii="Segoe UI" w:hAnsi="Segoe UI" w:cs="Segoe UI"/>
          <w:sz w:val="20"/>
          <w:lang w:eastAsia="ar-SA"/>
        </w:rPr>
      </w:pPr>
    </w:p>
    <w:p w14:paraId="2D1F4CBD" w14:textId="77777777" w:rsidR="00E24E69"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Prodávající se zavazuje odevzdat Předmět koupě </w:t>
      </w:r>
      <w:r w:rsidR="00996696" w:rsidRPr="00DF2F17">
        <w:rPr>
          <w:rFonts w:ascii="Segoe UI" w:hAnsi="Segoe UI" w:cs="Segoe UI"/>
          <w:sz w:val="20"/>
        </w:rPr>
        <w:t>se všemi jeho součástmi a </w:t>
      </w:r>
      <w:r w:rsidRPr="00DF2F17">
        <w:rPr>
          <w:rFonts w:ascii="Segoe UI" w:hAnsi="Segoe UI" w:cs="Segoe UI"/>
          <w:sz w:val="20"/>
        </w:rPr>
        <w:t>příslušenstvím Kupujícímu a převést na Kupujícího vlas</w:t>
      </w:r>
      <w:r w:rsidR="00996696" w:rsidRPr="00DF2F17">
        <w:rPr>
          <w:rFonts w:ascii="Segoe UI" w:hAnsi="Segoe UI" w:cs="Segoe UI"/>
          <w:sz w:val="20"/>
        </w:rPr>
        <w:t>tnické právo k Předmětu koupě a </w:t>
      </w:r>
      <w:r w:rsidRPr="00DF2F17">
        <w:rPr>
          <w:rFonts w:ascii="Segoe UI" w:hAnsi="Segoe UI" w:cs="Segoe UI"/>
          <w:sz w:val="20"/>
        </w:rPr>
        <w:t>poskytnout Kupujícímu související plnění vymezená v Kupní smlouvě.</w:t>
      </w:r>
    </w:p>
    <w:p w14:paraId="24CFAE47" w14:textId="77777777" w:rsidR="00E24E69" w:rsidRPr="00DF2F17" w:rsidRDefault="00E24E69" w:rsidP="00BE3100">
      <w:pPr>
        <w:ind w:left="567"/>
        <w:jc w:val="both"/>
        <w:rPr>
          <w:rFonts w:ascii="Segoe UI" w:hAnsi="Segoe UI" w:cs="Segoe UI"/>
          <w:sz w:val="20"/>
        </w:rPr>
      </w:pPr>
    </w:p>
    <w:p w14:paraId="4E5D956F" w14:textId="77777777" w:rsidR="00D8665D"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Kupující se zavazuje převzít </w:t>
      </w:r>
      <w:r w:rsidR="004721FA">
        <w:rPr>
          <w:rFonts w:ascii="Segoe UI" w:hAnsi="Segoe UI" w:cs="Segoe UI"/>
          <w:sz w:val="20"/>
        </w:rPr>
        <w:t>p</w:t>
      </w:r>
      <w:r w:rsidRPr="00DF2F17">
        <w:rPr>
          <w:rFonts w:ascii="Segoe UI" w:hAnsi="Segoe UI" w:cs="Segoe UI"/>
          <w:sz w:val="20"/>
        </w:rPr>
        <w:t xml:space="preserve">ředmět koupě se všemi jeho součástmi a příslušenstvím, </w:t>
      </w:r>
      <w:r w:rsidR="00622EB5" w:rsidRPr="00DF2F17">
        <w:rPr>
          <w:rFonts w:ascii="Segoe UI" w:hAnsi="Segoe UI" w:cs="Segoe UI"/>
          <w:sz w:val="20"/>
        </w:rPr>
        <w:t xml:space="preserve">přijmout jej do svého vlastnictví, </w:t>
      </w:r>
      <w:r w:rsidRPr="00DF2F17">
        <w:rPr>
          <w:rFonts w:ascii="Segoe UI" w:hAnsi="Segoe UI" w:cs="Segoe UI"/>
          <w:sz w:val="20"/>
        </w:rPr>
        <w:t xml:space="preserve">přijmout související plnění vymezená v Kupní smlouvě a zaplatit </w:t>
      </w:r>
      <w:r w:rsidR="004721FA">
        <w:rPr>
          <w:rFonts w:ascii="Segoe UI" w:hAnsi="Segoe UI" w:cs="Segoe UI"/>
          <w:sz w:val="20"/>
        </w:rPr>
        <w:t>p</w:t>
      </w:r>
      <w:r w:rsidRPr="00DF2F17">
        <w:rPr>
          <w:rFonts w:ascii="Segoe UI" w:hAnsi="Segoe UI" w:cs="Segoe UI"/>
          <w:sz w:val="20"/>
        </w:rPr>
        <w:t xml:space="preserve">rodávajícímu sjednanou cenu a příslušnou DPH, je-li </w:t>
      </w:r>
      <w:r w:rsidR="004721FA">
        <w:rPr>
          <w:rFonts w:ascii="Segoe UI" w:hAnsi="Segoe UI" w:cs="Segoe UI"/>
          <w:sz w:val="20"/>
        </w:rPr>
        <w:t>p</w:t>
      </w:r>
      <w:r w:rsidRPr="00DF2F17">
        <w:rPr>
          <w:rFonts w:ascii="Segoe UI" w:hAnsi="Segoe UI" w:cs="Segoe UI"/>
          <w:sz w:val="20"/>
        </w:rPr>
        <w:t xml:space="preserve">rodávající povinen </w:t>
      </w:r>
      <w:r w:rsidR="003F5D4A" w:rsidRPr="00DF2F17">
        <w:rPr>
          <w:rFonts w:ascii="Segoe UI" w:hAnsi="Segoe UI" w:cs="Segoe UI"/>
          <w:sz w:val="20"/>
        </w:rPr>
        <w:t>podle</w:t>
      </w:r>
      <w:r w:rsidR="002B1F7D" w:rsidRPr="00DF2F17">
        <w:rPr>
          <w:rFonts w:ascii="Segoe UI" w:hAnsi="Segoe UI" w:cs="Segoe UI"/>
          <w:sz w:val="20"/>
        </w:rPr>
        <w:t xml:space="preserve"> zákona č. </w:t>
      </w:r>
      <w:r w:rsidRPr="00DF2F17">
        <w:rPr>
          <w:rFonts w:ascii="Segoe UI" w:hAnsi="Segoe UI" w:cs="Segoe UI"/>
          <w:sz w:val="20"/>
        </w:rPr>
        <w:t>235/2004 Sb., o dani z přidané hodnoty, ve znění pozdějších předpisů (dále jen „</w:t>
      </w:r>
      <w:proofErr w:type="spellStart"/>
      <w:r w:rsidRPr="00DF2F17">
        <w:rPr>
          <w:rFonts w:ascii="Segoe UI" w:hAnsi="Segoe UI" w:cs="Segoe UI"/>
          <w:b/>
          <w:i/>
          <w:sz w:val="20"/>
        </w:rPr>
        <w:t>ZoDPH</w:t>
      </w:r>
      <w:proofErr w:type="spellEnd"/>
      <w:r w:rsidRPr="00DF2F17">
        <w:rPr>
          <w:rFonts w:ascii="Segoe UI" w:hAnsi="Segoe UI" w:cs="Segoe UI"/>
          <w:sz w:val="20"/>
        </w:rPr>
        <w:t>“), hradit DPH.</w:t>
      </w:r>
    </w:p>
    <w:p w14:paraId="773AB3A4" w14:textId="77777777" w:rsidR="00475F91" w:rsidRPr="00DF2F17" w:rsidRDefault="00475F91" w:rsidP="00BE3100">
      <w:pPr>
        <w:ind w:left="567"/>
        <w:jc w:val="both"/>
        <w:rPr>
          <w:rFonts w:ascii="Segoe UI" w:hAnsi="Segoe UI" w:cs="Segoe UI"/>
          <w:sz w:val="20"/>
        </w:rPr>
      </w:pPr>
    </w:p>
    <w:p w14:paraId="220A7F22" w14:textId="77777777" w:rsidR="00EE3840" w:rsidRPr="00DF2F17" w:rsidRDefault="00EE3840" w:rsidP="00BE3100">
      <w:pPr>
        <w:numPr>
          <w:ilvl w:val="0"/>
          <w:numId w:val="13"/>
        </w:numPr>
        <w:jc w:val="both"/>
        <w:rPr>
          <w:rFonts w:ascii="Segoe UI" w:hAnsi="Segoe UI" w:cs="Segoe UI"/>
          <w:sz w:val="20"/>
        </w:rPr>
      </w:pPr>
      <w:bookmarkStart w:id="11" w:name="_Ref383091528"/>
      <w:r w:rsidRPr="00DF2F17">
        <w:rPr>
          <w:rFonts w:ascii="Segoe UI" w:hAnsi="Segoe UI" w:cs="Segoe UI"/>
          <w:sz w:val="20"/>
        </w:rPr>
        <w:t>Povinnost Prodávajícího odevzdat Předmět koupě</w:t>
      </w:r>
      <w:r w:rsidR="003D72A9" w:rsidRPr="00DF2F17">
        <w:rPr>
          <w:rFonts w:ascii="Segoe UI" w:hAnsi="Segoe UI" w:cs="Segoe UI"/>
          <w:sz w:val="20"/>
        </w:rPr>
        <w:t xml:space="preserve"> Kupujícímu</w:t>
      </w:r>
      <w:r w:rsidRPr="00DF2F17">
        <w:rPr>
          <w:rFonts w:ascii="Segoe UI" w:hAnsi="Segoe UI" w:cs="Segoe UI"/>
          <w:sz w:val="20"/>
        </w:rPr>
        <w:t xml:space="preserve"> </w:t>
      </w:r>
      <w:r w:rsidR="003F5D4A" w:rsidRPr="00DF2F17">
        <w:rPr>
          <w:rFonts w:ascii="Segoe UI" w:hAnsi="Segoe UI" w:cs="Segoe UI"/>
          <w:sz w:val="20"/>
        </w:rPr>
        <w:t>podle</w:t>
      </w:r>
      <w:r w:rsidRPr="00DF2F17">
        <w:rPr>
          <w:rFonts w:ascii="Segoe UI" w:hAnsi="Segoe UI" w:cs="Segoe UI"/>
          <w:sz w:val="20"/>
        </w:rPr>
        <w:t xml:space="preserve"> Kupní smlouvy zahrnuje </w:t>
      </w:r>
      <w:r w:rsidR="008611DC" w:rsidRPr="00DF2F17">
        <w:rPr>
          <w:rFonts w:ascii="Segoe UI" w:hAnsi="Segoe UI" w:cs="Segoe UI"/>
          <w:sz w:val="20"/>
        </w:rPr>
        <w:t>tato plnění</w:t>
      </w:r>
      <w:r w:rsidRPr="00DF2F17">
        <w:rPr>
          <w:rFonts w:ascii="Segoe UI" w:hAnsi="Segoe UI" w:cs="Segoe UI"/>
          <w:sz w:val="20"/>
        </w:rPr>
        <w:t>:</w:t>
      </w:r>
      <w:bookmarkEnd w:id="11"/>
    </w:p>
    <w:p w14:paraId="07BC0C34" w14:textId="77777777" w:rsidR="00EE3840" w:rsidRPr="00DF2F17" w:rsidRDefault="006F3AC0" w:rsidP="00BE3100">
      <w:pPr>
        <w:numPr>
          <w:ilvl w:val="1"/>
          <w:numId w:val="13"/>
        </w:numPr>
        <w:jc w:val="both"/>
        <w:rPr>
          <w:rFonts w:ascii="Segoe UI" w:hAnsi="Segoe UI" w:cs="Segoe UI"/>
          <w:sz w:val="20"/>
        </w:rPr>
      </w:pPr>
      <w:r w:rsidRPr="00DF2F17">
        <w:rPr>
          <w:rFonts w:ascii="Segoe UI" w:hAnsi="Segoe UI" w:cs="Segoe UI"/>
          <w:sz w:val="20"/>
        </w:rPr>
        <w:t>dodat</w:t>
      </w:r>
      <w:r w:rsidR="00D46DB3" w:rsidRPr="00DF2F17">
        <w:rPr>
          <w:rFonts w:ascii="Segoe UI" w:hAnsi="Segoe UI" w:cs="Segoe UI"/>
          <w:sz w:val="20"/>
        </w:rPr>
        <w:t xml:space="preserve"> </w:t>
      </w:r>
      <w:r w:rsidR="00EE3840" w:rsidRPr="00DF2F17">
        <w:rPr>
          <w:rFonts w:ascii="Segoe UI" w:hAnsi="Segoe UI" w:cs="Segoe UI"/>
          <w:sz w:val="20"/>
        </w:rPr>
        <w:t xml:space="preserve">Předmět koupě </w:t>
      </w:r>
      <w:r w:rsidRPr="00DF2F17">
        <w:rPr>
          <w:rFonts w:ascii="Segoe UI" w:hAnsi="Segoe UI" w:cs="Segoe UI"/>
          <w:sz w:val="20"/>
        </w:rPr>
        <w:t>K</w:t>
      </w:r>
      <w:r w:rsidR="00331AA0" w:rsidRPr="00DF2F17">
        <w:rPr>
          <w:rFonts w:ascii="Segoe UI" w:hAnsi="Segoe UI" w:cs="Segoe UI"/>
          <w:sz w:val="20"/>
        </w:rPr>
        <w:t xml:space="preserve">upujícímu </w:t>
      </w:r>
      <w:r w:rsidR="00EE3840" w:rsidRPr="00DF2F17">
        <w:rPr>
          <w:rFonts w:ascii="Segoe UI" w:hAnsi="Segoe UI" w:cs="Segoe UI"/>
          <w:sz w:val="20"/>
        </w:rPr>
        <w:t>ve vhodném balení</w:t>
      </w:r>
      <w:r w:rsidRPr="00DF2F17">
        <w:rPr>
          <w:rFonts w:ascii="Segoe UI" w:hAnsi="Segoe UI" w:cs="Segoe UI"/>
          <w:sz w:val="20"/>
        </w:rPr>
        <w:t xml:space="preserve"> v příslušném množství</w:t>
      </w:r>
      <w:r w:rsidR="00EE3840" w:rsidRPr="00DF2F17">
        <w:rPr>
          <w:rFonts w:ascii="Segoe UI" w:hAnsi="Segoe UI" w:cs="Segoe UI"/>
          <w:sz w:val="20"/>
        </w:rPr>
        <w:t xml:space="preserve"> </w:t>
      </w:r>
      <w:r w:rsidR="00F4715A" w:rsidRPr="00DF2F17">
        <w:rPr>
          <w:rFonts w:ascii="Segoe UI" w:hAnsi="Segoe UI" w:cs="Segoe UI"/>
          <w:sz w:val="20"/>
        </w:rPr>
        <w:t>do</w:t>
      </w:r>
      <w:r w:rsidR="00EE3840" w:rsidRPr="00DF2F17">
        <w:rPr>
          <w:rFonts w:ascii="Segoe UI" w:hAnsi="Segoe UI" w:cs="Segoe UI"/>
          <w:sz w:val="20"/>
        </w:rPr>
        <w:t xml:space="preserve"> míst</w:t>
      </w:r>
      <w:r w:rsidR="00F4715A" w:rsidRPr="00DF2F17">
        <w:rPr>
          <w:rFonts w:ascii="Segoe UI" w:hAnsi="Segoe UI" w:cs="Segoe UI"/>
          <w:sz w:val="20"/>
        </w:rPr>
        <w:t>a</w:t>
      </w:r>
      <w:r w:rsidR="00EE3840" w:rsidRPr="00DF2F17">
        <w:rPr>
          <w:rFonts w:ascii="Segoe UI" w:hAnsi="Segoe UI" w:cs="Segoe UI"/>
          <w:sz w:val="20"/>
        </w:rPr>
        <w:t xml:space="preserve"> plnění </w:t>
      </w:r>
      <w:r w:rsidR="003F5D4A" w:rsidRPr="00DF2F17">
        <w:rPr>
          <w:rFonts w:ascii="Segoe UI" w:hAnsi="Segoe UI" w:cs="Segoe UI"/>
          <w:sz w:val="20"/>
        </w:rPr>
        <w:t>podle</w:t>
      </w:r>
      <w:r w:rsidR="00EE3840" w:rsidRPr="00DF2F17">
        <w:rPr>
          <w:rFonts w:ascii="Segoe UI" w:hAnsi="Segoe UI" w:cs="Segoe UI"/>
          <w:sz w:val="20"/>
        </w:rPr>
        <w:t xml:space="preserve"> </w:t>
      </w:r>
      <w:r w:rsidRPr="00DF2F17">
        <w:rPr>
          <w:rFonts w:ascii="Segoe UI" w:hAnsi="Segoe UI" w:cs="Segoe UI"/>
          <w:sz w:val="20"/>
        </w:rPr>
        <w:t xml:space="preserve">odstavce </w:t>
      </w:r>
      <w:r w:rsidR="00CB4311">
        <w:rPr>
          <w:rFonts w:ascii="Segoe UI" w:hAnsi="Segoe UI" w:cs="Segoe UI"/>
          <w:sz w:val="20"/>
        </w:rPr>
        <w:t>28</w:t>
      </w:r>
      <w:r w:rsidRPr="00DF2F17">
        <w:rPr>
          <w:rFonts w:ascii="Segoe UI" w:hAnsi="Segoe UI" w:cs="Segoe UI"/>
          <w:sz w:val="20"/>
        </w:rPr>
        <w:t xml:space="preserve"> </w:t>
      </w:r>
      <w:r w:rsidR="00F4715A" w:rsidRPr="00DF2F17">
        <w:rPr>
          <w:rFonts w:ascii="Segoe UI" w:hAnsi="Segoe UI" w:cs="Segoe UI"/>
          <w:sz w:val="20"/>
        </w:rPr>
        <w:t>Kupní</w:t>
      </w:r>
      <w:r w:rsidR="00EE3840" w:rsidRPr="00DF2F17">
        <w:rPr>
          <w:rFonts w:ascii="Segoe UI" w:hAnsi="Segoe UI" w:cs="Segoe UI"/>
          <w:sz w:val="20"/>
        </w:rPr>
        <w:t xml:space="preserve"> smlouvy</w:t>
      </w:r>
      <w:r w:rsidR="007E1FDB" w:rsidRPr="00DF2F17">
        <w:rPr>
          <w:rFonts w:ascii="Segoe UI" w:hAnsi="Segoe UI" w:cs="Segoe UI"/>
          <w:sz w:val="20"/>
        </w:rPr>
        <w:t>;</w:t>
      </w:r>
    </w:p>
    <w:p w14:paraId="542CD9FE" w14:textId="6D84E071" w:rsidR="003F5D4A" w:rsidRDefault="000A1C13" w:rsidP="00BE3100">
      <w:pPr>
        <w:numPr>
          <w:ilvl w:val="1"/>
          <w:numId w:val="13"/>
        </w:numPr>
        <w:suppressAutoHyphens/>
        <w:jc w:val="both"/>
        <w:rPr>
          <w:rFonts w:ascii="Segoe UI" w:hAnsi="Segoe UI" w:cs="Segoe UI"/>
          <w:sz w:val="20"/>
        </w:rPr>
      </w:pPr>
      <w:r w:rsidRPr="00DF2F17">
        <w:rPr>
          <w:rFonts w:ascii="Segoe UI" w:hAnsi="Segoe UI" w:cs="Segoe UI"/>
          <w:sz w:val="20"/>
        </w:rPr>
        <w:t>před</w:t>
      </w:r>
      <w:r w:rsidR="00F07B56" w:rsidRPr="00DF2F17">
        <w:rPr>
          <w:rFonts w:ascii="Segoe UI" w:hAnsi="Segoe UI" w:cs="Segoe UI"/>
          <w:sz w:val="20"/>
        </w:rPr>
        <w:t>at</w:t>
      </w:r>
      <w:r w:rsidRPr="00DF2F17">
        <w:rPr>
          <w:rFonts w:ascii="Segoe UI" w:hAnsi="Segoe UI" w:cs="Segoe UI"/>
          <w:sz w:val="20"/>
        </w:rPr>
        <w:t xml:space="preserve"> doklad</w:t>
      </w:r>
      <w:r w:rsidR="00F07B56" w:rsidRPr="00DF2F17">
        <w:rPr>
          <w:rFonts w:ascii="Segoe UI" w:hAnsi="Segoe UI" w:cs="Segoe UI"/>
          <w:sz w:val="20"/>
        </w:rPr>
        <w:t>y</w:t>
      </w:r>
      <w:r w:rsidRPr="00DF2F17">
        <w:rPr>
          <w:rFonts w:ascii="Segoe UI" w:hAnsi="Segoe UI" w:cs="Segoe UI"/>
          <w:sz w:val="20"/>
        </w:rPr>
        <w:t xml:space="preserve"> potřebn</w:t>
      </w:r>
      <w:r w:rsidR="00F07B56" w:rsidRPr="00DF2F17">
        <w:rPr>
          <w:rFonts w:ascii="Segoe UI" w:hAnsi="Segoe UI" w:cs="Segoe UI"/>
          <w:sz w:val="20"/>
        </w:rPr>
        <w:t>é</w:t>
      </w:r>
      <w:r w:rsidRPr="00DF2F17">
        <w:rPr>
          <w:rFonts w:ascii="Segoe UI" w:hAnsi="Segoe UI" w:cs="Segoe UI"/>
          <w:sz w:val="20"/>
        </w:rPr>
        <w:t xml:space="preserve"> k převzetí a užívání Předmětu koupě, a to v českém jazyce s výjimkou odborných technických výrazů</w:t>
      </w:r>
      <w:r w:rsidR="00C1313D" w:rsidRPr="00DF2F17">
        <w:rPr>
          <w:rFonts w:ascii="Segoe UI" w:hAnsi="Segoe UI" w:cs="Segoe UI"/>
          <w:sz w:val="20"/>
        </w:rPr>
        <w:t xml:space="preserve"> (dále jen „</w:t>
      </w:r>
      <w:r w:rsidR="00C1313D" w:rsidRPr="00DF2F17">
        <w:rPr>
          <w:rFonts w:ascii="Segoe UI" w:hAnsi="Segoe UI" w:cs="Segoe UI"/>
          <w:b/>
          <w:i/>
          <w:sz w:val="20"/>
        </w:rPr>
        <w:t>Doklady</w:t>
      </w:r>
      <w:r w:rsidR="00C1313D" w:rsidRPr="00DF2F17">
        <w:rPr>
          <w:rFonts w:ascii="Segoe UI" w:hAnsi="Segoe UI" w:cs="Segoe UI"/>
          <w:sz w:val="20"/>
        </w:rPr>
        <w:t>“)</w:t>
      </w:r>
      <w:r w:rsidRPr="00DF2F17">
        <w:rPr>
          <w:rFonts w:ascii="Segoe UI" w:hAnsi="Segoe UI" w:cs="Segoe UI"/>
          <w:sz w:val="20"/>
        </w:rPr>
        <w:t xml:space="preserve">. Doklady </w:t>
      </w:r>
      <w:r w:rsidR="003F5D4A" w:rsidRPr="00DF2F17">
        <w:rPr>
          <w:rFonts w:ascii="Segoe UI" w:hAnsi="Segoe UI" w:cs="Segoe UI"/>
          <w:sz w:val="20"/>
        </w:rPr>
        <w:t>podle</w:t>
      </w:r>
      <w:r w:rsidRPr="00DF2F17">
        <w:rPr>
          <w:rFonts w:ascii="Segoe UI" w:hAnsi="Segoe UI" w:cs="Segoe UI"/>
          <w:sz w:val="20"/>
        </w:rPr>
        <w:t xml:space="preserve"> výslovné vůle smluvních stran tvoří příslušenství Předmětu koupě. </w:t>
      </w:r>
      <w:r w:rsidR="003F5D4A" w:rsidRPr="00DF2F17">
        <w:rPr>
          <w:rFonts w:ascii="Segoe UI" w:hAnsi="Segoe UI" w:cs="Segoe UI"/>
          <w:sz w:val="20"/>
        </w:rPr>
        <w:t xml:space="preserve">Prodávající je povinen předat Kupujícímu </w:t>
      </w:r>
      <w:r w:rsidR="006A1382">
        <w:rPr>
          <w:rFonts w:ascii="Segoe UI" w:hAnsi="Segoe UI" w:cs="Segoe UI"/>
          <w:sz w:val="20"/>
        </w:rPr>
        <w:t>následující</w:t>
      </w:r>
      <w:r w:rsidR="003F5D4A" w:rsidRPr="00DF2F17">
        <w:rPr>
          <w:rFonts w:ascii="Segoe UI" w:hAnsi="Segoe UI" w:cs="Segoe UI"/>
          <w:sz w:val="20"/>
        </w:rPr>
        <w:t xml:space="preserve"> Doklady:</w:t>
      </w:r>
    </w:p>
    <w:p w14:paraId="1DA32DC3" w14:textId="5BA8EFE0" w:rsidR="006A1382" w:rsidRDefault="006A1382" w:rsidP="006A1382">
      <w:pPr>
        <w:pStyle w:val="Odstavecseseznamem"/>
        <w:numPr>
          <w:ilvl w:val="0"/>
          <w:numId w:val="50"/>
        </w:numPr>
        <w:suppressAutoHyphens/>
        <w:jc w:val="both"/>
        <w:rPr>
          <w:rFonts w:ascii="Segoe UI" w:hAnsi="Segoe UI" w:cs="Segoe UI"/>
        </w:rPr>
      </w:pPr>
      <w:r>
        <w:rPr>
          <w:rFonts w:ascii="Segoe UI" w:hAnsi="Segoe UI" w:cs="Segoe UI"/>
        </w:rPr>
        <w:t>základní návod k obsluze</w:t>
      </w:r>
    </w:p>
    <w:p w14:paraId="7BD0903D" w14:textId="3FF0BB68" w:rsidR="006A1382" w:rsidRPr="006A1382" w:rsidRDefault="006A1382" w:rsidP="006A1382">
      <w:pPr>
        <w:pStyle w:val="Odstavecseseznamem"/>
        <w:numPr>
          <w:ilvl w:val="0"/>
          <w:numId w:val="50"/>
        </w:numPr>
        <w:suppressAutoHyphens/>
        <w:jc w:val="both"/>
        <w:rPr>
          <w:rFonts w:ascii="Segoe UI" w:hAnsi="Segoe UI" w:cs="Segoe UI"/>
        </w:rPr>
      </w:pPr>
      <w:r>
        <w:rPr>
          <w:rFonts w:ascii="Segoe UI" w:hAnsi="Segoe UI" w:cs="Segoe UI"/>
        </w:rPr>
        <w:t>produktový list.</w:t>
      </w:r>
    </w:p>
    <w:p w14:paraId="58A35E6C" w14:textId="77777777" w:rsidR="000A1C13" w:rsidRPr="00DF2F17" w:rsidRDefault="000A1C13" w:rsidP="00BE3100">
      <w:pPr>
        <w:jc w:val="both"/>
        <w:rPr>
          <w:rFonts w:ascii="Segoe UI" w:hAnsi="Segoe UI" w:cs="Segoe UI"/>
          <w:sz w:val="20"/>
        </w:rPr>
      </w:pPr>
    </w:p>
    <w:p w14:paraId="0E6A3299" w14:textId="77777777" w:rsidR="000A1C13" w:rsidRPr="00DF2F17" w:rsidRDefault="000A1C13" w:rsidP="00BE3100">
      <w:pPr>
        <w:numPr>
          <w:ilvl w:val="0"/>
          <w:numId w:val="13"/>
        </w:numPr>
        <w:jc w:val="both"/>
        <w:rPr>
          <w:rFonts w:ascii="Segoe UI" w:hAnsi="Segoe UI" w:cs="Segoe UI"/>
          <w:sz w:val="20"/>
        </w:rPr>
      </w:pPr>
      <w:bookmarkStart w:id="12" w:name="_Ref383122295"/>
      <w:r w:rsidRPr="00DF2F17">
        <w:rPr>
          <w:rFonts w:ascii="Segoe UI" w:hAnsi="Segoe UI" w:cs="Segoe UI"/>
          <w:sz w:val="20"/>
        </w:rPr>
        <w:t>Prodávající se</w:t>
      </w:r>
      <w:r w:rsidR="008611DC" w:rsidRPr="00DF2F17">
        <w:rPr>
          <w:rFonts w:ascii="Segoe UI" w:hAnsi="Segoe UI" w:cs="Segoe UI"/>
          <w:sz w:val="20"/>
        </w:rPr>
        <w:t xml:space="preserve"> </w:t>
      </w:r>
      <w:r w:rsidR="00F07B56" w:rsidRPr="00DF2F17">
        <w:rPr>
          <w:rFonts w:ascii="Segoe UI" w:hAnsi="Segoe UI" w:cs="Segoe UI"/>
          <w:sz w:val="20"/>
        </w:rPr>
        <w:t>dále</w:t>
      </w:r>
      <w:r w:rsidR="00C1313D" w:rsidRPr="00DF2F17">
        <w:rPr>
          <w:rFonts w:ascii="Segoe UI" w:hAnsi="Segoe UI" w:cs="Segoe UI"/>
          <w:sz w:val="20"/>
        </w:rPr>
        <w:t xml:space="preserve"> </w:t>
      </w:r>
      <w:r w:rsidR="008611DC" w:rsidRPr="00DF2F17">
        <w:rPr>
          <w:rFonts w:ascii="Segoe UI" w:hAnsi="Segoe UI" w:cs="Segoe UI"/>
          <w:sz w:val="20"/>
        </w:rPr>
        <w:t>zavazuje poskytnout</w:t>
      </w:r>
      <w:r w:rsidR="00F07B56" w:rsidRPr="00DF2F17">
        <w:rPr>
          <w:rFonts w:ascii="Segoe UI" w:hAnsi="Segoe UI" w:cs="Segoe UI"/>
          <w:sz w:val="20"/>
        </w:rPr>
        <w:t xml:space="preserve"> nebo poskytovat Kupujícímu </w:t>
      </w:r>
      <w:r w:rsidR="003F5D4A" w:rsidRPr="00DF2F17">
        <w:rPr>
          <w:rFonts w:ascii="Segoe UI" w:hAnsi="Segoe UI" w:cs="Segoe UI"/>
          <w:sz w:val="20"/>
        </w:rPr>
        <w:t>podle</w:t>
      </w:r>
      <w:r w:rsidR="00DF4D32" w:rsidRPr="00DF2F17">
        <w:rPr>
          <w:rFonts w:ascii="Segoe UI" w:hAnsi="Segoe UI" w:cs="Segoe UI"/>
          <w:sz w:val="20"/>
        </w:rPr>
        <w:t xml:space="preserve"> </w:t>
      </w:r>
      <w:r w:rsidR="00F07B56" w:rsidRPr="00DF2F17">
        <w:rPr>
          <w:rFonts w:ascii="Segoe UI" w:hAnsi="Segoe UI" w:cs="Segoe UI"/>
          <w:sz w:val="20"/>
        </w:rPr>
        <w:t xml:space="preserve">jeho </w:t>
      </w:r>
      <w:r w:rsidR="00DF4D32" w:rsidRPr="00DF2F17">
        <w:rPr>
          <w:rFonts w:ascii="Segoe UI" w:hAnsi="Segoe UI" w:cs="Segoe UI"/>
          <w:sz w:val="20"/>
        </w:rPr>
        <w:t xml:space="preserve">pokynů </w:t>
      </w:r>
      <w:r w:rsidR="008611DC" w:rsidRPr="00DF2F17">
        <w:rPr>
          <w:rFonts w:ascii="Segoe UI" w:hAnsi="Segoe UI" w:cs="Segoe UI"/>
          <w:sz w:val="20"/>
        </w:rPr>
        <w:t xml:space="preserve">tato </w:t>
      </w:r>
      <w:r w:rsidR="00CF3A9D" w:rsidRPr="00DF2F17">
        <w:rPr>
          <w:rFonts w:ascii="Segoe UI" w:hAnsi="Segoe UI" w:cs="Segoe UI"/>
          <w:sz w:val="20"/>
        </w:rPr>
        <w:t>související</w:t>
      </w:r>
      <w:r w:rsidR="008611DC" w:rsidRPr="00DF2F17">
        <w:rPr>
          <w:rFonts w:ascii="Segoe UI" w:hAnsi="Segoe UI" w:cs="Segoe UI"/>
          <w:sz w:val="20"/>
        </w:rPr>
        <w:t xml:space="preserve"> plnění</w:t>
      </w:r>
      <w:r w:rsidR="00C1313D" w:rsidRPr="00DF2F17">
        <w:rPr>
          <w:rFonts w:ascii="Segoe UI" w:hAnsi="Segoe UI" w:cs="Segoe UI"/>
          <w:sz w:val="20"/>
        </w:rPr>
        <w:t xml:space="preserve"> (dále jen „</w:t>
      </w:r>
      <w:r w:rsidR="00CF3A9D" w:rsidRPr="00DF2F17">
        <w:rPr>
          <w:rFonts w:ascii="Segoe UI" w:hAnsi="Segoe UI" w:cs="Segoe UI"/>
          <w:b/>
          <w:i/>
          <w:sz w:val="20"/>
        </w:rPr>
        <w:t>Související</w:t>
      </w:r>
      <w:r w:rsidR="00C1313D" w:rsidRPr="00DF2F17">
        <w:rPr>
          <w:rFonts w:ascii="Segoe UI" w:hAnsi="Segoe UI" w:cs="Segoe UI"/>
          <w:b/>
          <w:i/>
          <w:sz w:val="20"/>
        </w:rPr>
        <w:t xml:space="preserve"> plnění</w:t>
      </w:r>
      <w:r w:rsidR="00C1313D" w:rsidRPr="00DF2F17">
        <w:rPr>
          <w:rFonts w:ascii="Segoe UI" w:hAnsi="Segoe UI" w:cs="Segoe UI"/>
          <w:sz w:val="20"/>
        </w:rPr>
        <w:t>“)</w:t>
      </w:r>
      <w:r w:rsidR="008611DC" w:rsidRPr="00DF2F17">
        <w:rPr>
          <w:rFonts w:ascii="Segoe UI" w:hAnsi="Segoe UI" w:cs="Segoe UI"/>
          <w:sz w:val="20"/>
        </w:rPr>
        <w:t>:</w:t>
      </w:r>
      <w:bookmarkEnd w:id="12"/>
    </w:p>
    <w:p w14:paraId="1B23D780" w14:textId="7468E186" w:rsidR="00F97A38" w:rsidRPr="00A71E90" w:rsidRDefault="00F97A38" w:rsidP="00BE3100">
      <w:pPr>
        <w:numPr>
          <w:ilvl w:val="1"/>
          <w:numId w:val="13"/>
        </w:numPr>
        <w:jc w:val="both"/>
        <w:rPr>
          <w:rFonts w:ascii="Segoe UI" w:hAnsi="Segoe UI" w:cs="Segoe UI"/>
          <w:sz w:val="20"/>
        </w:rPr>
      </w:pPr>
      <w:r w:rsidRPr="00A71E90">
        <w:rPr>
          <w:rFonts w:ascii="Segoe UI" w:hAnsi="Segoe UI" w:cs="Segoe UI"/>
          <w:sz w:val="20"/>
        </w:rPr>
        <w:lastRenderedPageBreak/>
        <w:t xml:space="preserve">poskytnutí </w:t>
      </w:r>
      <w:r w:rsidR="00AD4DA7">
        <w:rPr>
          <w:rFonts w:ascii="Segoe UI" w:hAnsi="Segoe UI" w:cs="Segoe UI"/>
          <w:sz w:val="20"/>
        </w:rPr>
        <w:t>pod</w:t>
      </w:r>
      <w:r w:rsidRPr="00A71E90">
        <w:rPr>
          <w:rFonts w:ascii="Segoe UI" w:hAnsi="Segoe UI" w:cs="Segoe UI"/>
          <w:sz w:val="20"/>
        </w:rPr>
        <w:t xml:space="preserve">licence </w:t>
      </w:r>
      <w:r w:rsidR="00523BE5" w:rsidRPr="00A71E90">
        <w:rPr>
          <w:rFonts w:ascii="Segoe UI" w:hAnsi="Segoe UI" w:cs="Segoe UI"/>
          <w:sz w:val="20"/>
        </w:rPr>
        <w:t>na</w:t>
      </w:r>
      <w:r w:rsidRPr="00A71E90">
        <w:rPr>
          <w:rFonts w:ascii="Segoe UI" w:hAnsi="Segoe UI" w:cs="Segoe UI"/>
          <w:sz w:val="20"/>
        </w:rPr>
        <w:t> dodan</w:t>
      </w:r>
      <w:r w:rsidR="00523BE5" w:rsidRPr="00A71E90">
        <w:rPr>
          <w:rFonts w:ascii="Segoe UI" w:hAnsi="Segoe UI" w:cs="Segoe UI"/>
          <w:sz w:val="20"/>
        </w:rPr>
        <w:t>ý</w:t>
      </w:r>
      <w:r w:rsidR="004745EC" w:rsidRPr="00A71E90">
        <w:rPr>
          <w:rFonts w:ascii="Segoe UI" w:hAnsi="Segoe UI" w:cs="Segoe UI"/>
          <w:sz w:val="20"/>
        </w:rPr>
        <w:t xml:space="preserve"> software.</w:t>
      </w:r>
    </w:p>
    <w:p w14:paraId="490EFAA7" w14:textId="77777777" w:rsidR="00EE3840" w:rsidRPr="00DF2F17" w:rsidRDefault="00EE3840" w:rsidP="00BE3100">
      <w:pPr>
        <w:jc w:val="both"/>
        <w:rPr>
          <w:rFonts w:ascii="Segoe UI" w:hAnsi="Segoe UI" w:cs="Segoe UI"/>
          <w:sz w:val="20"/>
        </w:rPr>
      </w:pPr>
    </w:p>
    <w:p w14:paraId="5EB2B880" w14:textId="77777777" w:rsidR="00E24E69" w:rsidRPr="00DF2F17" w:rsidRDefault="00E24E69" w:rsidP="00BE3100">
      <w:pPr>
        <w:ind w:left="567"/>
        <w:jc w:val="both"/>
        <w:rPr>
          <w:rFonts w:ascii="Segoe UI" w:hAnsi="Segoe UI" w:cs="Segoe UI"/>
          <w:sz w:val="20"/>
        </w:rPr>
      </w:pPr>
    </w:p>
    <w:p w14:paraId="095CEC8E" w14:textId="68A80BD6" w:rsidR="00F97A38" w:rsidRPr="00DF2F17" w:rsidRDefault="00FB0E6F" w:rsidP="00BE3100">
      <w:pPr>
        <w:pStyle w:val="Nadpis1"/>
        <w:keepLines w:val="0"/>
        <w:rPr>
          <w:rFonts w:ascii="Segoe UI" w:hAnsi="Segoe UI" w:cs="Segoe UI"/>
          <w:sz w:val="20"/>
        </w:rPr>
      </w:pPr>
      <w:bookmarkStart w:id="13" w:name="_Toc383117513"/>
      <w:r>
        <w:rPr>
          <w:rFonts w:ascii="Segoe UI" w:hAnsi="Segoe UI" w:cs="Segoe UI"/>
          <w:sz w:val="20"/>
        </w:rPr>
        <w:t>POD</w:t>
      </w:r>
      <w:r w:rsidR="00F97A38" w:rsidRPr="00DF2F17">
        <w:rPr>
          <w:rFonts w:ascii="Segoe UI" w:hAnsi="Segoe UI" w:cs="Segoe UI"/>
          <w:sz w:val="20"/>
        </w:rPr>
        <w:t>LICENCE NA SOFTWARE</w:t>
      </w:r>
    </w:p>
    <w:p w14:paraId="4CEBC632" w14:textId="77777777" w:rsidR="00F97A38" w:rsidRPr="00DF2F17" w:rsidRDefault="00F97A38" w:rsidP="00BE3100">
      <w:pPr>
        <w:keepNext/>
        <w:rPr>
          <w:rFonts w:ascii="Segoe UI" w:hAnsi="Segoe UI" w:cs="Segoe UI"/>
          <w:sz w:val="20"/>
          <w:lang w:eastAsia="ar-SA"/>
        </w:rPr>
      </w:pPr>
    </w:p>
    <w:p w14:paraId="0C1F585D" w14:textId="0E5C5388" w:rsidR="00F97A38" w:rsidRPr="00DF2F17" w:rsidRDefault="00B919A5" w:rsidP="00BE3100">
      <w:pPr>
        <w:numPr>
          <w:ilvl w:val="0"/>
          <w:numId w:val="13"/>
        </w:numPr>
        <w:jc w:val="both"/>
        <w:rPr>
          <w:rFonts w:ascii="Segoe UI" w:hAnsi="Segoe UI" w:cs="Segoe UI"/>
          <w:sz w:val="20"/>
        </w:rPr>
      </w:pPr>
      <w:bookmarkStart w:id="14" w:name="_Ref368923355"/>
      <w:r w:rsidRPr="00DF2F17">
        <w:rPr>
          <w:rFonts w:ascii="Segoe UI" w:hAnsi="Segoe UI" w:cs="Segoe UI"/>
          <w:sz w:val="20"/>
        </w:rPr>
        <w:t xml:space="preserve">Prodávající tímto poskytuje Kupujícímu </w:t>
      </w:r>
      <w:r w:rsidR="00FB0E6F">
        <w:rPr>
          <w:rFonts w:ascii="Segoe UI" w:hAnsi="Segoe UI" w:cs="Segoe UI"/>
          <w:sz w:val="20"/>
        </w:rPr>
        <w:t>pod</w:t>
      </w:r>
      <w:r w:rsidRPr="00DF2F17">
        <w:rPr>
          <w:rFonts w:ascii="Segoe UI" w:hAnsi="Segoe UI" w:cs="Segoe UI"/>
          <w:sz w:val="20"/>
        </w:rPr>
        <w:t>licenci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podlicenci poskytnout (dále jen „</w:t>
      </w:r>
      <w:r w:rsidR="00FB0E6F">
        <w:rPr>
          <w:rFonts w:ascii="Segoe UI" w:hAnsi="Segoe UI" w:cs="Segoe UI"/>
          <w:b/>
          <w:i/>
          <w:sz w:val="20"/>
        </w:rPr>
        <w:t>Podlicence na</w:t>
      </w:r>
      <w:r w:rsidR="00FB0E6F" w:rsidRPr="00DF2F17">
        <w:rPr>
          <w:rFonts w:ascii="Segoe UI" w:hAnsi="Segoe UI" w:cs="Segoe UI"/>
          <w:b/>
          <w:i/>
          <w:sz w:val="20"/>
        </w:rPr>
        <w:t xml:space="preserve"> </w:t>
      </w:r>
      <w:r w:rsidRPr="00DF2F17">
        <w:rPr>
          <w:rFonts w:ascii="Segoe UI" w:hAnsi="Segoe UI" w:cs="Segoe UI"/>
          <w:b/>
          <w:i/>
          <w:sz w:val="20"/>
        </w:rPr>
        <w:t>software</w:t>
      </w:r>
      <w:r w:rsidRPr="00DF2F17">
        <w:rPr>
          <w:rFonts w:ascii="Segoe UI" w:hAnsi="Segoe UI" w:cs="Segoe UI"/>
          <w:sz w:val="20"/>
        </w:rPr>
        <w:t>“)</w:t>
      </w:r>
      <w:r w:rsidR="00FB0E6F">
        <w:rPr>
          <w:rFonts w:ascii="Segoe UI" w:hAnsi="Segoe UI" w:cs="Segoe UI"/>
          <w:sz w:val="20"/>
        </w:rPr>
        <w:t>.</w:t>
      </w:r>
      <w:r w:rsidRPr="00DF2F17">
        <w:rPr>
          <w:rFonts w:ascii="Segoe UI" w:hAnsi="Segoe UI" w:cs="Segoe UI"/>
          <w:sz w:val="20"/>
        </w:rPr>
        <w:t xml:space="preserve"> </w:t>
      </w:r>
      <w:r w:rsidR="00FB0E6F">
        <w:rPr>
          <w:rFonts w:ascii="Segoe UI" w:hAnsi="Segoe UI" w:cs="Segoe UI"/>
          <w:sz w:val="20"/>
        </w:rPr>
        <w:t>Podl</w:t>
      </w:r>
      <w:r w:rsidRPr="00DF2F17">
        <w:rPr>
          <w:rFonts w:ascii="Segoe UI" w:hAnsi="Segoe UI" w:cs="Segoe UI"/>
          <w:sz w:val="20"/>
        </w:rPr>
        <w:t>icence na software se poskytuje:</w:t>
      </w:r>
      <w:bookmarkEnd w:id="14"/>
    </w:p>
    <w:p w14:paraId="298DA65A" w14:textId="06FD3DFC" w:rsidR="00267ADD" w:rsidRPr="006A1382" w:rsidRDefault="00267ADD" w:rsidP="00BE3100">
      <w:pPr>
        <w:numPr>
          <w:ilvl w:val="1"/>
          <w:numId w:val="13"/>
        </w:numPr>
        <w:tabs>
          <w:tab w:val="clear" w:pos="851"/>
        </w:tabs>
        <w:jc w:val="both"/>
        <w:rPr>
          <w:rFonts w:ascii="Segoe UI" w:hAnsi="Segoe UI" w:cs="Segoe UI"/>
          <w:sz w:val="20"/>
        </w:rPr>
      </w:pPr>
      <w:r w:rsidRPr="006A1382">
        <w:rPr>
          <w:rFonts w:ascii="Segoe UI" w:hAnsi="Segoe UI" w:cs="Segoe UI"/>
          <w:sz w:val="20"/>
        </w:rPr>
        <w:t>jako úplatná</w:t>
      </w:r>
      <w:r w:rsidR="00E10614" w:rsidRPr="006A1382">
        <w:rPr>
          <w:rFonts w:ascii="Segoe UI" w:hAnsi="Segoe UI" w:cs="Segoe UI"/>
          <w:sz w:val="20"/>
        </w:rPr>
        <w:t>, přičemž úplata za ni je již zahrnuta v Ceně dle odst. 14. Kupní smlouvy</w:t>
      </w:r>
      <w:r w:rsidRPr="006A1382">
        <w:rPr>
          <w:rFonts w:ascii="Segoe UI" w:hAnsi="Segoe UI" w:cs="Segoe UI"/>
          <w:sz w:val="20"/>
        </w:rPr>
        <w:t>;</w:t>
      </w:r>
    </w:p>
    <w:p w14:paraId="3A3397DF"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jako nevýhradní;</w:t>
      </w:r>
    </w:p>
    <w:p w14:paraId="6856234C" w14:textId="3C3F9B2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 xml:space="preserve">z hlediska časového rozsahu na dobu trvání </w:t>
      </w:r>
      <w:r w:rsidR="00FB0E6F">
        <w:rPr>
          <w:rFonts w:ascii="Segoe UI" w:hAnsi="Segoe UI" w:cs="Segoe UI"/>
          <w:sz w:val="20"/>
        </w:rPr>
        <w:t>této smlouvy</w:t>
      </w:r>
      <w:r w:rsidRPr="00DF2F17">
        <w:rPr>
          <w:rFonts w:ascii="Segoe UI" w:hAnsi="Segoe UI" w:cs="Segoe UI"/>
          <w:sz w:val="20"/>
        </w:rPr>
        <w:t>;</w:t>
      </w:r>
    </w:p>
    <w:p w14:paraId="4B94F9EB"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územního rozsahu na území České republiky;</w:t>
      </w:r>
    </w:p>
    <w:p w14:paraId="2D448803"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 xml:space="preserve">z hlediska věcného rozsahu (způsobu </w:t>
      </w:r>
      <w:r w:rsidR="006204A7" w:rsidRPr="00DF2F17">
        <w:rPr>
          <w:rFonts w:ascii="Segoe UI" w:hAnsi="Segoe UI" w:cs="Segoe UI"/>
          <w:sz w:val="20"/>
        </w:rPr>
        <w:t>po</w:t>
      </w:r>
      <w:r w:rsidRPr="00DF2F17">
        <w:rPr>
          <w:rFonts w:ascii="Segoe UI" w:hAnsi="Segoe UI" w:cs="Segoe UI"/>
          <w:sz w:val="20"/>
        </w:rPr>
        <w:t xml:space="preserve">užití) tak, že opravňuje k takovým způsobům </w:t>
      </w:r>
      <w:r w:rsidR="006204A7" w:rsidRPr="00DF2F17">
        <w:rPr>
          <w:rFonts w:ascii="Segoe UI" w:hAnsi="Segoe UI" w:cs="Segoe UI"/>
          <w:sz w:val="20"/>
        </w:rPr>
        <w:t>po</w:t>
      </w:r>
      <w:r w:rsidRPr="00DF2F17">
        <w:rPr>
          <w:rFonts w:ascii="Segoe UI" w:hAnsi="Segoe UI" w:cs="Segoe UI"/>
          <w:sz w:val="20"/>
        </w:rPr>
        <w:t>užití tak, aby Předmět koupě bylo možné užívat k účelu sjednanému Kupní smlouvou;</w:t>
      </w:r>
    </w:p>
    <w:p w14:paraId="39229430"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osobního rozsahu (multilicence) tak, že opravňuje k </w:t>
      </w:r>
      <w:r w:rsidR="006204A7" w:rsidRPr="00DF2F17">
        <w:rPr>
          <w:rFonts w:ascii="Segoe UI" w:hAnsi="Segoe UI" w:cs="Segoe UI"/>
          <w:sz w:val="20"/>
        </w:rPr>
        <w:t>po</w:t>
      </w:r>
      <w:r w:rsidRPr="00DF2F17">
        <w:rPr>
          <w:rFonts w:ascii="Segoe UI" w:hAnsi="Segoe UI" w:cs="Segoe UI"/>
          <w:sz w:val="20"/>
        </w:rPr>
        <w:t>užití tolika uživateli, kolik jich bude třeba k uživatelské obsluze Předmětu koupě tak, aby Předmět koupě bylo možné užívat k účelu sjednanému Kupní smlouvou.</w:t>
      </w:r>
    </w:p>
    <w:p w14:paraId="7E9BB8A5" w14:textId="77777777" w:rsidR="00F97A38" w:rsidRPr="00DF2F17" w:rsidRDefault="00F97A38" w:rsidP="00BE3100">
      <w:pPr>
        <w:jc w:val="both"/>
        <w:rPr>
          <w:rFonts w:ascii="Segoe UI" w:hAnsi="Segoe UI" w:cs="Segoe UI"/>
          <w:sz w:val="20"/>
        </w:rPr>
      </w:pPr>
    </w:p>
    <w:p w14:paraId="37078F86" w14:textId="6F300041"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 xml:space="preserve">Prodávajícím udělená </w:t>
      </w:r>
      <w:r w:rsidR="00FB0E6F">
        <w:rPr>
          <w:rFonts w:ascii="Segoe UI" w:hAnsi="Segoe UI" w:cs="Segoe UI"/>
        </w:rPr>
        <w:t>Podl</w:t>
      </w:r>
      <w:r w:rsidRPr="00DF2F17">
        <w:rPr>
          <w:rFonts w:ascii="Segoe UI" w:hAnsi="Segoe UI" w:cs="Segoe UI"/>
        </w:rPr>
        <w:t xml:space="preserve">icence na software se vztahuje ve </w:t>
      </w:r>
      <w:r w:rsidR="00996696" w:rsidRPr="00DF2F17">
        <w:rPr>
          <w:rFonts w:ascii="Segoe UI" w:hAnsi="Segoe UI" w:cs="Segoe UI"/>
        </w:rPr>
        <w:t>shora uvedeném rozsahu i na jaká</w:t>
      </w:r>
      <w:r w:rsidRPr="00DF2F17">
        <w:rPr>
          <w:rFonts w:ascii="Segoe UI" w:hAnsi="Segoe UI" w:cs="Segoe UI"/>
        </w:rPr>
        <w:t>koli rozšíření, upgrady, updaty, patche a další změny autorských děl, jsou-li dodány Prodávajícím podle Kupní smlouvy.</w:t>
      </w:r>
    </w:p>
    <w:p w14:paraId="32DC4789" w14:textId="77777777" w:rsidR="00F97A38" w:rsidRPr="00DF2F17" w:rsidRDefault="00F97A38" w:rsidP="00663838"/>
    <w:p w14:paraId="47B11874" w14:textId="3D125BE0"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 xml:space="preserve">Veškerý </w:t>
      </w:r>
      <w:r w:rsidR="00FB0E6F">
        <w:rPr>
          <w:rFonts w:ascii="Segoe UI" w:hAnsi="Segoe UI" w:cs="Segoe UI"/>
        </w:rPr>
        <w:t xml:space="preserve">dodávaný </w:t>
      </w:r>
      <w:r w:rsidRPr="00DF2F17">
        <w:rPr>
          <w:rFonts w:ascii="Segoe UI" w:hAnsi="Segoe UI" w:cs="Segoe UI"/>
        </w:rPr>
        <w:t>software musí být k okamžiku předání Předmětu koupě nainstalován na příslušných zařízeních, pokud Kupující nestanoví jinak.</w:t>
      </w:r>
    </w:p>
    <w:p w14:paraId="7003FCA2" w14:textId="77777777" w:rsidR="00B919A5" w:rsidRPr="00DF2F17" w:rsidRDefault="00B919A5" w:rsidP="00BE3100">
      <w:pPr>
        <w:pStyle w:val="Odstavecseseznamem"/>
        <w:rPr>
          <w:rFonts w:ascii="Segoe UI" w:hAnsi="Segoe UI" w:cs="Segoe UI"/>
        </w:rPr>
      </w:pPr>
    </w:p>
    <w:p w14:paraId="63FFB6F4" w14:textId="77777777" w:rsidR="00B919A5" w:rsidRPr="00DF2F17" w:rsidRDefault="00B919A5" w:rsidP="00BE3100">
      <w:pPr>
        <w:pStyle w:val="Odstavecseseznamem"/>
        <w:rPr>
          <w:rFonts w:ascii="Segoe UI" w:hAnsi="Segoe UI" w:cs="Segoe UI"/>
        </w:rPr>
      </w:pPr>
    </w:p>
    <w:p w14:paraId="641AA241" w14:textId="77777777" w:rsidR="00D64AF6" w:rsidRPr="00DF2F17" w:rsidRDefault="00D713DF" w:rsidP="00BE3100">
      <w:pPr>
        <w:pStyle w:val="Nadpis1"/>
        <w:keepLines w:val="0"/>
        <w:rPr>
          <w:rFonts w:ascii="Segoe UI" w:hAnsi="Segoe UI" w:cs="Segoe UI"/>
          <w:sz w:val="20"/>
        </w:rPr>
      </w:pPr>
      <w:r w:rsidRPr="00DF2F17">
        <w:rPr>
          <w:rFonts w:ascii="Segoe UI" w:hAnsi="Segoe UI" w:cs="Segoe UI"/>
          <w:sz w:val="20"/>
        </w:rPr>
        <w:t>CENA</w:t>
      </w:r>
    </w:p>
    <w:bookmarkEnd w:id="9"/>
    <w:bookmarkEnd w:id="13"/>
    <w:p w14:paraId="6CCF7BDD" w14:textId="77777777" w:rsidR="00E24E69" w:rsidRPr="00DF2F17" w:rsidRDefault="00E24E69" w:rsidP="00BE3100">
      <w:pPr>
        <w:keepNext/>
        <w:rPr>
          <w:rFonts w:ascii="Segoe UI" w:hAnsi="Segoe UI" w:cs="Segoe UI"/>
          <w:sz w:val="20"/>
          <w:lang w:eastAsia="ar-SA"/>
        </w:rPr>
      </w:pPr>
    </w:p>
    <w:p w14:paraId="6ECFCED5" w14:textId="51060CD3" w:rsidR="00024680" w:rsidRPr="00DF2F17" w:rsidRDefault="00D713DF" w:rsidP="00BE3100">
      <w:pPr>
        <w:numPr>
          <w:ilvl w:val="0"/>
          <w:numId w:val="13"/>
        </w:numPr>
        <w:jc w:val="both"/>
        <w:rPr>
          <w:rFonts w:ascii="Segoe UI" w:hAnsi="Segoe UI" w:cs="Segoe UI"/>
          <w:sz w:val="20"/>
        </w:rPr>
      </w:pPr>
      <w:r w:rsidRPr="00DF2F17">
        <w:rPr>
          <w:rFonts w:ascii="Segoe UI" w:hAnsi="Segoe UI" w:cs="Segoe UI"/>
          <w:sz w:val="20"/>
        </w:rPr>
        <w:t xml:space="preserve">Kupní cena za Předmět koupě podle Kupní smlouvy je </w:t>
      </w:r>
      <w:r w:rsidR="00A71E90" w:rsidRPr="00371303">
        <w:rPr>
          <w:rFonts w:ascii="Segoe UI" w:hAnsi="Segoe UI" w:cs="Segoe UI"/>
          <w:b/>
          <w:sz w:val="20"/>
        </w:rPr>
        <w:t>1</w:t>
      </w:r>
      <w:r w:rsidR="0074624E">
        <w:rPr>
          <w:rFonts w:ascii="Segoe UI" w:hAnsi="Segoe UI" w:cs="Segoe UI"/>
          <w:b/>
          <w:sz w:val="20"/>
        </w:rPr>
        <w:t>11 100</w:t>
      </w:r>
      <w:r w:rsidR="00A71E90" w:rsidRPr="00371303">
        <w:rPr>
          <w:rFonts w:ascii="Segoe UI" w:hAnsi="Segoe UI" w:cs="Segoe UI"/>
          <w:b/>
          <w:sz w:val="20"/>
        </w:rPr>
        <w:t>,- Kč</w:t>
      </w:r>
      <w:r w:rsidRPr="00DF2F17">
        <w:rPr>
          <w:rFonts w:ascii="Segoe UI" w:hAnsi="Segoe UI" w:cs="Segoe UI"/>
          <w:sz w:val="20"/>
        </w:rPr>
        <w:t xml:space="preserve"> </w:t>
      </w:r>
      <w:r w:rsidR="00371303">
        <w:rPr>
          <w:rFonts w:ascii="Segoe UI" w:hAnsi="Segoe UI" w:cs="Segoe UI"/>
          <w:sz w:val="20"/>
        </w:rPr>
        <w:t xml:space="preserve">bez DPH </w:t>
      </w:r>
      <w:r w:rsidRPr="00DF2F17">
        <w:rPr>
          <w:rFonts w:ascii="Segoe UI" w:hAnsi="Segoe UI" w:cs="Segoe UI"/>
          <w:sz w:val="20"/>
        </w:rPr>
        <w:t>(dále jen „</w:t>
      </w:r>
      <w:r w:rsidRPr="00DF2F17">
        <w:rPr>
          <w:rFonts w:ascii="Segoe UI" w:hAnsi="Segoe UI" w:cs="Segoe UI"/>
          <w:b/>
          <w:i/>
          <w:sz w:val="20"/>
        </w:rPr>
        <w:t>Cena</w:t>
      </w:r>
      <w:r w:rsidRPr="00DF2F17">
        <w:rPr>
          <w:rFonts w:ascii="Segoe UI" w:hAnsi="Segoe UI" w:cs="Segoe UI"/>
          <w:sz w:val="20"/>
        </w:rPr>
        <w:t>“).</w:t>
      </w:r>
    </w:p>
    <w:p w14:paraId="353EC3D4" w14:textId="77777777" w:rsidR="008E132D" w:rsidRPr="00DF2F17" w:rsidRDefault="008E132D" w:rsidP="00BE3100">
      <w:pPr>
        <w:ind w:left="567"/>
        <w:jc w:val="both"/>
        <w:rPr>
          <w:rFonts w:ascii="Segoe UI" w:hAnsi="Segoe UI" w:cs="Segoe UI"/>
          <w:sz w:val="20"/>
        </w:rPr>
      </w:pPr>
    </w:p>
    <w:p w14:paraId="43EB7EFF"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je stanovena jako nejvýše přípustná a nepřekročitelná s výjimkami stanovenými v Kupní smlouvě.</w:t>
      </w:r>
    </w:p>
    <w:p w14:paraId="3C73D474" w14:textId="77777777" w:rsidR="00B919A5" w:rsidRPr="00DF2F17" w:rsidRDefault="00B919A5" w:rsidP="00BE3100">
      <w:pPr>
        <w:pStyle w:val="Odstavecseseznamem"/>
        <w:rPr>
          <w:rFonts w:ascii="Segoe UI" w:hAnsi="Segoe UI" w:cs="Segoe UI"/>
        </w:rPr>
      </w:pPr>
    </w:p>
    <w:p w14:paraId="42AA3B7C"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17B8D99E" w14:textId="77777777" w:rsidR="00B919A5" w:rsidRPr="00DF2F17" w:rsidRDefault="00B919A5" w:rsidP="00BE3100">
      <w:pPr>
        <w:rPr>
          <w:rFonts w:ascii="Segoe UI" w:hAnsi="Segoe UI" w:cs="Segoe UI"/>
          <w:sz w:val="20"/>
        </w:rPr>
      </w:pPr>
    </w:p>
    <w:p w14:paraId="29814683" w14:textId="77777777" w:rsidR="00B919A5" w:rsidRPr="00DF2F17" w:rsidRDefault="00B919A5" w:rsidP="00BE3100">
      <w:pPr>
        <w:rPr>
          <w:rFonts w:ascii="Segoe UI" w:hAnsi="Segoe UI" w:cs="Segoe UI"/>
          <w:sz w:val="20"/>
        </w:rPr>
      </w:pPr>
    </w:p>
    <w:p w14:paraId="5F7AC756" w14:textId="77777777" w:rsidR="00D713DF" w:rsidRPr="00DF2F17" w:rsidRDefault="00D713DF" w:rsidP="00BE3100">
      <w:pPr>
        <w:pStyle w:val="Nadpis1"/>
        <w:keepLines w:val="0"/>
        <w:rPr>
          <w:rFonts w:ascii="Segoe UI" w:hAnsi="Segoe UI" w:cs="Segoe UI"/>
          <w:sz w:val="20"/>
        </w:rPr>
      </w:pPr>
      <w:r w:rsidRPr="00DF2F17">
        <w:rPr>
          <w:rFonts w:ascii="Segoe UI" w:hAnsi="Segoe UI" w:cs="Segoe UI"/>
          <w:sz w:val="20"/>
        </w:rPr>
        <w:t>FAKTURACE A PLATEBNÍ PODMÍNKY</w:t>
      </w:r>
    </w:p>
    <w:p w14:paraId="043E0D7B" w14:textId="77777777" w:rsidR="00D713DF" w:rsidRPr="00DF2F17" w:rsidRDefault="00D713DF" w:rsidP="00BE3100">
      <w:pPr>
        <w:keepNext/>
        <w:rPr>
          <w:rFonts w:ascii="Segoe UI" w:hAnsi="Segoe UI" w:cs="Segoe UI"/>
          <w:sz w:val="20"/>
          <w:lang w:eastAsia="ar-SA"/>
        </w:rPr>
      </w:pPr>
    </w:p>
    <w:p w14:paraId="5B97D5FD" w14:textId="77777777" w:rsidR="00B63108"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Je-li Prodávající povinen podle </w:t>
      </w:r>
      <w:proofErr w:type="spellStart"/>
      <w:r w:rsidRPr="00DF2F17">
        <w:rPr>
          <w:rFonts w:ascii="Segoe UI" w:hAnsi="Segoe UI" w:cs="Segoe UI"/>
          <w:sz w:val="20"/>
        </w:rPr>
        <w:t>ZoDPH</w:t>
      </w:r>
      <w:proofErr w:type="spellEnd"/>
      <w:r w:rsidRPr="00DF2F17">
        <w:rPr>
          <w:rFonts w:ascii="Segoe UI" w:hAnsi="Segoe UI" w:cs="Segoe UI"/>
          <w:sz w:val="20"/>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DF2F17">
        <w:rPr>
          <w:rFonts w:ascii="Segoe UI" w:hAnsi="Segoe UI" w:cs="Segoe UI"/>
          <w:sz w:val="20"/>
        </w:rPr>
        <w:t>.</w:t>
      </w:r>
    </w:p>
    <w:p w14:paraId="6AF92E7D" w14:textId="77777777" w:rsidR="008E132D" w:rsidRPr="00DF2F17" w:rsidRDefault="008E132D" w:rsidP="00BE3100">
      <w:pPr>
        <w:pStyle w:val="Odstavecseseznamem"/>
        <w:rPr>
          <w:rFonts w:ascii="Segoe UI" w:hAnsi="Segoe UI" w:cs="Segoe UI"/>
        </w:rPr>
      </w:pPr>
    </w:p>
    <w:p w14:paraId="74795A9B"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Prodávající vyúčtuje Kupujícímu Cenu a případnou DPH fakturou (dále jen „</w:t>
      </w:r>
      <w:r w:rsidRPr="00DF2F17">
        <w:rPr>
          <w:rFonts w:ascii="Segoe UI" w:hAnsi="Segoe UI" w:cs="Segoe UI"/>
          <w:b/>
          <w:i/>
          <w:sz w:val="20"/>
        </w:rPr>
        <w:t>Faktura</w:t>
      </w:r>
      <w:r w:rsidRPr="00DF2F17">
        <w:rPr>
          <w:rFonts w:ascii="Segoe UI" w:hAnsi="Segoe UI" w:cs="Segoe UI"/>
          <w:sz w:val="20"/>
        </w:rPr>
        <w:t>“).</w:t>
      </w:r>
    </w:p>
    <w:p w14:paraId="6E95ED68" w14:textId="77777777" w:rsidR="00B919A5" w:rsidRPr="00DF2F17" w:rsidRDefault="00B919A5" w:rsidP="00BE3100">
      <w:pPr>
        <w:pStyle w:val="Odstavecseseznamem"/>
        <w:rPr>
          <w:rFonts w:ascii="Segoe UI" w:hAnsi="Segoe UI" w:cs="Segoe UI"/>
        </w:rPr>
      </w:pPr>
    </w:p>
    <w:p w14:paraId="08C1ADCA" w14:textId="77777777" w:rsidR="00BE0209" w:rsidRPr="00DF2F17" w:rsidRDefault="008F34C0" w:rsidP="00BE3100">
      <w:pPr>
        <w:numPr>
          <w:ilvl w:val="0"/>
          <w:numId w:val="13"/>
        </w:numPr>
        <w:jc w:val="both"/>
        <w:rPr>
          <w:rFonts w:ascii="Segoe UI" w:hAnsi="Segoe UI" w:cs="Segoe UI"/>
          <w:sz w:val="20"/>
        </w:rPr>
      </w:pPr>
      <w:r w:rsidRPr="00DF2F17">
        <w:rPr>
          <w:rFonts w:ascii="Segoe UI" w:hAnsi="Segoe UI" w:cs="Segoe UI"/>
          <w:color w:val="000000"/>
          <w:sz w:val="20"/>
        </w:rPr>
        <w:t xml:space="preserve">Faktura musí splňovat náležitosti daňového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w:t>
      </w:r>
      <w:proofErr w:type="spellStart"/>
      <w:r w:rsidRPr="00DF2F17">
        <w:rPr>
          <w:rFonts w:ascii="Segoe UI" w:hAnsi="Segoe UI" w:cs="Segoe UI"/>
          <w:sz w:val="20"/>
        </w:rPr>
        <w:t>Z</w:t>
      </w:r>
      <w:r w:rsidR="00610E6E" w:rsidRPr="00DF2F17">
        <w:rPr>
          <w:rFonts w:ascii="Segoe UI" w:hAnsi="Segoe UI" w:cs="Segoe UI"/>
          <w:color w:val="000000"/>
          <w:sz w:val="20"/>
        </w:rPr>
        <w:t>oDPH</w:t>
      </w:r>
      <w:proofErr w:type="spellEnd"/>
      <w:r w:rsidR="00610E6E" w:rsidRPr="00DF2F17">
        <w:rPr>
          <w:rFonts w:ascii="Segoe UI" w:hAnsi="Segoe UI" w:cs="Segoe UI"/>
          <w:color w:val="000000"/>
          <w:sz w:val="20"/>
        </w:rPr>
        <w:t>. V</w:t>
      </w:r>
      <w:r w:rsidR="00ED751F" w:rsidRPr="00DF2F17">
        <w:rPr>
          <w:rFonts w:ascii="Segoe UI" w:hAnsi="Segoe UI" w:cs="Segoe UI"/>
          <w:color w:val="000000"/>
          <w:sz w:val="20"/>
        </w:rPr>
        <w:t> </w:t>
      </w:r>
      <w:r w:rsidRPr="00DF2F17">
        <w:rPr>
          <w:rFonts w:ascii="Segoe UI" w:hAnsi="Segoe UI" w:cs="Segoe UI"/>
          <w:color w:val="000000"/>
          <w:sz w:val="20"/>
        </w:rPr>
        <w:t>případě</w:t>
      </w:r>
      <w:r w:rsidR="00ED751F" w:rsidRPr="00DF2F17">
        <w:rPr>
          <w:rFonts w:ascii="Segoe UI" w:hAnsi="Segoe UI" w:cs="Segoe UI"/>
          <w:color w:val="000000"/>
          <w:sz w:val="20"/>
        </w:rPr>
        <w:t>,</w:t>
      </w:r>
      <w:r w:rsidRPr="00DF2F17">
        <w:rPr>
          <w:rFonts w:ascii="Segoe UI" w:hAnsi="Segoe UI" w:cs="Segoe UI"/>
          <w:color w:val="000000"/>
          <w:sz w:val="20"/>
        </w:rPr>
        <w:t xml:space="preserve"> že </w:t>
      </w:r>
      <w:r w:rsidR="00B87986" w:rsidRPr="00DF2F17">
        <w:rPr>
          <w:rFonts w:ascii="Segoe UI" w:hAnsi="Segoe UI" w:cs="Segoe UI"/>
          <w:color w:val="000000"/>
          <w:sz w:val="20"/>
        </w:rPr>
        <w:t>P</w:t>
      </w:r>
      <w:r w:rsidRPr="00DF2F17">
        <w:rPr>
          <w:rFonts w:ascii="Segoe UI" w:hAnsi="Segoe UI" w:cs="Segoe UI"/>
          <w:color w:val="000000"/>
          <w:sz w:val="20"/>
        </w:rPr>
        <w:t>rodávají</w:t>
      </w:r>
      <w:r w:rsidR="00ED751F" w:rsidRPr="00DF2F17">
        <w:rPr>
          <w:rFonts w:ascii="Segoe UI" w:hAnsi="Segoe UI" w:cs="Segoe UI"/>
          <w:color w:val="000000"/>
          <w:sz w:val="20"/>
        </w:rPr>
        <w:t>cí</w:t>
      </w:r>
      <w:r w:rsidRPr="00DF2F17">
        <w:rPr>
          <w:rFonts w:ascii="Segoe UI" w:hAnsi="Segoe UI" w:cs="Segoe UI"/>
          <w:color w:val="000000"/>
          <w:sz w:val="20"/>
        </w:rPr>
        <w:t xml:space="preserve"> není</w:t>
      </w:r>
      <w:r w:rsidR="00ED751F" w:rsidRPr="00DF2F17">
        <w:rPr>
          <w:rFonts w:ascii="Segoe UI" w:hAnsi="Segoe UI" w:cs="Segoe UI"/>
          <w:color w:val="000000"/>
          <w:sz w:val="20"/>
        </w:rPr>
        <w:t xml:space="preserve"> </w:t>
      </w:r>
      <w:r w:rsidRPr="00DF2F17">
        <w:rPr>
          <w:rFonts w:ascii="Segoe UI" w:hAnsi="Segoe UI" w:cs="Segoe UI"/>
          <w:color w:val="000000"/>
          <w:sz w:val="20"/>
        </w:rPr>
        <w:t xml:space="preserve">plátcem DPH, musí </w:t>
      </w:r>
      <w:r w:rsidR="00B87986" w:rsidRPr="00DF2F17">
        <w:rPr>
          <w:rFonts w:ascii="Segoe UI" w:hAnsi="Segoe UI" w:cs="Segoe UI"/>
          <w:color w:val="000000"/>
          <w:sz w:val="20"/>
        </w:rPr>
        <w:t>F</w:t>
      </w:r>
      <w:r w:rsidRPr="00DF2F17">
        <w:rPr>
          <w:rFonts w:ascii="Segoe UI" w:hAnsi="Segoe UI" w:cs="Segoe UI"/>
          <w:color w:val="000000"/>
          <w:sz w:val="20"/>
        </w:rPr>
        <w:t xml:space="preserve">aktura splňovat náležitosti účetního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zákona č.</w:t>
      </w:r>
      <w:r w:rsidR="000226A5" w:rsidRPr="00DF2F17">
        <w:rPr>
          <w:rFonts w:ascii="Segoe UI" w:hAnsi="Segoe UI" w:cs="Segoe UI"/>
          <w:color w:val="000000"/>
          <w:sz w:val="20"/>
        </w:rPr>
        <w:t> </w:t>
      </w:r>
      <w:r w:rsidRPr="00DF2F17">
        <w:rPr>
          <w:rFonts w:ascii="Segoe UI" w:hAnsi="Segoe UI" w:cs="Segoe UI"/>
          <w:color w:val="000000"/>
          <w:sz w:val="20"/>
        </w:rPr>
        <w:t xml:space="preserve">563/1991 Sb., o účetnictví, ve znění pozdějších předpisů. Faktura musí vždy splňovat náležitosti stanovené § 435 </w:t>
      </w:r>
      <w:r w:rsidR="00AF7D1D" w:rsidRPr="00DF2F17">
        <w:rPr>
          <w:rFonts w:ascii="Segoe UI" w:hAnsi="Segoe UI" w:cs="Segoe UI"/>
          <w:color w:val="000000"/>
          <w:sz w:val="20"/>
        </w:rPr>
        <w:t>O</w:t>
      </w:r>
      <w:r w:rsidRPr="00DF2F17">
        <w:rPr>
          <w:rFonts w:ascii="Segoe UI" w:hAnsi="Segoe UI" w:cs="Segoe UI"/>
          <w:color w:val="000000"/>
          <w:sz w:val="20"/>
        </w:rPr>
        <w:t>bčanského zákoníku.</w:t>
      </w:r>
      <w:r w:rsidR="00A7069F" w:rsidRPr="00DF2F17">
        <w:rPr>
          <w:rFonts w:ascii="Segoe UI" w:hAnsi="Segoe UI" w:cs="Segoe UI"/>
          <w:color w:val="000000"/>
          <w:sz w:val="20"/>
        </w:rPr>
        <w:t xml:space="preserve"> </w:t>
      </w:r>
    </w:p>
    <w:p w14:paraId="0934CD5E" w14:textId="77777777" w:rsidR="008F34C0" w:rsidRPr="00DF2F17" w:rsidRDefault="008F34C0" w:rsidP="00BE3100">
      <w:pPr>
        <w:pStyle w:val="Odstavecseseznamem"/>
        <w:rPr>
          <w:rFonts w:ascii="Segoe UI" w:hAnsi="Segoe UI" w:cs="Segoe UI"/>
        </w:rPr>
      </w:pPr>
    </w:p>
    <w:p w14:paraId="49B73E5A" w14:textId="28CD4176" w:rsidR="00B919A5" w:rsidRPr="00DF2F17" w:rsidRDefault="00B919A5" w:rsidP="00BE3100">
      <w:pPr>
        <w:numPr>
          <w:ilvl w:val="0"/>
          <w:numId w:val="13"/>
        </w:numPr>
        <w:jc w:val="both"/>
        <w:rPr>
          <w:rFonts w:ascii="Segoe UI" w:hAnsi="Segoe UI" w:cs="Segoe UI"/>
          <w:sz w:val="20"/>
        </w:rPr>
      </w:pPr>
      <w:bookmarkStart w:id="15" w:name="_Ref380675481"/>
      <w:r w:rsidRPr="00DF2F17">
        <w:rPr>
          <w:rFonts w:ascii="Segoe UI" w:hAnsi="Segoe UI" w:cs="Segoe UI"/>
          <w:sz w:val="20"/>
        </w:rPr>
        <w:t xml:space="preserve">Cenu a případnou DPH je Kupující povinen uhradit Prodávajícímu do </w:t>
      </w:r>
      <w:r w:rsidR="00ED2643">
        <w:rPr>
          <w:rFonts w:ascii="Segoe UI" w:hAnsi="Segoe UI" w:cs="Segoe UI"/>
          <w:sz w:val="20"/>
        </w:rPr>
        <w:t>3</w:t>
      </w:r>
      <w:r w:rsidR="00E344BD">
        <w:rPr>
          <w:rFonts w:ascii="Segoe UI" w:hAnsi="Segoe UI" w:cs="Segoe UI"/>
          <w:sz w:val="20"/>
        </w:rPr>
        <w:t>0</w:t>
      </w:r>
      <w:r w:rsidR="00D60888" w:rsidRPr="00DF2F17">
        <w:rPr>
          <w:rFonts w:ascii="Segoe UI" w:hAnsi="Segoe UI" w:cs="Segoe UI"/>
          <w:sz w:val="20"/>
        </w:rPr>
        <w:t xml:space="preserve"> </w:t>
      </w:r>
      <w:r w:rsidRPr="00DF2F17">
        <w:rPr>
          <w:rFonts w:ascii="Segoe UI" w:hAnsi="Segoe UI" w:cs="Segoe UI"/>
          <w:sz w:val="20"/>
        </w:rPr>
        <w:t>dnů ode dne převzetí Předmětu koupě.</w:t>
      </w:r>
      <w:bookmarkEnd w:id="15"/>
    </w:p>
    <w:p w14:paraId="15DFED2C" w14:textId="77777777" w:rsidR="00B919A5" w:rsidRPr="00DF2F17" w:rsidRDefault="00B919A5" w:rsidP="00BE3100">
      <w:pPr>
        <w:pStyle w:val="Odstavecseseznamem"/>
        <w:rPr>
          <w:rFonts w:ascii="Segoe UI" w:hAnsi="Segoe UI" w:cs="Segoe UI"/>
        </w:rPr>
      </w:pPr>
    </w:p>
    <w:p w14:paraId="4A9A68BB"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Fakturu je Prodávající povinen doručit Kupujícímu </w:t>
      </w:r>
      <w:r w:rsidR="00B10179" w:rsidRPr="00DF2F17">
        <w:rPr>
          <w:rFonts w:ascii="Segoe UI" w:hAnsi="Segoe UI" w:cs="Segoe UI"/>
          <w:sz w:val="20"/>
        </w:rPr>
        <w:t>současně s odevzdáním Předmětu koupě Kupujícímu</w:t>
      </w:r>
      <w:r w:rsidRPr="00DF2F17">
        <w:rPr>
          <w:rFonts w:ascii="Segoe UI" w:hAnsi="Segoe UI" w:cs="Segoe UI"/>
          <w:sz w:val="20"/>
        </w:rPr>
        <w:t>.</w:t>
      </w:r>
    </w:p>
    <w:p w14:paraId="20B0AD2B" w14:textId="77777777" w:rsidR="00B919A5" w:rsidRPr="00DF2F17" w:rsidRDefault="00B919A5" w:rsidP="00BE3100">
      <w:pPr>
        <w:pStyle w:val="Odstavecseseznamem"/>
        <w:rPr>
          <w:rFonts w:ascii="Segoe UI" w:hAnsi="Segoe UI" w:cs="Segoe UI"/>
        </w:rPr>
      </w:pPr>
    </w:p>
    <w:p w14:paraId="62670888" w14:textId="77777777" w:rsidR="00444DB7" w:rsidRPr="00DF2F17" w:rsidRDefault="00444DB7" w:rsidP="00444DB7">
      <w:pPr>
        <w:numPr>
          <w:ilvl w:val="0"/>
          <w:numId w:val="13"/>
        </w:numPr>
        <w:jc w:val="both"/>
        <w:rPr>
          <w:rFonts w:ascii="Segoe UI" w:hAnsi="Segoe UI" w:cs="Segoe UI"/>
          <w:sz w:val="20"/>
        </w:rPr>
      </w:pPr>
      <w:r w:rsidRPr="00DF2F17">
        <w:rPr>
          <w:rFonts w:ascii="Segoe UI" w:hAnsi="Segoe UI" w:cs="Segoe UI"/>
          <w:sz w:val="20"/>
        </w:rPr>
        <w:t>Cena a případná DPH je uhrazena vždy dnem jejich odepsání z bankovního účtu Kupujícího.</w:t>
      </w:r>
    </w:p>
    <w:p w14:paraId="7AED3D76" w14:textId="77777777" w:rsidR="00B919A5" w:rsidRPr="00DF2F17" w:rsidRDefault="00B919A5" w:rsidP="00BE3100">
      <w:pPr>
        <w:ind w:left="567"/>
        <w:jc w:val="both"/>
        <w:rPr>
          <w:rFonts w:ascii="Segoe UI" w:hAnsi="Segoe UI" w:cs="Segoe UI"/>
          <w:sz w:val="20"/>
        </w:rPr>
      </w:pPr>
    </w:p>
    <w:p w14:paraId="7A5BC110"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Vyplývá-li z informací zveřejněných správcem daně ve smyslu </w:t>
      </w:r>
      <w:proofErr w:type="spellStart"/>
      <w:r w:rsidRPr="00DF2F17">
        <w:rPr>
          <w:rFonts w:ascii="Segoe UI" w:hAnsi="Segoe UI" w:cs="Segoe UI"/>
          <w:sz w:val="20"/>
        </w:rPr>
        <w:t>ZoDPH</w:t>
      </w:r>
      <w:proofErr w:type="spellEnd"/>
      <w:r w:rsidRPr="00DF2F17">
        <w:rPr>
          <w:rFonts w:ascii="Segoe UI" w:hAnsi="Segoe UI" w:cs="Segoe UI"/>
          <w:sz w:val="20"/>
        </w:rPr>
        <w:t>, že Prodávající je nespolehlivým plátcem DPH, je Kupující oprávněn příslušnou DPH uhradit přímo místně a věcně příslušnému správci daně Prodávajícího.</w:t>
      </w:r>
    </w:p>
    <w:p w14:paraId="2D0A83EA" w14:textId="77777777" w:rsidR="00B919A5" w:rsidRPr="00DF2F17" w:rsidRDefault="00B919A5" w:rsidP="00BE3100">
      <w:pPr>
        <w:rPr>
          <w:rFonts w:ascii="Segoe UI" w:hAnsi="Segoe UI" w:cs="Segoe UI"/>
          <w:sz w:val="20"/>
        </w:rPr>
      </w:pPr>
    </w:p>
    <w:p w14:paraId="077380A7" w14:textId="77777777" w:rsidR="00A7069F" w:rsidRPr="00DF2F17" w:rsidRDefault="008F34C0" w:rsidP="00BE3100">
      <w:pPr>
        <w:numPr>
          <w:ilvl w:val="0"/>
          <w:numId w:val="13"/>
        </w:numPr>
        <w:jc w:val="both"/>
        <w:rPr>
          <w:rFonts w:ascii="Segoe UI" w:hAnsi="Segoe UI" w:cs="Segoe UI"/>
          <w:sz w:val="20"/>
        </w:rPr>
      </w:pPr>
      <w:r w:rsidRPr="00DF2F17">
        <w:rPr>
          <w:rFonts w:ascii="Segoe UI" w:hAnsi="Segoe UI" w:cs="Segoe UI"/>
          <w:sz w:val="20"/>
        </w:rPr>
        <w:t xml:space="preserve">Nebude-li příslušná </w:t>
      </w:r>
      <w:r w:rsidR="00AF7D1D" w:rsidRPr="00DF2F17">
        <w:rPr>
          <w:rFonts w:ascii="Segoe UI" w:hAnsi="Segoe UI" w:cs="Segoe UI"/>
          <w:sz w:val="20"/>
        </w:rPr>
        <w:t>F</w:t>
      </w:r>
      <w:r w:rsidRPr="00DF2F17">
        <w:rPr>
          <w:rFonts w:ascii="Segoe UI" w:hAnsi="Segoe UI" w:cs="Segoe UI"/>
          <w:sz w:val="20"/>
        </w:rPr>
        <w:t xml:space="preserve">aktura obsahovat některou povinnou nebo dohodnutou náležitost nebo bude-li chybně stanovena </w:t>
      </w:r>
      <w:r w:rsidR="007710D6" w:rsidRPr="00DF2F17">
        <w:rPr>
          <w:rFonts w:ascii="Segoe UI" w:hAnsi="Segoe UI" w:cs="Segoe UI"/>
          <w:sz w:val="20"/>
        </w:rPr>
        <w:t>C</w:t>
      </w:r>
      <w:r w:rsidRPr="00DF2F17">
        <w:rPr>
          <w:rFonts w:ascii="Segoe UI" w:hAnsi="Segoe UI" w:cs="Segoe UI"/>
          <w:sz w:val="20"/>
        </w:rPr>
        <w:t>ena</w:t>
      </w:r>
      <w:r w:rsidR="00B919A5" w:rsidRPr="00DF2F17">
        <w:rPr>
          <w:rFonts w:ascii="Segoe UI" w:hAnsi="Segoe UI" w:cs="Segoe UI"/>
          <w:sz w:val="20"/>
        </w:rPr>
        <w:t xml:space="preserve"> či její část</w:t>
      </w:r>
      <w:r w:rsidRPr="00DF2F17">
        <w:rPr>
          <w:rFonts w:ascii="Segoe UI" w:hAnsi="Segoe UI" w:cs="Segoe UI"/>
          <w:sz w:val="20"/>
        </w:rPr>
        <w:t xml:space="preserve">, DPH nebo jiná náležitost </w:t>
      </w:r>
      <w:r w:rsidR="00AF7D1D" w:rsidRPr="00DF2F17">
        <w:rPr>
          <w:rFonts w:ascii="Segoe UI" w:hAnsi="Segoe UI" w:cs="Segoe UI"/>
          <w:sz w:val="20"/>
        </w:rPr>
        <w:t>F</w:t>
      </w:r>
      <w:r w:rsidRPr="00DF2F17">
        <w:rPr>
          <w:rFonts w:ascii="Segoe UI" w:hAnsi="Segoe UI" w:cs="Segoe UI"/>
          <w:sz w:val="20"/>
        </w:rPr>
        <w:t xml:space="preserve">aktury, je Kupující oprávněn tuto </w:t>
      </w:r>
      <w:r w:rsidR="00AF7D1D" w:rsidRPr="00DF2F17">
        <w:rPr>
          <w:rFonts w:ascii="Segoe UI" w:hAnsi="Segoe UI" w:cs="Segoe UI"/>
          <w:sz w:val="20"/>
        </w:rPr>
        <w:t>F</w:t>
      </w:r>
      <w:r w:rsidRPr="00DF2F17">
        <w:rPr>
          <w:rFonts w:ascii="Segoe UI" w:hAnsi="Segoe UI" w:cs="Segoe UI"/>
          <w:sz w:val="20"/>
        </w:rPr>
        <w:t xml:space="preserve">akturu vrátit Prodávajícímu k provedení opravy s vyznačením důvodu vrácení. Prodávající </w:t>
      </w:r>
      <w:r w:rsidR="00DC487E" w:rsidRPr="00DF2F17">
        <w:rPr>
          <w:rFonts w:ascii="Segoe UI" w:hAnsi="Segoe UI" w:cs="Segoe UI"/>
          <w:sz w:val="20"/>
        </w:rPr>
        <w:t xml:space="preserve">je povinen opravit Fakturu </w:t>
      </w:r>
      <w:r w:rsidR="003F5D4A" w:rsidRPr="00DF2F17">
        <w:rPr>
          <w:rFonts w:ascii="Segoe UI" w:hAnsi="Segoe UI" w:cs="Segoe UI"/>
          <w:sz w:val="20"/>
        </w:rPr>
        <w:t>podle</w:t>
      </w:r>
      <w:r w:rsidR="00DC487E" w:rsidRPr="00DF2F17">
        <w:rPr>
          <w:rFonts w:ascii="Segoe UI" w:hAnsi="Segoe UI" w:cs="Segoe UI"/>
          <w:sz w:val="20"/>
        </w:rPr>
        <w:t xml:space="preserve"> pokynů Kupujícího</w:t>
      </w:r>
      <w:r w:rsidR="00871E7C" w:rsidRPr="00DF2F17">
        <w:rPr>
          <w:rFonts w:ascii="Segoe UI" w:hAnsi="Segoe UI" w:cs="Segoe UI"/>
          <w:sz w:val="20"/>
        </w:rPr>
        <w:t xml:space="preserve"> a opravenou Fakturu neprodleně doručit Kupujícímu.</w:t>
      </w:r>
    </w:p>
    <w:p w14:paraId="751B3592" w14:textId="77777777" w:rsidR="00012BB3" w:rsidRPr="00DF2F17" w:rsidRDefault="00012BB3" w:rsidP="00BE3100">
      <w:pPr>
        <w:suppressAutoHyphens/>
        <w:ind w:left="567"/>
        <w:jc w:val="both"/>
        <w:rPr>
          <w:rFonts w:ascii="Segoe UI" w:hAnsi="Segoe UI" w:cs="Segoe UI"/>
          <w:sz w:val="20"/>
        </w:rPr>
      </w:pPr>
    </w:p>
    <w:p w14:paraId="2FE31701" w14:textId="77777777" w:rsidR="00012BB3" w:rsidRDefault="00012BB3" w:rsidP="00BE3100">
      <w:pPr>
        <w:numPr>
          <w:ilvl w:val="0"/>
          <w:numId w:val="13"/>
        </w:numPr>
        <w:suppressAutoHyphens/>
        <w:jc w:val="both"/>
        <w:rPr>
          <w:rFonts w:ascii="Segoe UI" w:hAnsi="Segoe UI" w:cs="Segoe UI"/>
          <w:sz w:val="20"/>
        </w:rPr>
      </w:pPr>
      <w:r w:rsidRPr="00DF2F17">
        <w:rPr>
          <w:rFonts w:ascii="Segoe UI" w:hAnsi="Segoe UI" w:cs="Segoe UI"/>
          <w:sz w:val="20"/>
        </w:rPr>
        <w:t>Kupující neposkytuje</w:t>
      </w:r>
      <w:r w:rsidR="005E4D7E" w:rsidRPr="00DF2F17">
        <w:rPr>
          <w:rFonts w:ascii="Segoe UI" w:hAnsi="Segoe UI" w:cs="Segoe UI"/>
          <w:sz w:val="20"/>
        </w:rPr>
        <w:t xml:space="preserve"> Prodávajícímu</w:t>
      </w:r>
      <w:r w:rsidRPr="00DF2F17">
        <w:rPr>
          <w:rFonts w:ascii="Segoe UI" w:hAnsi="Segoe UI" w:cs="Segoe UI"/>
          <w:sz w:val="20"/>
        </w:rPr>
        <w:t xml:space="preserve"> žádné zálohy.</w:t>
      </w:r>
    </w:p>
    <w:p w14:paraId="35F649AC" w14:textId="77777777" w:rsidR="00012BB3" w:rsidRPr="00DF2F17" w:rsidRDefault="00012BB3" w:rsidP="00663838">
      <w:pPr>
        <w:jc w:val="both"/>
        <w:rPr>
          <w:rFonts w:ascii="Segoe UI" w:hAnsi="Segoe UI" w:cs="Segoe UI"/>
          <w:sz w:val="20"/>
        </w:rPr>
      </w:pPr>
    </w:p>
    <w:p w14:paraId="447509D3" w14:textId="77777777" w:rsidR="00020C8E" w:rsidRPr="00DF2F17" w:rsidRDefault="00020C8E" w:rsidP="00BE3100">
      <w:pPr>
        <w:ind w:left="567"/>
        <w:jc w:val="both"/>
        <w:rPr>
          <w:rFonts w:ascii="Segoe UI" w:hAnsi="Segoe UI" w:cs="Segoe UI"/>
          <w:sz w:val="20"/>
        </w:rPr>
      </w:pPr>
    </w:p>
    <w:p w14:paraId="5906C249" w14:textId="77777777" w:rsidR="00020C8E" w:rsidRPr="00DF2F17" w:rsidRDefault="007F22C9" w:rsidP="00BE3100">
      <w:pPr>
        <w:pStyle w:val="Nadpis1"/>
        <w:keepLines w:val="0"/>
        <w:rPr>
          <w:rFonts w:ascii="Segoe UI" w:hAnsi="Segoe UI" w:cs="Segoe UI"/>
          <w:sz w:val="20"/>
        </w:rPr>
      </w:pPr>
      <w:bookmarkStart w:id="16" w:name="_Toc380671102"/>
      <w:bookmarkStart w:id="17" w:name="_Toc383117514"/>
      <w:r w:rsidRPr="00DF2F17">
        <w:rPr>
          <w:rFonts w:ascii="Segoe UI" w:hAnsi="Segoe UI" w:cs="Segoe UI"/>
          <w:sz w:val="20"/>
        </w:rPr>
        <w:t xml:space="preserve">MÍSTO </w:t>
      </w:r>
      <w:bookmarkEnd w:id="16"/>
      <w:bookmarkEnd w:id="17"/>
      <w:r w:rsidR="00A13ABB" w:rsidRPr="00DF2F17">
        <w:rPr>
          <w:rFonts w:ascii="Segoe UI" w:hAnsi="Segoe UI" w:cs="Segoe UI"/>
          <w:sz w:val="20"/>
        </w:rPr>
        <w:t>PLNĚNÍ</w:t>
      </w:r>
    </w:p>
    <w:p w14:paraId="7358542A" w14:textId="77777777" w:rsidR="00020C8E" w:rsidRPr="00DF2F17" w:rsidRDefault="00020C8E" w:rsidP="00BE3100">
      <w:pPr>
        <w:keepNext/>
        <w:rPr>
          <w:rFonts w:ascii="Segoe UI" w:hAnsi="Segoe UI" w:cs="Segoe UI"/>
          <w:sz w:val="20"/>
          <w:lang w:eastAsia="ar-SA"/>
        </w:rPr>
      </w:pPr>
    </w:p>
    <w:p w14:paraId="1EA1D3CF" w14:textId="77777777" w:rsidR="007F22C9" w:rsidRPr="00DF2F17" w:rsidRDefault="007F22C9" w:rsidP="00BE3100">
      <w:pPr>
        <w:numPr>
          <w:ilvl w:val="0"/>
          <w:numId w:val="13"/>
        </w:numPr>
        <w:jc w:val="both"/>
        <w:rPr>
          <w:rFonts w:ascii="Segoe UI" w:hAnsi="Segoe UI" w:cs="Segoe UI"/>
          <w:sz w:val="20"/>
        </w:rPr>
      </w:pPr>
      <w:bookmarkStart w:id="18" w:name="_Ref383090236"/>
      <w:r w:rsidRPr="00DF2F17">
        <w:rPr>
          <w:rFonts w:ascii="Segoe UI" w:hAnsi="Segoe UI" w:cs="Segoe UI"/>
          <w:sz w:val="20"/>
        </w:rPr>
        <w:t xml:space="preserve">Prodávající je povinen </w:t>
      </w:r>
      <w:r w:rsidR="00A753FF" w:rsidRPr="00DF2F17">
        <w:rPr>
          <w:rFonts w:ascii="Segoe UI" w:hAnsi="Segoe UI" w:cs="Segoe UI"/>
          <w:sz w:val="20"/>
        </w:rPr>
        <w:t xml:space="preserve">odevzdat </w:t>
      </w:r>
      <w:r w:rsidRPr="00DF2F17">
        <w:rPr>
          <w:rFonts w:ascii="Segoe UI" w:hAnsi="Segoe UI" w:cs="Segoe UI"/>
          <w:sz w:val="20"/>
        </w:rPr>
        <w:t xml:space="preserve">Předmět koupě </w:t>
      </w:r>
      <w:r w:rsidR="00D713DF" w:rsidRPr="00DF2F17">
        <w:rPr>
          <w:rFonts w:ascii="Segoe UI" w:hAnsi="Segoe UI" w:cs="Segoe UI"/>
          <w:sz w:val="20"/>
        </w:rPr>
        <w:t xml:space="preserve">Kupujícímu </w:t>
      </w:r>
      <w:r w:rsidR="00A753FF" w:rsidRPr="00DF2F17">
        <w:rPr>
          <w:rFonts w:ascii="Segoe UI" w:hAnsi="Segoe UI" w:cs="Segoe UI"/>
          <w:sz w:val="20"/>
        </w:rPr>
        <w:t>v</w:t>
      </w:r>
      <w:r w:rsidRPr="00DF2F17">
        <w:rPr>
          <w:rFonts w:ascii="Segoe UI" w:hAnsi="Segoe UI" w:cs="Segoe UI"/>
          <w:sz w:val="20"/>
        </w:rPr>
        <w:t xml:space="preserve"> </w:t>
      </w:r>
      <w:r w:rsidR="007944E9" w:rsidRPr="00DF2F17">
        <w:rPr>
          <w:rFonts w:ascii="Segoe UI" w:hAnsi="Segoe UI" w:cs="Segoe UI"/>
          <w:sz w:val="20"/>
        </w:rPr>
        <w:t>sídl</w:t>
      </w:r>
      <w:r w:rsidR="00A753FF" w:rsidRPr="00DF2F17">
        <w:rPr>
          <w:rFonts w:ascii="Segoe UI" w:hAnsi="Segoe UI" w:cs="Segoe UI"/>
          <w:sz w:val="20"/>
        </w:rPr>
        <w:t>e</w:t>
      </w:r>
      <w:r w:rsidR="007944E9" w:rsidRPr="00DF2F17">
        <w:rPr>
          <w:rFonts w:ascii="Segoe UI" w:hAnsi="Segoe UI" w:cs="Segoe UI"/>
          <w:sz w:val="20"/>
        </w:rPr>
        <w:t xml:space="preserve"> Kupujícího</w:t>
      </w:r>
      <w:r w:rsidR="00E344BD">
        <w:rPr>
          <w:rFonts w:ascii="Segoe UI" w:hAnsi="Segoe UI" w:cs="Segoe UI"/>
          <w:sz w:val="20"/>
        </w:rPr>
        <w:t>, nestanoví-li Kupující jinak</w:t>
      </w:r>
      <w:r w:rsidR="007944E9" w:rsidRPr="00DF2F17">
        <w:rPr>
          <w:rFonts w:ascii="Segoe UI" w:hAnsi="Segoe UI" w:cs="Segoe UI"/>
          <w:sz w:val="20"/>
        </w:rPr>
        <w:t>.</w:t>
      </w:r>
      <w:bookmarkEnd w:id="18"/>
    </w:p>
    <w:p w14:paraId="41476C1D" w14:textId="77777777" w:rsidR="00012BB3" w:rsidRPr="00DF2F17" w:rsidRDefault="00012BB3" w:rsidP="00BE3100">
      <w:pPr>
        <w:ind w:left="567"/>
        <w:jc w:val="both"/>
        <w:rPr>
          <w:rFonts w:ascii="Segoe UI" w:hAnsi="Segoe UI" w:cs="Segoe UI"/>
          <w:sz w:val="20"/>
          <w:lang w:eastAsia="en-US" w:bidi="en-US"/>
        </w:rPr>
      </w:pPr>
    </w:p>
    <w:p w14:paraId="6C0B6C0D" w14:textId="77777777" w:rsidR="00012BB3" w:rsidRPr="00DF2F17" w:rsidRDefault="00012BB3" w:rsidP="00BE3100">
      <w:pPr>
        <w:numPr>
          <w:ilvl w:val="0"/>
          <w:numId w:val="13"/>
        </w:numPr>
        <w:jc w:val="both"/>
        <w:rPr>
          <w:rFonts w:ascii="Segoe UI" w:hAnsi="Segoe UI" w:cs="Segoe UI"/>
          <w:sz w:val="20"/>
        </w:rPr>
      </w:pPr>
      <w:r w:rsidRPr="00DF2F17">
        <w:rPr>
          <w:rFonts w:ascii="Segoe UI" w:hAnsi="Segoe UI" w:cs="Segoe UI"/>
          <w:bCs/>
          <w:sz w:val="20"/>
        </w:rPr>
        <w:t>Prodávající je povinen dodat Předmět koupě do sjednaného místa plnění vhodným způsobem vzhledem k dopravní dostupnosti daného místa.</w:t>
      </w:r>
    </w:p>
    <w:p w14:paraId="0D3D0E8F" w14:textId="77777777" w:rsidR="00020C8E" w:rsidRPr="00DF2F17" w:rsidRDefault="00020C8E" w:rsidP="00BE3100">
      <w:pPr>
        <w:ind w:left="567"/>
        <w:jc w:val="both"/>
        <w:rPr>
          <w:rFonts w:ascii="Segoe UI" w:hAnsi="Segoe UI" w:cs="Segoe UI"/>
          <w:sz w:val="20"/>
        </w:rPr>
      </w:pPr>
    </w:p>
    <w:p w14:paraId="7A6443B6" w14:textId="77777777" w:rsidR="00FB0936" w:rsidRPr="00DF2F17" w:rsidRDefault="00FB0936" w:rsidP="00BE3100">
      <w:pPr>
        <w:ind w:left="567"/>
        <w:jc w:val="both"/>
        <w:rPr>
          <w:rFonts w:ascii="Segoe UI" w:hAnsi="Segoe UI" w:cs="Segoe UI"/>
          <w:sz w:val="20"/>
        </w:rPr>
      </w:pPr>
    </w:p>
    <w:p w14:paraId="73868D0F" w14:textId="77777777" w:rsidR="007F22C9" w:rsidRPr="00DF2F17" w:rsidRDefault="007F22C9" w:rsidP="00BE3100">
      <w:pPr>
        <w:pStyle w:val="Nadpis1"/>
        <w:keepLines w:val="0"/>
        <w:rPr>
          <w:rFonts w:ascii="Segoe UI" w:hAnsi="Segoe UI" w:cs="Segoe UI"/>
          <w:sz w:val="20"/>
        </w:rPr>
      </w:pPr>
      <w:bookmarkStart w:id="19" w:name="_Toc380671103"/>
      <w:bookmarkStart w:id="20" w:name="_Toc383117515"/>
      <w:r w:rsidRPr="00DF2F17">
        <w:rPr>
          <w:rFonts w:ascii="Segoe UI" w:hAnsi="Segoe UI" w:cs="Segoe UI"/>
          <w:sz w:val="20"/>
        </w:rPr>
        <w:t xml:space="preserve">DOBA </w:t>
      </w:r>
      <w:r w:rsidR="00541DFE" w:rsidRPr="00DF2F17">
        <w:rPr>
          <w:rFonts w:ascii="Segoe UI" w:hAnsi="Segoe UI" w:cs="Segoe UI"/>
          <w:sz w:val="20"/>
        </w:rPr>
        <w:t>PLNĚNÍ</w:t>
      </w:r>
      <w:bookmarkEnd w:id="19"/>
      <w:bookmarkEnd w:id="20"/>
    </w:p>
    <w:p w14:paraId="0BDE60AE" w14:textId="77777777" w:rsidR="00020C8E" w:rsidRPr="00DF2F17" w:rsidRDefault="00020C8E" w:rsidP="00BE3100">
      <w:pPr>
        <w:keepNext/>
        <w:rPr>
          <w:rFonts w:ascii="Segoe UI" w:hAnsi="Segoe UI" w:cs="Segoe UI"/>
          <w:sz w:val="20"/>
          <w:lang w:eastAsia="ar-SA"/>
        </w:rPr>
      </w:pPr>
    </w:p>
    <w:p w14:paraId="6D2F99CC" w14:textId="301744EE" w:rsidR="007F22C9" w:rsidRPr="00371303" w:rsidRDefault="007F22C9" w:rsidP="00BE3100">
      <w:pPr>
        <w:numPr>
          <w:ilvl w:val="0"/>
          <w:numId w:val="13"/>
        </w:numPr>
        <w:jc w:val="both"/>
        <w:rPr>
          <w:rFonts w:ascii="Segoe UI" w:hAnsi="Segoe UI" w:cs="Segoe UI"/>
          <w:sz w:val="20"/>
        </w:rPr>
      </w:pPr>
      <w:bookmarkStart w:id="21" w:name="_Ref383091804"/>
      <w:r w:rsidRPr="00A71E90">
        <w:rPr>
          <w:rFonts w:ascii="Segoe UI" w:hAnsi="Segoe UI" w:cs="Segoe UI"/>
          <w:sz w:val="20"/>
        </w:rPr>
        <w:t xml:space="preserve">Prodávající je povinen </w:t>
      </w:r>
      <w:r w:rsidR="00DB2FC5" w:rsidRPr="00A71E90">
        <w:rPr>
          <w:rFonts w:ascii="Segoe UI" w:hAnsi="Segoe UI" w:cs="Segoe UI"/>
          <w:sz w:val="20"/>
        </w:rPr>
        <w:t>splnit povinnost odevzdat</w:t>
      </w:r>
      <w:r w:rsidRPr="00A71E90">
        <w:rPr>
          <w:rFonts w:ascii="Segoe UI" w:hAnsi="Segoe UI" w:cs="Segoe UI"/>
          <w:sz w:val="20"/>
        </w:rPr>
        <w:t xml:space="preserve"> Předmět koupě </w:t>
      </w:r>
      <w:r w:rsidR="00476D22" w:rsidRPr="00A71E90">
        <w:rPr>
          <w:rFonts w:ascii="Segoe UI" w:hAnsi="Segoe UI" w:cs="Segoe UI"/>
          <w:sz w:val="20"/>
        </w:rPr>
        <w:t xml:space="preserve">Kupujícímu </w:t>
      </w:r>
      <w:r w:rsidR="007944E9" w:rsidRPr="00A71E90">
        <w:rPr>
          <w:rFonts w:ascii="Segoe UI" w:hAnsi="Segoe UI" w:cs="Segoe UI"/>
          <w:b/>
          <w:sz w:val="20"/>
        </w:rPr>
        <w:t xml:space="preserve">nejpozději </w:t>
      </w:r>
      <w:r w:rsidR="007944E9" w:rsidRPr="00371303">
        <w:rPr>
          <w:rFonts w:ascii="Segoe UI" w:hAnsi="Segoe UI" w:cs="Segoe UI"/>
          <w:b/>
          <w:sz w:val="20"/>
        </w:rPr>
        <w:t>do</w:t>
      </w:r>
      <w:r w:rsidR="006F3C65" w:rsidRPr="00371303">
        <w:rPr>
          <w:rFonts w:ascii="Segoe UI" w:hAnsi="Segoe UI" w:cs="Segoe UI"/>
          <w:b/>
          <w:sz w:val="20"/>
        </w:rPr>
        <w:t> </w:t>
      </w:r>
      <w:bookmarkEnd w:id="21"/>
      <w:r w:rsidR="005231D6">
        <w:rPr>
          <w:rFonts w:ascii="Segoe UI" w:hAnsi="Segoe UI" w:cs="Segoe UI"/>
          <w:b/>
          <w:sz w:val="20"/>
        </w:rPr>
        <w:t>30</w:t>
      </w:r>
      <w:r w:rsidR="00B8467F" w:rsidRPr="00371303">
        <w:rPr>
          <w:rFonts w:ascii="Segoe UI" w:hAnsi="Segoe UI" w:cs="Segoe UI"/>
          <w:b/>
          <w:sz w:val="20"/>
        </w:rPr>
        <w:t>.</w:t>
      </w:r>
      <w:r w:rsidR="00A71E90" w:rsidRPr="00371303">
        <w:rPr>
          <w:rFonts w:ascii="Segoe UI" w:hAnsi="Segoe UI" w:cs="Segoe UI"/>
          <w:b/>
          <w:sz w:val="20"/>
        </w:rPr>
        <w:t>1</w:t>
      </w:r>
      <w:r w:rsidR="005231D6">
        <w:rPr>
          <w:rFonts w:ascii="Segoe UI" w:hAnsi="Segoe UI" w:cs="Segoe UI"/>
          <w:b/>
          <w:sz w:val="20"/>
        </w:rPr>
        <w:t>0</w:t>
      </w:r>
      <w:r w:rsidR="00A71E90" w:rsidRPr="00371303">
        <w:rPr>
          <w:rFonts w:ascii="Segoe UI" w:hAnsi="Segoe UI" w:cs="Segoe UI"/>
          <w:b/>
          <w:sz w:val="20"/>
        </w:rPr>
        <w:t>.202</w:t>
      </w:r>
      <w:r w:rsidR="005231D6">
        <w:rPr>
          <w:rFonts w:ascii="Segoe UI" w:hAnsi="Segoe UI" w:cs="Segoe UI"/>
          <w:b/>
          <w:sz w:val="20"/>
        </w:rPr>
        <w:t>4</w:t>
      </w:r>
      <w:r w:rsidR="00A71E90" w:rsidRPr="00371303">
        <w:rPr>
          <w:rFonts w:ascii="Segoe UI" w:hAnsi="Segoe UI" w:cs="Segoe UI"/>
          <w:b/>
          <w:sz w:val="20"/>
        </w:rPr>
        <w:t xml:space="preserve"> </w:t>
      </w:r>
      <w:r w:rsidR="00D90019" w:rsidRPr="00371303">
        <w:rPr>
          <w:rFonts w:ascii="Segoe UI" w:hAnsi="Segoe UI" w:cs="Segoe UI"/>
          <w:b/>
          <w:sz w:val="20"/>
        </w:rPr>
        <w:t>v pracovní den v době od 8 do 16 hodin.</w:t>
      </w:r>
    </w:p>
    <w:p w14:paraId="562C15DA" w14:textId="77777777" w:rsidR="007968C1" w:rsidRPr="00DF2F17" w:rsidRDefault="007968C1" w:rsidP="00BE3100">
      <w:pPr>
        <w:ind w:left="567"/>
        <w:jc w:val="both"/>
        <w:rPr>
          <w:rFonts w:ascii="Segoe UI" w:hAnsi="Segoe UI" w:cs="Segoe UI"/>
          <w:sz w:val="20"/>
        </w:rPr>
      </w:pPr>
    </w:p>
    <w:p w14:paraId="744F3804" w14:textId="77777777" w:rsidR="00A753FF" w:rsidRPr="00DF2F17" w:rsidRDefault="00A753FF" w:rsidP="00BE3100">
      <w:pPr>
        <w:numPr>
          <w:ilvl w:val="0"/>
          <w:numId w:val="13"/>
        </w:numPr>
        <w:jc w:val="both"/>
        <w:rPr>
          <w:rFonts w:ascii="Segoe UI" w:hAnsi="Segoe UI" w:cs="Segoe UI"/>
          <w:sz w:val="20"/>
        </w:rPr>
      </w:pPr>
      <w:bookmarkStart w:id="22" w:name="_Ref383438569"/>
      <w:r w:rsidRPr="00DF2F17">
        <w:rPr>
          <w:rFonts w:ascii="Segoe UI" w:hAnsi="Segoe UI" w:cs="Segoe UI"/>
          <w:sz w:val="20"/>
        </w:rPr>
        <w:t xml:space="preserve">Prodávající je povinen </w:t>
      </w:r>
      <w:r w:rsidR="00D713DF" w:rsidRPr="00DF2F17">
        <w:rPr>
          <w:rFonts w:ascii="Segoe UI" w:hAnsi="Segoe UI" w:cs="Segoe UI"/>
          <w:sz w:val="20"/>
        </w:rPr>
        <w:t xml:space="preserve">oznámit </w:t>
      </w:r>
      <w:r w:rsidRPr="00DF2F17">
        <w:rPr>
          <w:rFonts w:ascii="Segoe UI" w:hAnsi="Segoe UI" w:cs="Segoe UI"/>
          <w:sz w:val="20"/>
        </w:rPr>
        <w:t xml:space="preserve">Kupujícímu termín </w:t>
      </w:r>
      <w:r w:rsidR="00DB2FC5" w:rsidRPr="00DF2F17">
        <w:rPr>
          <w:rFonts w:ascii="Segoe UI" w:hAnsi="Segoe UI" w:cs="Segoe UI"/>
          <w:sz w:val="20"/>
        </w:rPr>
        <w:t xml:space="preserve">odevzdání Předmětu koupě </w:t>
      </w:r>
      <w:r w:rsidRPr="00DF2F17">
        <w:rPr>
          <w:rFonts w:ascii="Segoe UI" w:hAnsi="Segoe UI" w:cs="Segoe UI"/>
          <w:sz w:val="20"/>
        </w:rPr>
        <w:t xml:space="preserve">alespoň </w:t>
      </w:r>
      <w:r w:rsidR="00B8467F">
        <w:rPr>
          <w:rFonts w:ascii="Segoe UI" w:hAnsi="Segoe UI" w:cs="Segoe UI"/>
          <w:sz w:val="20"/>
        </w:rPr>
        <w:t>2</w:t>
      </w:r>
      <w:r w:rsidR="00D713DF" w:rsidRPr="00DF2F17">
        <w:rPr>
          <w:rFonts w:ascii="Segoe UI" w:hAnsi="Segoe UI" w:cs="Segoe UI"/>
          <w:sz w:val="20"/>
          <w:lang w:eastAsia="en-US" w:bidi="en-US"/>
        </w:rPr>
        <w:t> </w:t>
      </w:r>
      <w:r w:rsidRPr="00DF2F17">
        <w:rPr>
          <w:rFonts w:ascii="Segoe UI" w:hAnsi="Segoe UI" w:cs="Segoe UI"/>
          <w:sz w:val="20"/>
        </w:rPr>
        <w:t>pracovní dny předem.</w:t>
      </w:r>
      <w:bookmarkEnd w:id="22"/>
    </w:p>
    <w:p w14:paraId="1E24D9E8" w14:textId="77777777" w:rsidR="00A753FF" w:rsidRPr="00DF2F17" w:rsidRDefault="00A753FF" w:rsidP="00BE3100">
      <w:pPr>
        <w:rPr>
          <w:rFonts w:ascii="Segoe UI" w:hAnsi="Segoe UI" w:cs="Segoe UI"/>
          <w:b/>
          <w:sz w:val="20"/>
        </w:rPr>
      </w:pPr>
    </w:p>
    <w:p w14:paraId="06C854DA" w14:textId="77777777" w:rsidR="00DB2FC5" w:rsidRPr="00DF2F17" w:rsidRDefault="006204A7" w:rsidP="00BE3100">
      <w:pPr>
        <w:numPr>
          <w:ilvl w:val="0"/>
          <w:numId w:val="13"/>
        </w:numPr>
        <w:jc w:val="both"/>
        <w:rPr>
          <w:rFonts w:ascii="Segoe UI" w:hAnsi="Segoe UI" w:cs="Segoe UI"/>
          <w:sz w:val="20"/>
        </w:rPr>
      </w:pPr>
      <w:r w:rsidRPr="00DF2F17">
        <w:rPr>
          <w:rFonts w:ascii="Segoe UI" w:hAnsi="Segoe UI" w:cs="Segoe UI"/>
          <w:sz w:val="20"/>
        </w:rPr>
        <w:t xml:space="preserve">Smluvní strany se dohodly, že </w:t>
      </w:r>
      <w:r w:rsidR="00DB2FC5" w:rsidRPr="00DF2F17">
        <w:rPr>
          <w:rFonts w:ascii="Segoe UI" w:hAnsi="Segoe UI" w:cs="Segoe UI"/>
          <w:sz w:val="20"/>
        </w:rPr>
        <w:t>§</w:t>
      </w:r>
      <w:r w:rsidRPr="00DF2F17">
        <w:rPr>
          <w:rFonts w:ascii="Segoe UI" w:hAnsi="Segoe UI" w:cs="Segoe UI"/>
          <w:sz w:val="20"/>
        </w:rPr>
        <w:t xml:space="preserve"> </w:t>
      </w:r>
      <w:r w:rsidR="00DB2FC5" w:rsidRPr="00DF2F17">
        <w:rPr>
          <w:rFonts w:ascii="Segoe UI" w:hAnsi="Segoe UI" w:cs="Segoe UI"/>
          <w:sz w:val="20"/>
        </w:rPr>
        <w:t xml:space="preserve">1912 Občanského zákoníku </w:t>
      </w:r>
      <w:r w:rsidR="00E00545" w:rsidRPr="00DF2F17">
        <w:rPr>
          <w:rFonts w:ascii="Segoe UI" w:hAnsi="Segoe UI" w:cs="Segoe UI"/>
          <w:sz w:val="20"/>
        </w:rPr>
        <w:t>a rovněž obchodní zvyklosti, jež jsou svým smyslem nebo účinky stejné nebo obdobné uvedenému ustanovení, se ne</w:t>
      </w:r>
      <w:r w:rsidRPr="00DF2F17">
        <w:rPr>
          <w:rFonts w:ascii="Segoe UI" w:hAnsi="Segoe UI" w:cs="Segoe UI"/>
          <w:sz w:val="20"/>
        </w:rPr>
        <w:t>po</w:t>
      </w:r>
      <w:r w:rsidR="00E00545" w:rsidRPr="00DF2F17">
        <w:rPr>
          <w:rFonts w:ascii="Segoe UI" w:hAnsi="Segoe UI" w:cs="Segoe UI"/>
          <w:sz w:val="20"/>
        </w:rPr>
        <w:t>užijí</w:t>
      </w:r>
      <w:r w:rsidR="00DB2FC5" w:rsidRPr="00DF2F17">
        <w:rPr>
          <w:rFonts w:ascii="Segoe UI" w:hAnsi="Segoe UI" w:cs="Segoe UI"/>
          <w:sz w:val="20"/>
        </w:rPr>
        <w:t>.</w:t>
      </w:r>
    </w:p>
    <w:p w14:paraId="4E6BF22E" w14:textId="77777777" w:rsidR="00020C8E" w:rsidRPr="00DF2F17" w:rsidRDefault="00020C8E" w:rsidP="00BE3100">
      <w:pPr>
        <w:ind w:left="567"/>
        <w:jc w:val="both"/>
        <w:rPr>
          <w:rFonts w:ascii="Segoe UI" w:hAnsi="Segoe UI" w:cs="Segoe UI"/>
          <w:sz w:val="20"/>
        </w:rPr>
      </w:pPr>
    </w:p>
    <w:p w14:paraId="1E36B763" w14:textId="77777777" w:rsidR="00020C8E" w:rsidRPr="00DF2F17" w:rsidRDefault="00020C8E" w:rsidP="00BE3100">
      <w:pPr>
        <w:ind w:left="567"/>
        <w:jc w:val="both"/>
        <w:rPr>
          <w:rFonts w:ascii="Segoe UI" w:hAnsi="Segoe UI" w:cs="Segoe UI"/>
          <w:sz w:val="20"/>
        </w:rPr>
      </w:pPr>
    </w:p>
    <w:p w14:paraId="3426214A" w14:textId="77777777" w:rsidR="007F22C9" w:rsidRPr="00DF2F17" w:rsidRDefault="00AF2E6C" w:rsidP="00BE3100">
      <w:pPr>
        <w:pStyle w:val="Nadpis1"/>
        <w:keepLines w:val="0"/>
        <w:rPr>
          <w:rFonts w:ascii="Segoe UI" w:hAnsi="Segoe UI" w:cs="Segoe UI"/>
          <w:sz w:val="20"/>
        </w:rPr>
      </w:pPr>
      <w:bookmarkStart w:id="23" w:name="_Ref380600013"/>
      <w:bookmarkStart w:id="24" w:name="_Ref380654090"/>
      <w:bookmarkStart w:id="25" w:name="_Toc380671106"/>
      <w:bookmarkStart w:id="26" w:name="_Toc383117518"/>
      <w:r w:rsidRPr="00DF2F17">
        <w:rPr>
          <w:rFonts w:ascii="Segoe UI" w:hAnsi="Segoe UI" w:cs="Segoe UI"/>
          <w:sz w:val="20"/>
        </w:rPr>
        <w:t>ODEVZDÁNÍ</w:t>
      </w:r>
      <w:r w:rsidR="007F22C9" w:rsidRPr="00DF2F17">
        <w:rPr>
          <w:rFonts w:ascii="Segoe UI" w:hAnsi="Segoe UI" w:cs="Segoe UI"/>
          <w:sz w:val="20"/>
        </w:rPr>
        <w:t xml:space="preserve"> A PŘEVZETÍ PŘEDMĚTU KOUPĚ</w:t>
      </w:r>
      <w:bookmarkEnd w:id="23"/>
      <w:bookmarkEnd w:id="24"/>
      <w:bookmarkEnd w:id="25"/>
      <w:bookmarkEnd w:id="26"/>
    </w:p>
    <w:p w14:paraId="35D7E2EF" w14:textId="77777777" w:rsidR="00020C8E" w:rsidRPr="00DF2F17" w:rsidRDefault="00020C8E" w:rsidP="00BE3100">
      <w:pPr>
        <w:keepNext/>
        <w:rPr>
          <w:rFonts w:ascii="Segoe UI" w:hAnsi="Segoe UI" w:cs="Segoe UI"/>
          <w:sz w:val="20"/>
          <w:lang w:eastAsia="ar-SA"/>
        </w:rPr>
      </w:pPr>
    </w:p>
    <w:p w14:paraId="3629B681" w14:textId="77777777" w:rsidR="00AF2E6C" w:rsidRPr="00DF2F17" w:rsidRDefault="00AF2E6C" w:rsidP="00BE3100">
      <w:pPr>
        <w:numPr>
          <w:ilvl w:val="0"/>
          <w:numId w:val="13"/>
        </w:numPr>
        <w:jc w:val="both"/>
        <w:rPr>
          <w:rFonts w:ascii="Segoe UI" w:hAnsi="Segoe UI" w:cs="Segoe UI"/>
          <w:sz w:val="20"/>
        </w:rPr>
      </w:pPr>
      <w:bookmarkStart w:id="27" w:name="_Ref383124412"/>
      <w:r w:rsidRPr="00DF2F17">
        <w:rPr>
          <w:rFonts w:ascii="Segoe UI" w:hAnsi="Segoe UI" w:cs="Segoe UI"/>
          <w:sz w:val="20"/>
        </w:rPr>
        <w:t>Prodávající splní povinnost odevzdat Předmět koupě</w:t>
      </w:r>
      <w:r w:rsidR="00D713DF" w:rsidRPr="00DF2F17">
        <w:rPr>
          <w:rFonts w:ascii="Segoe UI" w:hAnsi="Segoe UI" w:cs="Segoe UI"/>
          <w:sz w:val="20"/>
        </w:rPr>
        <w:t xml:space="preserve"> Kupujícímu</w:t>
      </w:r>
      <w:r w:rsidRPr="00DF2F17">
        <w:rPr>
          <w:rFonts w:ascii="Segoe UI" w:hAnsi="Segoe UI" w:cs="Segoe UI"/>
          <w:sz w:val="20"/>
        </w:rPr>
        <w:t>:</w:t>
      </w:r>
      <w:bookmarkEnd w:id="27"/>
      <w:r w:rsidR="00B3697C">
        <w:rPr>
          <w:rFonts w:ascii="Segoe UI" w:hAnsi="Segoe UI" w:cs="Segoe UI"/>
          <w:sz w:val="20"/>
        </w:rPr>
        <w:t xml:space="preserve"> v místě sídla kupujícího</w:t>
      </w:r>
      <w:r w:rsidR="00CB4311">
        <w:rPr>
          <w:rFonts w:ascii="Segoe UI" w:hAnsi="Segoe UI" w:cs="Segoe UI"/>
          <w:sz w:val="20"/>
        </w:rPr>
        <w:t>.</w:t>
      </w:r>
    </w:p>
    <w:p w14:paraId="55AB4B04" w14:textId="77777777" w:rsidR="00AF2E6C" w:rsidRPr="00DF2F17" w:rsidRDefault="00AF2E6C" w:rsidP="00663838">
      <w:pPr>
        <w:jc w:val="both"/>
        <w:rPr>
          <w:rFonts w:ascii="Segoe UI" w:hAnsi="Segoe UI" w:cs="Segoe UI"/>
          <w:sz w:val="20"/>
        </w:rPr>
      </w:pPr>
    </w:p>
    <w:p w14:paraId="2769AC99" w14:textId="77777777" w:rsidR="00D713DF" w:rsidRPr="00DF2F17" w:rsidRDefault="00D713DF" w:rsidP="00BE3100">
      <w:pPr>
        <w:numPr>
          <w:ilvl w:val="0"/>
          <w:numId w:val="13"/>
        </w:numPr>
        <w:suppressAutoHyphens/>
        <w:jc w:val="both"/>
        <w:rPr>
          <w:rFonts w:ascii="Segoe UI" w:hAnsi="Segoe UI" w:cs="Segoe UI"/>
          <w:sz w:val="20"/>
        </w:rPr>
      </w:pPr>
      <w:bookmarkStart w:id="28" w:name="_Ref383122719"/>
      <w:r w:rsidRPr="00DF2F17">
        <w:rPr>
          <w:rFonts w:ascii="Segoe UI" w:hAnsi="Segoe UI" w:cs="Segoe UI"/>
          <w:sz w:val="20"/>
        </w:rPr>
        <w:lastRenderedPageBreak/>
        <w:t>Prodávající je na základě žádosti Kupujícího povinen Předmět koupě před Kupujícím překontrolovat nebo předvést jeho funkce.</w:t>
      </w:r>
      <w:bookmarkEnd w:id="28"/>
    </w:p>
    <w:p w14:paraId="1C0F42C0" w14:textId="77777777" w:rsidR="00D713DF" w:rsidRPr="00DF2F17" w:rsidRDefault="00D713DF" w:rsidP="00BE3100">
      <w:pPr>
        <w:suppressAutoHyphens/>
        <w:ind w:left="567"/>
        <w:jc w:val="both"/>
        <w:rPr>
          <w:rFonts w:ascii="Segoe UI" w:hAnsi="Segoe UI" w:cs="Segoe UI"/>
          <w:sz w:val="20"/>
        </w:rPr>
      </w:pPr>
    </w:p>
    <w:p w14:paraId="3EC5A7C7" w14:textId="77777777" w:rsidR="00444DB7" w:rsidRDefault="00444DB7" w:rsidP="00444DB7">
      <w:pPr>
        <w:numPr>
          <w:ilvl w:val="0"/>
          <w:numId w:val="13"/>
        </w:numPr>
        <w:suppressAutoHyphens/>
        <w:jc w:val="both"/>
        <w:rPr>
          <w:rFonts w:ascii="Segoe UI" w:hAnsi="Segoe UI" w:cs="Segoe UI"/>
          <w:sz w:val="20"/>
        </w:rPr>
      </w:pPr>
      <w:r w:rsidRPr="00DF2F17">
        <w:rPr>
          <w:rFonts w:ascii="Segoe UI" w:hAnsi="Segoe UI" w:cs="Segoe UI"/>
          <w:sz w:val="20"/>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2BB17FA8" w14:textId="77777777" w:rsidR="00B83F1D" w:rsidRPr="00DF2F17" w:rsidRDefault="00B83F1D" w:rsidP="001F767F">
      <w:pPr>
        <w:jc w:val="both"/>
        <w:rPr>
          <w:rFonts w:ascii="Segoe UI" w:hAnsi="Segoe UI" w:cs="Segoe UI"/>
          <w:sz w:val="20"/>
        </w:rPr>
      </w:pPr>
    </w:p>
    <w:p w14:paraId="537B1AE2" w14:textId="77777777" w:rsidR="001D0F7C" w:rsidRPr="00DF2F17" w:rsidRDefault="008D02AF" w:rsidP="00BE3100">
      <w:pPr>
        <w:numPr>
          <w:ilvl w:val="0"/>
          <w:numId w:val="13"/>
        </w:numPr>
        <w:jc w:val="both"/>
        <w:rPr>
          <w:rFonts w:ascii="Segoe UI" w:hAnsi="Segoe UI" w:cs="Segoe UI"/>
          <w:sz w:val="20"/>
        </w:rPr>
      </w:pPr>
      <w:r w:rsidRPr="00DF2F17">
        <w:rPr>
          <w:rFonts w:ascii="Segoe UI" w:hAnsi="Segoe UI" w:cs="Segoe UI"/>
          <w:sz w:val="20"/>
        </w:rPr>
        <w:t xml:space="preserve">O předání Předmětu koupě </w:t>
      </w:r>
      <w:r w:rsidR="00B15333" w:rsidRPr="00DF2F17">
        <w:rPr>
          <w:rFonts w:ascii="Segoe UI" w:hAnsi="Segoe UI" w:cs="Segoe UI"/>
          <w:sz w:val="20"/>
        </w:rPr>
        <w:t xml:space="preserve">Kupujícímu </w:t>
      </w:r>
      <w:r w:rsidRPr="00DF2F17">
        <w:rPr>
          <w:rFonts w:ascii="Segoe UI" w:hAnsi="Segoe UI" w:cs="Segoe UI"/>
          <w:sz w:val="20"/>
        </w:rPr>
        <w:t xml:space="preserve">je Prodávající povinen sepsat </w:t>
      </w:r>
      <w:r w:rsidR="00AA309A" w:rsidRPr="00DF2F17">
        <w:rPr>
          <w:rFonts w:ascii="Segoe UI" w:hAnsi="Segoe UI" w:cs="Segoe UI"/>
          <w:sz w:val="20"/>
        </w:rPr>
        <w:t>písemný doklad o předání.</w:t>
      </w:r>
      <w:r w:rsidR="00B10179" w:rsidRPr="00DF2F17">
        <w:rPr>
          <w:rFonts w:ascii="Segoe UI" w:hAnsi="Segoe UI" w:cs="Segoe UI"/>
          <w:sz w:val="20"/>
        </w:rPr>
        <w:t xml:space="preserve"> Spolu s předáním Předmětu koupě Kupujícímu je Prodávající povinen </w:t>
      </w:r>
      <w:r w:rsidR="00B15333" w:rsidRPr="00DF2F17">
        <w:rPr>
          <w:rFonts w:ascii="Segoe UI" w:hAnsi="Segoe UI" w:cs="Segoe UI"/>
          <w:sz w:val="20"/>
        </w:rPr>
        <w:t>doručit Kupujícímu Fakturu.</w:t>
      </w:r>
    </w:p>
    <w:p w14:paraId="34C33B8D" w14:textId="77777777" w:rsidR="00AA309A" w:rsidRPr="00DF2F17" w:rsidRDefault="00AA309A" w:rsidP="00BE3100">
      <w:pPr>
        <w:pStyle w:val="Odstavecseseznamem"/>
        <w:rPr>
          <w:rFonts w:ascii="Segoe UI" w:hAnsi="Segoe UI" w:cs="Segoe UI"/>
        </w:rPr>
      </w:pPr>
    </w:p>
    <w:p w14:paraId="0A5D1686" w14:textId="77777777" w:rsidR="00444DB7" w:rsidRPr="00DF2F17" w:rsidRDefault="00444DB7" w:rsidP="00444DB7">
      <w:pPr>
        <w:pStyle w:val="Odstavecseseznamem"/>
        <w:numPr>
          <w:ilvl w:val="0"/>
          <w:numId w:val="13"/>
        </w:numPr>
        <w:tabs>
          <w:tab w:val="left" w:pos="567"/>
        </w:tabs>
        <w:jc w:val="both"/>
        <w:rPr>
          <w:rFonts w:ascii="Segoe UI" w:hAnsi="Segoe UI" w:cs="Segoe UI"/>
        </w:rPr>
      </w:pPr>
      <w:bookmarkStart w:id="29" w:name="_Ref383175914"/>
      <w:bookmarkStart w:id="30" w:name="_Toc380671107"/>
      <w:r w:rsidRPr="00DF2F17">
        <w:rPr>
          <w:rFonts w:ascii="Segoe UI" w:hAnsi="Segoe UI" w:cs="Segoe UI"/>
        </w:rPr>
        <w:t>Kupující je oprávněn odmítnout převzít Předmět koupě nebo neposkytnout součinnost k jeho převzetí zejména v následujících případech:</w:t>
      </w:r>
      <w:bookmarkEnd w:id="29"/>
    </w:p>
    <w:p w14:paraId="3035BF90"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nebude mít vlastnosti požadované Kupní smlouvou nebo</w:t>
      </w:r>
    </w:p>
    <w:p w14:paraId="1902C996"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nebude mít vlastnosti požadované platnými a účinnými právními předpisy nebo technickými normami nebo</w:t>
      </w:r>
    </w:p>
    <w:p w14:paraId="1AFC43E8"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bude vykazovat znaky zjevného poškození nebo</w:t>
      </w:r>
    </w:p>
    <w:p w14:paraId="5AC5C889" w14:textId="28CE4998"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do jiného místa, než jak je sjednáno v odstavci </w:t>
      </w:r>
      <w:r>
        <w:rPr>
          <w:rFonts w:ascii="Segoe UI" w:hAnsi="Segoe UI" w:cs="Segoe UI"/>
        </w:rPr>
        <w:t>2</w:t>
      </w:r>
      <w:r w:rsidR="00001551">
        <w:rPr>
          <w:rFonts w:ascii="Segoe UI" w:hAnsi="Segoe UI" w:cs="Segoe UI"/>
        </w:rPr>
        <w:t>6</w:t>
      </w:r>
      <w:r w:rsidRPr="00DF2F17">
        <w:rPr>
          <w:rFonts w:ascii="Segoe UI" w:hAnsi="Segoe UI" w:cs="Segoe UI"/>
        </w:rPr>
        <w:t xml:space="preserve"> Kupní smlouvy nebo</w:t>
      </w:r>
    </w:p>
    <w:p w14:paraId="70AB24E1"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za cenu v rozporu s Kupní smlouvou nebo </w:t>
      </w:r>
    </w:p>
    <w:p w14:paraId="70B2C844" w14:textId="0CCBAA3F"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nesplní povinnost stanovenou </w:t>
      </w:r>
      <w:r w:rsidRPr="00420C17">
        <w:rPr>
          <w:rFonts w:ascii="Segoe UI" w:hAnsi="Segoe UI" w:cs="Segoe UI"/>
        </w:rPr>
        <w:t>3</w:t>
      </w:r>
      <w:r w:rsidR="00001551">
        <w:rPr>
          <w:rFonts w:ascii="Segoe UI" w:hAnsi="Segoe UI" w:cs="Segoe UI"/>
        </w:rPr>
        <w:t>6</w:t>
      </w:r>
      <w:r w:rsidRPr="00DF2F17">
        <w:rPr>
          <w:rFonts w:ascii="Segoe UI" w:hAnsi="Segoe UI" w:cs="Segoe UI"/>
        </w:rPr>
        <w:t xml:space="preserve"> Kupní smlouvy nebo</w:t>
      </w:r>
    </w:p>
    <w:p w14:paraId="15B9D4B6" w14:textId="77777777" w:rsidR="00444DB7" w:rsidRPr="00DF2F17" w:rsidRDefault="00444DB7" w:rsidP="00444DB7">
      <w:pPr>
        <w:ind w:left="709"/>
        <w:jc w:val="both"/>
        <w:rPr>
          <w:rFonts w:ascii="Segoe UI" w:hAnsi="Segoe UI" w:cs="Segoe UI"/>
          <w:sz w:val="20"/>
        </w:rPr>
      </w:pPr>
    </w:p>
    <w:p w14:paraId="15221546" w14:textId="77777777" w:rsidR="00444DB7" w:rsidRPr="00DF2F17" w:rsidRDefault="00444DB7" w:rsidP="00444DB7">
      <w:pPr>
        <w:numPr>
          <w:ilvl w:val="0"/>
          <w:numId w:val="13"/>
        </w:numPr>
        <w:jc w:val="both"/>
        <w:rPr>
          <w:rFonts w:ascii="Segoe UI" w:hAnsi="Segoe UI" w:cs="Segoe UI"/>
          <w:sz w:val="20"/>
        </w:rPr>
      </w:pPr>
      <w:r w:rsidRPr="00DF2F17">
        <w:rPr>
          <w:rFonts w:ascii="Segoe UI" w:hAnsi="Segoe UI" w:cs="Segoe UI"/>
          <w:sz w:val="20"/>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Pr>
          <w:rFonts w:ascii="Segoe UI" w:hAnsi="Segoe UI" w:cs="Segoe UI"/>
          <w:sz w:val="20"/>
        </w:rPr>
        <w:t>článku IX.</w:t>
      </w:r>
      <w:r w:rsidRPr="00DF2F17">
        <w:rPr>
          <w:rFonts w:ascii="Segoe UI" w:hAnsi="Segoe UI" w:cs="Segoe UI"/>
          <w:sz w:val="20"/>
        </w:rPr>
        <w:t xml:space="preserve"> Kupní smlouvy.</w:t>
      </w:r>
    </w:p>
    <w:p w14:paraId="6BB9F620" w14:textId="77777777" w:rsidR="001D0F7C" w:rsidRPr="00DF2F17" w:rsidRDefault="001D0F7C" w:rsidP="00BE3100">
      <w:pPr>
        <w:rPr>
          <w:rFonts w:ascii="Segoe UI" w:hAnsi="Segoe UI" w:cs="Segoe UI"/>
          <w:sz w:val="20"/>
        </w:rPr>
      </w:pPr>
    </w:p>
    <w:p w14:paraId="58241BBD" w14:textId="77777777" w:rsidR="001D0F7C" w:rsidRPr="00DF2F17" w:rsidRDefault="001D0F7C" w:rsidP="00BE3100">
      <w:pPr>
        <w:rPr>
          <w:rFonts w:ascii="Segoe UI" w:hAnsi="Segoe UI" w:cs="Segoe UI"/>
          <w:sz w:val="20"/>
        </w:rPr>
      </w:pPr>
    </w:p>
    <w:p w14:paraId="7C491413" w14:textId="77777777" w:rsidR="007F22C9" w:rsidRPr="00DF2F17" w:rsidRDefault="00E070C1" w:rsidP="00BE3100">
      <w:pPr>
        <w:pStyle w:val="Nadpis1"/>
        <w:keepLines w:val="0"/>
        <w:rPr>
          <w:rFonts w:ascii="Segoe UI" w:hAnsi="Segoe UI" w:cs="Segoe UI"/>
          <w:sz w:val="20"/>
        </w:rPr>
      </w:pPr>
      <w:bookmarkStart w:id="31" w:name="_Toc383117519"/>
      <w:r w:rsidRPr="00DF2F17">
        <w:rPr>
          <w:rFonts w:ascii="Segoe UI" w:hAnsi="Segoe UI" w:cs="Segoe UI"/>
          <w:sz w:val="20"/>
        </w:rPr>
        <w:t xml:space="preserve">NABYTÍ </w:t>
      </w:r>
      <w:r w:rsidR="007F22C9" w:rsidRPr="00DF2F17">
        <w:rPr>
          <w:rFonts w:ascii="Segoe UI" w:hAnsi="Segoe UI" w:cs="Segoe UI"/>
          <w:sz w:val="20"/>
        </w:rPr>
        <w:t>VLASTNICKÉHO PRÁVA A</w:t>
      </w:r>
      <w:r w:rsidRPr="00DF2F17">
        <w:rPr>
          <w:rFonts w:ascii="Segoe UI" w:hAnsi="Segoe UI" w:cs="Segoe UI"/>
          <w:sz w:val="20"/>
        </w:rPr>
        <w:t xml:space="preserve"> PŘECHOD</w:t>
      </w:r>
      <w:r w:rsidR="007F22C9" w:rsidRPr="00DF2F17">
        <w:rPr>
          <w:rFonts w:ascii="Segoe UI" w:hAnsi="Segoe UI" w:cs="Segoe UI"/>
          <w:sz w:val="20"/>
        </w:rPr>
        <w:t xml:space="preserve"> NEBEZPEČÍ ŠKODY</w:t>
      </w:r>
      <w:bookmarkEnd w:id="30"/>
      <w:bookmarkEnd w:id="31"/>
    </w:p>
    <w:p w14:paraId="1A9404C1" w14:textId="77777777" w:rsidR="002248D0" w:rsidRPr="00DF2F17" w:rsidRDefault="002248D0" w:rsidP="00BE3100">
      <w:pPr>
        <w:keepNext/>
        <w:rPr>
          <w:rFonts w:ascii="Segoe UI" w:hAnsi="Segoe UI" w:cs="Segoe UI"/>
          <w:sz w:val="20"/>
          <w:lang w:eastAsia="ar-SA"/>
        </w:rPr>
      </w:pPr>
    </w:p>
    <w:p w14:paraId="3E54C653" w14:textId="4B86C3CD" w:rsidR="003B63FD" w:rsidRDefault="003B63FD" w:rsidP="00BE3100">
      <w:pPr>
        <w:numPr>
          <w:ilvl w:val="0"/>
          <w:numId w:val="13"/>
        </w:numPr>
        <w:jc w:val="both"/>
        <w:rPr>
          <w:rFonts w:ascii="Segoe UI" w:hAnsi="Segoe UI" w:cs="Segoe UI"/>
          <w:sz w:val="20"/>
        </w:rPr>
      </w:pPr>
      <w:r>
        <w:rPr>
          <w:rFonts w:ascii="Segoe UI" w:hAnsi="Segoe UI" w:cs="Segoe UI"/>
          <w:sz w:val="20"/>
        </w:rPr>
        <w:t>Kupující se stává vlastníkem Předmětu koupě až v okamžiku úplného zaplacení Ceny v souladu s odstavcem 22 Kupní smlouvy.</w:t>
      </w:r>
    </w:p>
    <w:p w14:paraId="4C62A759" w14:textId="77777777" w:rsidR="00D1779D" w:rsidRPr="00DF2F17" w:rsidRDefault="00D1779D" w:rsidP="00BE3100">
      <w:pPr>
        <w:ind w:left="567"/>
        <w:jc w:val="both"/>
        <w:rPr>
          <w:rFonts w:ascii="Segoe UI" w:hAnsi="Segoe UI" w:cs="Segoe UI"/>
          <w:sz w:val="20"/>
        </w:rPr>
      </w:pPr>
    </w:p>
    <w:p w14:paraId="7FBAE702" w14:textId="267A5F20" w:rsidR="008D02AF"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Nebezpečí škody na Předmětu koupě přechází na Kupujícího okamžikem</w:t>
      </w:r>
      <w:r w:rsidR="003B63FD">
        <w:rPr>
          <w:rFonts w:ascii="Segoe UI" w:hAnsi="Segoe UI" w:cs="Segoe UI"/>
          <w:sz w:val="20"/>
        </w:rPr>
        <w:t xml:space="preserve"> jeho předání v souladu s odstavcem 34 Kupní smlouvy.</w:t>
      </w:r>
    </w:p>
    <w:p w14:paraId="0E6B6380" w14:textId="77777777" w:rsidR="002248D0" w:rsidRPr="00DF2F17" w:rsidRDefault="002248D0" w:rsidP="00BE3100">
      <w:pPr>
        <w:rPr>
          <w:rFonts w:ascii="Segoe UI" w:hAnsi="Segoe UI" w:cs="Segoe UI"/>
          <w:sz w:val="20"/>
        </w:rPr>
      </w:pPr>
      <w:bookmarkStart w:id="32" w:name="_Toc380671108"/>
    </w:p>
    <w:p w14:paraId="48D4DDEC" w14:textId="77777777" w:rsidR="002248D0" w:rsidRPr="00DF2F17" w:rsidRDefault="002248D0" w:rsidP="00BE3100">
      <w:pPr>
        <w:rPr>
          <w:rFonts w:ascii="Segoe UI" w:hAnsi="Segoe UI" w:cs="Segoe UI"/>
          <w:sz w:val="20"/>
        </w:rPr>
      </w:pPr>
    </w:p>
    <w:p w14:paraId="295277F5" w14:textId="77777777" w:rsidR="007F22C9" w:rsidRPr="00DF2F17" w:rsidRDefault="007F22C9" w:rsidP="00BE3100">
      <w:pPr>
        <w:pStyle w:val="Nadpis1"/>
        <w:keepLines w:val="0"/>
        <w:rPr>
          <w:rFonts w:ascii="Segoe UI" w:hAnsi="Segoe UI" w:cs="Segoe UI"/>
          <w:sz w:val="20"/>
        </w:rPr>
      </w:pPr>
      <w:bookmarkStart w:id="33" w:name="_Toc383117520"/>
      <w:r w:rsidRPr="00DF2F17">
        <w:rPr>
          <w:rFonts w:ascii="Segoe UI" w:hAnsi="Segoe UI" w:cs="Segoe UI"/>
          <w:sz w:val="20"/>
        </w:rPr>
        <w:t>VADY PLNĚNÍ A ZÁRUKA</w:t>
      </w:r>
      <w:bookmarkEnd w:id="32"/>
      <w:bookmarkEnd w:id="33"/>
    </w:p>
    <w:p w14:paraId="5BD0C7F2" w14:textId="77777777" w:rsidR="002248D0" w:rsidRPr="00DF2F17" w:rsidRDefault="002248D0" w:rsidP="00BE3100">
      <w:pPr>
        <w:keepNext/>
        <w:rPr>
          <w:rFonts w:ascii="Segoe UI" w:hAnsi="Segoe UI" w:cs="Segoe UI"/>
          <w:sz w:val="20"/>
          <w:lang w:eastAsia="ar-SA"/>
        </w:rPr>
      </w:pPr>
    </w:p>
    <w:p w14:paraId="739375DD" w14:textId="77777777" w:rsidR="007F22C9" w:rsidRPr="00DF2F17" w:rsidRDefault="007F22C9" w:rsidP="00BE3100">
      <w:pPr>
        <w:numPr>
          <w:ilvl w:val="0"/>
          <w:numId w:val="13"/>
        </w:numPr>
        <w:jc w:val="both"/>
        <w:rPr>
          <w:rFonts w:ascii="Segoe UI" w:hAnsi="Segoe UI" w:cs="Segoe UI"/>
          <w:sz w:val="20"/>
        </w:rPr>
      </w:pPr>
      <w:bookmarkStart w:id="34" w:name="_Ref380659949"/>
      <w:r w:rsidRPr="00DF2F17">
        <w:rPr>
          <w:rFonts w:ascii="Segoe UI" w:hAnsi="Segoe UI" w:cs="Segoe UI"/>
          <w:sz w:val="20"/>
        </w:rPr>
        <w:t>Předmět koupě</w:t>
      </w:r>
      <w:r w:rsidR="00483D68" w:rsidRPr="00DF2F17">
        <w:rPr>
          <w:rFonts w:ascii="Segoe UI" w:hAnsi="Segoe UI" w:cs="Segoe UI"/>
          <w:sz w:val="20"/>
        </w:rPr>
        <w:t xml:space="preserve"> </w:t>
      </w:r>
      <w:r w:rsidRPr="00DF2F17">
        <w:rPr>
          <w:rFonts w:ascii="Segoe UI" w:hAnsi="Segoe UI" w:cs="Segoe UI"/>
          <w:sz w:val="20"/>
        </w:rPr>
        <w:t>musí být prost</w:t>
      </w:r>
      <w:r w:rsidR="00A8118C" w:rsidRPr="00DF2F17">
        <w:rPr>
          <w:rFonts w:ascii="Segoe UI" w:hAnsi="Segoe UI" w:cs="Segoe UI"/>
          <w:sz w:val="20"/>
        </w:rPr>
        <w:t>ý</w:t>
      </w:r>
      <w:r w:rsidRPr="00DF2F17">
        <w:rPr>
          <w:rFonts w:ascii="Segoe UI" w:hAnsi="Segoe UI" w:cs="Segoe UI"/>
          <w:sz w:val="20"/>
        </w:rPr>
        <w:t xml:space="preserve"> všech faktických a právních vad a Prodávající je povinen zajistit, aby dodáním a užíváním Předmětu koupě nebyla porušena práva Prodávajícího nebo </w:t>
      </w:r>
      <w:r w:rsidR="00F047E6" w:rsidRPr="00DF2F17">
        <w:rPr>
          <w:rFonts w:ascii="Segoe UI" w:hAnsi="Segoe UI" w:cs="Segoe UI"/>
          <w:sz w:val="20"/>
        </w:rPr>
        <w:t>jiných</w:t>
      </w:r>
      <w:r w:rsidRPr="00DF2F17">
        <w:rPr>
          <w:rFonts w:ascii="Segoe UI" w:hAnsi="Segoe UI" w:cs="Segoe UI"/>
          <w:sz w:val="20"/>
        </w:rPr>
        <w:t xml:space="preserve"> osob vyplývající z práv duševního vlastnictví.</w:t>
      </w:r>
      <w:bookmarkEnd w:id="34"/>
      <w:r w:rsidRPr="00DF2F17">
        <w:rPr>
          <w:rFonts w:ascii="Segoe UI" w:hAnsi="Segoe UI" w:cs="Segoe UI"/>
          <w:sz w:val="20"/>
        </w:rPr>
        <w:t xml:space="preserve"> </w:t>
      </w:r>
      <w:r w:rsidR="008834C9" w:rsidRPr="00DF2F17">
        <w:rPr>
          <w:rFonts w:ascii="Segoe UI" w:hAnsi="Segoe UI" w:cs="Segoe UI"/>
          <w:sz w:val="20"/>
        </w:rPr>
        <w:t xml:space="preserve">Předmět </w:t>
      </w:r>
      <w:r w:rsidR="006332C8" w:rsidRPr="00DF2F17">
        <w:rPr>
          <w:rFonts w:ascii="Segoe UI" w:hAnsi="Segoe UI" w:cs="Segoe UI"/>
          <w:sz w:val="20"/>
        </w:rPr>
        <w:t xml:space="preserve">koupě </w:t>
      </w:r>
      <w:r w:rsidRPr="00DF2F17">
        <w:rPr>
          <w:rFonts w:ascii="Segoe UI" w:hAnsi="Segoe UI" w:cs="Segoe UI"/>
          <w:sz w:val="20"/>
        </w:rPr>
        <w:t xml:space="preserve">má právní vadu, pokud k němu uplatňuje právo </w:t>
      </w:r>
      <w:r w:rsidR="0055489C" w:rsidRPr="00DF2F17">
        <w:rPr>
          <w:rFonts w:ascii="Segoe UI" w:hAnsi="Segoe UI" w:cs="Segoe UI"/>
          <w:sz w:val="20"/>
        </w:rPr>
        <w:t>jiná</w:t>
      </w:r>
      <w:r w:rsidRPr="00DF2F17">
        <w:rPr>
          <w:rFonts w:ascii="Segoe UI" w:hAnsi="Segoe UI" w:cs="Segoe UI"/>
          <w:sz w:val="20"/>
        </w:rPr>
        <w:t xml:space="preserve"> osoba.</w:t>
      </w:r>
    </w:p>
    <w:p w14:paraId="7B1D8F26" w14:textId="77777777" w:rsidR="00483D68" w:rsidRPr="00DF2F17" w:rsidRDefault="00483D68" w:rsidP="00BE3100">
      <w:pPr>
        <w:ind w:left="567"/>
        <w:jc w:val="both"/>
        <w:rPr>
          <w:rFonts w:ascii="Segoe UI" w:hAnsi="Segoe UI" w:cs="Segoe UI"/>
          <w:sz w:val="20"/>
        </w:rPr>
      </w:pPr>
    </w:p>
    <w:p w14:paraId="3809AC5A" w14:textId="3DD3380E" w:rsidR="007F22C9" w:rsidRPr="0009799E" w:rsidRDefault="00CE3E03" w:rsidP="00BE3100">
      <w:pPr>
        <w:numPr>
          <w:ilvl w:val="0"/>
          <w:numId w:val="13"/>
        </w:numPr>
        <w:jc w:val="both"/>
        <w:rPr>
          <w:rFonts w:ascii="Segoe UI" w:hAnsi="Segoe UI" w:cs="Segoe UI"/>
          <w:sz w:val="20"/>
        </w:rPr>
      </w:pPr>
      <w:bookmarkStart w:id="35" w:name="_Ref380659994"/>
      <w:r w:rsidRPr="00DF2F17">
        <w:rPr>
          <w:rFonts w:ascii="Segoe UI" w:hAnsi="Segoe UI" w:cs="Segoe UI"/>
          <w:sz w:val="20"/>
        </w:rPr>
        <w:t>P</w:t>
      </w:r>
      <w:r w:rsidR="007F22C9" w:rsidRPr="00DF2F17">
        <w:rPr>
          <w:rFonts w:ascii="Segoe UI" w:hAnsi="Segoe UI" w:cs="Segoe UI"/>
          <w:sz w:val="20"/>
        </w:rPr>
        <w:t>rodávající poskytuje Kupujícímu záruku</w:t>
      </w:r>
      <w:r w:rsidRPr="00DF2F17">
        <w:rPr>
          <w:rFonts w:ascii="Segoe UI" w:hAnsi="Segoe UI" w:cs="Segoe UI"/>
          <w:sz w:val="20"/>
        </w:rPr>
        <w:t xml:space="preserve"> za </w:t>
      </w:r>
      <w:r w:rsidR="007F4F3B" w:rsidRPr="00DF2F17">
        <w:rPr>
          <w:rFonts w:ascii="Segoe UI" w:hAnsi="Segoe UI" w:cs="Segoe UI"/>
          <w:sz w:val="20"/>
        </w:rPr>
        <w:t>jakost</w:t>
      </w:r>
      <w:r w:rsidR="00CA1884" w:rsidRPr="00DF2F17">
        <w:rPr>
          <w:rFonts w:ascii="Segoe UI" w:hAnsi="Segoe UI" w:cs="Segoe UI"/>
          <w:sz w:val="20"/>
        </w:rPr>
        <w:t xml:space="preserve"> Předmětu koupě</w:t>
      </w:r>
      <w:r w:rsidR="007F4F3B" w:rsidRPr="00DF2F17">
        <w:rPr>
          <w:rFonts w:ascii="Segoe UI" w:hAnsi="Segoe UI" w:cs="Segoe UI"/>
          <w:sz w:val="20"/>
        </w:rPr>
        <w:t xml:space="preserve">, jíž se Prodávající </w:t>
      </w:r>
      <w:r w:rsidR="00CD4D23" w:rsidRPr="00DF2F17">
        <w:rPr>
          <w:rFonts w:ascii="Segoe UI" w:hAnsi="Segoe UI" w:cs="Segoe UI"/>
          <w:sz w:val="20"/>
        </w:rPr>
        <w:t>zaručuje</w:t>
      </w:r>
      <w:r w:rsidR="007F4F3B" w:rsidRPr="00DF2F17">
        <w:rPr>
          <w:rFonts w:ascii="Segoe UI" w:hAnsi="Segoe UI" w:cs="Segoe UI"/>
          <w:sz w:val="20"/>
        </w:rPr>
        <w:t>, že Předmět koupě bud</w:t>
      </w:r>
      <w:r w:rsidR="00A8118C" w:rsidRPr="00DF2F17">
        <w:rPr>
          <w:rFonts w:ascii="Segoe UI" w:hAnsi="Segoe UI" w:cs="Segoe UI"/>
          <w:sz w:val="20"/>
        </w:rPr>
        <w:t>e</w:t>
      </w:r>
      <w:r w:rsidR="007F4F3B" w:rsidRPr="00DF2F17">
        <w:rPr>
          <w:rFonts w:ascii="Segoe UI" w:hAnsi="Segoe UI" w:cs="Segoe UI"/>
          <w:sz w:val="20"/>
        </w:rPr>
        <w:t xml:space="preserve"> po záruční dobu způsobil</w:t>
      </w:r>
      <w:r w:rsidR="00A8118C" w:rsidRPr="00DF2F17">
        <w:rPr>
          <w:rFonts w:ascii="Segoe UI" w:hAnsi="Segoe UI" w:cs="Segoe UI"/>
          <w:sz w:val="20"/>
        </w:rPr>
        <w:t>ý</w:t>
      </w:r>
      <w:r w:rsidR="007F4F3B" w:rsidRPr="00DF2F17">
        <w:rPr>
          <w:rFonts w:ascii="Segoe UI" w:hAnsi="Segoe UI" w:cs="Segoe UI"/>
          <w:sz w:val="20"/>
        </w:rPr>
        <w:t xml:space="preserve"> pro použití k účelu stanovenému Kupní smlouvou a že si zachov</w:t>
      </w:r>
      <w:r w:rsidR="00A8118C" w:rsidRPr="00DF2F17">
        <w:rPr>
          <w:rFonts w:ascii="Segoe UI" w:hAnsi="Segoe UI" w:cs="Segoe UI"/>
          <w:sz w:val="20"/>
        </w:rPr>
        <w:t>á</w:t>
      </w:r>
      <w:r w:rsidR="007F4F3B" w:rsidRPr="00DF2F17">
        <w:rPr>
          <w:rFonts w:ascii="Segoe UI" w:hAnsi="Segoe UI" w:cs="Segoe UI"/>
          <w:sz w:val="20"/>
        </w:rPr>
        <w:t xml:space="preserve"> vlastnosti sjednané </w:t>
      </w:r>
      <w:r w:rsidR="0055489C" w:rsidRPr="00DF2F17">
        <w:rPr>
          <w:rFonts w:ascii="Segoe UI" w:hAnsi="Segoe UI" w:cs="Segoe UI"/>
          <w:sz w:val="20"/>
        </w:rPr>
        <w:t xml:space="preserve">Kupní smlouvou a </w:t>
      </w:r>
      <w:r w:rsidR="00EB0402" w:rsidRPr="00DF2F17">
        <w:rPr>
          <w:rFonts w:ascii="Segoe UI" w:hAnsi="Segoe UI" w:cs="Segoe UI"/>
          <w:sz w:val="20"/>
        </w:rPr>
        <w:t>nebud</w:t>
      </w:r>
      <w:r w:rsidR="00A8118C" w:rsidRPr="00DF2F17">
        <w:rPr>
          <w:rFonts w:ascii="Segoe UI" w:hAnsi="Segoe UI" w:cs="Segoe UI"/>
          <w:sz w:val="20"/>
        </w:rPr>
        <w:t>e</w:t>
      </w:r>
      <w:r w:rsidR="00EB0402" w:rsidRPr="00DF2F17">
        <w:rPr>
          <w:rFonts w:ascii="Segoe UI" w:hAnsi="Segoe UI" w:cs="Segoe UI"/>
          <w:sz w:val="20"/>
        </w:rPr>
        <w:t xml:space="preserve"> mít právní vady</w:t>
      </w:r>
      <w:r w:rsidR="007F4F3B" w:rsidRPr="00DF2F17">
        <w:rPr>
          <w:rFonts w:ascii="Segoe UI" w:hAnsi="Segoe UI" w:cs="Segoe UI"/>
          <w:sz w:val="20"/>
        </w:rPr>
        <w:t xml:space="preserve">. </w:t>
      </w:r>
      <w:bookmarkEnd w:id="35"/>
      <w:r w:rsidR="002D6E26" w:rsidRPr="00DF2F17">
        <w:rPr>
          <w:rFonts w:ascii="Segoe UI" w:hAnsi="Segoe UI" w:cs="Segoe UI"/>
          <w:sz w:val="20"/>
        </w:rPr>
        <w:t xml:space="preserve">Záruční doba </w:t>
      </w:r>
      <w:r w:rsidR="00E65A62" w:rsidRPr="00DF2F17">
        <w:rPr>
          <w:rFonts w:ascii="Segoe UI" w:hAnsi="Segoe UI" w:cs="Segoe UI"/>
          <w:sz w:val="20"/>
        </w:rPr>
        <w:t xml:space="preserve">je </w:t>
      </w:r>
      <w:r w:rsidR="00E65A62" w:rsidRPr="0009799E">
        <w:rPr>
          <w:rFonts w:ascii="Segoe UI" w:hAnsi="Segoe UI" w:cs="Segoe UI"/>
          <w:sz w:val="20"/>
        </w:rPr>
        <w:t xml:space="preserve">sjednána </w:t>
      </w:r>
      <w:r w:rsidR="00A71E90">
        <w:rPr>
          <w:rFonts w:ascii="Segoe UI" w:hAnsi="Segoe UI" w:cs="Segoe UI"/>
          <w:sz w:val="20"/>
        </w:rPr>
        <w:t>na 12</w:t>
      </w:r>
      <w:r w:rsidR="0009799E" w:rsidRPr="0009799E">
        <w:rPr>
          <w:rFonts w:ascii="Segoe UI" w:hAnsi="Segoe UI" w:cs="Segoe UI"/>
          <w:sz w:val="20"/>
        </w:rPr>
        <w:t xml:space="preserve"> měsíců</w:t>
      </w:r>
      <w:r w:rsidR="00E65A62" w:rsidRPr="0009799E">
        <w:rPr>
          <w:rFonts w:ascii="Segoe UI" w:hAnsi="Segoe UI" w:cs="Segoe UI"/>
          <w:sz w:val="20"/>
        </w:rPr>
        <w:t xml:space="preserve"> </w:t>
      </w:r>
      <w:r w:rsidR="0055489C" w:rsidRPr="0009799E">
        <w:rPr>
          <w:rFonts w:ascii="Segoe UI" w:hAnsi="Segoe UI" w:cs="Segoe UI"/>
          <w:sz w:val="20"/>
        </w:rPr>
        <w:t>(dále jen „</w:t>
      </w:r>
      <w:r w:rsidR="0055489C" w:rsidRPr="0009799E">
        <w:rPr>
          <w:rFonts w:ascii="Segoe UI" w:hAnsi="Segoe UI" w:cs="Segoe UI"/>
          <w:b/>
          <w:i/>
          <w:sz w:val="20"/>
        </w:rPr>
        <w:t>Záruční doba</w:t>
      </w:r>
      <w:r w:rsidR="0055489C" w:rsidRPr="0009799E">
        <w:rPr>
          <w:rFonts w:ascii="Segoe UI" w:hAnsi="Segoe UI" w:cs="Segoe UI"/>
          <w:sz w:val="20"/>
        </w:rPr>
        <w:t>“)</w:t>
      </w:r>
      <w:r w:rsidR="00B03DAF">
        <w:rPr>
          <w:rFonts w:ascii="Segoe UI" w:hAnsi="Segoe UI" w:cs="Segoe UI"/>
          <w:sz w:val="20"/>
        </w:rPr>
        <w:t>.</w:t>
      </w:r>
      <w:r w:rsidR="00E65A62" w:rsidRPr="0009799E">
        <w:rPr>
          <w:rFonts w:ascii="Segoe UI" w:hAnsi="Segoe UI" w:cs="Segoe UI"/>
          <w:sz w:val="20"/>
        </w:rPr>
        <w:t xml:space="preserve"> </w:t>
      </w:r>
      <w:r w:rsidR="005D141D" w:rsidRPr="0009799E">
        <w:rPr>
          <w:rFonts w:ascii="Segoe UI" w:hAnsi="Segoe UI" w:cs="Segoe UI"/>
          <w:sz w:val="20"/>
        </w:rPr>
        <w:t xml:space="preserve">Záruční doba </w:t>
      </w:r>
      <w:r w:rsidR="00EF4EF0" w:rsidRPr="0009799E">
        <w:rPr>
          <w:rFonts w:ascii="Segoe UI" w:hAnsi="Segoe UI" w:cs="Segoe UI"/>
          <w:sz w:val="20"/>
        </w:rPr>
        <w:t xml:space="preserve">k dodanému Předmětu koupě </w:t>
      </w:r>
      <w:r w:rsidR="005D141D" w:rsidRPr="0009799E">
        <w:rPr>
          <w:rFonts w:ascii="Segoe UI" w:hAnsi="Segoe UI" w:cs="Segoe UI"/>
          <w:sz w:val="20"/>
        </w:rPr>
        <w:t xml:space="preserve">začíná běžet dnem, kdy Prodávající splní </w:t>
      </w:r>
      <w:r w:rsidR="003F5D4A" w:rsidRPr="0009799E">
        <w:rPr>
          <w:rFonts w:ascii="Segoe UI" w:hAnsi="Segoe UI" w:cs="Segoe UI"/>
          <w:sz w:val="20"/>
        </w:rPr>
        <w:t>podle</w:t>
      </w:r>
      <w:r w:rsidR="005D141D" w:rsidRPr="0009799E">
        <w:rPr>
          <w:rFonts w:ascii="Segoe UI" w:hAnsi="Segoe UI" w:cs="Segoe UI"/>
          <w:sz w:val="20"/>
        </w:rPr>
        <w:t xml:space="preserve"> odstavce </w:t>
      </w:r>
      <w:r w:rsidR="003B63FD">
        <w:t>34</w:t>
      </w:r>
      <w:r w:rsidR="003B63FD" w:rsidRPr="0009799E">
        <w:rPr>
          <w:rFonts w:ascii="Segoe UI" w:hAnsi="Segoe UI" w:cs="Segoe UI"/>
          <w:sz w:val="20"/>
        </w:rPr>
        <w:t xml:space="preserve"> </w:t>
      </w:r>
      <w:r w:rsidR="005D141D" w:rsidRPr="0009799E">
        <w:rPr>
          <w:rFonts w:ascii="Segoe UI" w:hAnsi="Segoe UI" w:cs="Segoe UI"/>
          <w:sz w:val="20"/>
        </w:rPr>
        <w:t>Kupní smlouvy povinnost odevzdat Předmět koupě</w:t>
      </w:r>
      <w:r w:rsidR="0055489C" w:rsidRPr="0009799E">
        <w:rPr>
          <w:rFonts w:ascii="Segoe UI" w:hAnsi="Segoe UI" w:cs="Segoe UI"/>
          <w:sz w:val="20"/>
        </w:rPr>
        <w:t xml:space="preserve"> Kupujícímu</w:t>
      </w:r>
      <w:r w:rsidR="005D141D" w:rsidRPr="0009799E">
        <w:rPr>
          <w:rFonts w:ascii="Segoe UI" w:hAnsi="Segoe UI" w:cs="Segoe UI"/>
          <w:sz w:val="20"/>
        </w:rPr>
        <w:t>.</w:t>
      </w:r>
      <w:r w:rsidR="007575C3" w:rsidRPr="0009799E">
        <w:rPr>
          <w:rFonts w:ascii="Segoe UI" w:hAnsi="Segoe UI" w:cs="Segoe UI"/>
          <w:sz w:val="20"/>
        </w:rPr>
        <w:t xml:space="preserve"> </w:t>
      </w:r>
    </w:p>
    <w:p w14:paraId="6625C2CC" w14:textId="77777777" w:rsidR="00CE3E03" w:rsidRPr="00DF2F17" w:rsidRDefault="00CE3E03" w:rsidP="00BE3100">
      <w:pPr>
        <w:pStyle w:val="Odstavecseseznamem"/>
        <w:rPr>
          <w:rFonts w:ascii="Segoe UI" w:hAnsi="Segoe UI" w:cs="Segoe UI"/>
        </w:rPr>
      </w:pPr>
    </w:p>
    <w:p w14:paraId="51AEFE99" w14:textId="77777777" w:rsidR="00EB0402" w:rsidRPr="00DF2F17" w:rsidRDefault="0043528D" w:rsidP="00BE3100">
      <w:pPr>
        <w:keepNext/>
        <w:numPr>
          <w:ilvl w:val="0"/>
          <w:numId w:val="13"/>
        </w:numPr>
        <w:jc w:val="both"/>
        <w:rPr>
          <w:rFonts w:ascii="Segoe UI" w:hAnsi="Segoe UI" w:cs="Segoe UI"/>
          <w:sz w:val="20"/>
        </w:rPr>
      </w:pPr>
      <w:r w:rsidRPr="00DF2F17">
        <w:rPr>
          <w:rFonts w:ascii="Segoe UI" w:hAnsi="Segoe UI" w:cs="Segoe UI"/>
          <w:sz w:val="20"/>
        </w:rPr>
        <w:t xml:space="preserve">Předmět koupě bude </w:t>
      </w:r>
      <w:r w:rsidR="007F4F3B" w:rsidRPr="00DF2F17">
        <w:rPr>
          <w:rFonts w:ascii="Segoe UI" w:hAnsi="Segoe UI" w:cs="Segoe UI"/>
          <w:sz w:val="20"/>
        </w:rPr>
        <w:t xml:space="preserve">vadný, </w:t>
      </w:r>
      <w:r w:rsidRPr="00DF2F17">
        <w:rPr>
          <w:rFonts w:ascii="Segoe UI" w:hAnsi="Segoe UI" w:cs="Segoe UI"/>
          <w:sz w:val="20"/>
        </w:rPr>
        <w:t>nebude-li:</w:t>
      </w:r>
    </w:p>
    <w:p w14:paraId="416A2267" w14:textId="77777777" w:rsidR="00301B3F" w:rsidRPr="00DF2F17" w:rsidRDefault="0043528D" w:rsidP="00BE3100">
      <w:pPr>
        <w:numPr>
          <w:ilvl w:val="1"/>
          <w:numId w:val="13"/>
        </w:numPr>
        <w:jc w:val="both"/>
        <w:rPr>
          <w:rFonts w:ascii="Segoe UI" w:hAnsi="Segoe UI" w:cs="Segoe UI"/>
          <w:sz w:val="20"/>
        </w:rPr>
      </w:pPr>
      <w:r w:rsidRPr="00DF2F17">
        <w:rPr>
          <w:rFonts w:ascii="Segoe UI" w:hAnsi="Segoe UI" w:cs="Segoe UI"/>
          <w:sz w:val="20"/>
        </w:rPr>
        <w:t>při převzetí Kupujícím</w:t>
      </w:r>
      <w:r w:rsidR="006E09CE" w:rsidRPr="00DF2F17">
        <w:rPr>
          <w:rFonts w:ascii="Segoe UI" w:hAnsi="Segoe UI" w:cs="Segoe UI"/>
          <w:sz w:val="20"/>
        </w:rPr>
        <w:t xml:space="preserve"> </w:t>
      </w:r>
      <w:r w:rsidR="009712FA" w:rsidRPr="00DF2F17">
        <w:rPr>
          <w:rFonts w:ascii="Segoe UI" w:hAnsi="Segoe UI" w:cs="Segoe UI"/>
          <w:sz w:val="20"/>
        </w:rPr>
        <w:t xml:space="preserve">nebo kdykoli v průběhu Záruční doby </w:t>
      </w:r>
      <w:r w:rsidR="00301B3F" w:rsidRPr="00DF2F17">
        <w:rPr>
          <w:rFonts w:ascii="Segoe UI" w:hAnsi="Segoe UI" w:cs="Segoe UI"/>
          <w:sz w:val="20"/>
        </w:rPr>
        <w:t xml:space="preserve">mít vlastnosti </w:t>
      </w:r>
      <w:r w:rsidR="009712FA" w:rsidRPr="00DF2F17">
        <w:rPr>
          <w:rFonts w:ascii="Segoe UI" w:hAnsi="Segoe UI" w:cs="Segoe UI"/>
          <w:sz w:val="20"/>
        </w:rPr>
        <w:t>sjednané</w:t>
      </w:r>
      <w:r w:rsidR="00301B3F" w:rsidRPr="00DF2F17">
        <w:rPr>
          <w:rFonts w:ascii="Segoe UI" w:hAnsi="Segoe UI" w:cs="Segoe UI"/>
          <w:sz w:val="20"/>
        </w:rPr>
        <w:t xml:space="preserve"> Kupní smlouvou </w:t>
      </w:r>
      <w:r w:rsidR="006E09CE" w:rsidRPr="00DF2F17">
        <w:rPr>
          <w:rFonts w:ascii="Segoe UI" w:hAnsi="Segoe UI" w:cs="Segoe UI"/>
          <w:sz w:val="20"/>
        </w:rPr>
        <w:t>nebo</w:t>
      </w:r>
    </w:p>
    <w:p w14:paraId="1FB695B3" w14:textId="77777777" w:rsidR="00301B3F"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 xml:space="preserve">při převzetí Kupujícím nebo kdykoli v průběhu Záruční doby </w:t>
      </w:r>
      <w:r w:rsidR="00301B3F" w:rsidRPr="00DF2F17">
        <w:rPr>
          <w:rFonts w:ascii="Segoe UI" w:hAnsi="Segoe UI" w:cs="Segoe UI"/>
          <w:sz w:val="20"/>
        </w:rPr>
        <w:t>způsobilý pro použití k účelu stanovenému Kupní smlouvou nebo</w:t>
      </w:r>
    </w:p>
    <w:p w14:paraId="3A99A40F" w14:textId="77777777" w:rsidR="0043528D"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při převzetí Kupujícím nebo kdykoli v průběhu Záruční doby prostý právních vad</w:t>
      </w:r>
      <w:r w:rsidR="0043528D" w:rsidRPr="00DF2F17">
        <w:rPr>
          <w:rFonts w:ascii="Segoe UI" w:hAnsi="Segoe UI" w:cs="Segoe UI"/>
          <w:sz w:val="20"/>
        </w:rPr>
        <w:t>.</w:t>
      </w:r>
    </w:p>
    <w:p w14:paraId="3337977C" w14:textId="77777777" w:rsidR="0043528D" w:rsidRPr="00DF2F17" w:rsidRDefault="0043528D" w:rsidP="00BE3100">
      <w:pPr>
        <w:ind w:left="567"/>
        <w:jc w:val="both"/>
        <w:rPr>
          <w:rFonts w:ascii="Segoe UI" w:hAnsi="Segoe UI" w:cs="Segoe UI"/>
          <w:sz w:val="20"/>
        </w:rPr>
      </w:pPr>
    </w:p>
    <w:p w14:paraId="06BE9438" w14:textId="5BA477FB" w:rsidR="00912BDF" w:rsidRPr="00DF2F17" w:rsidRDefault="00912BDF" w:rsidP="00912BDF">
      <w:pPr>
        <w:numPr>
          <w:ilvl w:val="0"/>
          <w:numId w:val="13"/>
        </w:numPr>
        <w:jc w:val="both"/>
        <w:rPr>
          <w:rFonts w:ascii="Segoe UI" w:hAnsi="Segoe UI" w:cs="Segoe UI"/>
          <w:sz w:val="20"/>
        </w:rPr>
      </w:pPr>
      <w:r w:rsidRPr="00DF2F17">
        <w:rPr>
          <w:rFonts w:ascii="Segoe UI" w:hAnsi="Segoe UI" w:cs="Segoe UI"/>
          <w:sz w:val="20"/>
        </w:rPr>
        <w:t xml:space="preserve">Související plnění musí být prosta faktických a právních vad. Související plnění budou vadná, nebudou-li v souladu s pokyny Kupujícího, Kupní smlouvou nebo právními předpisy. Týká-li se vada Souvisejícího plnění, použijí se ujednání odstavců </w:t>
      </w:r>
      <w:r w:rsidR="000D1CF4">
        <w:rPr>
          <w:rFonts w:ascii="Segoe UI" w:hAnsi="Segoe UI" w:cs="Segoe UI"/>
          <w:sz w:val="20"/>
        </w:rPr>
        <w:t>4</w:t>
      </w:r>
      <w:r w:rsidR="009D0327">
        <w:rPr>
          <w:rFonts w:ascii="Segoe UI" w:hAnsi="Segoe UI" w:cs="Segoe UI"/>
          <w:sz w:val="20"/>
        </w:rPr>
        <w:t>7</w:t>
      </w:r>
      <w:r w:rsidRPr="00DF2F17">
        <w:rPr>
          <w:rFonts w:ascii="Segoe UI" w:hAnsi="Segoe UI" w:cs="Segoe UI"/>
          <w:sz w:val="20"/>
        </w:rPr>
        <w:t>–</w:t>
      </w:r>
      <w:r w:rsidR="00C34443">
        <w:rPr>
          <w:rFonts w:ascii="Segoe UI" w:hAnsi="Segoe UI" w:cs="Segoe UI"/>
          <w:sz w:val="20"/>
        </w:rPr>
        <w:t xml:space="preserve">64 </w:t>
      </w:r>
      <w:r w:rsidRPr="00DF2F17">
        <w:rPr>
          <w:rFonts w:ascii="Segoe UI" w:hAnsi="Segoe UI" w:cs="Segoe UI"/>
          <w:sz w:val="20"/>
        </w:rPr>
        <w:t>Kupní smlouvy obdobně.</w:t>
      </w:r>
    </w:p>
    <w:p w14:paraId="1407E1C2" w14:textId="18CB8697" w:rsidR="006A1382" w:rsidRPr="00DF2F17" w:rsidRDefault="006A1382" w:rsidP="006A1382">
      <w:pPr>
        <w:ind w:left="567"/>
        <w:jc w:val="both"/>
        <w:rPr>
          <w:rFonts w:ascii="Segoe UI" w:hAnsi="Segoe UI" w:cs="Segoe UI"/>
          <w:sz w:val="20"/>
        </w:rPr>
      </w:pPr>
    </w:p>
    <w:p w14:paraId="4DC48085"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Prodávající nenese odpovědnost za vady způsobené Kupujícím nebo </w:t>
      </w:r>
      <w:r w:rsidR="00EF4EF0" w:rsidRPr="00DF2F17">
        <w:rPr>
          <w:rFonts w:ascii="Segoe UI" w:hAnsi="Segoe UI" w:cs="Segoe UI"/>
          <w:sz w:val="20"/>
        </w:rPr>
        <w:t xml:space="preserve">jinými </w:t>
      </w:r>
      <w:r w:rsidRPr="00DF2F17">
        <w:rPr>
          <w:rFonts w:ascii="Segoe UI" w:hAnsi="Segoe UI" w:cs="Segoe UI"/>
          <w:sz w:val="20"/>
        </w:rPr>
        <w:t>osobami, ledaže Kupující nebo takové osoby postupovaly v souladu s </w:t>
      </w:r>
      <w:r w:rsidR="00CE3E03" w:rsidRPr="00DF2F17">
        <w:rPr>
          <w:rFonts w:ascii="Segoe UI" w:hAnsi="Segoe UI" w:cs="Segoe UI"/>
          <w:sz w:val="20"/>
        </w:rPr>
        <w:t>dokumenty</w:t>
      </w:r>
      <w:r w:rsidRPr="00DF2F17">
        <w:rPr>
          <w:rFonts w:ascii="Segoe UI" w:hAnsi="Segoe UI" w:cs="Segoe UI"/>
          <w:sz w:val="20"/>
        </w:rPr>
        <w:t xml:space="preserve"> nebo pokyny, k</w:t>
      </w:r>
      <w:r w:rsidR="00CE3E03" w:rsidRPr="00DF2F17">
        <w:rPr>
          <w:rFonts w:ascii="Segoe UI" w:hAnsi="Segoe UI" w:cs="Segoe UI"/>
          <w:sz w:val="20"/>
        </w:rPr>
        <w:t>teré obdržel</w:t>
      </w:r>
      <w:r w:rsidR="00EF4EF0" w:rsidRPr="00DF2F17">
        <w:rPr>
          <w:rFonts w:ascii="Segoe UI" w:hAnsi="Segoe UI" w:cs="Segoe UI"/>
          <w:sz w:val="20"/>
        </w:rPr>
        <w:t>i</w:t>
      </w:r>
      <w:r w:rsidR="00CE3E03" w:rsidRPr="00DF2F17">
        <w:rPr>
          <w:rFonts w:ascii="Segoe UI" w:hAnsi="Segoe UI" w:cs="Segoe UI"/>
          <w:sz w:val="20"/>
        </w:rPr>
        <w:t xml:space="preserve"> od Prodávajícího.</w:t>
      </w:r>
    </w:p>
    <w:p w14:paraId="068347EF" w14:textId="77777777" w:rsidR="00CE3E03" w:rsidRPr="00DF2F17" w:rsidRDefault="00CE3E03" w:rsidP="00BE3100">
      <w:pPr>
        <w:pStyle w:val="Odstavecseseznamem"/>
        <w:rPr>
          <w:rFonts w:ascii="Segoe UI" w:hAnsi="Segoe UI" w:cs="Segoe UI"/>
        </w:rPr>
      </w:pPr>
    </w:p>
    <w:p w14:paraId="756B5897"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nemá práva z vadného plnění, způsobila-li vadu po přechodu nebezpečí škody na věci na Kupujícího vnější událost. To neplatí, způsobil-li vadu Prodávající nebo jakákoliv </w:t>
      </w:r>
      <w:r w:rsidR="00EF4EF0" w:rsidRPr="00DF2F17">
        <w:rPr>
          <w:rFonts w:ascii="Segoe UI" w:hAnsi="Segoe UI" w:cs="Segoe UI"/>
          <w:sz w:val="20"/>
        </w:rPr>
        <w:t>jiná</w:t>
      </w:r>
      <w:r w:rsidRPr="00DF2F17">
        <w:rPr>
          <w:rFonts w:ascii="Segoe UI" w:hAnsi="Segoe UI" w:cs="Segoe UI"/>
          <w:sz w:val="20"/>
        </w:rPr>
        <w:t xml:space="preserve"> osoba, jejímž prostřednictvím plnil své povinnosti vyplývající z Kupní smlouvy.</w:t>
      </w:r>
    </w:p>
    <w:p w14:paraId="32327E9C" w14:textId="77777777" w:rsidR="00CE3E03" w:rsidRPr="00DF2F17" w:rsidRDefault="00CE3E03" w:rsidP="00BE3100">
      <w:pPr>
        <w:rPr>
          <w:rFonts w:ascii="Segoe UI" w:hAnsi="Segoe UI" w:cs="Segoe UI"/>
          <w:sz w:val="20"/>
        </w:rPr>
      </w:pPr>
    </w:p>
    <w:p w14:paraId="562FF3EC"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Prodávající neodpovídá za vady spočívající v opotřebení Předmětu koupě, které je obvyklé u věcí stejného nebo obdobného druhu jako Předmět koupě.</w:t>
      </w:r>
    </w:p>
    <w:p w14:paraId="08AD88FE" w14:textId="77777777" w:rsidR="00C8035A" w:rsidRPr="00DF2F17" w:rsidRDefault="00C8035A" w:rsidP="00BE3100">
      <w:pPr>
        <w:jc w:val="both"/>
        <w:rPr>
          <w:rFonts w:ascii="Segoe UI" w:hAnsi="Segoe UI" w:cs="Segoe UI"/>
          <w:sz w:val="20"/>
        </w:rPr>
      </w:pPr>
    </w:p>
    <w:p w14:paraId="046D2D1A" w14:textId="77777777" w:rsidR="00C8035A" w:rsidRPr="00D0586E" w:rsidRDefault="00C8035A" w:rsidP="00BE3100">
      <w:pPr>
        <w:numPr>
          <w:ilvl w:val="0"/>
          <w:numId w:val="13"/>
        </w:numPr>
        <w:jc w:val="both"/>
        <w:rPr>
          <w:rFonts w:ascii="Segoe UI" w:hAnsi="Segoe UI" w:cs="Segoe UI"/>
          <w:color w:val="000000" w:themeColor="text1"/>
          <w:sz w:val="20"/>
        </w:rPr>
      </w:pPr>
      <w:r w:rsidRPr="00D0586E">
        <w:rPr>
          <w:rFonts w:ascii="Segoe UI" w:hAnsi="Segoe UI" w:cs="Segoe UI"/>
          <w:color w:val="000000" w:themeColor="text1"/>
          <w:sz w:val="20"/>
        </w:rPr>
        <w:t>Prodávající odpovídá za vady spočívající v opotřebení Předmětu koupě, ke kterému do konce Záruční doby vzhledem k požadavkům Kupní smlouvy na jakost a provedení Předmětu koupě nemělo dojít.</w:t>
      </w:r>
    </w:p>
    <w:p w14:paraId="6B67F417" w14:textId="77777777" w:rsidR="00CE3E03" w:rsidRPr="00D0586E" w:rsidRDefault="00CE3E03" w:rsidP="00BE3100">
      <w:pPr>
        <w:rPr>
          <w:rFonts w:ascii="Segoe UI" w:hAnsi="Segoe UI" w:cs="Segoe UI"/>
          <w:color w:val="000000" w:themeColor="text1"/>
          <w:sz w:val="20"/>
        </w:rPr>
      </w:pPr>
    </w:p>
    <w:p w14:paraId="0E0C18A9" w14:textId="77777777" w:rsidR="002248D0" w:rsidRPr="00DF2F17" w:rsidRDefault="002248D0" w:rsidP="00BE3100">
      <w:pPr>
        <w:rPr>
          <w:rFonts w:ascii="Segoe UI" w:hAnsi="Segoe UI" w:cs="Segoe UI"/>
          <w:sz w:val="20"/>
        </w:rPr>
      </w:pPr>
      <w:bookmarkStart w:id="36" w:name="_Toc380671109"/>
    </w:p>
    <w:p w14:paraId="011ABA14" w14:textId="77777777" w:rsidR="007F22C9" w:rsidRPr="00DF2F17" w:rsidRDefault="007F22C9" w:rsidP="00BE3100">
      <w:pPr>
        <w:pStyle w:val="Nadpis1"/>
        <w:keepLines w:val="0"/>
        <w:rPr>
          <w:rFonts w:ascii="Segoe UI" w:hAnsi="Segoe UI" w:cs="Segoe UI"/>
          <w:sz w:val="20"/>
        </w:rPr>
      </w:pPr>
      <w:bookmarkStart w:id="37" w:name="_Toc383117521"/>
      <w:r w:rsidRPr="00DF2F17">
        <w:rPr>
          <w:rFonts w:ascii="Segoe UI" w:hAnsi="Segoe UI" w:cs="Segoe UI"/>
          <w:sz w:val="20"/>
        </w:rPr>
        <w:t>UPLATNĚNÍ PRÁV Z VADNÉHO PLNĚNÍ</w:t>
      </w:r>
      <w:bookmarkEnd w:id="36"/>
      <w:bookmarkEnd w:id="37"/>
    </w:p>
    <w:p w14:paraId="79614AF5" w14:textId="77777777" w:rsidR="002248D0" w:rsidRPr="00DF2F17" w:rsidRDefault="002248D0" w:rsidP="00BE3100">
      <w:pPr>
        <w:keepNext/>
        <w:rPr>
          <w:rFonts w:ascii="Segoe UI" w:hAnsi="Segoe UI" w:cs="Segoe UI"/>
          <w:sz w:val="20"/>
          <w:lang w:eastAsia="ar-SA"/>
        </w:rPr>
      </w:pPr>
    </w:p>
    <w:p w14:paraId="248593F7" w14:textId="77777777" w:rsidR="007F22C9" w:rsidRPr="00DF2F17" w:rsidRDefault="0055489C" w:rsidP="00BE3100">
      <w:pPr>
        <w:numPr>
          <w:ilvl w:val="0"/>
          <w:numId w:val="13"/>
        </w:numPr>
        <w:jc w:val="both"/>
        <w:rPr>
          <w:rFonts w:ascii="Segoe UI" w:hAnsi="Segoe UI" w:cs="Segoe UI"/>
          <w:sz w:val="20"/>
        </w:rPr>
      </w:pPr>
      <w:bookmarkStart w:id="38" w:name="_Ref380414033"/>
      <w:r w:rsidRPr="00DF2F17">
        <w:rPr>
          <w:rFonts w:ascii="Segoe UI" w:hAnsi="Segoe UI" w:cs="Segoe UI"/>
          <w:sz w:val="20"/>
        </w:rPr>
        <w:t>Má-li Předmět koupě vadu a odpovídá-li Prodávající za tuto vadu Předmětu koupě, má Kupující práva z vadného plnění</w:t>
      </w:r>
      <w:r w:rsidR="007F22C9" w:rsidRPr="00DF2F17">
        <w:rPr>
          <w:rFonts w:ascii="Segoe UI" w:hAnsi="Segoe UI" w:cs="Segoe UI"/>
          <w:sz w:val="20"/>
        </w:rPr>
        <w:t>.</w:t>
      </w:r>
      <w:bookmarkEnd w:id="38"/>
    </w:p>
    <w:p w14:paraId="338A2C98" w14:textId="77777777" w:rsidR="00CE3E03" w:rsidRPr="00DF2F17" w:rsidRDefault="00CE3E03" w:rsidP="00BE3100">
      <w:pPr>
        <w:ind w:left="567"/>
        <w:jc w:val="both"/>
        <w:rPr>
          <w:rFonts w:ascii="Segoe UI" w:hAnsi="Segoe UI" w:cs="Segoe UI"/>
          <w:sz w:val="20"/>
        </w:rPr>
      </w:pPr>
    </w:p>
    <w:p w14:paraId="56DD9018" w14:textId="191A09B8"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w:t>
      </w:r>
      <w:r w:rsidR="000C4203">
        <w:rPr>
          <w:rFonts w:ascii="Segoe UI" w:hAnsi="Segoe UI" w:cs="Segoe UI"/>
          <w:sz w:val="20"/>
        </w:rPr>
        <w:t>povinen</w:t>
      </w:r>
      <w:r w:rsidR="000C4203" w:rsidRPr="00DF2F17">
        <w:rPr>
          <w:rFonts w:ascii="Segoe UI" w:hAnsi="Segoe UI" w:cs="Segoe UI"/>
          <w:sz w:val="20"/>
        </w:rPr>
        <w:t xml:space="preserve"> </w:t>
      </w:r>
      <w:r w:rsidRPr="00DF2F17">
        <w:rPr>
          <w:rFonts w:ascii="Segoe UI" w:hAnsi="Segoe UI" w:cs="Segoe UI"/>
          <w:sz w:val="20"/>
        </w:rPr>
        <w:t xml:space="preserve">reklamovat </w:t>
      </w:r>
      <w:r w:rsidR="00EF4EF0" w:rsidRPr="00DF2F17">
        <w:rPr>
          <w:rFonts w:ascii="Segoe UI" w:hAnsi="Segoe UI" w:cs="Segoe UI"/>
          <w:sz w:val="20"/>
        </w:rPr>
        <w:t xml:space="preserve">vady </w:t>
      </w:r>
      <w:r w:rsidRPr="00DF2F17">
        <w:rPr>
          <w:rFonts w:ascii="Segoe UI" w:hAnsi="Segoe UI" w:cs="Segoe UI"/>
          <w:sz w:val="20"/>
        </w:rPr>
        <w:t xml:space="preserve">u Prodávajícího </w:t>
      </w:r>
      <w:r w:rsidR="000C4203">
        <w:rPr>
          <w:rFonts w:ascii="Segoe UI" w:hAnsi="Segoe UI" w:cs="Segoe UI"/>
          <w:sz w:val="20"/>
        </w:rPr>
        <w:t>písmeně</w:t>
      </w:r>
      <w:r w:rsidRPr="00DF2F17">
        <w:rPr>
          <w:rFonts w:ascii="Segoe UI" w:hAnsi="Segoe UI" w:cs="Segoe UI"/>
          <w:sz w:val="20"/>
        </w:rPr>
        <w:t xml:space="preserve">. Prodávající je povinen přijetí reklamace bez zbytečného odkladu </w:t>
      </w:r>
      <w:r w:rsidR="00C73A89" w:rsidRPr="00DF2F17">
        <w:rPr>
          <w:rFonts w:ascii="Segoe UI" w:hAnsi="Segoe UI" w:cs="Segoe UI"/>
          <w:sz w:val="20"/>
        </w:rPr>
        <w:t xml:space="preserve">písemně </w:t>
      </w:r>
      <w:r w:rsidRPr="00DF2F17">
        <w:rPr>
          <w:rFonts w:ascii="Segoe UI" w:hAnsi="Segoe UI" w:cs="Segoe UI"/>
          <w:sz w:val="20"/>
        </w:rPr>
        <w:t>potvrdit. V reklamaci Kupující uvede popis vady nebo uvede, jak se vada projevuje.</w:t>
      </w:r>
    </w:p>
    <w:p w14:paraId="0CEDD07F" w14:textId="77777777" w:rsidR="00CE3E03" w:rsidRPr="00DF2F17" w:rsidRDefault="00CE3E03" w:rsidP="00BE3100">
      <w:pPr>
        <w:pStyle w:val="Odstavecseseznamem"/>
        <w:rPr>
          <w:rFonts w:ascii="Segoe UI" w:hAnsi="Segoe UI" w:cs="Segoe UI"/>
        </w:rPr>
      </w:pPr>
    </w:p>
    <w:p w14:paraId="1A646192" w14:textId="446CB7E0"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r w:rsidR="000C4203">
        <w:rPr>
          <w:rFonts w:ascii="Segoe UI" w:hAnsi="Segoe UI" w:cs="Segoe UI"/>
          <w:sz w:val="20"/>
        </w:rPr>
        <w:t xml:space="preserve"> Tím není dotčena povinnost Kupujícího, reklamovat vadu bez zbytečného odkladu poté, co vadu zjistil nebo objevil. </w:t>
      </w:r>
    </w:p>
    <w:p w14:paraId="17FFD1D1" w14:textId="77777777" w:rsidR="00CE3E03" w:rsidRPr="00DF2F17" w:rsidRDefault="00CE3E03" w:rsidP="00BE3100">
      <w:pPr>
        <w:pStyle w:val="Odstavecseseznamem"/>
        <w:rPr>
          <w:rFonts w:ascii="Segoe UI" w:hAnsi="Segoe UI" w:cs="Segoe UI"/>
        </w:rPr>
      </w:pPr>
    </w:p>
    <w:p w14:paraId="39CEB07B" w14:textId="77777777" w:rsidR="00912BDF" w:rsidRPr="00DF2F17" w:rsidRDefault="00912BDF" w:rsidP="00912BDF">
      <w:pPr>
        <w:numPr>
          <w:ilvl w:val="0"/>
          <w:numId w:val="13"/>
        </w:numPr>
        <w:jc w:val="both"/>
        <w:rPr>
          <w:rFonts w:ascii="Segoe UI" w:hAnsi="Segoe UI" w:cs="Segoe UI"/>
          <w:sz w:val="20"/>
        </w:rPr>
      </w:pPr>
      <w:bookmarkStart w:id="39" w:name="_Ref380667242"/>
      <w:r w:rsidRPr="00DF2F17">
        <w:rPr>
          <w:rFonts w:ascii="Segoe UI" w:hAnsi="Segoe UI" w:cs="Segoe UI"/>
          <w:sz w:val="20"/>
        </w:rPr>
        <w:t xml:space="preserve">Má-li Předmět koupě vady, za které Prodávající odpovídá, má Kupující </w:t>
      </w:r>
      <w:r>
        <w:rPr>
          <w:rFonts w:ascii="Segoe UI" w:hAnsi="Segoe UI" w:cs="Segoe UI"/>
          <w:sz w:val="20"/>
        </w:rPr>
        <w:t xml:space="preserve">dle vlastní volby </w:t>
      </w:r>
      <w:r w:rsidRPr="00DF2F17">
        <w:rPr>
          <w:rFonts w:ascii="Segoe UI" w:hAnsi="Segoe UI" w:cs="Segoe UI"/>
          <w:sz w:val="20"/>
        </w:rPr>
        <w:t>právo</w:t>
      </w:r>
      <w:bookmarkEnd w:id="39"/>
      <w:r w:rsidRPr="00DF2F17">
        <w:rPr>
          <w:rFonts w:ascii="Segoe UI" w:hAnsi="Segoe UI" w:cs="Segoe UI"/>
          <w:sz w:val="20"/>
        </w:rPr>
        <w:t>:</w:t>
      </w:r>
    </w:p>
    <w:p w14:paraId="49553740"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 nebo</w:t>
      </w:r>
    </w:p>
    <w:p w14:paraId="6535608C" w14:textId="77777777" w:rsidR="00912BDF" w:rsidRPr="00DF2F17" w:rsidRDefault="00912BDF" w:rsidP="00912BDF">
      <w:pPr>
        <w:numPr>
          <w:ilvl w:val="1"/>
          <w:numId w:val="13"/>
        </w:numPr>
        <w:jc w:val="both"/>
        <w:rPr>
          <w:rFonts w:ascii="Segoe UI" w:hAnsi="Segoe UI" w:cs="Segoe UI"/>
          <w:color w:val="000000"/>
          <w:sz w:val="20"/>
        </w:rPr>
      </w:pPr>
      <w:r w:rsidRPr="00DF2F17">
        <w:rPr>
          <w:rFonts w:ascii="Segoe UI" w:hAnsi="Segoe UI" w:cs="Segoe UI"/>
          <w:color w:val="000000"/>
          <w:sz w:val="20"/>
        </w:rPr>
        <w:t>na dodání chybějící části Předmětu koupě, nebo</w:t>
      </w:r>
    </w:p>
    <w:p w14:paraId="4BC5D3F1"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odstranění vady bezplatnou opravou Předmětu koupě, nebo</w:t>
      </w:r>
    </w:p>
    <w:p w14:paraId="7F60B2C4"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přiměřenou slevu z Ceny, nebo</w:t>
      </w:r>
    </w:p>
    <w:p w14:paraId="3BB710D3"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odstoupit od Kupní smlouvy.</w:t>
      </w:r>
    </w:p>
    <w:p w14:paraId="55D2CCED" w14:textId="77777777" w:rsidR="00CE3E03" w:rsidRPr="00DF2F17" w:rsidRDefault="00CE3E03" w:rsidP="00BE3100">
      <w:pPr>
        <w:ind w:left="567"/>
        <w:jc w:val="both"/>
        <w:rPr>
          <w:rFonts w:ascii="Segoe UI" w:hAnsi="Segoe UI" w:cs="Segoe UI"/>
          <w:sz w:val="20"/>
        </w:rPr>
      </w:pPr>
    </w:p>
    <w:p w14:paraId="130C8E05" w14:textId="77777777" w:rsidR="007F22C9" w:rsidRPr="00DF2F17" w:rsidRDefault="007F22C9" w:rsidP="00BE3100">
      <w:pPr>
        <w:numPr>
          <w:ilvl w:val="0"/>
          <w:numId w:val="13"/>
        </w:numPr>
        <w:jc w:val="both"/>
        <w:rPr>
          <w:rFonts w:ascii="Segoe UI" w:hAnsi="Segoe UI" w:cs="Segoe UI"/>
          <w:color w:val="000000"/>
          <w:sz w:val="20"/>
        </w:rPr>
      </w:pPr>
      <w:r w:rsidRPr="00DF2F17">
        <w:rPr>
          <w:rFonts w:ascii="Segoe UI" w:hAnsi="Segoe UI" w:cs="Segoe UI"/>
          <w:color w:val="000000"/>
          <w:sz w:val="20"/>
        </w:rPr>
        <w:t xml:space="preserve">Kupující </w:t>
      </w:r>
      <w:r w:rsidR="00875B94" w:rsidRPr="00DF2F17">
        <w:rPr>
          <w:rFonts w:ascii="Segoe UI" w:hAnsi="Segoe UI" w:cs="Segoe UI"/>
          <w:color w:val="000000"/>
          <w:sz w:val="20"/>
        </w:rPr>
        <w:t xml:space="preserve">je oprávněn požadovat odstranění </w:t>
      </w:r>
      <w:r w:rsidRPr="00DF2F17">
        <w:rPr>
          <w:rFonts w:ascii="Segoe UI" w:hAnsi="Segoe UI" w:cs="Segoe UI"/>
          <w:color w:val="000000"/>
          <w:sz w:val="20"/>
        </w:rPr>
        <w:t xml:space="preserve">vady dodáním nového Předmětu koupě nebo </w:t>
      </w:r>
      <w:r w:rsidR="006A760C" w:rsidRPr="00DF2F17">
        <w:rPr>
          <w:rFonts w:ascii="Segoe UI" w:hAnsi="Segoe UI" w:cs="Segoe UI"/>
          <w:color w:val="000000"/>
          <w:sz w:val="20"/>
        </w:rPr>
        <w:t xml:space="preserve">výměnu </w:t>
      </w:r>
      <w:r w:rsidRPr="00DF2F17">
        <w:rPr>
          <w:rFonts w:ascii="Segoe UI" w:hAnsi="Segoe UI" w:cs="Segoe UI"/>
          <w:color w:val="000000"/>
          <w:sz w:val="20"/>
        </w:rPr>
        <w:t xml:space="preserve">jeho části, vyskytla-li se stejná vada po její </w:t>
      </w:r>
      <w:r w:rsidR="002B2D24" w:rsidRPr="00DF2F17">
        <w:rPr>
          <w:rFonts w:ascii="Segoe UI" w:hAnsi="Segoe UI" w:cs="Segoe UI"/>
          <w:color w:val="000000"/>
          <w:sz w:val="20"/>
        </w:rPr>
        <w:t xml:space="preserve">první </w:t>
      </w:r>
      <w:r w:rsidRPr="00DF2F17">
        <w:rPr>
          <w:rFonts w:ascii="Segoe UI" w:hAnsi="Segoe UI" w:cs="Segoe UI"/>
          <w:color w:val="000000"/>
          <w:sz w:val="20"/>
        </w:rPr>
        <w:t xml:space="preserve">opravě </w:t>
      </w:r>
      <w:r w:rsidR="002B2D24" w:rsidRPr="00DF2F17">
        <w:rPr>
          <w:rFonts w:ascii="Segoe UI" w:hAnsi="Segoe UI" w:cs="Segoe UI"/>
          <w:color w:val="000000"/>
          <w:sz w:val="20"/>
        </w:rPr>
        <w:t>znovu</w:t>
      </w:r>
      <w:r w:rsidRPr="00DF2F17">
        <w:rPr>
          <w:rFonts w:ascii="Segoe UI" w:hAnsi="Segoe UI" w:cs="Segoe UI"/>
          <w:color w:val="000000"/>
          <w:sz w:val="20"/>
        </w:rPr>
        <w:t xml:space="preserve"> nebo nemůže-li Kupující řádně užívat Předmět koupě pro větší počet vad.</w:t>
      </w:r>
    </w:p>
    <w:p w14:paraId="63B11B33" w14:textId="77777777" w:rsidR="00CE3E03" w:rsidRPr="00DF2F17" w:rsidRDefault="00CE3E03" w:rsidP="00BE3100">
      <w:pPr>
        <w:pStyle w:val="Odstavecseseznamem"/>
        <w:rPr>
          <w:rFonts w:ascii="Segoe UI" w:hAnsi="Segoe UI" w:cs="Segoe UI"/>
        </w:rPr>
      </w:pPr>
    </w:p>
    <w:p w14:paraId="1C6D5503"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296313A1" w14:textId="77777777" w:rsidR="00CE3E03" w:rsidRPr="00DF2F17" w:rsidRDefault="00CE3E03" w:rsidP="00BE3100">
      <w:pPr>
        <w:pStyle w:val="Odstavecseseznamem"/>
        <w:rPr>
          <w:rFonts w:ascii="Segoe UI" w:hAnsi="Segoe UI" w:cs="Segoe UI"/>
        </w:rPr>
      </w:pPr>
    </w:p>
    <w:p w14:paraId="58F4E286"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Nesdělí-li Kupující Prodávajícímu, jaké právo si zvolil ani bez zbytečného odkladu poté, co jej k tomu Prodávající vyzval, </w:t>
      </w:r>
      <w:r w:rsidR="009C31D6" w:rsidRPr="00DF2F17">
        <w:rPr>
          <w:rFonts w:ascii="Segoe UI" w:hAnsi="Segoe UI" w:cs="Segoe UI"/>
          <w:sz w:val="20"/>
        </w:rPr>
        <w:t>musí</w:t>
      </w:r>
      <w:r w:rsidRPr="00DF2F17">
        <w:rPr>
          <w:rFonts w:ascii="Segoe UI" w:hAnsi="Segoe UI" w:cs="Segoe UI"/>
          <w:sz w:val="20"/>
        </w:rPr>
        <w:t xml:space="preserve"> Prodávající odstranit vady</w:t>
      </w:r>
      <w:r w:rsidR="009C31D6" w:rsidRPr="00DF2F17">
        <w:rPr>
          <w:rFonts w:ascii="Segoe UI" w:hAnsi="Segoe UI" w:cs="Segoe UI"/>
          <w:sz w:val="20"/>
        </w:rPr>
        <w:t>, a to</w:t>
      </w:r>
      <w:r w:rsidRPr="00DF2F17">
        <w:rPr>
          <w:rFonts w:ascii="Segoe UI" w:hAnsi="Segoe UI" w:cs="Segoe UI"/>
          <w:sz w:val="20"/>
        </w:rPr>
        <w:t xml:space="preserve"> podle své volby opravou nebo dodáním nového Předmětu koupě nebo jeho části; volba nesmí Kupujícímu způsobit nepřiměřené náklady.</w:t>
      </w:r>
    </w:p>
    <w:p w14:paraId="45A3231E" w14:textId="77777777" w:rsidR="00CE3E03" w:rsidRPr="00DF2F17" w:rsidRDefault="00CE3E03" w:rsidP="00BE3100">
      <w:pPr>
        <w:pStyle w:val="Odstavecseseznamem"/>
        <w:rPr>
          <w:rFonts w:ascii="Segoe UI" w:hAnsi="Segoe UI" w:cs="Segoe UI"/>
        </w:rPr>
      </w:pPr>
    </w:p>
    <w:p w14:paraId="1E871A14"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má </w:t>
      </w:r>
      <w:r w:rsidR="002B2D24" w:rsidRPr="00DF2F17">
        <w:rPr>
          <w:rFonts w:ascii="Segoe UI" w:hAnsi="Segoe UI" w:cs="Segoe UI"/>
          <w:sz w:val="20"/>
        </w:rPr>
        <w:t>právo</w:t>
      </w:r>
      <w:r w:rsidRPr="00DF2F17">
        <w:rPr>
          <w:rFonts w:ascii="Segoe UI" w:hAnsi="Segoe UI" w:cs="Segoe UI"/>
          <w:sz w:val="20"/>
        </w:rPr>
        <w:t xml:space="preserve"> na náhradu nákladů účelně vynaložených v souvislosti s oznámením vad Prodávajícímu.</w:t>
      </w:r>
    </w:p>
    <w:p w14:paraId="4000457C" w14:textId="77777777" w:rsidR="002248D0" w:rsidRPr="00DF2F17" w:rsidRDefault="002248D0" w:rsidP="00BE3100">
      <w:pPr>
        <w:rPr>
          <w:rFonts w:ascii="Segoe UI" w:hAnsi="Segoe UI" w:cs="Segoe UI"/>
          <w:sz w:val="20"/>
        </w:rPr>
      </w:pPr>
      <w:bookmarkStart w:id="40" w:name="_Toc380671110"/>
    </w:p>
    <w:p w14:paraId="6576862E" w14:textId="77777777" w:rsidR="002248D0" w:rsidRPr="00DF2F17" w:rsidRDefault="002248D0" w:rsidP="00BE3100">
      <w:pPr>
        <w:rPr>
          <w:rFonts w:ascii="Segoe UI" w:hAnsi="Segoe UI" w:cs="Segoe UI"/>
          <w:sz w:val="20"/>
        </w:rPr>
      </w:pPr>
    </w:p>
    <w:p w14:paraId="0F066E47" w14:textId="77777777" w:rsidR="007F22C9" w:rsidRPr="00DF2F17" w:rsidRDefault="007F22C9" w:rsidP="00BE3100">
      <w:pPr>
        <w:pStyle w:val="Nadpis1"/>
        <w:keepLines w:val="0"/>
        <w:rPr>
          <w:rFonts w:ascii="Segoe UI" w:hAnsi="Segoe UI" w:cs="Segoe UI"/>
          <w:sz w:val="20"/>
        </w:rPr>
      </w:pPr>
      <w:bookmarkStart w:id="41" w:name="_Toc383117522"/>
      <w:r w:rsidRPr="00DF2F17">
        <w:rPr>
          <w:rFonts w:ascii="Segoe UI" w:hAnsi="Segoe UI" w:cs="Segoe UI"/>
          <w:sz w:val="20"/>
        </w:rPr>
        <w:t>PODMÍNKY ODSTRANĚNÍ VAD</w:t>
      </w:r>
      <w:bookmarkEnd w:id="40"/>
      <w:bookmarkEnd w:id="41"/>
    </w:p>
    <w:p w14:paraId="04C14BED" w14:textId="77777777" w:rsidR="002248D0" w:rsidRPr="00DF2F17" w:rsidRDefault="002248D0" w:rsidP="00BE3100">
      <w:pPr>
        <w:keepNext/>
        <w:rPr>
          <w:rFonts w:ascii="Segoe UI" w:hAnsi="Segoe UI" w:cs="Segoe UI"/>
          <w:sz w:val="20"/>
          <w:lang w:eastAsia="ar-SA"/>
        </w:rPr>
      </w:pPr>
    </w:p>
    <w:p w14:paraId="068A6412" w14:textId="7FD783A5" w:rsidR="007F22C9" w:rsidRPr="00826EF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Prodávající je </w:t>
      </w:r>
      <w:r w:rsidRPr="00F90609">
        <w:rPr>
          <w:rFonts w:ascii="Segoe UI" w:hAnsi="Segoe UI" w:cs="Segoe UI"/>
          <w:sz w:val="20"/>
        </w:rPr>
        <w:t xml:space="preserve">povinen odstranit Kupujícím reklamovanou vadu nejpozději </w:t>
      </w:r>
      <w:r w:rsidRPr="007D2BD0">
        <w:rPr>
          <w:rFonts w:ascii="Segoe UI" w:hAnsi="Segoe UI" w:cs="Segoe UI"/>
          <w:sz w:val="20"/>
        </w:rPr>
        <w:t xml:space="preserve">do </w:t>
      </w:r>
      <w:r w:rsidR="009D0327">
        <w:rPr>
          <w:rFonts w:ascii="Segoe UI" w:hAnsi="Segoe UI" w:cs="Segoe UI"/>
          <w:sz w:val="20"/>
          <w:lang w:eastAsia="en-US" w:bidi="en-US"/>
        </w:rPr>
        <w:t>30</w:t>
      </w:r>
      <w:r w:rsidR="00912BDF">
        <w:rPr>
          <w:rFonts w:ascii="Segoe UI" w:hAnsi="Segoe UI" w:cs="Segoe UI"/>
          <w:sz w:val="20"/>
          <w:lang w:eastAsia="en-US" w:bidi="en-US"/>
        </w:rPr>
        <w:t xml:space="preserve"> </w:t>
      </w:r>
      <w:r w:rsidR="005D6266">
        <w:rPr>
          <w:rFonts w:ascii="Segoe UI" w:hAnsi="Segoe UI" w:cs="Segoe UI"/>
          <w:sz w:val="20"/>
          <w:lang w:eastAsia="en-US" w:bidi="en-US"/>
        </w:rPr>
        <w:t>dnů</w:t>
      </w:r>
      <w:r w:rsidRPr="007D2BD0">
        <w:rPr>
          <w:rFonts w:ascii="Segoe UI" w:hAnsi="Segoe UI" w:cs="Segoe UI"/>
          <w:sz w:val="20"/>
        </w:rPr>
        <w:t xml:space="preserve"> </w:t>
      </w:r>
      <w:r w:rsidRPr="00F90609">
        <w:rPr>
          <w:rFonts w:ascii="Segoe UI" w:hAnsi="Segoe UI" w:cs="Segoe UI"/>
          <w:sz w:val="20"/>
        </w:rPr>
        <w:t>ode dne oznámení vady Prodávajícímu</w:t>
      </w:r>
      <w:r w:rsidR="0055489C" w:rsidRPr="00F90609">
        <w:rPr>
          <w:rFonts w:ascii="Segoe UI" w:hAnsi="Segoe UI" w:cs="Segoe UI"/>
          <w:sz w:val="20"/>
        </w:rPr>
        <w:t>, nedohodnou-li se Kupující s Prodávajícím jinak</w:t>
      </w:r>
      <w:r w:rsidRPr="00826EF7">
        <w:rPr>
          <w:rFonts w:ascii="Segoe UI" w:hAnsi="Segoe UI" w:cs="Segoe UI"/>
          <w:sz w:val="20"/>
        </w:rPr>
        <w:t>.</w:t>
      </w:r>
    </w:p>
    <w:p w14:paraId="062DB706" w14:textId="77777777" w:rsidR="002B2D24" w:rsidRPr="00DF2F17" w:rsidRDefault="002B2D24" w:rsidP="00BE3100">
      <w:pPr>
        <w:pStyle w:val="Odstavecseseznamem"/>
        <w:rPr>
          <w:rFonts w:ascii="Segoe UI" w:hAnsi="Segoe UI" w:cs="Segoe UI"/>
        </w:rPr>
      </w:pPr>
    </w:p>
    <w:p w14:paraId="22D3024D" w14:textId="77777777" w:rsidR="007F22C9" w:rsidRPr="00DF2F17" w:rsidRDefault="00E7710D" w:rsidP="00BE3100">
      <w:pPr>
        <w:numPr>
          <w:ilvl w:val="0"/>
          <w:numId w:val="13"/>
        </w:numPr>
        <w:jc w:val="both"/>
        <w:rPr>
          <w:rFonts w:ascii="Segoe UI" w:hAnsi="Segoe UI" w:cs="Segoe UI"/>
          <w:sz w:val="20"/>
        </w:rPr>
      </w:pPr>
      <w:bookmarkStart w:id="42" w:name="_Ref396897615"/>
      <w:r w:rsidRPr="00DF2F17">
        <w:rPr>
          <w:rFonts w:ascii="Segoe UI" w:hAnsi="Segoe UI" w:cs="Segoe UI"/>
          <w:sz w:val="20"/>
        </w:rPr>
        <w:t>N</w:t>
      </w:r>
      <w:r w:rsidR="007F22C9" w:rsidRPr="00DF2F17">
        <w:rPr>
          <w:rFonts w:ascii="Segoe UI" w:hAnsi="Segoe UI" w:cs="Segoe UI"/>
          <w:sz w:val="20"/>
        </w:rPr>
        <w:t xml:space="preserve">ebude-li vada odstraněna ve lhůtě </w:t>
      </w:r>
      <w:r w:rsidR="003F5D4A" w:rsidRPr="00DF2F17">
        <w:rPr>
          <w:rFonts w:ascii="Segoe UI" w:hAnsi="Segoe UI" w:cs="Segoe UI"/>
          <w:sz w:val="20"/>
        </w:rPr>
        <w:t>podle</w:t>
      </w:r>
      <w:r w:rsidR="007F22C9" w:rsidRPr="00DF2F17">
        <w:rPr>
          <w:rFonts w:ascii="Segoe UI" w:hAnsi="Segoe UI" w:cs="Segoe UI"/>
          <w:sz w:val="20"/>
        </w:rPr>
        <w:t xml:space="preserve"> </w:t>
      </w:r>
      <w:r w:rsidR="00EF4EF0" w:rsidRPr="00DF2F17">
        <w:rPr>
          <w:rFonts w:ascii="Segoe UI" w:hAnsi="Segoe UI" w:cs="Segoe UI"/>
          <w:sz w:val="20"/>
        </w:rPr>
        <w:t xml:space="preserve">předchozího </w:t>
      </w:r>
      <w:r w:rsidR="007F22C9" w:rsidRPr="00DF2F17">
        <w:rPr>
          <w:rFonts w:ascii="Segoe UI" w:hAnsi="Segoe UI" w:cs="Segoe UI"/>
          <w:sz w:val="20"/>
        </w:rPr>
        <w:t>odstavce, je Kupující oprávněn</w:t>
      </w:r>
      <w:bookmarkEnd w:id="42"/>
      <w:r w:rsidR="007F22C9" w:rsidRPr="00DF2F17">
        <w:rPr>
          <w:rFonts w:ascii="Segoe UI" w:hAnsi="Segoe UI" w:cs="Segoe UI"/>
          <w:sz w:val="20"/>
        </w:rPr>
        <w:t xml:space="preserve"> </w:t>
      </w:r>
    </w:p>
    <w:p w14:paraId="140C0264" w14:textId="77777777" w:rsidR="007F22C9" w:rsidRPr="00DF2F17" w:rsidRDefault="007F22C9" w:rsidP="00BE3100">
      <w:pPr>
        <w:numPr>
          <w:ilvl w:val="1"/>
          <w:numId w:val="13"/>
        </w:numPr>
        <w:jc w:val="both"/>
        <w:rPr>
          <w:rFonts w:ascii="Segoe UI" w:hAnsi="Segoe UI" w:cs="Segoe UI"/>
          <w:sz w:val="20"/>
        </w:rPr>
      </w:pPr>
      <w:bookmarkStart w:id="43" w:name="_Ref383441781"/>
      <w:r w:rsidRPr="00DF2F17">
        <w:rPr>
          <w:rFonts w:ascii="Segoe UI" w:hAnsi="Segoe UI" w:cs="Segoe UI"/>
          <w:sz w:val="20"/>
        </w:rPr>
        <w:t>zajistit odstranění vady jinou odborně způsobilou osobou,</w:t>
      </w:r>
      <w:bookmarkEnd w:id="43"/>
      <w:r w:rsidR="00433E0B" w:rsidRPr="00DF2F17">
        <w:rPr>
          <w:rFonts w:ascii="Segoe UI" w:hAnsi="Segoe UI" w:cs="Segoe UI"/>
          <w:sz w:val="20"/>
        </w:rPr>
        <w:t xml:space="preserve"> nebo</w:t>
      </w:r>
    </w:p>
    <w:p w14:paraId="2BC47592" w14:textId="77777777" w:rsidR="00433E0B" w:rsidRPr="00DF2F17" w:rsidRDefault="00433E0B" w:rsidP="00BE3100">
      <w:pPr>
        <w:numPr>
          <w:ilvl w:val="1"/>
          <w:numId w:val="13"/>
        </w:numPr>
        <w:jc w:val="both"/>
        <w:rPr>
          <w:rFonts w:ascii="Segoe UI" w:hAnsi="Segoe UI" w:cs="Segoe UI"/>
          <w:sz w:val="20"/>
        </w:rPr>
      </w:pPr>
      <w:bookmarkStart w:id="44" w:name="_Ref446599584"/>
      <w:r w:rsidRPr="00DF2F17">
        <w:rPr>
          <w:rFonts w:ascii="Segoe UI" w:hAnsi="Segoe UI" w:cs="Segoe UI"/>
          <w:sz w:val="20"/>
        </w:rPr>
        <w:t>zajistit obstarání náhradního plnění</w:t>
      </w:r>
      <w:r w:rsidR="00A23493" w:rsidRPr="00DF2F17">
        <w:rPr>
          <w:rFonts w:ascii="Segoe UI" w:hAnsi="Segoe UI" w:cs="Segoe UI"/>
          <w:sz w:val="20"/>
        </w:rPr>
        <w:t xml:space="preserve"> jinou odborně způsobilou osobou</w:t>
      </w:r>
      <w:r w:rsidRPr="00DF2F17">
        <w:rPr>
          <w:rFonts w:ascii="Segoe UI" w:hAnsi="Segoe UI" w:cs="Segoe UI"/>
          <w:sz w:val="20"/>
        </w:rPr>
        <w:t>, nebo</w:t>
      </w:r>
      <w:bookmarkEnd w:id="44"/>
    </w:p>
    <w:p w14:paraId="2ADF2135" w14:textId="77777777"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požadovat slevu z </w:t>
      </w:r>
      <w:r w:rsidR="009E6775" w:rsidRPr="00DF2F17">
        <w:rPr>
          <w:rFonts w:ascii="Segoe UI" w:hAnsi="Segoe UI" w:cs="Segoe UI"/>
          <w:sz w:val="20"/>
        </w:rPr>
        <w:t>C</w:t>
      </w:r>
      <w:r w:rsidRPr="00DF2F17">
        <w:rPr>
          <w:rFonts w:ascii="Segoe UI" w:hAnsi="Segoe UI" w:cs="Segoe UI"/>
          <w:sz w:val="20"/>
        </w:rPr>
        <w:t>eny, nebo</w:t>
      </w:r>
    </w:p>
    <w:p w14:paraId="4D09A673" w14:textId="77777777"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od Kupní smlouvy odstoupit.</w:t>
      </w:r>
    </w:p>
    <w:p w14:paraId="06436C76" w14:textId="77777777" w:rsidR="002B2D24" w:rsidRPr="00DF2F17" w:rsidRDefault="002B2D24" w:rsidP="00BE3100">
      <w:pPr>
        <w:ind w:left="1134"/>
        <w:jc w:val="both"/>
        <w:rPr>
          <w:rFonts w:ascii="Segoe UI" w:hAnsi="Segoe UI" w:cs="Segoe UI"/>
          <w:sz w:val="20"/>
        </w:rPr>
      </w:pPr>
    </w:p>
    <w:p w14:paraId="63A4A6CF" w14:textId="77777777" w:rsidR="002B2D24" w:rsidRDefault="007F22C9" w:rsidP="001F6FF8">
      <w:pPr>
        <w:numPr>
          <w:ilvl w:val="0"/>
          <w:numId w:val="13"/>
        </w:numPr>
        <w:jc w:val="both"/>
        <w:rPr>
          <w:rFonts w:ascii="Segoe UI" w:hAnsi="Segoe UI" w:cs="Segoe UI"/>
          <w:sz w:val="20"/>
        </w:rPr>
      </w:pPr>
      <w:r w:rsidRPr="00DF2F17">
        <w:rPr>
          <w:rFonts w:ascii="Segoe UI" w:hAnsi="Segoe UI" w:cs="Segoe UI"/>
          <w:sz w:val="20"/>
        </w:rPr>
        <w:t>Veškeré náklady vzniklé Kupujícímu v souvislosti s odstranění</w:t>
      </w:r>
      <w:r w:rsidR="009F1DE9" w:rsidRPr="00DF2F17">
        <w:rPr>
          <w:rFonts w:ascii="Segoe UI" w:hAnsi="Segoe UI" w:cs="Segoe UI"/>
          <w:sz w:val="20"/>
        </w:rPr>
        <w:t>m</w:t>
      </w:r>
      <w:r w:rsidRPr="00DF2F17">
        <w:rPr>
          <w:rFonts w:ascii="Segoe UI" w:hAnsi="Segoe UI" w:cs="Segoe UI"/>
          <w:sz w:val="20"/>
        </w:rPr>
        <w:t xml:space="preserve"> vady způsobem </w:t>
      </w:r>
      <w:r w:rsidR="003F5D4A" w:rsidRPr="00DF2F17">
        <w:rPr>
          <w:rFonts w:ascii="Segoe UI" w:hAnsi="Segoe UI" w:cs="Segoe UI"/>
          <w:sz w:val="20"/>
        </w:rPr>
        <w:t>podle</w:t>
      </w:r>
      <w:r w:rsidRPr="00DF2F17">
        <w:rPr>
          <w:rFonts w:ascii="Segoe UI" w:hAnsi="Segoe UI" w:cs="Segoe UI"/>
          <w:sz w:val="20"/>
        </w:rPr>
        <w:t xml:space="preserve"> předchozího odstavce je Prodávající povinen Kupujícímu uhradit</w:t>
      </w:r>
      <w:r w:rsidR="00E7710D" w:rsidRPr="00DF2F17">
        <w:rPr>
          <w:rFonts w:ascii="Segoe UI" w:hAnsi="Segoe UI" w:cs="Segoe UI"/>
          <w:sz w:val="20"/>
        </w:rPr>
        <w:t xml:space="preserve">. </w:t>
      </w:r>
    </w:p>
    <w:p w14:paraId="3EA03907" w14:textId="77777777" w:rsidR="001F6FF8" w:rsidRPr="00DF2F17" w:rsidRDefault="001F6FF8" w:rsidP="001F6FF8">
      <w:pPr>
        <w:ind w:left="567"/>
        <w:jc w:val="both"/>
        <w:rPr>
          <w:rFonts w:ascii="Segoe UI" w:hAnsi="Segoe UI" w:cs="Segoe UI"/>
          <w:sz w:val="20"/>
        </w:rPr>
      </w:pPr>
    </w:p>
    <w:p w14:paraId="23B8959D" w14:textId="77777777" w:rsidR="007F22C9" w:rsidRPr="00912BDF" w:rsidRDefault="007F22C9" w:rsidP="00BE3100">
      <w:pPr>
        <w:numPr>
          <w:ilvl w:val="0"/>
          <w:numId w:val="13"/>
        </w:numPr>
        <w:jc w:val="both"/>
        <w:rPr>
          <w:rFonts w:ascii="Segoe UI" w:hAnsi="Segoe UI" w:cs="Segoe UI"/>
          <w:sz w:val="20"/>
        </w:rPr>
      </w:pPr>
      <w:r w:rsidRPr="00912BDF">
        <w:rPr>
          <w:rFonts w:ascii="Segoe UI" w:hAnsi="Segoe UI" w:cs="Segoe UI"/>
          <w:sz w:val="20"/>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B507A3A" w14:textId="77777777" w:rsidR="002B2D24" w:rsidRPr="00DF2F17" w:rsidRDefault="002B2D24" w:rsidP="00BE3100">
      <w:pPr>
        <w:pStyle w:val="Odstavecseseznamem"/>
        <w:rPr>
          <w:rFonts w:ascii="Segoe UI" w:hAnsi="Segoe UI" w:cs="Segoe UI"/>
        </w:rPr>
      </w:pPr>
    </w:p>
    <w:p w14:paraId="596E0D3D"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je povinen poskytnout Prodávajícímu součinnost nezbytnou k odstranění vady.</w:t>
      </w:r>
    </w:p>
    <w:p w14:paraId="6DFEB4E6" w14:textId="77777777" w:rsidR="002B2D24" w:rsidRPr="00DF2F17" w:rsidRDefault="002B2D24" w:rsidP="00BE3100">
      <w:pPr>
        <w:pStyle w:val="Odstavecseseznamem"/>
        <w:rPr>
          <w:rFonts w:ascii="Segoe UI" w:hAnsi="Segoe UI" w:cs="Segoe UI"/>
        </w:rPr>
      </w:pPr>
    </w:p>
    <w:p w14:paraId="5F6ED04B"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Do odstranění vady nemusí Kupující platit dosud nezaplacenou část </w:t>
      </w:r>
      <w:r w:rsidR="009E6775" w:rsidRPr="00DF2F17">
        <w:rPr>
          <w:rFonts w:ascii="Segoe UI" w:hAnsi="Segoe UI" w:cs="Segoe UI"/>
          <w:sz w:val="20"/>
        </w:rPr>
        <w:t>C</w:t>
      </w:r>
      <w:r w:rsidRPr="00DF2F17">
        <w:rPr>
          <w:rFonts w:ascii="Segoe UI" w:hAnsi="Segoe UI" w:cs="Segoe UI"/>
          <w:sz w:val="20"/>
        </w:rPr>
        <w:t>eny a případnou příslušnou DPH odhadem přiměřeně odpovídající jeho právu na slevu.</w:t>
      </w:r>
    </w:p>
    <w:p w14:paraId="3939A716" w14:textId="77777777" w:rsidR="00CA1884" w:rsidRPr="00DF2F17" w:rsidRDefault="00CA1884" w:rsidP="00BE3100">
      <w:pPr>
        <w:ind w:left="567"/>
        <w:jc w:val="both"/>
        <w:rPr>
          <w:rFonts w:ascii="Segoe UI" w:hAnsi="Segoe UI" w:cs="Segoe UI"/>
          <w:sz w:val="20"/>
        </w:rPr>
      </w:pPr>
      <w:bookmarkStart w:id="45" w:name="_Ref380669256"/>
    </w:p>
    <w:p w14:paraId="73CBC8A9"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Při dodání nového Předmětu koupě nebo jeho části vrátí Kupující Prodávajícímu na náklady Prodávajícího Předmět koupě nebo jeho část původně dodanou.</w:t>
      </w:r>
      <w:bookmarkEnd w:id="45"/>
    </w:p>
    <w:p w14:paraId="6BDDFB25" w14:textId="77777777" w:rsidR="008F1066" w:rsidRPr="00DF2F17" w:rsidRDefault="008F1066" w:rsidP="00BE3100">
      <w:pPr>
        <w:pStyle w:val="Odstavecseseznamem"/>
        <w:rPr>
          <w:rFonts w:ascii="Segoe UI" w:hAnsi="Segoe UI" w:cs="Segoe UI"/>
        </w:rPr>
      </w:pPr>
    </w:p>
    <w:p w14:paraId="3DF8AF1B" w14:textId="77777777" w:rsidR="008F1066" w:rsidRPr="00DF2F17" w:rsidRDefault="008F1066" w:rsidP="00BE3100">
      <w:pPr>
        <w:numPr>
          <w:ilvl w:val="0"/>
          <w:numId w:val="13"/>
        </w:numPr>
        <w:jc w:val="both"/>
        <w:rPr>
          <w:rFonts w:ascii="Segoe UI" w:hAnsi="Segoe UI" w:cs="Segoe UI"/>
          <w:sz w:val="20"/>
        </w:rPr>
      </w:pPr>
      <w:bookmarkStart w:id="46" w:name="_Ref383156095"/>
      <w:r w:rsidRPr="00DF2F17">
        <w:rPr>
          <w:rFonts w:ascii="Segoe UI" w:hAnsi="Segoe UI" w:cs="Segoe UI"/>
          <w:sz w:val="20"/>
        </w:rPr>
        <w:t xml:space="preserve">Prodávající je po odstranění vady povinen </w:t>
      </w:r>
      <w:r w:rsidR="00331AA0" w:rsidRPr="00DF2F17">
        <w:rPr>
          <w:rFonts w:ascii="Segoe UI" w:hAnsi="Segoe UI" w:cs="Segoe UI"/>
          <w:sz w:val="20"/>
        </w:rPr>
        <w:t xml:space="preserve">Kupujícímu </w:t>
      </w:r>
      <w:r w:rsidRPr="00DF2F17">
        <w:rPr>
          <w:rFonts w:ascii="Segoe UI" w:hAnsi="Segoe UI" w:cs="Segoe UI"/>
          <w:sz w:val="20"/>
        </w:rPr>
        <w:t>písemně potvrdit, že došlo k odstranění vady, uvést způsob jejího odstranění a dobu, po kterou byla vada odstraňována.</w:t>
      </w:r>
      <w:bookmarkEnd w:id="46"/>
    </w:p>
    <w:p w14:paraId="0862719C" w14:textId="77777777" w:rsidR="00CA1884" w:rsidRPr="00DF2F17" w:rsidRDefault="00CA1884" w:rsidP="00BE3100">
      <w:pPr>
        <w:pStyle w:val="Odstavecseseznamem"/>
        <w:rPr>
          <w:rFonts w:ascii="Segoe UI" w:hAnsi="Segoe UI" w:cs="Segoe UI"/>
        </w:rPr>
      </w:pPr>
    </w:p>
    <w:p w14:paraId="0A9E7AC8" w14:textId="0FBBC4DF" w:rsidR="00515FFF" w:rsidRPr="00DF2F17" w:rsidRDefault="00515FFF" w:rsidP="00515FFF">
      <w:pPr>
        <w:numPr>
          <w:ilvl w:val="0"/>
          <w:numId w:val="13"/>
        </w:numPr>
        <w:jc w:val="both"/>
        <w:rPr>
          <w:rFonts w:ascii="Segoe UI" w:hAnsi="Segoe UI" w:cs="Segoe UI"/>
          <w:sz w:val="20"/>
        </w:rPr>
      </w:pPr>
      <w:bookmarkStart w:id="47" w:name="_Toc380671111"/>
      <w:r w:rsidRPr="00DF2F17">
        <w:rPr>
          <w:rFonts w:ascii="Segoe UI" w:hAnsi="Segoe UI" w:cs="Segoe UI"/>
          <w:sz w:val="20"/>
        </w:rPr>
        <w:t>Záruční doba neběží od okamžiku sdělení reklamace Prodávajícímu do okamžiku odstranění vady. Odstraněním vady se rozumí zjednání nápravy Prodávajícím</w:t>
      </w:r>
      <w:r>
        <w:rPr>
          <w:rFonts w:ascii="Segoe UI" w:hAnsi="Segoe UI" w:cs="Segoe UI"/>
          <w:sz w:val="20"/>
        </w:rPr>
        <w:t xml:space="preserve"> dle požadavku Kupujícího</w:t>
      </w:r>
      <w:r w:rsidRPr="00DF2F17">
        <w:rPr>
          <w:rFonts w:ascii="Segoe UI" w:hAnsi="Segoe UI" w:cs="Segoe UI"/>
          <w:sz w:val="20"/>
        </w:rPr>
        <w:t xml:space="preserve"> nebo uplatnění některého z práv podle odstavce </w:t>
      </w:r>
      <w:r w:rsidR="000D1CF4">
        <w:rPr>
          <w:rFonts w:ascii="Segoe UI" w:hAnsi="Segoe UI" w:cs="Segoe UI"/>
          <w:sz w:val="20"/>
        </w:rPr>
        <w:t>5</w:t>
      </w:r>
      <w:r w:rsidR="0075301B">
        <w:t>7</w:t>
      </w:r>
      <w:r w:rsidRPr="00DF2F17">
        <w:rPr>
          <w:rFonts w:ascii="Segoe UI" w:hAnsi="Segoe UI" w:cs="Segoe UI"/>
          <w:sz w:val="20"/>
        </w:rPr>
        <w:t xml:space="preserve"> Kupní smlouvy Kupujícím.</w:t>
      </w:r>
    </w:p>
    <w:p w14:paraId="7CD90732" w14:textId="77777777" w:rsidR="00515FFF" w:rsidRPr="00DF2F17" w:rsidRDefault="00515FFF" w:rsidP="00515FFF">
      <w:pPr>
        <w:pStyle w:val="Odstavecseseznamem"/>
        <w:rPr>
          <w:rFonts w:ascii="Segoe UI" w:hAnsi="Segoe UI" w:cs="Segoe UI"/>
        </w:rPr>
      </w:pPr>
    </w:p>
    <w:p w14:paraId="0086FDE8" w14:textId="453F430D" w:rsidR="0075301B" w:rsidRDefault="00515FFF" w:rsidP="009D0327">
      <w:pPr>
        <w:numPr>
          <w:ilvl w:val="0"/>
          <w:numId w:val="13"/>
        </w:numPr>
        <w:jc w:val="both"/>
        <w:rPr>
          <w:rFonts w:ascii="Segoe UI" w:hAnsi="Segoe UI" w:cs="Segoe UI"/>
          <w:sz w:val="20"/>
        </w:rPr>
      </w:pPr>
      <w:r w:rsidRPr="00DF2F17">
        <w:rPr>
          <w:rFonts w:ascii="Segoe UI" w:hAnsi="Segoe UI" w:cs="Segoe UI"/>
          <w:sz w:val="20"/>
        </w:rPr>
        <w:lastRenderedPageBreak/>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32829643" w14:textId="77777777" w:rsidR="009D0327" w:rsidRDefault="009D0327" w:rsidP="009D0327">
      <w:pPr>
        <w:pStyle w:val="Odstavecseseznamem"/>
        <w:rPr>
          <w:rFonts w:ascii="Segoe UI" w:hAnsi="Segoe UI" w:cs="Segoe UI"/>
        </w:rPr>
      </w:pPr>
    </w:p>
    <w:p w14:paraId="26FC2776" w14:textId="77777777" w:rsidR="009D0327" w:rsidRPr="009D0327" w:rsidRDefault="009D0327" w:rsidP="009D0327">
      <w:pPr>
        <w:ind w:left="567"/>
        <w:jc w:val="both"/>
        <w:rPr>
          <w:rFonts w:ascii="Segoe UI" w:hAnsi="Segoe UI" w:cs="Segoe UI"/>
          <w:sz w:val="20"/>
        </w:rPr>
      </w:pPr>
    </w:p>
    <w:p w14:paraId="34C43825" w14:textId="77777777" w:rsidR="002248D0" w:rsidRPr="00DF2F17" w:rsidRDefault="002248D0" w:rsidP="00BE3100">
      <w:pPr>
        <w:rPr>
          <w:rFonts w:ascii="Segoe UI" w:hAnsi="Segoe UI" w:cs="Segoe UI"/>
          <w:sz w:val="20"/>
        </w:rPr>
      </w:pPr>
    </w:p>
    <w:p w14:paraId="66AABB08" w14:textId="77777777" w:rsidR="007F22C9" w:rsidRPr="00DF2F17" w:rsidRDefault="007F22C9" w:rsidP="00BE3100">
      <w:pPr>
        <w:pStyle w:val="Nadpis1"/>
        <w:keepLines w:val="0"/>
        <w:rPr>
          <w:rFonts w:ascii="Segoe UI" w:hAnsi="Segoe UI" w:cs="Segoe UI"/>
          <w:sz w:val="20"/>
        </w:rPr>
      </w:pPr>
      <w:bookmarkStart w:id="48" w:name="_Toc383117523"/>
      <w:r w:rsidRPr="00DF2F17">
        <w:rPr>
          <w:rFonts w:ascii="Segoe UI" w:hAnsi="Segoe UI" w:cs="Segoe UI"/>
          <w:sz w:val="20"/>
        </w:rPr>
        <w:t>SANKCE</w:t>
      </w:r>
      <w:bookmarkEnd w:id="47"/>
      <w:bookmarkEnd w:id="48"/>
    </w:p>
    <w:p w14:paraId="3ED608B5" w14:textId="77777777" w:rsidR="002248D0" w:rsidRPr="00DF2F17" w:rsidRDefault="002248D0" w:rsidP="00BE3100">
      <w:pPr>
        <w:keepNext/>
        <w:rPr>
          <w:rFonts w:ascii="Segoe UI" w:hAnsi="Segoe UI" w:cs="Segoe UI"/>
          <w:sz w:val="20"/>
          <w:lang w:eastAsia="ar-SA"/>
        </w:rPr>
      </w:pPr>
    </w:p>
    <w:p w14:paraId="3418E9B0"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w:t>
      </w:r>
      <w:r w:rsidR="004E5ABA" w:rsidRPr="00DF2F17">
        <w:rPr>
          <w:rFonts w:ascii="Segoe UI" w:hAnsi="Segoe UI" w:cs="Segoe UI"/>
          <w:sz w:val="20"/>
        </w:rPr>
        <w:t>odevzdat</w:t>
      </w:r>
      <w:r w:rsidRPr="00DF2F17">
        <w:rPr>
          <w:rFonts w:ascii="Segoe UI" w:hAnsi="Segoe UI" w:cs="Segoe UI"/>
          <w:sz w:val="20"/>
        </w:rPr>
        <w:t xml:space="preserve"> Předmět koupě </w:t>
      </w:r>
      <w:r w:rsidR="00EF4EF0" w:rsidRPr="00DF2F17">
        <w:rPr>
          <w:rFonts w:ascii="Segoe UI" w:hAnsi="Segoe UI" w:cs="Segoe UI"/>
          <w:sz w:val="20"/>
        </w:rPr>
        <w:t xml:space="preserve">Kupujícímu </w:t>
      </w:r>
      <w:r w:rsidRPr="00DF2F17">
        <w:rPr>
          <w:rFonts w:ascii="Segoe UI" w:hAnsi="Segoe UI" w:cs="Segoe UI"/>
          <w:sz w:val="20"/>
        </w:rPr>
        <w:t xml:space="preserve">ve sjednané době, je Prodávající povinen uhradit Kupujícímu smluvní pokutu ve výši </w:t>
      </w:r>
      <w:r w:rsidR="00997D34" w:rsidRPr="009212A6">
        <w:rPr>
          <w:rFonts w:ascii="Segoe UI" w:hAnsi="Segoe UI" w:cs="Segoe UI"/>
          <w:sz w:val="20"/>
          <w:lang w:eastAsia="en-US" w:bidi="en-US"/>
        </w:rPr>
        <w:t>0,</w:t>
      </w:r>
      <w:r w:rsidR="00F01488" w:rsidRPr="009212A6">
        <w:rPr>
          <w:rFonts w:ascii="Segoe UI" w:hAnsi="Segoe UI" w:cs="Segoe UI"/>
          <w:sz w:val="20"/>
          <w:lang w:eastAsia="en-US" w:bidi="en-US"/>
        </w:rPr>
        <w:t xml:space="preserve">5 </w:t>
      </w:r>
      <w:r w:rsidRPr="009212A6">
        <w:rPr>
          <w:rFonts w:ascii="Segoe UI" w:hAnsi="Segoe UI" w:cs="Segoe UI"/>
          <w:sz w:val="20"/>
        </w:rPr>
        <w:t>% z</w:t>
      </w:r>
      <w:r w:rsidR="00443593" w:rsidRPr="009212A6">
        <w:rPr>
          <w:rFonts w:ascii="Segoe UI" w:hAnsi="Segoe UI" w:cs="Segoe UI"/>
          <w:sz w:val="20"/>
        </w:rPr>
        <w:t> </w:t>
      </w:r>
      <w:r w:rsidR="009E6775" w:rsidRPr="009212A6">
        <w:rPr>
          <w:rFonts w:ascii="Segoe UI" w:hAnsi="Segoe UI" w:cs="Segoe UI"/>
          <w:sz w:val="20"/>
        </w:rPr>
        <w:t>C</w:t>
      </w:r>
      <w:r w:rsidRPr="009212A6">
        <w:rPr>
          <w:rFonts w:ascii="Segoe UI" w:hAnsi="Segoe UI" w:cs="Segoe UI"/>
          <w:sz w:val="20"/>
        </w:rPr>
        <w:t>eny</w:t>
      </w:r>
      <w:r w:rsidR="00443593" w:rsidRPr="00DF2F17">
        <w:rPr>
          <w:rFonts w:ascii="Segoe UI" w:hAnsi="Segoe UI" w:cs="Segoe UI"/>
          <w:sz w:val="20"/>
        </w:rPr>
        <w:t>, a to</w:t>
      </w:r>
      <w:r w:rsidRPr="00DF2F17">
        <w:rPr>
          <w:rFonts w:ascii="Segoe UI" w:hAnsi="Segoe UI" w:cs="Segoe UI"/>
          <w:sz w:val="20"/>
        </w:rPr>
        <w:t xml:space="preserve"> za každý den prodlení.</w:t>
      </w:r>
    </w:p>
    <w:p w14:paraId="3AC9C7ED" w14:textId="77777777" w:rsidR="004F7C62" w:rsidRPr="00DF2F17" w:rsidRDefault="004F7C62" w:rsidP="00BE3100">
      <w:pPr>
        <w:ind w:left="567"/>
        <w:jc w:val="both"/>
        <w:rPr>
          <w:rFonts w:ascii="Segoe UI" w:hAnsi="Segoe UI" w:cs="Segoe UI"/>
          <w:sz w:val="20"/>
        </w:rPr>
      </w:pPr>
    </w:p>
    <w:p w14:paraId="538D5EF5" w14:textId="2A0886BD" w:rsidR="0075301B" w:rsidRPr="00DF2F17" w:rsidRDefault="0075301B" w:rsidP="0075301B">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odstranit ve stanovené lhůtě vady Předmětu koupě, je povinen uhradit Kupujícímu smluvní pokutu ve výši </w:t>
      </w:r>
      <w:r w:rsidRPr="009212A6">
        <w:rPr>
          <w:rFonts w:ascii="Segoe UI" w:hAnsi="Segoe UI" w:cs="Segoe UI"/>
          <w:sz w:val="20"/>
          <w:lang w:eastAsia="en-US" w:bidi="en-US"/>
        </w:rPr>
        <w:t xml:space="preserve">0,05 </w:t>
      </w:r>
      <w:r w:rsidRPr="009212A6">
        <w:rPr>
          <w:rFonts w:ascii="Segoe UI" w:hAnsi="Segoe UI" w:cs="Segoe UI"/>
          <w:sz w:val="20"/>
        </w:rPr>
        <w:t>% z Ceny</w:t>
      </w:r>
      <w:r w:rsidRPr="00DF2F17">
        <w:rPr>
          <w:rFonts w:ascii="Segoe UI" w:hAnsi="Segoe UI" w:cs="Segoe UI"/>
          <w:sz w:val="20"/>
        </w:rPr>
        <w:t xml:space="preserve">, a to za každý den prodlení. </w:t>
      </w:r>
      <w:r w:rsidR="001024B7">
        <w:rPr>
          <w:rFonts w:ascii="Segoe UI" w:hAnsi="Segoe UI" w:cs="Segoe UI"/>
          <w:sz w:val="20"/>
        </w:rPr>
        <w:t>Ú</w:t>
      </w:r>
      <w:r w:rsidRPr="00DF2F17">
        <w:rPr>
          <w:rFonts w:ascii="Segoe UI" w:hAnsi="Segoe UI" w:cs="Segoe UI"/>
          <w:sz w:val="20"/>
        </w:rPr>
        <w:t>hradou smluvní pokuty nejsou dotčena práva Kupujícího z vadného plnění Prodávajícího.</w:t>
      </w:r>
    </w:p>
    <w:p w14:paraId="3F623978" w14:textId="77777777" w:rsidR="004E5ABA" w:rsidRPr="00DF2F17" w:rsidRDefault="004E5ABA" w:rsidP="00BE3100">
      <w:pPr>
        <w:pStyle w:val="Odstavecseseznamem"/>
        <w:rPr>
          <w:rFonts w:ascii="Segoe UI" w:hAnsi="Segoe UI" w:cs="Segoe UI"/>
        </w:rPr>
      </w:pPr>
    </w:p>
    <w:p w14:paraId="1C358A92" w14:textId="7EC75B30" w:rsidR="00665837" w:rsidRDefault="0075301B" w:rsidP="002D1D68">
      <w:pPr>
        <w:numPr>
          <w:ilvl w:val="0"/>
          <w:numId w:val="13"/>
        </w:numPr>
        <w:jc w:val="both"/>
        <w:rPr>
          <w:rFonts w:ascii="Segoe UI" w:hAnsi="Segoe UI" w:cs="Segoe UI"/>
          <w:sz w:val="20"/>
        </w:rPr>
      </w:pPr>
      <w:r w:rsidRPr="00DF2F17">
        <w:rPr>
          <w:rFonts w:ascii="Segoe UI" w:hAnsi="Segoe UI" w:cs="Segoe UI"/>
          <w:sz w:val="20"/>
        </w:rPr>
        <w:t>Zaplacení smluvní pokuty nezbavuje Prodávajícího povinnosti splnit dluh smluvní pokutou utvrzený.</w:t>
      </w:r>
    </w:p>
    <w:p w14:paraId="410233D4" w14:textId="77777777" w:rsidR="009D0327" w:rsidRPr="009D0327" w:rsidRDefault="009D0327" w:rsidP="009D0327">
      <w:pPr>
        <w:jc w:val="both"/>
        <w:rPr>
          <w:rFonts w:ascii="Segoe UI" w:hAnsi="Segoe UI" w:cs="Segoe UI"/>
          <w:sz w:val="20"/>
        </w:rPr>
      </w:pPr>
    </w:p>
    <w:p w14:paraId="139A914A" w14:textId="77777777" w:rsidR="0075301B" w:rsidRPr="00DF2F17" w:rsidRDefault="0075301B" w:rsidP="0075301B">
      <w:pPr>
        <w:numPr>
          <w:ilvl w:val="0"/>
          <w:numId w:val="13"/>
        </w:numPr>
        <w:jc w:val="both"/>
        <w:rPr>
          <w:rFonts w:ascii="Segoe UI" w:hAnsi="Segoe UI" w:cs="Segoe UI"/>
          <w:sz w:val="20"/>
        </w:rPr>
      </w:pPr>
      <w:bookmarkStart w:id="49" w:name="_Toc380671112"/>
      <w:r w:rsidRPr="00DF2F17">
        <w:rPr>
          <w:rFonts w:ascii="Segoe UI" w:hAnsi="Segoe UI" w:cs="Segoe UI"/>
          <w:sz w:val="20"/>
        </w:rPr>
        <w:t>Poruší-li Kupující povinnost zaplatit Cenu ve sjednané době, je povinen uhradit Prodávajícímu zákonný úrok z prodlení ve výši podle právních předpisů.</w:t>
      </w:r>
    </w:p>
    <w:p w14:paraId="4078FF3D" w14:textId="77777777" w:rsidR="002248D0" w:rsidRPr="00DF2F17" w:rsidRDefault="002248D0" w:rsidP="00BE3100">
      <w:pPr>
        <w:rPr>
          <w:rFonts w:ascii="Segoe UI" w:hAnsi="Segoe UI" w:cs="Segoe UI"/>
          <w:sz w:val="20"/>
        </w:rPr>
      </w:pPr>
    </w:p>
    <w:p w14:paraId="7CE4A6D7" w14:textId="77777777" w:rsidR="002248D0" w:rsidRPr="00DF2F17" w:rsidRDefault="002248D0" w:rsidP="00BE3100">
      <w:pPr>
        <w:rPr>
          <w:rFonts w:ascii="Segoe UI" w:hAnsi="Segoe UI" w:cs="Segoe UI"/>
          <w:sz w:val="20"/>
        </w:rPr>
      </w:pPr>
    </w:p>
    <w:p w14:paraId="6AE18495" w14:textId="77777777" w:rsidR="007F22C9" w:rsidRPr="00DF2F17" w:rsidRDefault="007F22C9" w:rsidP="00BE3100">
      <w:pPr>
        <w:pStyle w:val="Nadpis1"/>
        <w:keepLines w:val="0"/>
        <w:rPr>
          <w:rFonts w:ascii="Segoe UI" w:hAnsi="Segoe UI" w:cs="Segoe UI"/>
          <w:sz w:val="20"/>
        </w:rPr>
      </w:pPr>
      <w:bookmarkStart w:id="50" w:name="_Toc383117524"/>
      <w:r w:rsidRPr="00DF2F17">
        <w:rPr>
          <w:rFonts w:ascii="Segoe UI" w:hAnsi="Segoe UI" w:cs="Segoe UI"/>
          <w:sz w:val="20"/>
        </w:rPr>
        <w:t>ODSTOUPENÍ OD KUPNÍ SMLOUVY</w:t>
      </w:r>
      <w:bookmarkEnd w:id="49"/>
      <w:bookmarkEnd w:id="50"/>
    </w:p>
    <w:p w14:paraId="68A83958" w14:textId="77777777" w:rsidR="002248D0" w:rsidRPr="00DF2F17" w:rsidRDefault="002248D0" w:rsidP="00BE3100">
      <w:pPr>
        <w:keepNext/>
        <w:rPr>
          <w:rFonts w:ascii="Segoe UI" w:hAnsi="Segoe UI" w:cs="Segoe UI"/>
          <w:sz w:val="20"/>
          <w:lang w:eastAsia="ar-SA"/>
        </w:rPr>
      </w:pPr>
    </w:p>
    <w:p w14:paraId="18ACD07E"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oprávněn od Kupní smlouvy odstoupit z důvodů </w:t>
      </w:r>
      <w:r w:rsidR="00797133" w:rsidRPr="00DF2F17">
        <w:rPr>
          <w:rFonts w:ascii="Segoe UI" w:hAnsi="Segoe UI" w:cs="Segoe UI"/>
          <w:sz w:val="20"/>
        </w:rPr>
        <w:t>stanovených právními předpisy nebo Kupní smlouvou</w:t>
      </w:r>
      <w:r w:rsidRPr="00DF2F17">
        <w:rPr>
          <w:rFonts w:ascii="Segoe UI" w:hAnsi="Segoe UI" w:cs="Segoe UI"/>
          <w:sz w:val="20"/>
        </w:rPr>
        <w:t>.</w:t>
      </w:r>
    </w:p>
    <w:p w14:paraId="38C73E5A" w14:textId="77777777" w:rsidR="00797133" w:rsidRPr="00DF2F17" w:rsidRDefault="00797133" w:rsidP="00BE3100">
      <w:pPr>
        <w:ind w:left="567"/>
        <w:jc w:val="both"/>
        <w:rPr>
          <w:rFonts w:ascii="Segoe UI" w:hAnsi="Segoe UI" w:cs="Segoe UI"/>
          <w:sz w:val="20"/>
        </w:rPr>
      </w:pPr>
    </w:p>
    <w:p w14:paraId="043D3BCA" w14:textId="77777777" w:rsidR="0075301B" w:rsidRPr="00DF2F17" w:rsidRDefault="0075301B" w:rsidP="0075301B">
      <w:pPr>
        <w:numPr>
          <w:ilvl w:val="0"/>
          <w:numId w:val="13"/>
        </w:numPr>
        <w:jc w:val="both"/>
        <w:rPr>
          <w:rFonts w:ascii="Segoe UI" w:hAnsi="Segoe UI" w:cs="Segoe UI"/>
          <w:sz w:val="20"/>
        </w:rPr>
      </w:pPr>
      <w:r w:rsidRPr="00DF2F17">
        <w:rPr>
          <w:rFonts w:ascii="Segoe UI" w:hAnsi="Segoe UI" w:cs="Segoe UI"/>
          <w:sz w:val="20"/>
        </w:rPr>
        <w:t>Kupující je oprávněn odstoupit od Kupní smlouvy zejména:</w:t>
      </w:r>
    </w:p>
    <w:p w14:paraId="3C2B6B28" w14:textId="64F7661A" w:rsidR="0075301B" w:rsidRPr="00DF2F17" w:rsidRDefault="0075301B" w:rsidP="0075301B">
      <w:pPr>
        <w:numPr>
          <w:ilvl w:val="1"/>
          <w:numId w:val="13"/>
        </w:numPr>
        <w:jc w:val="both"/>
        <w:rPr>
          <w:rFonts w:ascii="Segoe UI" w:hAnsi="Segoe UI" w:cs="Segoe UI"/>
          <w:sz w:val="20"/>
        </w:rPr>
      </w:pPr>
      <w:r w:rsidRPr="00DF2F17">
        <w:rPr>
          <w:rFonts w:ascii="Segoe UI" w:hAnsi="Segoe UI" w:cs="Segoe UI"/>
          <w:sz w:val="20"/>
        </w:rPr>
        <w:t xml:space="preserve">bude-li Prodávající v prodlení s dodáním Předmětu koupě Kupujícímu v době plnění uvedené v odstavci </w:t>
      </w:r>
      <w:r>
        <w:fldChar w:fldCharType="begin"/>
      </w:r>
      <w:r>
        <w:instrText xml:space="preserve"> REF _Ref383091804 \r \h  \* MERGEFORMAT </w:instrText>
      </w:r>
      <w:r>
        <w:fldChar w:fldCharType="separate"/>
      </w:r>
      <w:r w:rsidR="00DD31EE" w:rsidRPr="00DD31EE">
        <w:rPr>
          <w:rFonts w:ascii="Segoe UI" w:hAnsi="Segoe UI" w:cs="Segoe UI"/>
          <w:sz w:val="20"/>
        </w:rPr>
        <w:t>28</w:t>
      </w:r>
      <w:r>
        <w:fldChar w:fldCharType="end"/>
      </w:r>
      <w:r w:rsidRPr="00DF2F17">
        <w:rPr>
          <w:rFonts w:ascii="Segoe UI" w:hAnsi="Segoe UI" w:cs="Segoe UI"/>
          <w:sz w:val="20"/>
        </w:rPr>
        <w:t xml:space="preserve"> Kupní smlouvy,</w:t>
      </w:r>
    </w:p>
    <w:p w14:paraId="68BAAEE7" w14:textId="76E86F17" w:rsidR="0075301B" w:rsidRPr="00DF2F17" w:rsidRDefault="0075301B" w:rsidP="0075301B">
      <w:pPr>
        <w:numPr>
          <w:ilvl w:val="1"/>
          <w:numId w:val="13"/>
        </w:numPr>
        <w:jc w:val="both"/>
        <w:rPr>
          <w:rFonts w:ascii="Segoe UI" w:hAnsi="Segoe UI" w:cs="Segoe UI"/>
          <w:sz w:val="20"/>
        </w:rPr>
      </w:pPr>
      <w:r w:rsidRPr="00DF2F17">
        <w:rPr>
          <w:rFonts w:ascii="Segoe UI" w:hAnsi="Segoe UI" w:cs="Segoe UI"/>
          <w:sz w:val="20"/>
        </w:rPr>
        <w:t xml:space="preserve">bude-li Prodávající v prodlení s poskytnutím Souvisejícího plnění Kupujícímu v době plnění uvedené v odstavci </w:t>
      </w:r>
      <w:r>
        <w:fldChar w:fldCharType="begin"/>
      </w:r>
      <w:r>
        <w:instrText xml:space="preserve"> REF _Ref383091804 \r \h  \* MERGEFORMAT </w:instrText>
      </w:r>
      <w:r>
        <w:fldChar w:fldCharType="separate"/>
      </w:r>
      <w:r w:rsidR="00DD31EE" w:rsidRPr="00DD31EE">
        <w:rPr>
          <w:rFonts w:ascii="Segoe UI" w:hAnsi="Segoe UI" w:cs="Segoe UI"/>
          <w:sz w:val="20"/>
        </w:rPr>
        <w:t>28</w:t>
      </w:r>
      <w:r>
        <w:fldChar w:fldCharType="end"/>
      </w:r>
      <w:r w:rsidRPr="00DF2F17">
        <w:rPr>
          <w:rFonts w:ascii="Segoe UI" w:hAnsi="Segoe UI" w:cs="Segoe UI"/>
          <w:sz w:val="20"/>
        </w:rPr>
        <w:t xml:space="preserve"> Kupní smlouvy,</w:t>
      </w:r>
    </w:p>
    <w:p w14:paraId="5CD4B7CC" w14:textId="77777777" w:rsidR="0075301B" w:rsidRPr="00DF2F17" w:rsidRDefault="0075301B" w:rsidP="0075301B">
      <w:pPr>
        <w:numPr>
          <w:ilvl w:val="1"/>
          <w:numId w:val="13"/>
        </w:numPr>
        <w:suppressAutoHyphens/>
        <w:jc w:val="both"/>
        <w:rPr>
          <w:rFonts w:ascii="Segoe UI" w:hAnsi="Segoe UI" w:cs="Segoe UI"/>
          <w:sz w:val="20"/>
        </w:rPr>
      </w:pPr>
      <w:r w:rsidRPr="00DF2F17">
        <w:rPr>
          <w:rFonts w:ascii="Segoe UI" w:hAnsi="Segoe UI" w:cs="Segoe UI"/>
          <w:sz w:val="20"/>
        </w:rPr>
        <w:t>bude-li Předmět koupě trpět vadami, které jej budou činit neupotřebitelným vzhledem k účelu, ke kterému má sloužit nebo</w:t>
      </w:r>
    </w:p>
    <w:p w14:paraId="47EFF318" w14:textId="77777777" w:rsidR="0075301B" w:rsidRDefault="0075301B" w:rsidP="0075301B">
      <w:pPr>
        <w:numPr>
          <w:ilvl w:val="1"/>
          <w:numId w:val="13"/>
        </w:numPr>
        <w:suppressAutoHyphens/>
        <w:jc w:val="both"/>
        <w:rPr>
          <w:rFonts w:ascii="Segoe UI" w:hAnsi="Segoe UI" w:cs="Segoe UI"/>
          <w:sz w:val="20"/>
        </w:rPr>
      </w:pPr>
      <w:r w:rsidRPr="00DF2F17">
        <w:rPr>
          <w:rFonts w:ascii="Segoe UI" w:hAnsi="Segoe UI" w:cs="Segoe UI"/>
          <w:sz w:val="20"/>
        </w:rPr>
        <w:t>nebude-li mít Předmět koupě vlastnosti sjednané v Kupní smlouvě nebo</w:t>
      </w:r>
    </w:p>
    <w:p w14:paraId="104844E6" w14:textId="211F46E8" w:rsidR="00867B5F" w:rsidRPr="0075301B" w:rsidRDefault="0075301B" w:rsidP="0075301B">
      <w:pPr>
        <w:numPr>
          <w:ilvl w:val="1"/>
          <w:numId w:val="13"/>
        </w:numPr>
        <w:suppressAutoHyphens/>
        <w:jc w:val="both"/>
        <w:rPr>
          <w:rFonts w:ascii="Segoe UI" w:hAnsi="Segoe UI" w:cs="Segoe UI"/>
          <w:sz w:val="20"/>
        </w:rPr>
      </w:pPr>
      <w:r w:rsidRPr="0075301B">
        <w:rPr>
          <w:rFonts w:ascii="Segoe UI" w:hAnsi="Segoe UI" w:cs="Segoe UI"/>
          <w:sz w:val="20"/>
        </w:rPr>
        <w:t>nebude-li Předmět koupě splňovat podmínky stanovené právními předpisy nebo technickými normami platnými a účinnými ke dni odevzdání Předmětu koupě Kupujícímu</w:t>
      </w:r>
    </w:p>
    <w:p w14:paraId="3F87E806" w14:textId="77777777" w:rsidR="00AB1353" w:rsidRPr="00DF2F17" w:rsidRDefault="00AB1353" w:rsidP="00BE3100">
      <w:pPr>
        <w:rPr>
          <w:rFonts w:ascii="Segoe UI" w:hAnsi="Segoe UI" w:cs="Segoe UI"/>
          <w:sz w:val="20"/>
        </w:rPr>
      </w:pPr>
      <w:bookmarkStart w:id="51" w:name="_Toc383117525"/>
    </w:p>
    <w:p w14:paraId="5BDCF80F" w14:textId="77777777" w:rsidR="007F22C9" w:rsidRPr="00DF2F17" w:rsidRDefault="00D37B14" w:rsidP="00BE3100">
      <w:pPr>
        <w:pStyle w:val="Nadpis1"/>
        <w:keepLines w:val="0"/>
        <w:rPr>
          <w:rFonts w:ascii="Segoe UI" w:hAnsi="Segoe UI" w:cs="Segoe UI"/>
          <w:sz w:val="20"/>
        </w:rPr>
      </w:pPr>
      <w:r w:rsidRPr="00DF2F17">
        <w:rPr>
          <w:rFonts w:ascii="Segoe UI" w:hAnsi="Segoe UI" w:cs="Segoe UI"/>
          <w:sz w:val="20"/>
        </w:rPr>
        <w:t>PROHLÁŠENÍ SMLUVNÍCH STRAN</w:t>
      </w:r>
      <w:bookmarkEnd w:id="51"/>
    </w:p>
    <w:p w14:paraId="47253509" w14:textId="77777777" w:rsidR="002248D0" w:rsidRPr="00DF2F17" w:rsidRDefault="002248D0" w:rsidP="00BE3100">
      <w:pPr>
        <w:keepNext/>
        <w:rPr>
          <w:rFonts w:ascii="Segoe UI" w:hAnsi="Segoe UI" w:cs="Segoe UI"/>
          <w:sz w:val="20"/>
          <w:lang w:eastAsia="ar-SA"/>
        </w:rPr>
      </w:pPr>
    </w:p>
    <w:p w14:paraId="79706F16" w14:textId="77777777" w:rsidR="007F22C9" w:rsidRPr="00DF2F17" w:rsidRDefault="00F01488" w:rsidP="00BE3100">
      <w:pPr>
        <w:numPr>
          <w:ilvl w:val="0"/>
          <w:numId w:val="13"/>
        </w:numPr>
        <w:jc w:val="both"/>
        <w:rPr>
          <w:rFonts w:ascii="Segoe UI" w:hAnsi="Segoe UI" w:cs="Segoe UI"/>
          <w:sz w:val="20"/>
        </w:rPr>
      </w:pPr>
      <w:bookmarkStart w:id="52" w:name="_Ref380406284"/>
      <w:r w:rsidRPr="00DF2F17">
        <w:rPr>
          <w:rFonts w:ascii="Segoe UI" w:hAnsi="Segoe UI" w:cs="Segoe UI"/>
          <w:sz w:val="20"/>
        </w:rPr>
        <w:t xml:space="preserve">Prodávající prohlašuje, že není v úpadku ani ve stavu hrozícího úpadku, a že mu není známo, že by vůči němu bylo zahájeno insolvenční řízení. Prodávající dále </w:t>
      </w:r>
      <w:r w:rsidR="0049768A" w:rsidRPr="00DF2F17">
        <w:rPr>
          <w:rFonts w:ascii="Segoe UI" w:hAnsi="Segoe UI" w:cs="Segoe UI"/>
          <w:sz w:val="20"/>
        </w:rPr>
        <w:t>prohlašuje, že vůči němu není v </w:t>
      </w:r>
      <w:r w:rsidRPr="00DF2F17">
        <w:rPr>
          <w:rFonts w:ascii="Segoe UI" w:hAnsi="Segoe UI" w:cs="Segoe UI"/>
          <w:sz w:val="20"/>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2"/>
    </w:p>
    <w:p w14:paraId="69629082" w14:textId="77777777" w:rsidR="004E5ABA" w:rsidRPr="00DF2F17" w:rsidRDefault="004E5ABA" w:rsidP="00BE3100">
      <w:pPr>
        <w:ind w:left="567"/>
        <w:jc w:val="both"/>
        <w:rPr>
          <w:rFonts w:ascii="Segoe UI" w:hAnsi="Segoe UI" w:cs="Segoe UI"/>
          <w:sz w:val="20"/>
        </w:rPr>
      </w:pPr>
    </w:p>
    <w:p w14:paraId="678869B9" w14:textId="4549F0A1" w:rsidR="00F01488" w:rsidRPr="00DF2F17" w:rsidRDefault="00F01488">
      <w:pPr>
        <w:numPr>
          <w:ilvl w:val="0"/>
          <w:numId w:val="13"/>
        </w:numPr>
        <w:suppressAutoHyphens/>
        <w:jc w:val="both"/>
        <w:rPr>
          <w:rFonts w:ascii="Segoe UI" w:hAnsi="Segoe UI" w:cs="Segoe UI"/>
          <w:sz w:val="20"/>
        </w:rPr>
      </w:pPr>
      <w:r w:rsidRPr="00DF2F17">
        <w:rPr>
          <w:rFonts w:ascii="Segoe UI" w:hAnsi="Segoe UI" w:cs="Segoe UI"/>
          <w:sz w:val="20"/>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74CD065" w14:textId="6B138BD4" w:rsidR="00F01488" w:rsidRPr="009D0327" w:rsidRDefault="00F01488" w:rsidP="009D0327">
      <w:pPr>
        <w:suppressAutoHyphens/>
        <w:rPr>
          <w:rFonts w:ascii="Segoe UI" w:hAnsi="Segoe UI" w:cs="Segoe UI"/>
        </w:rPr>
      </w:pPr>
    </w:p>
    <w:p w14:paraId="58E3AC00" w14:textId="77777777" w:rsidR="00F01488" w:rsidRPr="00DF2F17" w:rsidRDefault="00F01488" w:rsidP="00BE3100">
      <w:pPr>
        <w:numPr>
          <w:ilvl w:val="0"/>
          <w:numId w:val="13"/>
        </w:numPr>
        <w:suppressAutoHyphens/>
        <w:jc w:val="both"/>
        <w:rPr>
          <w:rFonts w:ascii="Segoe UI" w:hAnsi="Segoe UI" w:cs="Segoe UI"/>
          <w:sz w:val="20"/>
        </w:rPr>
      </w:pPr>
      <w:r w:rsidRPr="00DF2F17">
        <w:rPr>
          <w:rFonts w:ascii="Segoe UI" w:hAnsi="Segoe UI" w:cs="Segoe UI"/>
          <w:sz w:val="20"/>
        </w:rPr>
        <w:lastRenderedPageBreak/>
        <w:t xml:space="preserve">Vzhledem k veřejnoprávnímu charakteru Kupujícího Prodávající výslovně prohlašuje, že je s touto skutečností obeznámen a souhlasí s </w:t>
      </w:r>
      <w:r w:rsidR="003E0027">
        <w:rPr>
          <w:rFonts w:ascii="Segoe UI" w:hAnsi="Segoe UI" w:cs="Segoe UI"/>
          <w:sz w:val="20"/>
        </w:rPr>
        <w:t>u</w:t>
      </w:r>
      <w:r w:rsidRPr="00DF2F17">
        <w:rPr>
          <w:rFonts w:ascii="Segoe UI" w:hAnsi="Segoe UI" w:cs="Segoe UI"/>
          <w:sz w:val="20"/>
        </w:rPr>
        <w:t>veřejněním Kupní smlouvy v rozsahu a za podmínek vyplývajících z příslušných právních předpisů.</w:t>
      </w:r>
      <w:r w:rsidR="00FB008D">
        <w:rPr>
          <w:rFonts w:ascii="Segoe UI" w:hAnsi="Segoe UI" w:cs="Segoe UI"/>
          <w:sz w:val="20"/>
        </w:rPr>
        <w:t xml:space="preserve"> </w:t>
      </w:r>
    </w:p>
    <w:p w14:paraId="314A58D6" w14:textId="77777777" w:rsidR="00F01488" w:rsidRPr="00DF2F17" w:rsidRDefault="00F01488" w:rsidP="00BE3100">
      <w:pPr>
        <w:pStyle w:val="Odstavecseseznamem"/>
        <w:suppressAutoHyphens/>
        <w:rPr>
          <w:rFonts w:ascii="Segoe UI" w:hAnsi="Segoe UI" w:cs="Segoe UI"/>
        </w:rPr>
      </w:pPr>
    </w:p>
    <w:p w14:paraId="0C3EE59C" w14:textId="24C83240"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 xml:space="preserve">Smluvní strany prohlašují, že identifikační údaje uvedené v článku </w:t>
      </w:r>
      <w:r w:rsidR="001205D3">
        <w:fldChar w:fldCharType="begin"/>
      </w:r>
      <w:r w:rsidR="001205D3">
        <w:instrText xml:space="preserve"> REF _Ref448914002 \n \h  \* MERGEFORMAT </w:instrText>
      </w:r>
      <w:r w:rsidR="001205D3">
        <w:fldChar w:fldCharType="separate"/>
      </w:r>
      <w:r w:rsidR="00DD31EE">
        <w:t>I</w:t>
      </w:r>
      <w:r w:rsidR="001205D3">
        <w:fldChar w:fldCharType="end"/>
      </w:r>
      <w:r w:rsidR="00CB4311">
        <w:t>.</w:t>
      </w:r>
      <w:r w:rsidRPr="00DF2F17">
        <w:rPr>
          <w:rFonts w:ascii="Segoe UI" w:hAnsi="Segoe UI" w:cs="Segoe UI"/>
          <w:sz w:val="20"/>
        </w:rPr>
        <w:t xml:space="preserve"> Kupní smlouvy odpovídají aktuálnímu stavu a že osobami jednajícími při uzavření Kupní smlouvy jsou osoby oprávněné k jednání za Smluvní strany bez jakéhokoliv omezení vnit</w:t>
      </w:r>
      <w:r w:rsidR="004E5ABA" w:rsidRPr="00DF2F17">
        <w:rPr>
          <w:rFonts w:ascii="Segoe UI" w:hAnsi="Segoe UI" w:cs="Segoe UI"/>
          <w:sz w:val="20"/>
        </w:rPr>
        <w:t>řními předpisy Smluvních stran.</w:t>
      </w:r>
    </w:p>
    <w:p w14:paraId="63FB394F" w14:textId="77777777" w:rsidR="004E5ABA" w:rsidRPr="00DF2F17" w:rsidRDefault="004E5ABA" w:rsidP="00BE3100">
      <w:pPr>
        <w:pStyle w:val="Odstavec"/>
        <w:keepLines/>
        <w:ind w:left="567" w:firstLine="0"/>
        <w:rPr>
          <w:rFonts w:ascii="Segoe UI" w:hAnsi="Segoe UI" w:cs="Segoe UI"/>
          <w:sz w:val="20"/>
        </w:rPr>
      </w:pPr>
    </w:p>
    <w:p w14:paraId="37D268E9" w14:textId="77777777" w:rsidR="004E5ABA" w:rsidRPr="00DF2F17" w:rsidRDefault="004E5ABA" w:rsidP="00BE3100">
      <w:pPr>
        <w:pStyle w:val="Odstavecseseznamem"/>
        <w:rPr>
          <w:rFonts w:ascii="Segoe UI" w:hAnsi="Segoe UI" w:cs="Segoe UI"/>
        </w:rPr>
      </w:pPr>
    </w:p>
    <w:p w14:paraId="1E0F8AFD" w14:textId="77777777"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V případě, že se kterékoliv prohlášení některé ze Smluvních stran uvedené v Kupní smlouvě ukáže býti nepravdivým, odpovídá tato Smluvní strana za škodu a nemajetkovou újmu, kter</w:t>
      </w:r>
      <w:r w:rsidR="00161887" w:rsidRPr="00DF2F17">
        <w:rPr>
          <w:rFonts w:ascii="Segoe UI" w:hAnsi="Segoe UI" w:cs="Segoe UI"/>
          <w:sz w:val="20"/>
        </w:rPr>
        <w:t>é</w:t>
      </w:r>
      <w:r w:rsidRPr="00DF2F17">
        <w:rPr>
          <w:rFonts w:ascii="Segoe UI" w:hAnsi="Segoe UI" w:cs="Segoe UI"/>
          <w:sz w:val="20"/>
        </w:rPr>
        <w:t xml:space="preserve"> nepravdivostí prohlášení nebo v souvislosti s ní druhé Smluvní straně vznikl</w:t>
      </w:r>
      <w:r w:rsidR="00161887" w:rsidRPr="00DF2F17">
        <w:rPr>
          <w:rFonts w:ascii="Segoe UI" w:hAnsi="Segoe UI" w:cs="Segoe UI"/>
          <w:sz w:val="20"/>
        </w:rPr>
        <w:t>y</w:t>
      </w:r>
      <w:r w:rsidRPr="00DF2F17">
        <w:rPr>
          <w:rFonts w:ascii="Segoe UI" w:hAnsi="Segoe UI" w:cs="Segoe UI"/>
          <w:sz w:val="20"/>
        </w:rPr>
        <w:t>.</w:t>
      </w:r>
    </w:p>
    <w:p w14:paraId="5553C54E" w14:textId="77777777" w:rsidR="002248D0" w:rsidRPr="00DF2F17" w:rsidRDefault="002248D0" w:rsidP="00BE3100">
      <w:pPr>
        <w:rPr>
          <w:rFonts w:ascii="Segoe UI" w:hAnsi="Segoe UI" w:cs="Segoe UI"/>
          <w:sz w:val="20"/>
        </w:rPr>
      </w:pPr>
    </w:p>
    <w:p w14:paraId="09C5206C" w14:textId="77777777" w:rsidR="00A90E1D" w:rsidRPr="00DF2F17" w:rsidRDefault="00A90E1D" w:rsidP="00BE3100">
      <w:pPr>
        <w:rPr>
          <w:rFonts w:ascii="Segoe UI" w:hAnsi="Segoe UI" w:cs="Segoe UI"/>
          <w:sz w:val="20"/>
        </w:rPr>
      </w:pPr>
    </w:p>
    <w:p w14:paraId="6A7995F7" w14:textId="77777777" w:rsidR="00D37B14" w:rsidRPr="00DF2F17" w:rsidRDefault="00D37B14" w:rsidP="00BE3100">
      <w:pPr>
        <w:pStyle w:val="Nadpis1"/>
        <w:keepLines w:val="0"/>
        <w:rPr>
          <w:rFonts w:ascii="Segoe UI" w:hAnsi="Segoe UI" w:cs="Segoe UI"/>
          <w:sz w:val="20"/>
        </w:rPr>
      </w:pPr>
      <w:bookmarkStart w:id="53" w:name="_Toc383117526"/>
      <w:r w:rsidRPr="00DF2F17">
        <w:rPr>
          <w:rFonts w:ascii="Segoe UI" w:hAnsi="Segoe UI" w:cs="Segoe UI"/>
          <w:sz w:val="20"/>
        </w:rPr>
        <w:t>OSTATNÍ UJEDNÁNÍ</w:t>
      </w:r>
      <w:bookmarkEnd w:id="53"/>
    </w:p>
    <w:p w14:paraId="557B108D" w14:textId="77777777" w:rsidR="002248D0" w:rsidRPr="00DF2F17" w:rsidRDefault="002248D0" w:rsidP="00BE3100">
      <w:pPr>
        <w:keepNext/>
        <w:rPr>
          <w:rFonts w:ascii="Segoe UI" w:hAnsi="Segoe UI" w:cs="Segoe UI"/>
          <w:sz w:val="20"/>
          <w:lang w:eastAsia="ar-SA"/>
        </w:rPr>
      </w:pPr>
    </w:p>
    <w:p w14:paraId="6D36D9AC" w14:textId="77777777" w:rsidR="005F088C" w:rsidRPr="00DF2F17" w:rsidRDefault="005F088C" w:rsidP="00BE3100">
      <w:pPr>
        <w:numPr>
          <w:ilvl w:val="0"/>
          <w:numId w:val="13"/>
        </w:numPr>
        <w:tabs>
          <w:tab w:val="left" w:pos="567"/>
        </w:tabs>
        <w:jc w:val="both"/>
        <w:rPr>
          <w:rFonts w:ascii="Segoe UI" w:hAnsi="Segoe UI" w:cs="Segoe UI"/>
          <w:sz w:val="20"/>
        </w:rPr>
      </w:pPr>
      <w:r w:rsidRPr="00DF2F17">
        <w:rPr>
          <w:rFonts w:ascii="Segoe UI" w:hAnsi="Segoe UI" w:cs="Segoe UI"/>
          <w:sz w:val="20"/>
        </w:rPr>
        <w:t>Tvoří-li Prodávajícího více osob, platí následující:</w:t>
      </w:r>
    </w:p>
    <w:p w14:paraId="6C497D43"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všechny osoby tvořící Prodávajícího jsou z Kupní smlouvy zavázány</w:t>
      </w:r>
      <w:r w:rsidR="0049768A" w:rsidRPr="00DF2F17">
        <w:rPr>
          <w:rFonts w:ascii="Segoe UI" w:hAnsi="Segoe UI" w:cs="Segoe UI"/>
          <w:sz w:val="20"/>
        </w:rPr>
        <w:t xml:space="preserve"> společně a </w:t>
      </w:r>
      <w:r w:rsidRPr="00DF2F17">
        <w:rPr>
          <w:rFonts w:ascii="Segoe UI" w:hAnsi="Segoe UI" w:cs="Segoe UI"/>
          <w:sz w:val="20"/>
        </w:rPr>
        <w:t>nerozdílně;</w:t>
      </w:r>
    </w:p>
    <w:p w14:paraId="5A577530"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jednání kterékoli z osob tvořících Prodávajícího je přičítáno Prodávajícímu bez ohledu na vnitřní vztahy mezi jednotlivými osobami tvořícími Prodávajícího;</w:t>
      </w:r>
    </w:p>
    <w:p w14:paraId="6837AA65"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za Prodávajícího může jednat kterákoli z osob tvořících Prodávajícího.</w:t>
      </w:r>
    </w:p>
    <w:p w14:paraId="3A90DD7A" w14:textId="77777777" w:rsidR="005F088C" w:rsidRPr="00DF2F17" w:rsidRDefault="005F088C" w:rsidP="00BE3100">
      <w:pPr>
        <w:tabs>
          <w:tab w:val="left" w:pos="567"/>
        </w:tabs>
        <w:ind w:left="567"/>
        <w:jc w:val="both"/>
        <w:rPr>
          <w:rFonts w:ascii="Segoe UI" w:hAnsi="Segoe UI" w:cs="Segoe UI"/>
          <w:sz w:val="20"/>
        </w:rPr>
      </w:pPr>
    </w:p>
    <w:p w14:paraId="4C109800" w14:textId="77777777" w:rsidR="000B073C" w:rsidRPr="00DF2F17" w:rsidRDefault="00F01488" w:rsidP="00BE3100">
      <w:pPr>
        <w:numPr>
          <w:ilvl w:val="0"/>
          <w:numId w:val="13"/>
        </w:numPr>
        <w:tabs>
          <w:tab w:val="left" w:pos="567"/>
        </w:tabs>
        <w:suppressAutoHyphens/>
        <w:jc w:val="both"/>
        <w:rPr>
          <w:rFonts w:ascii="Segoe UI" w:hAnsi="Segoe UI" w:cs="Segoe UI"/>
          <w:sz w:val="20"/>
        </w:rPr>
      </w:pPr>
      <w:r w:rsidRPr="00DF2F17">
        <w:rPr>
          <w:rFonts w:ascii="Segoe UI" w:hAnsi="Segoe UI" w:cs="Segoe UI"/>
          <w:sz w:val="20"/>
        </w:rPr>
        <w:t>Prodávající bere na vědomí, že Kupující je povinným subjektem podle zákona č. 106/1999 Sb., o svobodném přístupu k informacím, ve znění pozdějších předpisů</w:t>
      </w:r>
      <w:r w:rsidR="000B073C" w:rsidRPr="00DF2F17">
        <w:rPr>
          <w:rFonts w:ascii="Segoe UI" w:hAnsi="Segoe UI" w:cs="Segoe UI"/>
          <w:sz w:val="20"/>
        </w:rPr>
        <w:t>.</w:t>
      </w:r>
    </w:p>
    <w:p w14:paraId="33A40720" w14:textId="77777777" w:rsidR="000B073C" w:rsidRPr="00DF2F17"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36B22946" w14:textId="77777777" w:rsidR="000B073C" w:rsidRPr="002E44FC"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DF2F17">
        <w:rPr>
          <w:rFonts w:ascii="Segoe UI" w:hAnsi="Segoe UI" w:cs="Segoe UI"/>
          <w:color w:val="auto"/>
          <w:sz w:val="20"/>
        </w:rPr>
        <w:t xml:space="preserve">Prodávající souhlasí </w:t>
      </w:r>
      <w:r w:rsidR="00AE453E">
        <w:rPr>
          <w:rFonts w:ascii="Segoe UI" w:hAnsi="Segoe UI" w:cs="Segoe UI"/>
          <w:color w:val="auto"/>
          <w:sz w:val="20"/>
        </w:rPr>
        <w:t>s uveřejněním</w:t>
      </w:r>
      <w:r w:rsidRPr="00DF2F17">
        <w:rPr>
          <w:rFonts w:ascii="Segoe UI" w:hAnsi="Segoe UI" w:cs="Segoe UI"/>
          <w:color w:val="auto"/>
          <w:sz w:val="20"/>
        </w:rPr>
        <w:t xml:space="preserve"> Kupní smlouvy v souladu s povinnostmi Kupujícího za podmínek vyplývajících z příslušných právních předpisů, zejména souhlasí </w:t>
      </w:r>
      <w:r w:rsidR="00F5520E">
        <w:rPr>
          <w:rFonts w:ascii="Segoe UI" w:hAnsi="Segoe UI" w:cs="Segoe UI"/>
          <w:color w:val="auto"/>
          <w:sz w:val="20"/>
        </w:rPr>
        <w:t>s uveřejněním</w:t>
      </w:r>
      <w:r w:rsidR="00F5520E" w:rsidRPr="00DF2F17">
        <w:rPr>
          <w:rFonts w:ascii="Segoe UI" w:hAnsi="Segoe UI" w:cs="Segoe UI"/>
          <w:color w:val="auto"/>
          <w:sz w:val="20"/>
        </w:rPr>
        <w:t xml:space="preserve"> </w:t>
      </w:r>
      <w:r w:rsidRPr="00DF2F17">
        <w:rPr>
          <w:rFonts w:ascii="Segoe UI" w:hAnsi="Segoe UI" w:cs="Segoe UI"/>
          <w:color w:val="auto"/>
          <w:sz w:val="20"/>
        </w:rPr>
        <w:t xml:space="preserve">Kupní smlouvy, včetně všech jejích změn a dodatků, výše skutečně uhrazené ceny na základě Kupní smlouvy a dalších údajů v registru smluv podle zákona č. 340/2015 Sb., </w:t>
      </w:r>
      <w:r w:rsidRPr="00DF2F17">
        <w:rPr>
          <w:rFonts w:ascii="Segoe UI" w:hAnsi="Segoe UI" w:cs="Segoe UI"/>
          <w:bCs/>
          <w:color w:val="auto"/>
          <w:sz w:val="20"/>
        </w:rPr>
        <w:t xml:space="preserve">o zvláštních podmínkách účinnosti některých smluv, uveřejňování těchto smluv a o registru smluv (zákon o registru smluv), </w:t>
      </w:r>
      <w:r w:rsidRPr="00DF2F17">
        <w:rPr>
          <w:rFonts w:ascii="Segoe UI" w:hAnsi="Segoe UI" w:cs="Segoe UI"/>
          <w:color w:val="auto"/>
          <w:sz w:val="20"/>
        </w:rPr>
        <w:t>ve znění pozdějších předpisů</w:t>
      </w:r>
      <w:r w:rsidRPr="00DF2F17">
        <w:rPr>
          <w:rFonts w:ascii="Segoe UI" w:hAnsi="Segoe UI" w:cs="Segoe UI"/>
          <w:bCs/>
          <w:color w:val="auto"/>
          <w:sz w:val="20"/>
        </w:rPr>
        <w:t xml:space="preserve"> (dále jen „</w:t>
      </w:r>
      <w:r w:rsidRPr="00DF2F17">
        <w:rPr>
          <w:rFonts w:ascii="Segoe UI" w:hAnsi="Segoe UI" w:cs="Segoe UI"/>
          <w:b/>
          <w:bCs/>
          <w:i/>
          <w:color w:val="auto"/>
          <w:sz w:val="20"/>
        </w:rPr>
        <w:t>Zákon o registru smluv</w:t>
      </w:r>
      <w:r w:rsidRPr="00DF2F17">
        <w:rPr>
          <w:rFonts w:ascii="Segoe UI" w:hAnsi="Segoe UI" w:cs="Segoe UI"/>
          <w:bCs/>
          <w:color w:val="auto"/>
          <w:sz w:val="20"/>
        </w:rPr>
        <w:t>“)</w:t>
      </w:r>
      <w:r w:rsidRPr="00DF2F17">
        <w:rPr>
          <w:rFonts w:ascii="Segoe UI" w:hAnsi="Segoe UI" w:cs="Segoe UI"/>
          <w:color w:val="auto"/>
          <w:sz w:val="20"/>
        </w:rPr>
        <w:t xml:space="preserve">. Prodávající prohlašuje, že Kupní smlouva ani žádná její část nejsou obchodním tajemstvím Prodávajícího ve smyslu § 504 Občanského </w:t>
      </w:r>
      <w:r w:rsidRPr="002E44FC">
        <w:rPr>
          <w:rFonts w:ascii="Segoe UI" w:hAnsi="Segoe UI" w:cs="Segoe UI"/>
          <w:color w:val="auto"/>
          <w:sz w:val="20"/>
        </w:rPr>
        <w:t>zákoníku</w:t>
      </w:r>
      <w:r w:rsidR="000B073C" w:rsidRPr="002E44FC">
        <w:rPr>
          <w:rFonts w:ascii="Segoe UI" w:hAnsi="Segoe UI" w:cs="Segoe UI"/>
          <w:color w:val="auto"/>
          <w:sz w:val="20"/>
        </w:rPr>
        <w:t>.</w:t>
      </w:r>
    </w:p>
    <w:p w14:paraId="6BE62351" w14:textId="77777777" w:rsidR="000B073C" w:rsidRPr="002E44FC"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17C84CFB" w14:textId="654AE1A1" w:rsidR="00B520BB" w:rsidRDefault="009D0327" w:rsidP="00B520BB">
      <w:pPr>
        <w:numPr>
          <w:ilvl w:val="0"/>
          <w:numId w:val="13"/>
        </w:numPr>
        <w:jc w:val="both"/>
        <w:rPr>
          <w:rFonts w:ascii="Segoe UI" w:hAnsi="Segoe UI" w:cs="Segoe UI"/>
          <w:sz w:val="20"/>
        </w:rPr>
      </w:pPr>
      <w:r>
        <w:rPr>
          <w:rFonts w:ascii="Segoe UI" w:hAnsi="Segoe UI" w:cs="Segoe UI"/>
          <w:sz w:val="20"/>
        </w:rPr>
        <w:t>Žádná ze smluvních stran</w:t>
      </w:r>
      <w:r w:rsidR="00B520BB" w:rsidRPr="00DF2F17">
        <w:rPr>
          <w:rFonts w:ascii="Segoe UI" w:hAnsi="Segoe UI" w:cs="Segoe UI"/>
          <w:sz w:val="20"/>
        </w:rPr>
        <w:t xml:space="preserve"> není oprávněn</w:t>
      </w:r>
      <w:r>
        <w:rPr>
          <w:rFonts w:ascii="Segoe UI" w:hAnsi="Segoe UI" w:cs="Segoe UI"/>
          <w:sz w:val="20"/>
        </w:rPr>
        <w:t>a</w:t>
      </w:r>
      <w:r w:rsidR="00B520BB" w:rsidRPr="00DF2F17">
        <w:rPr>
          <w:rFonts w:ascii="Segoe UI" w:hAnsi="Segoe UI" w:cs="Segoe UI"/>
          <w:sz w:val="20"/>
        </w:rPr>
        <w:t xml:space="preserve"> postoupit žádnou svou pohledávku za </w:t>
      </w:r>
      <w:r>
        <w:rPr>
          <w:rFonts w:ascii="Segoe UI" w:hAnsi="Segoe UI" w:cs="Segoe UI"/>
          <w:sz w:val="20"/>
        </w:rPr>
        <w:t>smluvní stranou</w:t>
      </w:r>
      <w:r w:rsidR="00B520BB" w:rsidRPr="00DF2F17">
        <w:rPr>
          <w:rFonts w:ascii="Segoe UI" w:hAnsi="Segoe UI" w:cs="Segoe UI"/>
          <w:sz w:val="20"/>
        </w:rPr>
        <w:t xml:space="preserve"> vyplývající z Kupní smlouvy nebo vzniklou v souvislosti s Kupní smlouvou.</w:t>
      </w:r>
    </w:p>
    <w:p w14:paraId="6FF36E80" w14:textId="77777777" w:rsidR="00B520BB" w:rsidRDefault="00B520BB" w:rsidP="00B520BB">
      <w:pPr>
        <w:pStyle w:val="Odstavecseseznamem"/>
        <w:rPr>
          <w:rFonts w:ascii="Segoe UI" w:hAnsi="Segoe UI" w:cs="Segoe UI"/>
        </w:rPr>
      </w:pPr>
    </w:p>
    <w:p w14:paraId="68E31DBB" w14:textId="77777777" w:rsidR="00B520BB" w:rsidRPr="00DF2F17" w:rsidRDefault="00B520BB" w:rsidP="00B520BB">
      <w:pPr>
        <w:numPr>
          <w:ilvl w:val="0"/>
          <w:numId w:val="13"/>
        </w:numPr>
        <w:jc w:val="both"/>
        <w:rPr>
          <w:rFonts w:ascii="Segoe UI" w:hAnsi="Segoe UI" w:cs="Segoe UI"/>
          <w:sz w:val="20"/>
        </w:rPr>
      </w:pPr>
      <w:r w:rsidRPr="00DF2F17">
        <w:rPr>
          <w:rFonts w:ascii="Segoe UI" w:hAnsi="Segoe UI" w:cs="Segoe UI"/>
          <w:sz w:val="20"/>
        </w:rPr>
        <w:t>Prodávající není oprávněn provést jednostranné započtení žádné své pohledávky za Kupujícím vyplývající z Kupní smlouvy nebo vzniklé v souvislosti s Kupní smlouvou na jakoukoliv pohledávku Kupujícího za Prodávajícím.</w:t>
      </w:r>
    </w:p>
    <w:p w14:paraId="490C17A2" w14:textId="6BF88B3D" w:rsidR="00B520BB" w:rsidRPr="00DF2F17" w:rsidRDefault="00B520BB" w:rsidP="00B520BB">
      <w:pPr>
        <w:jc w:val="both"/>
        <w:rPr>
          <w:rFonts w:ascii="Segoe UI" w:hAnsi="Segoe UI" w:cs="Segoe UI"/>
          <w:sz w:val="20"/>
        </w:rPr>
      </w:pPr>
      <w:r>
        <w:rPr>
          <w:rFonts w:ascii="Segoe UI" w:hAnsi="Segoe UI" w:cs="Segoe UI"/>
          <w:sz w:val="20"/>
        </w:rPr>
        <w:t xml:space="preserve"> </w:t>
      </w:r>
    </w:p>
    <w:p w14:paraId="1B8F94F3" w14:textId="77777777" w:rsidR="005C7067"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Písemnou formou (podobou) se rozumí listina podepsaná oprávněnou osobou Smluvní strany nebo e-mail podepsaný zaručeným elektronickým podpisem oprávněné osoby Smluvní strany.</w:t>
      </w:r>
    </w:p>
    <w:p w14:paraId="6E51FC34" w14:textId="77777777" w:rsidR="002248D0" w:rsidRPr="00DF2F17" w:rsidRDefault="002248D0" w:rsidP="00BE3100">
      <w:pPr>
        <w:rPr>
          <w:rFonts w:ascii="Segoe UI" w:hAnsi="Segoe UI" w:cs="Segoe UI"/>
          <w:sz w:val="20"/>
        </w:rPr>
      </w:pPr>
      <w:bookmarkStart w:id="54" w:name="_Toc380671114"/>
    </w:p>
    <w:p w14:paraId="5A454423" w14:textId="77777777" w:rsidR="004A7E0A" w:rsidRPr="00DF2F17" w:rsidRDefault="004A7E0A" w:rsidP="00BE3100">
      <w:pPr>
        <w:rPr>
          <w:rFonts w:ascii="Segoe UI" w:hAnsi="Segoe UI" w:cs="Segoe UI"/>
          <w:sz w:val="20"/>
        </w:rPr>
      </w:pPr>
    </w:p>
    <w:p w14:paraId="2E53C643" w14:textId="77777777" w:rsidR="004A7E0A" w:rsidRPr="00DF2F17" w:rsidRDefault="004A7E0A" w:rsidP="00BE3100">
      <w:pPr>
        <w:rPr>
          <w:rFonts w:ascii="Segoe UI" w:hAnsi="Segoe UI" w:cs="Segoe UI"/>
          <w:sz w:val="20"/>
        </w:rPr>
      </w:pPr>
    </w:p>
    <w:p w14:paraId="5EE9C01F" w14:textId="77777777" w:rsidR="007F22C9" w:rsidRPr="00DF2F17" w:rsidRDefault="007F22C9" w:rsidP="00BE3100">
      <w:pPr>
        <w:pStyle w:val="Nadpis1"/>
        <w:keepLines w:val="0"/>
        <w:rPr>
          <w:rFonts w:ascii="Segoe UI" w:hAnsi="Segoe UI" w:cs="Segoe UI"/>
          <w:sz w:val="20"/>
        </w:rPr>
      </w:pPr>
      <w:bookmarkStart w:id="55" w:name="_Toc383117528"/>
      <w:r w:rsidRPr="00DF2F17">
        <w:rPr>
          <w:rFonts w:ascii="Segoe UI" w:hAnsi="Segoe UI" w:cs="Segoe UI"/>
          <w:sz w:val="20"/>
        </w:rPr>
        <w:t>ZÁVĚREČNÁ UJEDNÁNÍ</w:t>
      </w:r>
      <w:bookmarkEnd w:id="54"/>
      <w:bookmarkEnd w:id="55"/>
    </w:p>
    <w:p w14:paraId="487C3F8D" w14:textId="77777777" w:rsidR="002248D0" w:rsidRPr="00DF2F17" w:rsidRDefault="002248D0" w:rsidP="00BE3100">
      <w:pPr>
        <w:keepNext/>
        <w:rPr>
          <w:rFonts w:ascii="Segoe UI" w:hAnsi="Segoe UI" w:cs="Segoe UI"/>
          <w:sz w:val="20"/>
          <w:lang w:eastAsia="ar-SA"/>
        </w:rPr>
      </w:pPr>
    </w:p>
    <w:p w14:paraId="619ED957" w14:textId="77777777" w:rsidR="00E6223B" w:rsidRPr="00DF2F17" w:rsidRDefault="00E6223B" w:rsidP="00BE3100">
      <w:pPr>
        <w:numPr>
          <w:ilvl w:val="0"/>
          <w:numId w:val="13"/>
        </w:numPr>
        <w:jc w:val="both"/>
        <w:rPr>
          <w:rFonts w:ascii="Segoe UI" w:hAnsi="Segoe UI" w:cs="Segoe UI"/>
          <w:sz w:val="20"/>
        </w:rPr>
      </w:pPr>
      <w:r w:rsidRPr="00DF2F17">
        <w:rPr>
          <w:rFonts w:ascii="Segoe UI" w:hAnsi="Segoe UI" w:cs="Segoe UI"/>
          <w:sz w:val="20"/>
        </w:rPr>
        <w:t>Veškerá práva a povinnosti Smluvních stran vyplývající z Kupní smlouv</w:t>
      </w:r>
      <w:r w:rsidR="007F1DFE" w:rsidRPr="00DF2F17">
        <w:rPr>
          <w:rFonts w:ascii="Segoe UI" w:hAnsi="Segoe UI" w:cs="Segoe UI"/>
          <w:sz w:val="20"/>
        </w:rPr>
        <w:t xml:space="preserve">y se řídí českým právním řádem. Smluvní strany se dohodly, že ustanovení právních předpisů, která nemají donucující účinky, mají přednost před obchodními zvyklostmi, pokud </w:t>
      </w:r>
      <w:r w:rsidR="00A41FD0" w:rsidRPr="00DF2F17">
        <w:rPr>
          <w:rFonts w:ascii="Segoe UI" w:hAnsi="Segoe UI" w:cs="Segoe UI"/>
          <w:sz w:val="20"/>
        </w:rPr>
        <w:t>Kupní s</w:t>
      </w:r>
      <w:r w:rsidR="007F1DFE" w:rsidRPr="00DF2F17">
        <w:rPr>
          <w:rFonts w:ascii="Segoe UI" w:hAnsi="Segoe UI" w:cs="Segoe UI"/>
          <w:sz w:val="20"/>
        </w:rPr>
        <w:t xml:space="preserve">mlouva nestanoví jinak. </w:t>
      </w:r>
      <w:r w:rsidRPr="00DF2F17">
        <w:rPr>
          <w:rFonts w:ascii="Segoe UI" w:hAnsi="Segoe UI" w:cs="Segoe UI"/>
          <w:sz w:val="20"/>
        </w:rPr>
        <w:t>Smluvní strany vylučují použití Úmluvy OSN o smlouvách o mezinárodní koupi zboží.</w:t>
      </w:r>
    </w:p>
    <w:p w14:paraId="2604C5A2" w14:textId="77777777" w:rsidR="004E5ABA" w:rsidRPr="00DF2F17" w:rsidRDefault="004E5ABA" w:rsidP="00BE3100">
      <w:pPr>
        <w:ind w:left="567"/>
        <w:jc w:val="both"/>
        <w:rPr>
          <w:rFonts w:ascii="Segoe UI" w:hAnsi="Segoe UI" w:cs="Segoe UI"/>
          <w:sz w:val="20"/>
        </w:rPr>
      </w:pPr>
    </w:p>
    <w:p w14:paraId="201EA854"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Všechny spory vznikající z Kupní smlouvy a v souvislosti s ní budou </w:t>
      </w:r>
      <w:r w:rsidR="003F5D4A" w:rsidRPr="00DF2F17">
        <w:rPr>
          <w:rFonts w:ascii="Segoe UI" w:hAnsi="Segoe UI" w:cs="Segoe UI"/>
          <w:sz w:val="20"/>
        </w:rPr>
        <w:t>podle</w:t>
      </w:r>
      <w:r w:rsidRPr="00DF2F17">
        <w:rPr>
          <w:rFonts w:ascii="Segoe UI" w:hAnsi="Segoe UI" w:cs="Segoe UI"/>
          <w:sz w:val="20"/>
        </w:rPr>
        <w:t xml:space="preserve"> vůle Smluvních stran rozhodovány soudy České republiky, jakožto soudy výlučně příslušnými.</w:t>
      </w:r>
    </w:p>
    <w:p w14:paraId="532C5523" w14:textId="77777777" w:rsidR="004E5ABA" w:rsidRPr="00DF2F17" w:rsidRDefault="004E5ABA" w:rsidP="00BE3100">
      <w:pPr>
        <w:pStyle w:val="Odstavecseseznamem"/>
        <w:rPr>
          <w:rFonts w:ascii="Segoe UI" w:hAnsi="Segoe UI" w:cs="Segoe UI"/>
        </w:rPr>
      </w:pPr>
    </w:p>
    <w:p w14:paraId="66CB0983"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Kupní smlouvu lze měnit pouze písemnými dodatky.</w:t>
      </w:r>
      <w:r w:rsidR="007F1DFE" w:rsidRPr="00DF2F17">
        <w:rPr>
          <w:rFonts w:ascii="Segoe UI" w:hAnsi="Segoe UI" w:cs="Segoe UI"/>
          <w:sz w:val="20"/>
        </w:rPr>
        <w:t xml:space="preserve"> Jakékoli změny Kupní smlouvy</w:t>
      </w:r>
      <w:r w:rsidR="00242496">
        <w:rPr>
          <w:rFonts w:ascii="Segoe UI" w:hAnsi="Segoe UI" w:cs="Segoe UI"/>
          <w:sz w:val="20"/>
        </w:rPr>
        <w:t>,</w:t>
      </w:r>
      <w:r w:rsidR="007F1DFE" w:rsidRPr="00DF2F17">
        <w:rPr>
          <w:rFonts w:ascii="Segoe UI" w:hAnsi="Segoe UI" w:cs="Segoe UI"/>
          <w:sz w:val="20"/>
        </w:rPr>
        <w:t xml:space="preserve"> učiněné jinou než písemnou formou</w:t>
      </w:r>
      <w:r w:rsidR="00242496">
        <w:rPr>
          <w:rFonts w:ascii="Segoe UI" w:hAnsi="Segoe UI" w:cs="Segoe UI"/>
          <w:sz w:val="20"/>
        </w:rPr>
        <w:t>,</w:t>
      </w:r>
      <w:r w:rsidR="007F1DFE" w:rsidRPr="00DF2F17">
        <w:rPr>
          <w:rFonts w:ascii="Segoe UI" w:hAnsi="Segoe UI" w:cs="Segoe UI"/>
          <w:sz w:val="20"/>
        </w:rPr>
        <w:t xml:space="preserve"> jsou vyloučeny.</w:t>
      </w:r>
    </w:p>
    <w:p w14:paraId="1638D2B7" w14:textId="77777777" w:rsidR="004E5ABA" w:rsidRPr="00DF2F17" w:rsidRDefault="004E5ABA" w:rsidP="00BE3100">
      <w:pPr>
        <w:pStyle w:val="Odstavecseseznamem"/>
        <w:rPr>
          <w:rFonts w:ascii="Segoe UI" w:hAnsi="Segoe UI" w:cs="Segoe UI"/>
        </w:rPr>
      </w:pPr>
    </w:p>
    <w:p w14:paraId="1CF86E14" w14:textId="77777777" w:rsidR="007F22C9"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 xml:space="preserve">Kupní </w:t>
      </w:r>
      <w:r w:rsidR="00976107" w:rsidRPr="00976107">
        <w:rPr>
          <w:rFonts w:ascii="Segoe UI" w:hAnsi="Segoe UI" w:cs="Segoe UI"/>
          <w:sz w:val="20"/>
        </w:rPr>
        <w:t>smlouva nabývá platnosti a účinnosti dnem jejího uzavření, nestanoví-li příslušný právní předpis jinak (zejména Zákona o registru smluv). Smluvní strany se dohodly, že je-li povinnost smlouvu uveřejnit, učiní tak Kupující.</w:t>
      </w:r>
    </w:p>
    <w:p w14:paraId="01A3C691" w14:textId="77777777" w:rsidR="007F22C9" w:rsidRPr="00DF2F17" w:rsidRDefault="007F22C9" w:rsidP="00BE3100">
      <w:pPr>
        <w:jc w:val="both"/>
        <w:rPr>
          <w:rFonts w:ascii="Segoe UI" w:hAnsi="Segoe UI" w:cs="Segoe UI"/>
          <w:sz w:val="20"/>
        </w:rPr>
      </w:pPr>
    </w:p>
    <w:p w14:paraId="03055F3A" w14:textId="77777777" w:rsidR="007F22C9" w:rsidRPr="00DF2F17" w:rsidRDefault="007F22C9" w:rsidP="00BE3100">
      <w:pPr>
        <w:keepNext/>
        <w:jc w:val="both"/>
        <w:rPr>
          <w:rFonts w:ascii="Segoe UI" w:hAnsi="Segoe UI" w:cs="Segoe UI"/>
          <w:b/>
          <w:sz w:val="20"/>
        </w:rPr>
      </w:pPr>
      <w:r w:rsidRPr="00DF2F17">
        <w:rPr>
          <w:rFonts w:ascii="Segoe UI" w:hAnsi="Segoe UI" w:cs="Segoe UI"/>
          <w:b/>
          <w:sz w:val="20"/>
        </w:rPr>
        <w:t>Přílohy</w:t>
      </w:r>
    </w:p>
    <w:p w14:paraId="0022F08B" w14:textId="77777777" w:rsidR="004F0DCD" w:rsidRPr="003A2110" w:rsidRDefault="004F0DCD" w:rsidP="003A2110">
      <w:pPr>
        <w:jc w:val="both"/>
        <w:rPr>
          <w:rFonts w:ascii="Segoe UI" w:hAnsi="Segoe UI" w:cs="Segoe UI"/>
        </w:rPr>
      </w:pPr>
      <w:bookmarkStart w:id="56" w:name="_Ref383095354"/>
    </w:p>
    <w:p w14:paraId="5772B383" w14:textId="77777777" w:rsidR="00E22914" w:rsidRPr="00DD6454" w:rsidRDefault="00D431A2" w:rsidP="00DD6454">
      <w:pPr>
        <w:pStyle w:val="Odstavecseseznamem"/>
        <w:numPr>
          <w:ilvl w:val="0"/>
          <w:numId w:val="46"/>
        </w:numPr>
        <w:ind w:left="1418" w:hanging="1418"/>
        <w:jc w:val="both"/>
        <w:rPr>
          <w:rFonts w:ascii="Segoe UI" w:hAnsi="Segoe UI" w:cs="Segoe UI"/>
        </w:rPr>
      </w:pPr>
      <w:r>
        <w:rPr>
          <w:rFonts w:ascii="Segoe UI" w:hAnsi="Segoe UI" w:cs="Segoe UI"/>
        </w:rPr>
        <w:t>Cenová n</w:t>
      </w:r>
      <w:r w:rsidR="00A177FD">
        <w:rPr>
          <w:rFonts w:ascii="Segoe UI" w:hAnsi="Segoe UI" w:cs="Segoe UI"/>
        </w:rPr>
        <w:t>abídka</w:t>
      </w:r>
    </w:p>
    <w:p w14:paraId="665D7DD4" w14:textId="77777777" w:rsidR="009D086B" w:rsidRPr="00DF2F17" w:rsidRDefault="009D086B" w:rsidP="00BE3100">
      <w:pPr>
        <w:jc w:val="both"/>
        <w:rPr>
          <w:rFonts w:ascii="Segoe UI" w:hAnsi="Segoe UI" w:cs="Segoe UI"/>
          <w:sz w:val="20"/>
        </w:rPr>
      </w:pPr>
    </w:p>
    <w:bookmarkEnd w:id="56"/>
    <w:p w14:paraId="2BB112F2" w14:textId="77777777" w:rsidR="00D90019" w:rsidRDefault="00D90019" w:rsidP="00BE3100">
      <w:pPr>
        <w:jc w:val="both"/>
        <w:rPr>
          <w:rFonts w:ascii="Segoe UI" w:hAnsi="Segoe UI" w:cs="Segoe UI"/>
          <w:sz w:val="20"/>
        </w:rPr>
      </w:pPr>
    </w:p>
    <w:p w14:paraId="2464D8E4" w14:textId="523D3832" w:rsidR="007F22C9" w:rsidRPr="00DF2F17" w:rsidRDefault="007F22C9" w:rsidP="000E0BEA">
      <w:pPr>
        <w:jc w:val="both"/>
        <w:rPr>
          <w:rFonts w:ascii="Segoe UI" w:hAnsi="Segoe UI" w:cs="Segoe UI"/>
          <w:b/>
          <w:sz w:val="20"/>
        </w:rPr>
      </w:pPr>
      <w:r w:rsidRPr="00DF2F17">
        <w:rPr>
          <w:rFonts w:ascii="Segoe UI" w:hAnsi="Segoe UI" w:cs="Segoe UI"/>
          <w:sz w:val="20"/>
        </w:rPr>
        <w:tab/>
      </w:r>
      <w:r w:rsidRPr="00DF2F17">
        <w:rPr>
          <w:rFonts w:ascii="Segoe UI" w:hAnsi="Segoe UI" w:cs="Segoe UI"/>
          <w:sz w:val="20"/>
        </w:rPr>
        <w:tab/>
      </w:r>
    </w:p>
    <w:p w14:paraId="4BE1581A" w14:textId="77777777" w:rsidR="00B950AD" w:rsidRDefault="00B950AD" w:rsidP="00BE3100">
      <w:pPr>
        <w:rPr>
          <w:rFonts w:ascii="Segoe UI" w:hAnsi="Segoe UI" w:cs="Segoe UI"/>
          <w:b/>
          <w:sz w:val="20"/>
        </w:rPr>
      </w:pPr>
    </w:p>
    <w:p w14:paraId="1EFDBCE8" w14:textId="77777777" w:rsidR="001F6FF8" w:rsidRPr="00DF2F17" w:rsidRDefault="001F6FF8" w:rsidP="00BE3100">
      <w:pPr>
        <w:rPr>
          <w:rFonts w:ascii="Segoe UI" w:hAnsi="Segoe UI" w:cs="Segoe UI"/>
          <w:b/>
          <w:sz w:val="20"/>
        </w:rPr>
      </w:pPr>
    </w:p>
    <w:p w14:paraId="0744D37F" w14:textId="77777777" w:rsidR="00B950AD" w:rsidRDefault="00B950AD" w:rsidP="00BE3100">
      <w:pPr>
        <w:rPr>
          <w:rFonts w:ascii="Segoe UI" w:hAnsi="Segoe UI" w:cs="Segoe UI"/>
          <w:b/>
          <w:sz w:val="20"/>
        </w:rPr>
      </w:pPr>
    </w:p>
    <w:p w14:paraId="76725FFD" w14:textId="77777777" w:rsidR="00280B55" w:rsidRPr="00DF2F17" w:rsidRDefault="00280B55" w:rsidP="00BE3100">
      <w:pPr>
        <w:rPr>
          <w:rFonts w:ascii="Segoe UI" w:hAnsi="Segoe UI" w:cs="Segoe UI"/>
          <w:b/>
          <w:sz w:val="20"/>
        </w:rPr>
      </w:pPr>
    </w:p>
    <w:p w14:paraId="1CD9573C" w14:textId="77777777" w:rsidR="00E0208E" w:rsidRPr="00DF2F17" w:rsidRDefault="00E0208E" w:rsidP="00BE3100">
      <w:pPr>
        <w:rPr>
          <w:rFonts w:ascii="Segoe UI" w:hAnsi="Segoe UI" w:cs="Segoe UI"/>
          <w:b/>
          <w:sz w:val="20"/>
        </w:rPr>
      </w:pPr>
    </w:p>
    <w:p w14:paraId="58F4690B" w14:textId="77777777" w:rsidR="007F22C9" w:rsidRPr="00DF2F17" w:rsidRDefault="007F22C9" w:rsidP="00BE3100">
      <w:pPr>
        <w:rPr>
          <w:rFonts w:ascii="Segoe UI" w:hAnsi="Segoe UI" w:cs="Segoe UI"/>
          <w:sz w:val="20"/>
        </w:rPr>
      </w:pPr>
      <w:r w:rsidRPr="00DF2F17">
        <w:rPr>
          <w:rFonts w:ascii="Segoe UI" w:hAnsi="Segoe UI" w:cs="Segoe UI"/>
          <w:sz w:val="20"/>
        </w:rPr>
        <w:t>_______</w:t>
      </w:r>
      <w:r w:rsidR="004E5ABA" w:rsidRPr="00DF2F17">
        <w:rPr>
          <w:rFonts w:ascii="Segoe UI" w:hAnsi="Segoe UI" w:cs="Segoe UI"/>
          <w:sz w:val="20"/>
        </w:rPr>
        <w:t>______________________________</w:t>
      </w:r>
      <w:r w:rsidRPr="00DF2F17">
        <w:rPr>
          <w:rFonts w:ascii="Segoe UI" w:hAnsi="Segoe UI" w:cs="Segoe UI"/>
          <w:sz w:val="20"/>
        </w:rPr>
        <w:tab/>
      </w:r>
      <w:r w:rsidR="004E5ABA" w:rsidRPr="00DF2F17">
        <w:rPr>
          <w:rFonts w:ascii="Segoe UI" w:hAnsi="Segoe UI" w:cs="Segoe UI"/>
          <w:sz w:val="20"/>
        </w:rPr>
        <w:tab/>
      </w:r>
      <w:r w:rsidRPr="00DF2F17">
        <w:rPr>
          <w:rFonts w:ascii="Segoe UI" w:hAnsi="Segoe UI" w:cs="Segoe UI"/>
          <w:sz w:val="20"/>
        </w:rPr>
        <w:t>_____________________________________</w:t>
      </w:r>
    </w:p>
    <w:p w14:paraId="336EB971" w14:textId="77777777" w:rsidR="004F0DCD" w:rsidRPr="00DF2F17" w:rsidRDefault="007F22C9" w:rsidP="003A2110">
      <w:pPr>
        <w:rPr>
          <w:rFonts w:ascii="Segoe UI" w:eastAsia="Calibri" w:hAnsi="Segoe UI" w:cs="Segoe UI"/>
          <w:color w:val="000000"/>
          <w:sz w:val="20"/>
          <w:lang w:eastAsia="en-US"/>
        </w:rPr>
      </w:pPr>
      <w:r w:rsidRPr="00DF2F17">
        <w:rPr>
          <w:rFonts w:ascii="Segoe UI" w:hAnsi="Segoe UI" w:cs="Segoe UI"/>
          <w:b/>
          <w:sz w:val="20"/>
        </w:rPr>
        <w:t>Kupující</w:t>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t>Prodávajíc</w:t>
      </w:r>
      <w:r w:rsidR="003A2110">
        <w:rPr>
          <w:rFonts w:ascii="Segoe UI" w:hAnsi="Segoe UI" w:cs="Segoe UI"/>
          <w:b/>
          <w:sz w:val="20"/>
        </w:rPr>
        <w:t>í</w:t>
      </w:r>
    </w:p>
    <w:sectPr w:rsidR="004F0DCD" w:rsidRPr="00DF2F17" w:rsidSect="003A2110">
      <w:headerReference w:type="even" r:id="rId8"/>
      <w:footerReference w:type="even" r:id="rId9"/>
      <w:footerReference w:type="default" r:id="rId10"/>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7239" w14:textId="77777777" w:rsidR="007258B0" w:rsidRDefault="007258B0" w:rsidP="006C058C">
      <w:r>
        <w:separator/>
      </w:r>
    </w:p>
  </w:endnote>
  <w:endnote w:type="continuationSeparator" w:id="0">
    <w:p w14:paraId="1E8E8CCF" w14:textId="77777777" w:rsidR="007258B0" w:rsidRDefault="007258B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25E3" w14:textId="77777777" w:rsidR="000C4203" w:rsidRDefault="000C420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7823321" w14:textId="77777777" w:rsidR="000C4203" w:rsidRDefault="000C4203">
    <w:pPr>
      <w:pStyle w:val="Zpat"/>
    </w:pPr>
  </w:p>
  <w:p w14:paraId="58F065A2" w14:textId="77777777" w:rsidR="000C4203" w:rsidRDefault="000C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ABA0" w14:textId="77777777" w:rsidR="000C4203" w:rsidRPr="005D1EB5" w:rsidRDefault="000C4203" w:rsidP="004F0DCD">
    <w:pPr>
      <w:pStyle w:val="Zpat"/>
      <w:jc w:val="center"/>
      <w:rPr>
        <w:rFonts w:ascii="Segoe UI" w:hAnsi="Segoe UI" w:cs="Segoe UI"/>
        <w:sz w:val="20"/>
      </w:rPr>
    </w:pPr>
    <w:r w:rsidRPr="005D1EB5">
      <w:rPr>
        <w:rFonts w:ascii="Segoe UI" w:hAnsi="Segoe UI" w:cs="Segoe UI"/>
        <w:sz w:val="20"/>
      </w:rPr>
      <w:t xml:space="preserve">Stránka </w:t>
    </w:r>
    <w:r w:rsidRPr="005D1EB5">
      <w:rPr>
        <w:rFonts w:ascii="Segoe UI" w:hAnsi="Segoe UI" w:cs="Segoe UI"/>
        <w:b/>
        <w:bCs/>
        <w:sz w:val="20"/>
      </w:rPr>
      <w:fldChar w:fldCharType="begin"/>
    </w:r>
    <w:r w:rsidRPr="005D1EB5">
      <w:rPr>
        <w:rFonts w:ascii="Segoe UI" w:hAnsi="Segoe UI" w:cs="Segoe UI"/>
        <w:b/>
        <w:bCs/>
        <w:sz w:val="20"/>
      </w:rPr>
      <w:instrText>PAGE</w:instrText>
    </w:r>
    <w:r w:rsidRPr="005D1EB5">
      <w:rPr>
        <w:rFonts w:ascii="Segoe UI" w:hAnsi="Segoe UI" w:cs="Segoe UI"/>
        <w:b/>
        <w:bCs/>
        <w:sz w:val="20"/>
      </w:rPr>
      <w:fldChar w:fldCharType="separate"/>
    </w:r>
    <w:r w:rsidR="00092E4E">
      <w:rPr>
        <w:rFonts w:ascii="Segoe UI" w:hAnsi="Segoe UI" w:cs="Segoe UI"/>
        <w:b/>
        <w:bCs/>
        <w:noProof/>
        <w:sz w:val="20"/>
      </w:rPr>
      <w:t>10</w:t>
    </w:r>
    <w:r w:rsidRPr="005D1EB5">
      <w:rPr>
        <w:rFonts w:ascii="Segoe UI" w:hAnsi="Segoe UI" w:cs="Segoe UI"/>
        <w:b/>
        <w:bCs/>
        <w:sz w:val="20"/>
      </w:rPr>
      <w:fldChar w:fldCharType="end"/>
    </w:r>
    <w:r w:rsidRPr="005D1EB5">
      <w:rPr>
        <w:rFonts w:ascii="Segoe UI" w:hAnsi="Segoe UI" w:cs="Segoe UI"/>
        <w:sz w:val="20"/>
      </w:rPr>
      <w:t xml:space="preserve"> z </w:t>
    </w:r>
    <w:r w:rsidRPr="005D1EB5">
      <w:rPr>
        <w:rFonts w:ascii="Segoe UI" w:hAnsi="Segoe UI" w:cs="Segoe UI"/>
        <w:b/>
        <w:bCs/>
        <w:sz w:val="20"/>
      </w:rPr>
      <w:fldChar w:fldCharType="begin"/>
    </w:r>
    <w:r w:rsidRPr="005D1EB5">
      <w:rPr>
        <w:rFonts w:ascii="Segoe UI" w:hAnsi="Segoe UI" w:cs="Segoe UI"/>
        <w:b/>
        <w:bCs/>
        <w:sz w:val="20"/>
      </w:rPr>
      <w:instrText>NUMPAGES</w:instrText>
    </w:r>
    <w:r w:rsidRPr="005D1EB5">
      <w:rPr>
        <w:rFonts w:ascii="Segoe UI" w:hAnsi="Segoe UI" w:cs="Segoe UI"/>
        <w:b/>
        <w:bCs/>
        <w:sz w:val="20"/>
      </w:rPr>
      <w:fldChar w:fldCharType="separate"/>
    </w:r>
    <w:r w:rsidR="00092E4E">
      <w:rPr>
        <w:rFonts w:ascii="Segoe UI" w:hAnsi="Segoe UI" w:cs="Segoe UI"/>
        <w:b/>
        <w:bCs/>
        <w:noProof/>
        <w:sz w:val="20"/>
      </w:rPr>
      <w:t>10</w:t>
    </w:r>
    <w:r w:rsidRPr="005D1EB5">
      <w:rPr>
        <w:rFonts w:ascii="Segoe UI" w:hAnsi="Segoe UI" w:cs="Segoe U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FC21" w14:textId="77777777" w:rsidR="007258B0" w:rsidRDefault="007258B0" w:rsidP="006C058C">
      <w:r>
        <w:separator/>
      </w:r>
    </w:p>
  </w:footnote>
  <w:footnote w:type="continuationSeparator" w:id="0">
    <w:p w14:paraId="1DEBEF40" w14:textId="77777777" w:rsidR="007258B0" w:rsidRDefault="007258B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A367" w14:textId="77777777" w:rsidR="000C4203" w:rsidRDefault="000C42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B365A32" w14:textId="77777777" w:rsidR="000C4203" w:rsidRDefault="000C4203">
    <w:pPr>
      <w:pStyle w:val="Zhlav"/>
    </w:pPr>
  </w:p>
  <w:p w14:paraId="0F2EF759" w14:textId="77777777" w:rsidR="000C4203" w:rsidRDefault="000C42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52305E"/>
    <w:multiLevelType w:val="hybridMultilevel"/>
    <w:tmpl w:val="379018A8"/>
    <w:lvl w:ilvl="0" w:tplc="7E02A554">
      <w:numFmt w:val="bullet"/>
      <w:lvlText w:val="-"/>
      <w:lvlJc w:val="left"/>
      <w:pPr>
        <w:ind w:left="1494" w:hanging="360"/>
      </w:pPr>
      <w:rPr>
        <w:rFonts w:ascii="Segoe UI" w:eastAsia="Times New Roman" w:hAnsi="Segoe UI" w:cs="Segoe U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5114"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15:restartNumberingAfterBreak="0">
    <w:nsid w:val="49B558AF"/>
    <w:multiLevelType w:val="multilevel"/>
    <w:tmpl w:val="7A300F0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6"/>
  </w:num>
  <w:num w:numId="4">
    <w:abstractNumId w:val="6"/>
  </w:num>
  <w:num w:numId="5">
    <w:abstractNumId w:val="32"/>
  </w:num>
  <w:num w:numId="6">
    <w:abstractNumId w:val="31"/>
  </w:num>
  <w:num w:numId="7">
    <w:abstractNumId w:val="20"/>
  </w:num>
  <w:num w:numId="8">
    <w:abstractNumId w:val="27"/>
  </w:num>
  <w:num w:numId="9">
    <w:abstractNumId w:val="37"/>
  </w:num>
  <w:num w:numId="10">
    <w:abstractNumId w:val="17"/>
  </w:num>
  <w:num w:numId="11">
    <w:abstractNumId w:val="29"/>
  </w:num>
  <w:num w:numId="12">
    <w:abstractNumId w:val="25"/>
  </w:num>
  <w:num w:numId="13">
    <w:abstractNumId w:val="23"/>
  </w:num>
  <w:num w:numId="14">
    <w:abstractNumId w:val="14"/>
  </w:num>
  <w:num w:numId="15">
    <w:abstractNumId w:val="12"/>
  </w:num>
  <w:num w:numId="16">
    <w:abstractNumId w:val="43"/>
  </w:num>
  <w:num w:numId="17">
    <w:abstractNumId w:val="24"/>
  </w:num>
  <w:num w:numId="18">
    <w:abstractNumId w:val="2"/>
  </w:num>
  <w:num w:numId="19">
    <w:abstractNumId w:val="11"/>
  </w:num>
  <w:num w:numId="20">
    <w:abstractNumId w:val="21"/>
  </w:num>
  <w:num w:numId="21">
    <w:abstractNumId w:val="0"/>
  </w:num>
  <w:num w:numId="22">
    <w:abstractNumId w:val="42"/>
  </w:num>
  <w:num w:numId="23">
    <w:abstractNumId w:val="41"/>
  </w:num>
  <w:num w:numId="24">
    <w:abstractNumId w:val="7"/>
  </w:num>
  <w:num w:numId="25">
    <w:abstractNumId w:val="36"/>
  </w:num>
  <w:num w:numId="26">
    <w:abstractNumId w:val="15"/>
  </w:num>
  <w:num w:numId="27">
    <w:abstractNumId w:val="5"/>
  </w:num>
  <w:num w:numId="28">
    <w:abstractNumId w:val="9"/>
  </w:num>
  <w:num w:numId="29">
    <w:abstractNumId w:val="44"/>
  </w:num>
  <w:num w:numId="30">
    <w:abstractNumId w:val="10"/>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40"/>
  </w:num>
  <w:num w:numId="42">
    <w:abstractNumId w:val="39"/>
  </w:num>
  <w:num w:numId="43">
    <w:abstractNumId w:val="3"/>
  </w:num>
  <w:num w:numId="44">
    <w:abstractNumId w:val="11"/>
    <w:lvlOverride w:ilvl="0">
      <w:startOverride w:val="5"/>
    </w:lvlOverride>
  </w:num>
  <w:num w:numId="45">
    <w:abstractNumId w:val="18"/>
  </w:num>
  <w:num w:numId="46">
    <w:abstractNumId w:val="4"/>
  </w:num>
  <w:num w:numId="47">
    <w:abstractNumId w:val="13"/>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551"/>
    <w:rsid w:val="00001885"/>
    <w:rsid w:val="000039B6"/>
    <w:rsid w:val="000073F6"/>
    <w:rsid w:val="0001137A"/>
    <w:rsid w:val="00012A03"/>
    <w:rsid w:val="00012BB3"/>
    <w:rsid w:val="00014670"/>
    <w:rsid w:val="00014E6F"/>
    <w:rsid w:val="0001736E"/>
    <w:rsid w:val="000205A1"/>
    <w:rsid w:val="00020C8E"/>
    <w:rsid w:val="000226A5"/>
    <w:rsid w:val="00024680"/>
    <w:rsid w:val="00045AE9"/>
    <w:rsid w:val="000471F8"/>
    <w:rsid w:val="000502FC"/>
    <w:rsid w:val="00054FB9"/>
    <w:rsid w:val="000573CD"/>
    <w:rsid w:val="00061603"/>
    <w:rsid w:val="00063BCA"/>
    <w:rsid w:val="000666B9"/>
    <w:rsid w:val="000752D8"/>
    <w:rsid w:val="00075714"/>
    <w:rsid w:val="000774B8"/>
    <w:rsid w:val="00077D78"/>
    <w:rsid w:val="00086736"/>
    <w:rsid w:val="0008766E"/>
    <w:rsid w:val="000905B3"/>
    <w:rsid w:val="000910C1"/>
    <w:rsid w:val="00091124"/>
    <w:rsid w:val="00092E4E"/>
    <w:rsid w:val="00097430"/>
    <w:rsid w:val="0009799E"/>
    <w:rsid w:val="000A1C13"/>
    <w:rsid w:val="000A31A5"/>
    <w:rsid w:val="000A43DE"/>
    <w:rsid w:val="000B073C"/>
    <w:rsid w:val="000B0EEE"/>
    <w:rsid w:val="000B1653"/>
    <w:rsid w:val="000B64A0"/>
    <w:rsid w:val="000C096A"/>
    <w:rsid w:val="000C4203"/>
    <w:rsid w:val="000D0A72"/>
    <w:rsid w:val="000D0D1E"/>
    <w:rsid w:val="000D1674"/>
    <w:rsid w:val="000D1CF4"/>
    <w:rsid w:val="000D35BB"/>
    <w:rsid w:val="000E0871"/>
    <w:rsid w:val="000E0BEA"/>
    <w:rsid w:val="000E5856"/>
    <w:rsid w:val="000F19D7"/>
    <w:rsid w:val="000F26BD"/>
    <w:rsid w:val="000F514D"/>
    <w:rsid w:val="00102071"/>
    <w:rsid w:val="001024B7"/>
    <w:rsid w:val="00104183"/>
    <w:rsid w:val="00106391"/>
    <w:rsid w:val="001063B3"/>
    <w:rsid w:val="0010701A"/>
    <w:rsid w:val="00107611"/>
    <w:rsid w:val="0011068E"/>
    <w:rsid w:val="001114F0"/>
    <w:rsid w:val="001205D3"/>
    <w:rsid w:val="00123473"/>
    <w:rsid w:val="001417AF"/>
    <w:rsid w:val="00143271"/>
    <w:rsid w:val="00146FAD"/>
    <w:rsid w:val="00147EF5"/>
    <w:rsid w:val="00150C41"/>
    <w:rsid w:val="00152D28"/>
    <w:rsid w:val="00152FEB"/>
    <w:rsid w:val="00155D13"/>
    <w:rsid w:val="00161887"/>
    <w:rsid w:val="00162275"/>
    <w:rsid w:val="00163869"/>
    <w:rsid w:val="00172D17"/>
    <w:rsid w:val="00177C19"/>
    <w:rsid w:val="00180479"/>
    <w:rsid w:val="001814AC"/>
    <w:rsid w:val="0018219C"/>
    <w:rsid w:val="0018332B"/>
    <w:rsid w:val="001840B9"/>
    <w:rsid w:val="001854F0"/>
    <w:rsid w:val="00185FF2"/>
    <w:rsid w:val="00186B9B"/>
    <w:rsid w:val="0019028D"/>
    <w:rsid w:val="001946E1"/>
    <w:rsid w:val="00196C7E"/>
    <w:rsid w:val="001A0FD2"/>
    <w:rsid w:val="001A1284"/>
    <w:rsid w:val="001A5482"/>
    <w:rsid w:val="001B2B65"/>
    <w:rsid w:val="001B451E"/>
    <w:rsid w:val="001B5F16"/>
    <w:rsid w:val="001B67AD"/>
    <w:rsid w:val="001B75F0"/>
    <w:rsid w:val="001B76FE"/>
    <w:rsid w:val="001C0756"/>
    <w:rsid w:val="001C33EF"/>
    <w:rsid w:val="001C3EFA"/>
    <w:rsid w:val="001C4EB1"/>
    <w:rsid w:val="001D0F7C"/>
    <w:rsid w:val="001D14F0"/>
    <w:rsid w:val="001D7343"/>
    <w:rsid w:val="001E1B6E"/>
    <w:rsid w:val="001E1B7F"/>
    <w:rsid w:val="001E2737"/>
    <w:rsid w:val="001E6820"/>
    <w:rsid w:val="001F5CD7"/>
    <w:rsid w:val="001F6176"/>
    <w:rsid w:val="001F6FF8"/>
    <w:rsid w:val="001F767F"/>
    <w:rsid w:val="00204480"/>
    <w:rsid w:val="0021697D"/>
    <w:rsid w:val="00217336"/>
    <w:rsid w:val="00217421"/>
    <w:rsid w:val="002248D0"/>
    <w:rsid w:val="002258A8"/>
    <w:rsid w:val="0023114A"/>
    <w:rsid w:val="002331D6"/>
    <w:rsid w:val="0023711D"/>
    <w:rsid w:val="002376E3"/>
    <w:rsid w:val="002377D2"/>
    <w:rsid w:val="00240BE3"/>
    <w:rsid w:val="002418A4"/>
    <w:rsid w:val="00242496"/>
    <w:rsid w:val="00245103"/>
    <w:rsid w:val="00251134"/>
    <w:rsid w:val="00254B51"/>
    <w:rsid w:val="002574C9"/>
    <w:rsid w:val="00261C6A"/>
    <w:rsid w:val="00264594"/>
    <w:rsid w:val="0026756C"/>
    <w:rsid w:val="00267ADD"/>
    <w:rsid w:val="00270EFD"/>
    <w:rsid w:val="00271773"/>
    <w:rsid w:val="0027386F"/>
    <w:rsid w:val="00280B55"/>
    <w:rsid w:val="00280E17"/>
    <w:rsid w:val="00282ABE"/>
    <w:rsid w:val="00284869"/>
    <w:rsid w:val="0029048F"/>
    <w:rsid w:val="0029278A"/>
    <w:rsid w:val="002A475C"/>
    <w:rsid w:val="002A4F99"/>
    <w:rsid w:val="002A5444"/>
    <w:rsid w:val="002B1CDB"/>
    <w:rsid w:val="002B1F7D"/>
    <w:rsid w:val="002B2867"/>
    <w:rsid w:val="002B2D24"/>
    <w:rsid w:val="002B334E"/>
    <w:rsid w:val="002B4EFC"/>
    <w:rsid w:val="002B6AB7"/>
    <w:rsid w:val="002C0F7F"/>
    <w:rsid w:val="002C120E"/>
    <w:rsid w:val="002C229E"/>
    <w:rsid w:val="002C6B9F"/>
    <w:rsid w:val="002D0E59"/>
    <w:rsid w:val="002D1D68"/>
    <w:rsid w:val="002D3F34"/>
    <w:rsid w:val="002D6635"/>
    <w:rsid w:val="002D6E26"/>
    <w:rsid w:val="002E1825"/>
    <w:rsid w:val="002E373A"/>
    <w:rsid w:val="002E44FC"/>
    <w:rsid w:val="002F006C"/>
    <w:rsid w:val="002F2366"/>
    <w:rsid w:val="002F59EE"/>
    <w:rsid w:val="0030042F"/>
    <w:rsid w:val="00301B3F"/>
    <w:rsid w:val="00302205"/>
    <w:rsid w:val="0030318F"/>
    <w:rsid w:val="0030547A"/>
    <w:rsid w:val="00305A37"/>
    <w:rsid w:val="00310F48"/>
    <w:rsid w:val="003124B4"/>
    <w:rsid w:val="00317FF1"/>
    <w:rsid w:val="00321E5A"/>
    <w:rsid w:val="00327A40"/>
    <w:rsid w:val="00331AA0"/>
    <w:rsid w:val="0033455E"/>
    <w:rsid w:val="00334C25"/>
    <w:rsid w:val="0033783C"/>
    <w:rsid w:val="00340A3B"/>
    <w:rsid w:val="00345131"/>
    <w:rsid w:val="00345554"/>
    <w:rsid w:val="003504B4"/>
    <w:rsid w:val="00354F05"/>
    <w:rsid w:val="0035655D"/>
    <w:rsid w:val="003575A2"/>
    <w:rsid w:val="003579D1"/>
    <w:rsid w:val="0036365F"/>
    <w:rsid w:val="00365FF0"/>
    <w:rsid w:val="00367D90"/>
    <w:rsid w:val="00370FCA"/>
    <w:rsid w:val="00371303"/>
    <w:rsid w:val="00382EF0"/>
    <w:rsid w:val="0038361A"/>
    <w:rsid w:val="00385304"/>
    <w:rsid w:val="00391E6E"/>
    <w:rsid w:val="00396508"/>
    <w:rsid w:val="003A1510"/>
    <w:rsid w:val="003A2110"/>
    <w:rsid w:val="003B25C9"/>
    <w:rsid w:val="003B270D"/>
    <w:rsid w:val="003B3498"/>
    <w:rsid w:val="003B39D8"/>
    <w:rsid w:val="003B4A6A"/>
    <w:rsid w:val="003B5A06"/>
    <w:rsid w:val="003B63FD"/>
    <w:rsid w:val="003D3828"/>
    <w:rsid w:val="003D49B3"/>
    <w:rsid w:val="003D4D08"/>
    <w:rsid w:val="003D64E7"/>
    <w:rsid w:val="003D683C"/>
    <w:rsid w:val="003D72A9"/>
    <w:rsid w:val="003E0027"/>
    <w:rsid w:val="003E01DE"/>
    <w:rsid w:val="003E1841"/>
    <w:rsid w:val="003E2803"/>
    <w:rsid w:val="003E3190"/>
    <w:rsid w:val="003E4EA2"/>
    <w:rsid w:val="003E5179"/>
    <w:rsid w:val="003E53CA"/>
    <w:rsid w:val="003F0613"/>
    <w:rsid w:val="003F302E"/>
    <w:rsid w:val="003F5D4A"/>
    <w:rsid w:val="0040265A"/>
    <w:rsid w:val="004028CE"/>
    <w:rsid w:val="00403099"/>
    <w:rsid w:val="004068F7"/>
    <w:rsid w:val="00407FA2"/>
    <w:rsid w:val="004150CB"/>
    <w:rsid w:val="00420C17"/>
    <w:rsid w:val="00422283"/>
    <w:rsid w:val="0042610F"/>
    <w:rsid w:val="0043247A"/>
    <w:rsid w:val="004335A3"/>
    <w:rsid w:val="0043390B"/>
    <w:rsid w:val="00433E0B"/>
    <w:rsid w:val="0043528D"/>
    <w:rsid w:val="00443593"/>
    <w:rsid w:val="00444DB7"/>
    <w:rsid w:val="004469A3"/>
    <w:rsid w:val="00447553"/>
    <w:rsid w:val="00451FC2"/>
    <w:rsid w:val="00471D23"/>
    <w:rsid w:val="004721FA"/>
    <w:rsid w:val="00473702"/>
    <w:rsid w:val="004745EC"/>
    <w:rsid w:val="00475F91"/>
    <w:rsid w:val="00476D22"/>
    <w:rsid w:val="00482F07"/>
    <w:rsid w:val="00483B5F"/>
    <w:rsid w:val="00483D68"/>
    <w:rsid w:val="00491CE8"/>
    <w:rsid w:val="00493C26"/>
    <w:rsid w:val="00495A76"/>
    <w:rsid w:val="0049768A"/>
    <w:rsid w:val="004A254A"/>
    <w:rsid w:val="004A5E3A"/>
    <w:rsid w:val="004A7C11"/>
    <w:rsid w:val="004A7E0A"/>
    <w:rsid w:val="004B04CE"/>
    <w:rsid w:val="004B1636"/>
    <w:rsid w:val="004B24D6"/>
    <w:rsid w:val="004B3BDE"/>
    <w:rsid w:val="004C71BB"/>
    <w:rsid w:val="004D5C30"/>
    <w:rsid w:val="004E199A"/>
    <w:rsid w:val="004E5ABA"/>
    <w:rsid w:val="004F0BA1"/>
    <w:rsid w:val="004F0DCD"/>
    <w:rsid w:val="004F7C62"/>
    <w:rsid w:val="00505D01"/>
    <w:rsid w:val="00510BA0"/>
    <w:rsid w:val="0051137B"/>
    <w:rsid w:val="0051379C"/>
    <w:rsid w:val="00513B96"/>
    <w:rsid w:val="005151D2"/>
    <w:rsid w:val="00515FFF"/>
    <w:rsid w:val="00517AE0"/>
    <w:rsid w:val="005231D6"/>
    <w:rsid w:val="00523BE5"/>
    <w:rsid w:val="00524194"/>
    <w:rsid w:val="00527C0E"/>
    <w:rsid w:val="005337AF"/>
    <w:rsid w:val="00533B64"/>
    <w:rsid w:val="00533CC1"/>
    <w:rsid w:val="00536B86"/>
    <w:rsid w:val="00536BF6"/>
    <w:rsid w:val="005370D8"/>
    <w:rsid w:val="005406FD"/>
    <w:rsid w:val="00540B42"/>
    <w:rsid w:val="00541DFE"/>
    <w:rsid w:val="005434D9"/>
    <w:rsid w:val="00543649"/>
    <w:rsid w:val="00544912"/>
    <w:rsid w:val="00544C5D"/>
    <w:rsid w:val="00544E42"/>
    <w:rsid w:val="00553B34"/>
    <w:rsid w:val="0055489C"/>
    <w:rsid w:val="00557316"/>
    <w:rsid w:val="00560C92"/>
    <w:rsid w:val="0056158B"/>
    <w:rsid w:val="0056302A"/>
    <w:rsid w:val="00566E38"/>
    <w:rsid w:val="0057285B"/>
    <w:rsid w:val="0057497B"/>
    <w:rsid w:val="0057625E"/>
    <w:rsid w:val="005778E5"/>
    <w:rsid w:val="005824BE"/>
    <w:rsid w:val="00583E0C"/>
    <w:rsid w:val="00595849"/>
    <w:rsid w:val="00596542"/>
    <w:rsid w:val="005A3079"/>
    <w:rsid w:val="005A3086"/>
    <w:rsid w:val="005A4463"/>
    <w:rsid w:val="005B0B37"/>
    <w:rsid w:val="005B5548"/>
    <w:rsid w:val="005C13BB"/>
    <w:rsid w:val="005C7067"/>
    <w:rsid w:val="005C7277"/>
    <w:rsid w:val="005D141D"/>
    <w:rsid w:val="005D1EB5"/>
    <w:rsid w:val="005D5DC7"/>
    <w:rsid w:val="005D6266"/>
    <w:rsid w:val="005E066B"/>
    <w:rsid w:val="005E2C29"/>
    <w:rsid w:val="005E4D7E"/>
    <w:rsid w:val="005E5F82"/>
    <w:rsid w:val="005E69D4"/>
    <w:rsid w:val="005F088C"/>
    <w:rsid w:val="005F0F42"/>
    <w:rsid w:val="005F233D"/>
    <w:rsid w:val="005F5B65"/>
    <w:rsid w:val="005F69E7"/>
    <w:rsid w:val="00607828"/>
    <w:rsid w:val="0061065B"/>
    <w:rsid w:val="00610E6E"/>
    <w:rsid w:val="00616564"/>
    <w:rsid w:val="006168EC"/>
    <w:rsid w:val="006174F4"/>
    <w:rsid w:val="006204A7"/>
    <w:rsid w:val="00622EB5"/>
    <w:rsid w:val="006258C5"/>
    <w:rsid w:val="0062741D"/>
    <w:rsid w:val="0063002F"/>
    <w:rsid w:val="00631380"/>
    <w:rsid w:val="006332C8"/>
    <w:rsid w:val="00636934"/>
    <w:rsid w:val="00636CD9"/>
    <w:rsid w:val="00641C4C"/>
    <w:rsid w:val="00642641"/>
    <w:rsid w:val="0064322B"/>
    <w:rsid w:val="0064549D"/>
    <w:rsid w:val="00651B69"/>
    <w:rsid w:val="006527E0"/>
    <w:rsid w:val="006546FD"/>
    <w:rsid w:val="00654D55"/>
    <w:rsid w:val="00657873"/>
    <w:rsid w:val="00663838"/>
    <w:rsid w:val="00663BA8"/>
    <w:rsid w:val="00665837"/>
    <w:rsid w:val="00666D0C"/>
    <w:rsid w:val="00673173"/>
    <w:rsid w:val="0068649B"/>
    <w:rsid w:val="00686A52"/>
    <w:rsid w:val="00687934"/>
    <w:rsid w:val="00696B9E"/>
    <w:rsid w:val="006A1382"/>
    <w:rsid w:val="006A2199"/>
    <w:rsid w:val="006A2625"/>
    <w:rsid w:val="006A2AED"/>
    <w:rsid w:val="006A3B00"/>
    <w:rsid w:val="006A3DF5"/>
    <w:rsid w:val="006A760C"/>
    <w:rsid w:val="006B1EEB"/>
    <w:rsid w:val="006B6606"/>
    <w:rsid w:val="006C058C"/>
    <w:rsid w:val="006C0A1D"/>
    <w:rsid w:val="006C2BCE"/>
    <w:rsid w:val="006D0247"/>
    <w:rsid w:val="006D0AC8"/>
    <w:rsid w:val="006D227A"/>
    <w:rsid w:val="006D3D70"/>
    <w:rsid w:val="006D4F2D"/>
    <w:rsid w:val="006D54CF"/>
    <w:rsid w:val="006D5816"/>
    <w:rsid w:val="006D7464"/>
    <w:rsid w:val="006E09CE"/>
    <w:rsid w:val="006E5F71"/>
    <w:rsid w:val="006F119B"/>
    <w:rsid w:val="006F3AC0"/>
    <w:rsid w:val="006F3C65"/>
    <w:rsid w:val="00701D23"/>
    <w:rsid w:val="00705B71"/>
    <w:rsid w:val="0070772A"/>
    <w:rsid w:val="007163DA"/>
    <w:rsid w:val="00716778"/>
    <w:rsid w:val="00716834"/>
    <w:rsid w:val="0072476D"/>
    <w:rsid w:val="007258B0"/>
    <w:rsid w:val="00725C15"/>
    <w:rsid w:val="007358FB"/>
    <w:rsid w:val="00736A0E"/>
    <w:rsid w:val="00736D96"/>
    <w:rsid w:val="00737902"/>
    <w:rsid w:val="00742898"/>
    <w:rsid w:val="0074624E"/>
    <w:rsid w:val="00750B8C"/>
    <w:rsid w:val="00752C75"/>
    <w:rsid w:val="0075301B"/>
    <w:rsid w:val="007540F6"/>
    <w:rsid w:val="00754476"/>
    <w:rsid w:val="007575C3"/>
    <w:rsid w:val="007609C5"/>
    <w:rsid w:val="00763D21"/>
    <w:rsid w:val="0076447C"/>
    <w:rsid w:val="00766805"/>
    <w:rsid w:val="00767445"/>
    <w:rsid w:val="007710D6"/>
    <w:rsid w:val="0077119F"/>
    <w:rsid w:val="0077202A"/>
    <w:rsid w:val="007757D4"/>
    <w:rsid w:val="007802CC"/>
    <w:rsid w:val="00780D9E"/>
    <w:rsid w:val="007871D1"/>
    <w:rsid w:val="007942F5"/>
    <w:rsid w:val="007944E9"/>
    <w:rsid w:val="00794694"/>
    <w:rsid w:val="007968C1"/>
    <w:rsid w:val="00797133"/>
    <w:rsid w:val="007A10EF"/>
    <w:rsid w:val="007A35F8"/>
    <w:rsid w:val="007A3922"/>
    <w:rsid w:val="007A63F0"/>
    <w:rsid w:val="007B3A43"/>
    <w:rsid w:val="007B7560"/>
    <w:rsid w:val="007C1AB3"/>
    <w:rsid w:val="007C5876"/>
    <w:rsid w:val="007C60EA"/>
    <w:rsid w:val="007C65ED"/>
    <w:rsid w:val="007C6CBC"/>
    <w:rsid w:val="007C78C0"/>
    <w:rsid w:val="007D2BD0"/>
    <w:rsid w:val="007D609F"/>
    <w:rsid w:val="007E1FDB"/>
    <w:rsid w:val="007E43AA"/>
    <w:rsid w:val="007E488B"/>
    <w:rsid w:val="007E51F8"/>
    <w:rsid w:val="007E624B"/>
    <w:rsid w:val="007F1DFE"/>
    <w:rsid w:val="007F22C9"/>
    <w:rsid w:val="007F303D"/>
    <w:rsid w:val="007F4F3B"/>
    <w:rsid w:val="00804FAB"/>
    <w:rsid w:val="00807B57"/>
    <w:rsid w:val="00807F22"/>
    <w:rsid w:val="0081186A"/>
    <w:rsid w:val="00817D06"/>
    <w:rsid w:val="008224C4"/>
    <w:rsid w:val="00826EF7"/>
    <w:rsid w:val="00830198"/>
    <w:rsid w:val="00832FE7"/>
    <w:rsid w:val="00834084"/>
    <w:rsid w:val="008343C7"/>
    <w:rsid w:val="00842916"/>
    <w:rsid w:val="008469DA"/>
    <w:rsid w:val="00846B49"/>
    <w:rsid w:val="008507CB"/>
    <w:rsid w:val="008526FE"/>
    <w:rsid w:val="00853FD1"/>
    <w:rsid w:val="008542D0"/>
    <w:rsid w:val="00854357"/>
    <w:rsid w:val="00856C24"/>
    <w:rsid w:val="00860559"/>
    <w:rsid w:val="008611DC"/>
    <w:rsid w:val="00866029"/>
    <w:rsid w:val="00867016"/>
    <w:rsid w:val="00867B5F"/>
    <w:rsid w:val="00871203"/>
    <w:rsid w:val="00871E7C"/>
    <w:rsid w:val="00875B94"/>
    <w:rsid w:val="008771F2"/>
    <w:rsid w:val="00877953"/>
    <w:rsid w:val="008834C9"/>
    <w:rsid w:val="00885E82"/>
    <w:rsid w:val="0088643D"/>
    <w:rsid w:val="00886EB2"/>
    <w:rsid w:val="008903C9"/>
    <w:rsid w:val="00894E39"/>
    <w:rsid w:val="008A0147"/>
    <w:rsid w:val="008A1865"/>
    <w:rsid w:val="008B135E"/>
    <w:rsid w:val="008C2046"/>
    <w:rsid w:val="008C2112"/>
    <w:rsid w:val="008C2314"/>
    <w:rsid w:val="008C3658"/>
    <w:rsid w:val="008C5590"/>
    <w:rsid w:val="008C6FB8"/>
    <w:rsid w:val="008D02AF"/>
    <w:rsid w:val="008D67B2"/>
    <w:rsid w:val="008E132D"/>
    <w:rsid w:val="008E2093"/>
    <w:rsid w:val="008E378E"/>
    <w:rsid w:val="008E44EE"/>
    <w:rsid w:val="008F1066"/>
    <w:rsid w:val="008F2AED"/>
    <w:rsid w:val="008F34C0"/>
    <w:rsid w:val="008F5BFF"/>
    <w:rsid w:val="0090185B"/>
    <w:rsid w:val="00902A9E"/>
    <w:rsid w:val="009032F4"/>
    <w:rsid w:val="009035BB"/>
    <w:rsid w:val="00904C63"/>
    <w:rsid w:val="0091241A"/>
    <w:rsid w:val="00912BDF"/>
    <w:rsid w:val="009212A6"/>
    <w:rsid w:val="00922373"/>
    <w:rsid w:val="009271F4"/>
    <w:rsid w:val="0093534D"/>
    <w:rsid w:val="00940C59"/>
    <w:rsid w:val="00951CDF"/>
    <w:rsid w:val="00952959"/>
    <w:rsid w:val="0095688C"/>
    <w:rsid w:val="0096046E"/>
    <w:rsid w:val="009609B0"/>
    <w:rsid w:val="00964059"/>
    <w:rsid w:val="00970E17"/>
    <w:rsid w:val="009712FA"/>
    <w:rsid w:val="00976107"/>
    <w:rsid w:val="00984442"/>
    <w:rsid w:val="0098449E"/>
    <w:rsid w:val="009850B1"/>
    <w:rsid w:val="00991D9D"/>
    <w:rsid w:val="00991E7B"/>
    <w:rsid w:val="00993DFA"/>
    <w:rsid w:val="009945C8"/>
    <w:rsid w:val="0099588F"/>
    <w:rsid w:val="00996418"/>
    <w:rsid w:val="00996696"/>
    <w:rsid w:val="00997D34"/>
    <w:rsid w:val="009A53DD"/>
    <w:rsid w:val="009B0C10"/>
    <w:rsid w:val="009B1B97"/>
    <w:rsid w:val="009B3E40"/>
    <w:rsid w:val="009C2519"/>
    <w:rsid w:val="009C31D6"/>
    <w:rsid w:val="009C5F85"/>
    <w:rsid w:val="009C5FB1"/>
    <w:rsid w:val="009D0327"/>
    <w:rsid w:val="009D086B"/>
    <w:rsid w:val="009D2790"/>
    <w:rsid w:val="009D4210"/>
    <w:rsid w:val="009D4BCF"/>
    <w:rsid w:val="009E0DA7"/>
    <w:rsid w:val="009E6775"/>
    <w:rsid w:val="009E6A31"/>
    <w:rsid w:val="009F1DE9"/>
    <w:rsid w:val="009F42EB"/>
    <w:rsid w:val="00A04427"/>
    <w:rsid w:val="00A05742"/>
    <w:rsid w:val="00A11041"/>
    <w:rsid w:val="00A12CD9"/>
    <w:rsid w:val="00A13ABB"/>
    <w:rsid w:val="00A16508"/>
    <w:rsid w:val="00A177FD"/>
    <w:rsid w:val="00A20083"/>
    <w:rsid w:val="00A21C60"/>
    <w:rsid w:val="00A23493"/>
    <w:rsid w:val="00A27AF8"/>
    <w:rsid w:val="00A30146"/>
    <w:rsid w:val="00A3156E"/>
    <w:rsid w:val="00A31AA2"/>
    <w:rsid w:val="00A33ACC"/>
    <w:rsid w:val="00A33EFE"/>
    <w:rsid w:val="00A3518A"/>
    <w:rsid w:val="00A41FD0"/>
    <w:rsid w:val="00A444D0"/>
    <w:rsid w:val="00A44FD8"/>
    <w:rsid w:val="00A53D3D"/>
    <w:rsid w:val="00A564FC"/>
    <w:rsid w:val="00A56959"/>
    <w:rsid w:val="00A57DE2"/>
    <w:rsid w:val="00A607AB"/>
    <w:rsid w:val="00A610B5"/>
    <w:rsid w:val="00A66D2E"/>
    <w:rsid w:val="00A7069F"/>
    <w:rsid w:val="00A71E90"/>
    <w:rsid w:val="00A753FF"/>
    <w:rsid w:val="00A76DEA"/>
    <w:rsid w:val="00A808A1"/>
    <w:rsid w:val="00A8118C"/>
    <w:rsid w:val="00A832DA"/>
    <w:rsid w:val="00A8516D"/>
    <w:rsid w:val="00A87796"/>
    <w:rsid w:val="00A8789F"/>
    <w:rsid w:val="00A903C0"/>
    <w:rsid w:val="00A90E1D"/>
    <w:rsid w:val="00A94964"/>
    <w:rsid w:val="00AA1E3B"/>
    <w:rsid w:val="00AA2917"/>
    <w:rsid w:val="00AA2A86"/>
    <w:rsid w:val="00AA309A"/>
    <w:rsid w:val="00AB0957"/>
    <w:rsid w:val="00AB1353"/>
    <w:rsid w:val="00AB4C1B"/>
    <w:rsid w:val="00AC1C30"/>
    <w:rsid w:val="00AC662B"/>
    <w:rsid w:val="00AC7DB4"/>
    <w:rsid w:val="00AD30B8"/>
    <w:rsid w:val="00AD4DA7"/>
    <w:rsid w:val="00AD6126"/>
    <w:rsid w:val="00AE453E"/>
    <w:rsid w:val="00AE7C6D"/>
    <w:rsid w:val="00AF2E6C"/>
    <w:rsid w:val="00AF3316"/>
    <w:rsid w:val="00AF7B20"/>
    <w:rsid w:val="00AF7D1D"/>
    <w:rsid w:val="00B002A2"/>
    <w:rsid w:val="00B03DAF"/>
    <w:rsid w:val="00B04E91"/>
    <w:rsid w:val="00B060E8"/>
    <w:rsid w:val="00B1004A"/>
    <w:rsid w:val="00B10179"/>
    <w:rsid w:val="00B15333"/>
    <w:rsid w:val="00B160D3"/>
    <w:rsid w:val="00B26CC0"/>
    <w:rsid w:val="00B30D92"/>
    <w:rsid w:val="00B316B9"/>
    <w:rsid w:val="00B32770"/>
    <w:rsid w:val="00B365AB"/>
    <w:rsid w:val="00B3697C"/>
    <w:rsid w:val="00B40F05"/>
    <w:rsid w:val="00B45234"/>
    <w:rsid w:val="00B50012"/>
    <w:rsid w:val="00B520BB"/>
    <w:rsid w:val="00B52D50"/>
    <w:rsid w:val="00B53E9C"/>
    <w:rsid w:val="00B54AC7"/>
    <w:rsid w:val="00B54CD8"/>
    <w:rsid w:val="00B612DC"/>
    <w:rsid w:val="00B63108"/>
    <w:rsid w:val="00B6368C"/>
    <w:rsid w:val="00B6529D"/>
    <w:rsid w:val="00B678DB"/>
    <w:rsid w:val="00B72B21"/>
    <w:rsid w:val="00B74CA6"/>
    <w:rsid w:val="00B83F1D"/>
    <w:rsid w:val="00B8467F"/>
    <w:rsid w:val="00B8681A"/>
    <w:rsid w:val="00B87956"/>
    <w:rsid w:val="00B87986"/>
    <w:rsid w:val="00B90DB9"/>
    <w:rsid w:val="00B919A5"/>
    <w:rsid w:val="00B940AD"/>
    <w:rsid w:val="00B950AD"/>
    <w:rsid w:val="00B95E35"/>
    <w:rsid w:val="00BA1851"/>
    <w:rsid w:val="00BA6248"/>
    <w:rsid w:val="00BA69C8"/>
    <w:rsid w:val="00BB00A1"/>
    <w:rsid w:val="00BB09F3"/>
    <w:rsid w:val="00BB4066"/>
    <w:rsid w:val="00BB48D3"/>
    <w:rsid w:val="00BB71E6"/>
    <w:rsid w:val="00BC578A"/>
    <w:rsid w:val="00BD2192"/>
    <w:rsid w:val="00BD44AC"/>
    <w:rsid w:val="00BD4F14"/>
    <w:rsid w:val="00BD796B"/>
    <w:rsid w:val="00BE0209"/>
    <w:rsid w:val="00BE0A7E"/>
    <w:rsid w:val="00BE3100"/>
    <w:rsid w:val="00BF4C0F"/>
    <w:rsid w:val="00C02C18"/>
    <w:rsid w:val="00C03DD9"/>
    <w:rsid w:val="00C070DF"/>
    <w:rsid w:val="00C10DC7"/>
    <w:rsid w:val="00C1313D"/>
    <w:rsid w:val="00C14D23"/>
    <w:rsid w:val="00C16741"/>
    <w:rsid w:val="00C20BE8"/>
    <w:rsid w:val="00C20D44"/>
    <w:rsid w:val="00C238BB"/>
    <w:rsid w:val="00C24CB5"/>
    <w:rsid w:val="00C331B6"/>
    <w:rsid w:val="00C33F6F"/>
    <w:rsid w:val="00C34443"/>
    <w:rsid w:val="00C433CC"/>
    <w:rsid w:val="00C51310"/>
    <w:rsid w:val="00C518D4"/>
    <w:rsid w:val="00C52AC7"/>
    <w:rsid w:val="00C52E53"/>
    <w:rsid w:val="00C53C1C"/>
    <w:rsid w:val="00C54629"/>
    <w:rsid w:val="00C57028"/>
    <w:rsid w:val="00C638CA"/>
    <w:rsid w:val="00C66E08"/>
    <w:rsid w:val="00C672B7"/>
    <w:rsid w:val="00C73A89"/>
    <w:rsid w:val="00C76EA7"/>
    <w:rsid w:val="00C8035A"/>
    <w:rsid w:val="00C84E33"/>
    <w:rsid w:val="00C87238"/>
    <w:rsid w:val="00C87A1A"/>
    <w:rsid w:val="00CA0BEB"/>
    <w:rsid w:val="00CA1884"/>
    <w:rsid w:val="00CA2000"/>
    <w:rsid w:val="00CA2C6E"/>
    <w:rsid w:val="00CA438D"/>
    <w:rsid w:val="00CA7042"/>
    <w:rsid w:val="00CB0495"/>
    <w:rsid w:val="00CB4311"/>
    <w:rsid w:val="00CC0C57"/>
    <w:rsid w:val="00CC30B4"/>
    <w:rsid w:val="00CC41BB"/>
    <w:rsid w:val="00CD3B44"/>
    <w:rsid w:val="00CD40E0"/>
    <w:rsid w:val="00CD475D"/>
    <w:rsid w:val="00CD4D23"/>
    <w:rsid w:val="00CD4F31"/>
    <w:rsid w:val="00CD5BD1"/>
    <w:rsid w:val="00CD7A1C"/>
    <w:rsid w:val="00CE3E03"/>
    <w:rsid w:val="00CE483E"/>
    <w:rsid w:val="00CE6C8C"/>
    <w:rsid w:val="00CF001A"/>
    <w:rsid w:val="00CF2066"/>
    <w:rsid w:val="00CF3A9D"/>
    <w:rsid w:val="00D04CFA"/>
    <w:rsid w:val="00D0586E"/>
    <w:rsid w:val="00D05E14"/>
    <w:rsid w:val="00D077BC"/>
    <w:rsid w:val="00D12A1E"/>
    <w:rsid w:val="00D14764"/>
    <w:rsid w:val="00D165E2"/>
    <w:rsid w:val="00D1779D"/>
    <w:rsid w:val="00D2039F"/>
    <w:rsid w:val="00D26257"/>
    <w:rsid w:val="00D276D6"/>
    <w:rsid w:val="00D30A72"/>
    <w:rsid w:val="00D33606"/>
    <w:rsid w:val="00D35F0C"/>
    <w:rsid w:val="00D37B14"/>
    <w:rsid w:val="00D431A2"/>
    <w:rsid w:val="00D4472B"/>
    <w:rsid w:val="00D46DB3"/>
    <w:rsid w:val="00D47CBF"/>
    <w:rsid w:val="00D52961"/>
    <w:rsid w:val="00D52B48"/>
    <w:rsid w:val="00D5354F"/>
    <w:rsid w:val="00D53845"/>
    <w:rsid w:val="00D5444E"/>
    <w:rsid w:val="00D57AEB"/>
    <w:rsid w:val="00D60707"/>
    <w:rsid w:val="00D60888"/>
    <w:rsid w:val="00D6095B"/>
    <w:rsid w:val="00D61A87"/>
    <w:rsid w:val="00D62BEC"/>
    <w:rsid w:val="00D64AF6"/>
    <w:rsid w:val="00D67D19"/>
    <w:rsid w:val="00D70155"/>
    <w:rsid w:val="00D713DF"/>
    <w:rsid w:val="00D7227E"/>
    <w:rsid w:val="00D807A2"/>
    <w:rsid w:val="00D84B45"/>
    <w:rsid w:val="00D8644A"/>
    <w:rsid w:val="00D8665D"/>
    <w:rsid w:val="00D873E6"/>
    <w:rsid w:val="00D90019"/>
    <w:rsid w:val="00D913A8"/>
    <w:rsid w:val="00D9450F"/>
    <w:rsid w:val="00D94567"/>
    <w:rsid w:val="00D95323"/>
    <w:rsid w:val="00D9629F"/>
    <w:rsid w:val="00D9676A"/>
    <w:rsid w:val="00D972C7"/>
    <w:rsid w:val="00DA03B3"/>
    <w:rsid w:val="00DA1530"/>
    <w:rsid w:val="00DA497A"/>
    <w:rsid w:val="00DA6C81"/>
    <w:rsid w:val="00DB26B6"/>
    <w:rsid w:val="00DB2FC5"/>
    <w:rsid w:val="00DB5AB3"/>
    <w:rsid w:val="00DB63A0"/>
    <w:rsid w:val="00DB6D1B"/>
    <w:rsid w:val="00DB7142"/>
    <w:rsid w:val="00DC3744"/>
    <w:rsid w:val="00DC400F"/>
    <w:rsid w:val="00DC487E"/>
    <w:rsid w:val="00DD1687"/>
    <w:rsid w:val="00DD17E0"/>
    <w:rsid w:val="00DD31EE"/>
    <w:rsid w:val="00DD4277"/>
    <w:rsid w:val="00DD6454"/>
    <w:rsid w:val="00DE0CA3"/>
    <w:rsid w:val="00DE3B23"/>
    <w:rsid w:val="00DF2F17"/>
    <w:rsid w:val="00DF4D32"/>
    <w:rsid w:val="00E00545"/>
    <w:rsid w:val="00E01E03"/>
    <w:rsid w:val="00E0208E"/>
    <w:rsid w:val="00E040EB"/>
    <w:rsid w:val="00E059F3"/>
    <w:rsid w:val="00E070C1"/>
    <w:rsid w:val="00E10614"/>
    <w:rsid w:val="00E1139E"/>
    <w:rsid w:val="00E17905"/>
    <w:rsid w:val="00E22914"/>
    <w:rsid w:val="00E2385B"/>
    <w:rsid w:val="00E24E69"/>
    <w:rsid w:val="00E266A4"/>
    <w:rsid w:val="00E305F2"/>
    <w:rsid w:val="00E30A5F"/>
    <w:rsid w:val="00E344BD"/>
    <w:rsid w:val="00E37186"/>
    <w:rsid w:val="00E37594"/>
    <w:rsid w:val="00E43565"/>
    <w:rsid w:val="00E44CB5"/>
    <w:rsid w:val="00E45C89"/>
    <w:rsid w:val="00E516EA"/>
    <w:rsid w:val="00E53385"/>
    <w:rsid w:val="00E56326"/>
    <w:rsid w:val="00E61FE5"/>
    <w:rsid w:val="00E6223B"/>
    <w:rsid w:val="00E64753"/>
    <w:rsid w:val="00E64BA6"/>
    <w:rsid w:val="00E65A62"/>
    <w:rsid w:val="00E72A63"/>
    <w:rsid w:val="00E75909"/>
    <w:rsid w:val="00E7710D"/>
    <w:rsid w:val="00E776C9"/>
    <w:rsid w:val="00E777D5"/>
    <w:rsid w:val="00E77887"/>
    <w:rsid w:val="00E822C2"/>
    <w:rsid w:val="00E8376C"/>
    <w:rsid w:val="00E86FD8"/>
    <w:rsid w:val="00E9022B"/>
    <w:rsid w:val="00E91585"/>
    <w:rsid w:val="00E920DA"/>
    <w:rsid w:val="00E95D94"/>
    <w:rsid w:val="00E97DD0"/>
    <w:rsid w:val="00EA0D8D"/>
    <w:rsid w:val="00EA0F80"/>
    <w:rsid w:val="00EA3642"/>
    <w:rsid w:val="00EB0402"/>
    <w:rsid w:val="00EB12E9"/>
    <w:rsid w:val="00EB1A8B"/>
    <w:rsid w:val="00EB213F"/>
    <w:rsid w:val="00EC0136"/>
    <w:rsid w:val="00ED020A"/>
    <w:rsid w:val="00ED18B1"/>
    <w:rsid w:val="00ED2643"/>
    <w:rsid w:val="00ED6E7F"/>
    <w:rsid w:val="00ED751F"/>
    <w:rsid w:val="00EE2BAB"/>
    <w:rsid w:val="00EE3840"/>
    <w:rsid w:val="00EE3A94"/>
    <w:rsid w:val="00EF22E5"/>
    <w:rsid w:val="00EF4EF0"/>
    <w:rsid w:val="00EF4F04"/>
    <w:rsid w:val="00EF54FE"/>
    <w:rsid w:val="00EF6B31"/>
    <w:rsid w:val="00EF7E03"/>
    <w:rsid w:val="00F01488"/>
    <w:rsid w:val="00F0425B"/>
    <w:rsid w:val="00F047E6"/>
    <w:rsid w:val="00F04A2B"/>
    <w:rsid w:val="00F06F28"/>
    <w:rsid w:val="00F07B56"/>
    <w:rsid w:val="00F12D00"/>
    <w:rsid w:val="00F155CC"/>
    <w:rsid w:val="00F162C0"/>
    <w:rsid w:val="00F16DB7"/>
    <w:rsid w:val="00F205F3"/>
    <w:rsid w:val="00F235C1"/>
    <w:rsid w:val="00F35F3C"/>
    <w:rsid w:val="00F41A54"/>
    <w:rsid w:val="00F45AF3"/>
    <w:rsid w:val="00F4715A"/>
    <w:rsid w:val="00F5520E"/>
    <w:rsid w:val="00F56C0F"/>
    <w:rsid w:val="00F62BDB"/>
    <w:rsid w:val="00F648B1"/>
    <w:rsid w:val="00F709D3"/>
    <w:rsid w:val="00F80CBE"/>
    <w:rsid w:val="00F817AC"/>
    <w:rsid w:val="00F90609"/>
    <w:rsid w:val="00F91832"/>
    <w:rsid w:val="00F91B1E"/>
    <w:rsid w:val="00F92004"/>
    <w:rsid w:val="00F9398A"/>
    <w:rsid w:val="00F9686C"/>
    <w:rsid w:val="00F97A38"/>
    <w:rsid w:val="00FA4569"/>
    <w:rsid w:val="00FB008D"/>
    <w:rsid w:val="00FB0936"/>
    <w:rsid w:val="00FB0E6F"/>
    <w:rsid w:val="00FB155B"/>
    <w:rsid w:val="00FB25D4"/>
    <w:rsid w:val="00FB47DC"/>
    <w:rsid w:val="00FB7823"/>
    <w:rsid w:val="00FC06D3"/>
    <w:rsid w:val="00FC39C5"/>
    <w:rsid w:val="00FD0AF8"/>
    <w:rsid w:val="00FD0D3E"/>
    <w:rsid w:val="00FE0ADE"/>
    <w:rsid w:val="00FE5EC2"/>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04B88"/>
  <w15:docId w15:val="{A1761501-0438-4743-ACA3-A81B1F1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679CA-0F05-4091-BC04-4D1BA427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3412</Words>
  <Characters>20131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Šmerková Hana</cp:lastModifiedBy>
  <cp:revision>3</cp:revision>
  <cp:lastPrinted>2021-11-26T10:00:00Z</cp:lastPrinted>
  <dcterms:created xsi:type="dcterms:W3CDTF">2024-10-09T11:08:00Z</dcterms:created>
  <dcterms:modified xsi:type="dcterms:W3CDTF">2024-10-09T11:23:00Z</dcterms:modified>
</cp:coreProperties>
</file>